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14:paraId="023D85E0" w14:textId="77777777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3EC2" w14:textId="77777777"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14:paraId="0D459D59" w14:textId="77777777"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 w:rsidRPr="00BB50D1" w14:paraId="44409B19" w14:textId="77777777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42B210F0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D8AE96B" w14:textId="77777777" w:rsidR="00C261BB" w:rsidRPr="00BB50D1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6"/>
          <w:szCs w:val="16"/>
        </w:rPr>
      </w:pPr>
    </w:p>
    <w:p w14:paraId="552997D2" w14:textId="77777777" w:rsidR="00C83317" w:rsidRPr="00BB50D1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BB50D1">
        <w:rPr>
          <w:rFonts w:ascii="Arial" w:hAnsi="Arial" w:cs="Arial"/>
          <w:b/>
          <w:bCs/>
          <w:color w:val="000000"/>
          <w:sz w:val="36"/>
          <w:szCs w:val="36"/>
        </w:rPr>
        <w:t xml:space="preserve"> O</w:t>
      </w:r>
      <w:r w:rsidR="00C83317" w:rsidRPr="00BB50D1">
        <w:rPr>
          <w:rFonts w:ascii="Arial" w:hAnsi="Arial" w:cs="Arial"/>
          <w:b/>
          <w:bCs/>
          <w:color w:val="000000"/>
          <w:sz w:val="36"/>
          <w:szCs w:val="36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100" w:firstRow="0" w:lastRow="0" w:firstColumn="0" w:lastColumn="1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14:paraId="5643D506" w14:textId="77777777" w:rsidTr="00C95BF4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14:paraId="37B22722" w14:textId="77777777"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48942702" w14:textId="77777777"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14:paraId="76A94187" w14:textId="77777777"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537019" w14:paraId="176825B4" w14:textId="77777777" w:rsidTr="00C95BF4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03502020" w14:textId="77777777" w:rsidR="00537019" w:rsidRPr="00EA7824" w:rsidRDefault="00537019" w:rsidP="00537019">
            <w:pPr>
              <w:pStyle w:val="Nadpis1"/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3ED100B" w14:textId="77777777" w:rsidR="00537019" w:rsidRDefault="00537019" w:rsidP="00537019">
            <w:pPr>
              <w:pStyle w:val="Bezmezer"/>
            </w:pPr>
            <w:r>
              <w:t>Státní fond kinematografie</w:t>
            </w:r>
          </w:p>
          <w:p w14:paraId="288D341E" w14:textId="77777777" w:rsidR="00537019" w:rsidRDefault="00537019" w:rsidP="00537019">
            <w:pPr>
              <w:pStyle w:val="Bezmezer"/>
            </w:pPr>
            <w:r>
              <w:t>Dukelských hrdinů 530/47</w:t>
            </w:r>
          </w:p>
          <w:p w14:paraId="4C151D44" w14:textId="77777777" w:rsidR="00537019" w:rsidRDefault="00537019" w:rsidP="00537019">
            <w:pPr>
              <w:pStyle w:val="Bezmezer"/>
            </w:pPr>
            <w:r>
              <w:t>170 00 Praha 7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110A6A6" w14:textId="77777777" w:rsidR="00537019" w:rsidRDefault="00537019" w:rsidP="00537019">
            <w:pPr>
              <w:pStyle w:val="Bezmezer"/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14:paraId="56D60C30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C9E7E21" w14:textId="77777777" w:rsidR="00537019" w:rsidRPr="00537019" w:rsidRDefault="00663BCE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sdt>
              <w:sdtPr>
                <w:rPr>
                  <w:rFonts w:cstheme="minorHAnsi"/>
                  <w:color w:val="000000"/>
                </w:rPr>
                <w:id w:val="1093125903"/>
                <w:placeholder>
                  <w:docPart w:val="D4301F2FC8C14F3CB4C1077B81B47EEB"/>
                </w:placeholder>
                <w:text/>
              </w:sdtPr>
              <w:sdtEndPr/>
              <w:sdtContent>
                <w:r w:rsidR="00537019" w:rsidRPr="00537019">
                  <w:rPr>
                    <w:rFonts w:cstheme="minorHAnsi"/>
                    <w:color w:val="000000"/>
                  </w:rPr>
                  <w:t>TOTAL SERVICE s.r.o.</w:t>
                </w:r>
              </w:sdtContent>
            </w:sdt>
          </w:p>
          <w:sdt>
            <w:sdtPr>
              <w:rPr>
                <w:rFonts w:cstheme="minorHAnsi"/>
                <w:color w:val="000000"/>
              </w:rPr>
              <w:id w:val="192891245"/>
              <w:placeholder>
                <w:docPart w:val="978C46DA5DD941DFA7CD5ADE3D029291"/>
              </w:placeholder>
              <w:text/>
            </w:sdtPr>
            <w:sdtEndPr/>
            <w:sdtContent>
              <w:p w14:paraId="17599906" w14:textId="77777777" w:rsidR="00537019" w:rsidRPr="00537019" w:rsidRDefault="00537019" w:rsidP="00537019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cstheme="minorHAnsi"/>
                    <w:color w:val="000000"/>
                  </w:rPr>
                </w:pPr>
                <w:r w:rsidRPr="00537019">
                  <w:rPr>
                    <w:rFonts w:cstheme="minorHAnsi"/>
                    <w:color w:val="000000"/>
                  </w:rPr>
                  <w:t xml:space="preserve">U </w:t>
                </w:r>
                <w:proofErr w:type="spellStart"/>
                <w:r w:rsidRPr="00537019">
                  <w:rPr>
                    <w:rFonts w:cstheme="minorHAnsi"/>
                    <w:color w:val="000000"/>
                  </w:rPr>
                  <w:t>Uranie</w:t>
                </w:r>
                <w:proofErr w:type="spellEnd"/>
                <w:r w:rsidRPr="00537019">
                  <w:rPr>
                    <w:rFonts w:cstheme="minorHAnsi"/>
                    <w:color w:val="000000"/>
                  </w:rPr>
                  <w:t xml:space="preserve"> 954/18</w:t>
                </w:r>
              </w:p>
            </w:sdtContent>
          </w:sdt>
          <w:sdt>
            <w:sdtPr>
              <w:rPr>
                <w:rFonts w:cstheme="minorHAnsi"/>
              </w:rPr>
              <w:id w:val="-580601137"/>
              <w:placeholder>
                <w:docPart w:val="B912AB5046EC4918BE3BFD5CF1AEC238"/>
              </w:placeholder>
              <w:text/>
            </w:sdtPr>
            <w:sdtEndPr/>
            <w:sdtContent>
              <w:p w14:paraId="63503758" w14:textId="77777777" w:rsidR="00537019" w:rsidRPr="00EA7824" w:rsidRDefault="00537019" w:rsidP="0053701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proofErr w:type="gramStart"/>
                <w:r w:rsidRPr="00537019">
                  <w:rPr>
                    <w:rFonts w:cstheme="minorHAnsi"/>
                  </w:rPr>
                  <w:t>170 00  Praha</w:t>
                </w:r>
                <w:proofErr w:type="gramEnd"/>
                <w:r w:rsidRPr="00537019">
                  <w:rPr>
                    <w:rFonts w:cstheme="minorHAnsi"/>
                  </w:rPr>
                  <w:t xml:space="preserve"> 7</w:t>
                </w:r>
              </w:p>
            </w:sdtContent>
          </w:sdt>
        </w:tc>
      </w:tr>
      <w:tr w:rsidR="00537019" w14:paraId="7D043443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117B321A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3E3DBC67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617194A8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5D60D7AE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673F2891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019">
              <w:rPr>
                <w:rFonts w:ascii="Arial" w:hAnsi="Arial" w:cs="Arial"/>
                <w:color w:val="000000"/>
                <w:sz w:val="18"/>
                <w:szCs w:val="18"/>
              </w:rPr>
              <w:t>Jan Navrátil</w:t>
            </w:r>
          </w:p>
        </w:tc>
      </w:tr>
      <w:tr w:rsidR="00537019" w14:paraId="04D8AD41" w14:textId="77777777" w:rsidTr="00C95BF4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14:paraId="2555FCA1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14:paraId="6EC983ED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43D71A53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14:paraId="2E19CC7A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14:paraId="2EC6347F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019">
              <w:rPr>
                <w:rFonts w:ascii="Arial" w:hAnsi="Arial" w:cs="Arial"/>
                <w:color w:val="000000"/>
                <w:sz w:val="18"/>
                <w:szCs w:val="18"/>
              </w:rPr>
              <w:t>+420 270 002 811</w:t>
            </w:r>
          </w:p>
        </w:tc>
      </w:tr>
      <w:tr w:rsidR="00537019" w14:paraId="57E4F20D" w14:textId="77777777" w:rsidTr="00C95BF4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77B442C" w14:textId="77777777" w:rsidR="00537019" w:rsidRDefault="00537019" w:rsidP="00537019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01454455          DIČ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14:paraId="1EF3103F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14:paraId="6DC30691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1381" w:type="dxa"/>
            <w:tcBorders>
              <w:top w:val="nil"/>
              <w:bottom w:val="single" w:sz="8" w:space="0" w:color="auto"/>
            </w:tcBorders>
          </w:tcPr>
          <w:p w14:paraId="6DDFE607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019">
              <w:rPr>
                <w:rFonts w:ascii="Arial" w:hAnsi="Arial" w:cs="Arial"/>
                <w:color w:val="000000"/>
                <w:sz w:val="18"/>
                <w:szCs w:val="18"/>
              </w:rPr>
              <w:t>25618067</w:t>
            </w:r>
          </w:p>
        </w:tc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14:paraId="41889666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14:paraId="2FFEAAA3" w14:textId="77777777" w:rsidR="00537019" w:rsidRDefault="00537019" w:rsidP="005370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37019">
              <w:rPr>
                <w:rFonts w:ascii="Arial" w:hAnsi="Arial" w:cs="Arial"/>
                <w:color w:val="000000"/>
                <w:sz w:val="18"/>
                <w:szCs w:val="18"/>
              </w:rPr>
              <w:t>CZ 25618067</w:t>
            </w:r>
          </w:p>
        </w:tc>
      </w:tr>
    </w:tbl>
    <w:p w14:paraId="0526B777" w14:textId="77777777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2" w:space="0" w:color="000000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14:paraId="51ED62B0" w14:textId="77777777" w:rsidTr="00F136C9">
        <w:trPr>
          <w:cantSplit/>
        </w:trPr>
        <w:tc>
          <w:tcPr>
            <w:tcW w:w="2975" w:type="dxa"/>
            <w:vAlign w:val="center"/>
          </w:tcPr>
          <w:p w14:paraId="3959026F" w14:textId="3E47AFEE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21-06-28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E21CC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28.6.2021</w:t>
                </w:r>
              </w:sdtContent>
            </w:sdt>
          </w:p>
        </w:tc>
        <w:tc>
          <w:tcPr>
            <w:tcW w:w="3373" w:type="dxa"/>
            <w:vAlign w:val="center"/>
          </w:tcPr>
          <w:p w14:paraId="26BF2AA0" w14:textId="77777777"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r w:rsidR="00537019" w:rsidRPr="00537019">
              <w:rPr>
                <w:rFonts w:ascii="Arial" w:hAnsi="Arial" w:cs="Arial"/>
                <w:color w:val="000000"/>
                <w:sz w:val="17"/>
                <w:szCs w:val="17"/>
              </w:rPr>
              <w:t>Jan Doležal 603 845 103</w:t>
            </w:r>
          </w:p>
        </w:tc>
        <w:tc>
          <w:tcPr>
            <w:tcW w:w="3571" w:type="dxa"/>
            <w:vAlign w:val="center"/>
          </w:tcPr>
          <w:p w14:paraId="0ED30ED9" w14:textId="4ACBC983"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21-07-28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AE21CC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28.7.2021</w:t>
                </w:r>
              </w:sdtContent>
            </w:sdt>
          </w:p>
        </w:tc>
      </w:tr>
    </w:tbl>
    <w:p w14:paraId="30E88EB2" w14:textId="77777777" w:rsidR="009D78B8" w:rsidRPr="00BB50D1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B707F9" w14:textId="77777777" w:rsidR="009D78B8" w:rsidRPr="00BB50D1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B50D1">
        <w:rPr>
          <w:rFonts w:ascii="Arial" w:hAnsi="Arial" w:cs="Arial"/>
          <w:b/>
          <w:bCs/>
          <w:color w:val="000000"/>
          <w:sz w:val="24"/>
          <w:szCs w:val="24"/>
        </w:rPr>
        <w:t>Předmět objednávky</w:t>
      </w:r>
    </w:p>
    <w:tbl>
      <w:tblPr>
        <w:tblW w:w="99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39"/>
        <w:gridCol w:w="2308"/>
      </w:tblGrid>
      <w:tr w:rsidR="00C83317" w14:paraId="5EAABA8F" w14:textId="77777777" w:rsidTr="00A46DB0">
        <w:trPr>
          <w:cantSplit/>
          <w:trHeight w:val="240"/>
        </w:trPr>
        <w:tc>
          <w:tcPr>
            <w:tcW w:w="7639" w:type="dxa"/>
            <w:vMerge w:val="restart"/>
          </w:tcPr>
          <w:p w14:paraId="1192DE79" w14:textId="77777777" w:rsidR="00C83317" w:rsidRPr="00AE21CC" w:rsidRDefault="00E4567A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</w:rPr>
            </w:pPr>
            <w:r w:rsidRPr="00AE21CC">
              <w:rPr>
                <w:rFonts w:ascii="Arial" w:hAnsi="Arial" w:cs="Arial"/>
                <w:color w:val="000000"/>
              </w:rPr>
              <w:t>Práce spojené s migrací a stěhováním Národní třídy</w:t>
            </w:r>
          </w:p>
          <w:p w14:paraId="2A7F1DAB" w14:textId="16D7A9F8" w:rsidR="00BB50D1" w:rsidRDefault="00E4567A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 xml:space="preserve">Příprava migrace </w:t>
            </w:r>
            <w:r w:rsidR="00AE21CC"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 xml:space="preserve">ena celkem 33 000 Kč bez DPH; Migrace poštovních schránek z NT do SBS SFK + migrace </w:t>
            </w:r>
            <w:proofErr w:type="spellStart"/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>Fileshare</w:t>
            </w:r>
            <w:proofErr w:type="spellEnd"/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 xml:space="preserve"> prostředí NT do SFK – práce v mimo pracovní dobu dle SLA 30h  Cena za hodinu 1 500 Kč bez DPH, Cena celkem 45 000 Kč bez DPH</w:t>
            </w:r>
            <w:r w:rsidR="00BB50D1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 xml:space="preserve"> Podpora při stěhování, 2 technici na místě, vzdáleně síťový technik a systém administrátor – práce v pracovní dobu dle SLA 24h Cena za hodinu 1 100 Kč bez DPH, Cena celkem 26 400 Kč; Projektové řízení 10h Cena za hodinu 1 100 Kč bez DPH, Cena celkem </w:t>
            </w:r>
            <w:r w:rsidR="00147DD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>11 000 Kč bez DPH</w:t>
            </w:r>
          </w:p>
          <w:p w14:paraId="5CB9B5F8" w14:textId="31AD5FE0" w:rsidR="00E4567A" w:rsidRPr="009D78B8" w:rsidRDefault="00E4567A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08" w:type="dxa"/>
            <w:vAlign w:val="center"/>
          </w:tcPr>
          <w:p w14:paraId="5B86D51E" w14:textId="77777777" w:rsidR="00C83317" w:rsidRPr="00D04731" w:rsidRDefault="00646BB8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bez</w:t>
            </w: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DPH</w:t>
            </w:r>
          </w:p>
        </w:tc>
      </w:tr>
      <w:tr w:rsidR="00646BB8" w14:paraId="27ACF686" w14:textId="77777777" w:rsidTr="00A46DB0">
        <w:trPr>
          <w:cantSplit/>
          <w:trHeight w:val="608"/>
        </w:trPr>
        <w:tc>
          <w:tcPr>
            <w:tcW w:w="7639" w:type="dxa"/>
            <w:vMerge/>
            <w:vAlign w:val="bottom"/>
          </w:tcPr>
          <w:p w14:paraId="56C3F7E9" w14:textId="77777777" w:rsidR="00646BB8" w:rsidRDefault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370A7811" w14:textId="5CC84B1A" w:rsidR="00646BB8" w:rsidRPr="00646BB8" w:rsidRDefault="00E4567A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115.400,-Kč</w:t>
            </w:r>
          </w:p>
        </w:tc>
      </w:tr>
      <w:tr w:rsidR="00C83317" w14:paraId="067DFD68" w14:textId="77777777" w:rsidTr="00A46DB0">
        <w:trPr>
          <w:cantSplit/>
          <w:trHeight w:val="206"/>
        </w:trPr>
        <w:tc>
          <w:tcPr>
            <w:tcW w:w="7639" w:type="dxa"/>
            <w:vMerge/>
            <w:vAlign w:val="bottom"/>
          </w:tcPr>
          <w:p w14:paraId="317A3E0F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</w:tcPr>
          <w:p w14:paraId="39AB94F3" w14:textId="77777777" w:rsidR="00C83317" w:rsidRPr="00646BB8" w:rsidRDefault="00C83317" w:rsidP="00646B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646BB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s DPH</w:t>
            </w:r>
          </w:p>
        </w:tc>
      </w:tr>
      <w:tr w:rsidR="00C83317" w14:paraId="2E140731" w14:textId="77777777" w:rsidTr="00A46DB0">
        <w:trPr>
          <w:cantSplit/>
          <w:trHeight w:val="510"/>
        </w:trPr>
        <w:tc>
          <w:tcPr>
            <w:tcW w:w="7639" w:type="dxa"/>
            <w:vMerge/>
            <w:vAlign w:val="bottom"/>
          </w:tcPr>
          <w:p w14:paraId="2A6F2B11" w14:textId="77777777"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08" w:type="dxa"/>
            <w:vAlign w:val="center"/>
          </w:tcPr>
          <w:p w14:paraId="05D3EC11" w14:textId="17EAE881" w:rsidR="00C83317" w:rsidRPr="009D78B8" w:rsidRDefault="00E4567A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139.634,-Kč</w:t>
            </w:r>
          </w:p>
        </w:tc>
      </w:tr>
    </w:tbl>
    <w:p w14:paraId="5164B36C" w14:textId="77777777" w:rsidR="009D78B8" w:rsidRPr="00BB50D1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442129" w14:textId="77777777" w:rsidR="00C261BB" w:rsidRPr="00BB50D1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B50D1">
        <w:rPr>
          <w:rFonts w:ascii="Arial" w:hAnsi="Arial" w:cs="Arial"/>
          <w:b/>
          <w:bCs/>
          <w:color w:val="000000"/>
          <w:sz w:val="24"/>
          <w:szCs w:val="24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2"/>
      </w:tblGrid>
      <w:tr w:rsidR="009D78B8" w14:paraId="360681DD" w14:textId="77777777" w:rsidTr="000D579F">
        <w:trPr>
          <w:trHeight w:val="769"/>
        </w:trPr>
        <w:tc>
          <w:tcPr>
            <w:tcW w:w="10022" w:type="dxa"/>
          </w:tcPr>
          <w:p w14:paraId="3F924B9A" w14:textId="357E3C69" w:rsidR="00AE21CC" w:rsidRDefault="00AE21CC" w:rsidP="00121F52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 migraci dat byla vybrána společnost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Total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service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která dlouhodobě spolupracuje s SFKMG a zná všechny technologie, zařízení a licence spojené s SFKMG </w:t>
            </w:r>
          </w:p>
          <w:p w14:paraId="2AA96903" w14:textId="5058A9FA" w:rsidR="000D579F" w:rsidRDefault="00121F52" w:rsidP="000D579F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 xml:space="preserve">Nabídka je sestavena jako odhad časů, fakturovat bude dle reálného času a objem může být nižší. </w:t>
            </w:r>
          </w:p>
          <w:p w14:paraId="13B8DD17" w14:textId="71BFBAAA" w:rsidR="009D78B8" w:rsidRDefault="009D78B8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32B0D234" w14:textId="7FF9BD10"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AD6FB9D" w14:textId="147F6E02" w:rsidR="000D579F" w:rsidRDefault="000D57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77AC1080" w14:textId="1F01ED2C" w:rsidR="000D579F" w:rsidRDefault="000D57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14:paraId="27F46F67" w14:textId="77777777" w:rsidR="000D579F" w:rsidRDefault="000D579F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3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4"/>
        <w:gridCol w:w="2781"/>
        <w:gridCol w:w="2087"/>
        <w:gridCol w:w="3477"/>
        <w:gridCol w:w="397"/>
      </w:tblGrid>
      <w:tr w:rsidR="00C261BB" w:rsidRPr="00BB50D1" w14:paraId="59F15E6E" w14:textId="77777777" w:rsidTr="00BB50D1">
        <w:trPr>
          <w:cantSplit/>
          <w:trHeight w:val="170"/>
        </w:trPr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CE357" w14:textId="77777777" w:rsidR="00C261BB" w:rsidRPr="00BB50D1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B50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Dne: </w:t>
            </w: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2A6144" w14:textId="54D552D5" w:rsidR="00C261BB" w:rsidRPr="00147DD3" w:rsidRDefault="00147D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47DD3">
              <w:rPr>
                <w:rFonts w:ascii="Arial" w:hAnsi="Arial" w:cs="Arial"/>
                <w:color w:val="000000"/>
                <w:sz w:val="18"/>
                <w:szCs w:val="18"/>
              </w:rPr>
              <w:t>28.6.2021</w:t>
            </w:r>
          </w:p>
        </w:tc>
        <w:tc>
          <w:tcPr>
            <w:tcW w:w="5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E22D52" w14:textId="77777777" w:rsidR="00C261BB" w:rsidRPr="00BB50D1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B50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 </w:t>
            </w:r>
            <w:r w:rsidR="00D04731" w:rsidRPr="00BB50D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objednatele:</w:t>
            </w:r>
          </w:p>
        </w:tc>
      </w:tr>
      <w:tr w:rsidR="00C261BB" w:rsidRPr="00BB50D1" w14:paraId="16E53EC3" w14:textId="77777777" w:rsidTr="00BB50D1">
        <w:trPr>
          <w:cantSplit/>
          <w:trHeight w:hRule="exact" w:val="207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1BC09248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B89259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54D33107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50CCB6F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61BB" w:rsidRPr="00BB50D1" w14:paraId="49058849" w14:textId="77777777" w:rsidTr="00BB50D1">
        <w:trPr>
          <w:cantSplit/>
          <w:trHeight w:val="147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73A585B8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07DD9B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CD3D3B" w14:textId="77777777" w:rsidR="00C261BB" w:rsidRPr="00BB50D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 xml:space="preserve">podpis </w:t>
            </w:r>
            <w:r w:rsidR="007C7982" w:rsidRPr="00BB50D1">
              <w:rPr>
                <w:rFonts w:ascii="Arial" w:hAnsi="Arial" w:cs="Arial"/>
                <w:color w:val="000000"/>
                <w:sz w:val="16"/>
                <w:szCs w:val="16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4B2C392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14:paraId="744A46F6" w14:textId="5781AE65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250C3D79" w14:textId="7E8235DB" w:rsidR="007A2484" w:rsidRDefault="007A24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64591B9A" w14:textId="4984C553" w:rsidR="007A2484" w:rsidRDefault="007A24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0592EDF4" w14:textId="70BF5339" w:rsidR="007A2484" w:rsidRDefault="007A24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76E8AAA3" w14:textId="77777777" w:rsidR="007A2484" w:rsidRPr="00BB50D1" w:rsidRDefault="007A24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 w:rsidRPr="00BB50D1" w14:paraId="62B653B9" w14:textId="77777777" w:rsidTr="00BB50D1">
        <w:trPr>
          <w:cantSplit/>
          <w:trHeight w:hRule="exact" w:val="177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60914187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3F8BC31E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14:paraId="6FC91F07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8342D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261BB" w:rsidRPr="00BB50D1" w14:paraId="246B0C0B" w14:textId="77777777" w:rsidTr="003228E1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14:paraId="07B6D4F3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14:paraId="0C14219B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9FB0A" w14:textId="77777777" w:rsidR="003228E1" w:rsidRPr="00BB50D1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B50D1">
              <w:rPr>
                <w:rFonts w:ascii="Arial" w:hAnsi="Arial" w:cs="Arial"/>
                <w:color w:val="000000"/>
                <w:sz w:val="16"/>
                <w:szCs w:val="16"/>
              </w:rPr>
              <w:t xml:space="preserve">podpis </w:t>
            </w:r>
            <w:r w:rsidR="007C7982" w:rsidRPr="00BB50D1">
              <w:rPr>
                <w:rFonts w:ascii="Arial" w:hAnsi="Arial" w:cs="Arial"/>
                <w:color w:val="000000"/>
                <w:sz w:val="16"/>
                <w:szCs w:val="16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600B6A1" w14:textId="77777777" w:rsidR="00C261BB" w:rsidRPr="00BB50D1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</w:tbl>
    <w:p w14:paraId="39B9B566" w14:textId="1627C6BB"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0EFFB4AD" w14:textId="02C301EE" w:rsidR="007A2484" w:rsidRDefault="007A24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0E2DB9F7" w14:textId="037FC7F4" w:rsidR="007A2484" w:rsidRDefault="007A24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58268945" w14:textId="0B370760" w:rsidR="007A2484" w:rsidRDefault="007A24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59229968" w14:textId="77777777" w:rsidR="007A2484" w:rsidRPr="00BB50D1" w:rsidRDefault="007A248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2"/>
          <w:szCs w:val="12"/>
        </w:rPr>
      </w:pPr>
    </w:p>
    <w:p w14:paraId="2470D4C3" w14:textId="77777777" w:rsidR="009C3B97" w:rsidRPr="00BB50D1" w:rsidRDefault="003228E1" w:rsidP="003228E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1" w:name="_Hlk29290031"/>
      <w:r w:rsidRPr="00BB50D1">
        <w:rPr>
          <w:rFonts w:ascii="Arial" w:hAnsi="Arial" w:cs="Arial"/>
          <w:b/>
          <w:bCs/>
          <w:color w:val="000000"/>
          <w:sz w:val="24"/>
          <w:szCs w:val="24"/>
        </w:rPr>
        <w:t>Změna závazku</w:t>
      </w:r>
    </w:p>
    <w:tbl>
      <w:tblPr>
        <w:tblStyle w:val="Mkatabulky"/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2"/>
      </w:tblGrid>
      <w:tr w:rsidR="003228E1" w14:paraId="4802FEC3" w14:textId="77777777" w:rsidTr="00BB50D1">
        <w:trPr>
          <w:trHeight w:val="1093"/>
        </w:trPr>
        <w:tc>
          <w:tcPr>
            <w:tcW w:w="9932" w:type="dxa"/>
          </w:tcPr>
          <w:p w14:paraId="179EF3FD" w14:textId="77777777" w:rsidR="003228E1" w:rsidRDefault="003228E1" w:rsidP="00460850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14:paraId="35F44E1D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14:paraId="78658F1D" w14:textId="77777777" w:rsidR="003228E1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7"/>
          <w:szCs w:val="17"/>
        </w:rPr>
        <w:tab/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příkazce operace</w:t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</w:r>
      <w:r>
        <w:rPr>
          <w:rFonts w:ascii="Arial" w:hAnsi="Arial" w:cs="Arial"/>
          <w:color w:val="000000"/>
          <w:sz w:val="17"/>
          <w:szCs w:val="17"/>
        </w:rPr>
        <w:tab/>
        <w:t xml:space="preserve">       </w:t>
      </w:r>
      <w:r w:rsidRPr="00F136C9">
        <w:rPr>
          <w:rFonts w:ascii="Arial" w:hAnsi="Arial" w:cs="Arial"/>
          <w:color w:val="000000"/>
          <w:sz w:val="17"/>
          <w:szCs w:val="17"/>
          <w:u w:val="single"/>
        </w:rPr>
        <w:t>podpis správce rozpočtu</w:t>
      </w:r>
    </w:p>
    <w:bookmarkEnd w:id="1"/>
    <w:p w14:paraId="6B3050E8" w14:textId="77777777" w:rsidR="003228E1" w:rsidRPr="009C3B97" w:rsidRDefault="003228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379CBA69" w14:textId="77777777"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2A817CD" w14:textId="77777777" w:rsidR="009C3B97" w:rsidRPr="00BB50D1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BB50D1">
        <w:rPr>
          <w:rFonts w:ascii="Arial" w:hAnsi="Arial" w:cs="Arial"/>
          <w:sz w:val="14"/>
          <w:szCs w:val="14"/>
        </w:rPr>
        <w:t>Smluvní strany souhlasí s uveřejněním plného znění této objednávky včetně jejích příloh</w:t>
      </w:r>
      <w:r w:rsidR="00510D89" w:rsidRPr="00BB50D1">
        <w:rPr>
          <w:rFonts w:ascii="Arial" w:hAnsi="Arial" w:cs="Arial"/>
          <w:sz w:val="14"/>
          <w:szCs w:val="14"/>
        </w:rPr>
        <w:t xml:space="preserve"> v registru smluv podle zákona č</w:t>
      </w:r>
      <w:r w:rsidRPr="00BB50D1">
        <w:rPr>
          <w:rFonts w:ascii="Arial" w:hAnsi="Arial" w:cs="Arial"/>
          <w:sz w:val="14"/>
          <w:szCs w:val="14"/>
        </w:rPr>
        <w:t>. 340/2015 Sb.,</w:t>
      </w:r>
    </w:p>
    <w:p w14:paraId="55A5DC27" w14:textId="77777777" w:rsidR="00C95BF4" w:rsidRPr="00BB50D1" w:rsidRDefault="009C3B97" w:rsidP="004D0A39">
      <w:pPr>
        <w:rPr>
          <w:rFonts w:ascii="Arial" w:hAnsi="Arial" w:cs="Arial"/>
          <w:sz w:val="14"/>
          <w:szCs w:val="14"/>
        </w:rPr>
      </w:pPr>
      <w:r w:rsidRPr="00BB50D1">
        <w:rPr>
          <w:rFonts w:ascii="Arial" w:hAnsi="Arial" w:cs="Arial"/>
          <w:sz w:val="14"/>
          <w:szCs w:val="14"/>
        </w:rPr>
        <w:t>Uveřejnění objednávky</w:t>
      </w:r>
      <w:r w:rsidR="00CB7468" w:rsidRPr="00BB50D1">
        <w:rPr>
          <w:rFonts w:ascii="Arial" w:hAnsi="Arial" w:cs="Arial"/>
          <w:sz w:val="14"/>
          <w:szCs w:val="14"/>
        </w:rPr>
        <w:t xml:space="preserve"> nad</w:t>
      </w:r>
      <w:r w:rsidRPr="00BB50D1">
        <w:rPr>
          <w:rFonts w:ascii="Arial" w:hAnsi="Arial" w:cs="Arial"/>
          <w:sz w:val="14"/>
          <w:szCs w:val="14"/>
        </w:rPr>
        <w:t xml:space="preserve"> </w:t>
      </w:r>
      <w:r w:rsidR="00CB7468" w:rsidRPr="00BB50D1">
        <w:rPr>
          <w:rFonts w:ascii="Arial" w:hAnsi="Arial" w:cs="Arial"/>
          <w:sz w:val="14"/>
          <w:szCs w:val="14"/>
        </w:rPr>
        <w:t xml:space="preserve">50.000,- Kč bez DPH </w:t>
      </w:r>
      <w:r w:rsidRPr="00BB50D1">
        <w:rPr>
          <w:rFonts w:ascii="Arial" w:hAnsi="Arial" w:cs="Arial"/>
          <w:sz w:val="14"/>
          <w:szCs w:val="14"/>
        </w:rPr>
        <w:t xml:space="preserve">prostřednictvím registru smluv zajistí </w:t>
      </w:r>
      <w:r w:rsidR="00784541" w:rsidRPr="00BB50D1">
        <w:rPr>
          <w:rFonts w:ascii="Arial" w:hAnsi="Arial" w:cs="Arial"/>
          <w:sz w:val="14"/>
          <w:szCs w:val="14"/>
        </w:rPr>
        <w:t>odběratel</w:t>
      </w:r>
      <w:r w:rsidRPr="00BB50D1">
        <w:rPr>
          <w:rFonts w:ascii="Arial" w:hAnsi="Arial" w:cs="Arial"/>
          <w:sz w:val="14"/>
          <w:szCs w:val="14"/>
        </w:rPr>
        <w:t>.</w:t>
      </w:r>
    </w:p>
    <w:sectPr w:rsidR="00C95BF4" w:rsidRPr="00BB50D1" w:rsidSect="003228E1">
      <w:pgSz w:w="11903" w:h="16833"/>
      <w:pgMar w:top="426" w:right="720" w:bottom="142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0F"/>
    <w:rsid w:val="000C71BC"/>
    <w:rsid w:val="000D579F"/>
    <w:rsid w:val="00121F52"/>
    <w:rsid w:val="00147DD3"/>
    <w:rsid w:val="001C1A97"/>
    <w:rsid w:val="001E2A2D"/>
    <w:rsid w:val="001E5DAD"/>
    <w:rsid w:val="002A20ED"/>
    <w:rsid w:val="003228E1"/>
    <w:rsid w:val="00362BD3"/>
    <w:rsid w:val="0037589A"/>
    <w:rsid w:val="003A03C3"/>
    <w:rsid w:val="004301EC"/>
    <w:rsid w:val="004D0A39"/>
    <w:rsid w:val="00510D89"/>
    <w:rsid w:val="00537019"/>
    <w:rsid w:val="00595555"/>
    <w:rsid w:val="005E1460"/>
    <w:rsid w:val="00646BB8"/>
    <w:rsid w:val="00663BCE"/>
    <w:rsid w:val="00697335"/>
    <w:rsid w:val="00773222"/>
    <w:rsid w:val="00784541"/>
    <w:rsid w:val="007A2484"/>
    <w:rsid w:val="007C7982"/>
    <w:rsid w:val="008E7EB2"/>
    <w:rsid w:val="009432E6"/>
    <w:rsid w:val="009C3B97"/>
    <w:rsid w:val="009D78B8"/>
    <w:rsid w:val="00A46DB0"/>
    <w:rsid w:val="00AB09EB"/>
    <w:rsid w:val="00AD09A0"/>
    <w:rsid w:val="00AE21CC"/>
    <w:rsid w:val="00B14B31"/>
    <w:rsid w:val="00BA2566"/>
    <w:rsid w:val="00BB50D1"/>
    <w:rsid w:val="00BE5A9C"/>
    <w:rsid w:val="00C261BB"/>
    <w:rsid w:val="00C33C0F"/>
    <w:rsid w:val="00C83317"/>
    <w:rsid w:val="00C95BF4"/>
    <w:rsid w:val="00CB7468"/>
    <w:rsid w:val="00CF1BF9"/>
    <w:rsid w:val="00D04731"/>
    <w:rsid w:val="00D41BE6"/>
    <w:rsid w:val="00D907BA"/>
    <w:rsid w:val="00DB1A47"/>
    <w:rsid w:val="00E41343"/>
    <w:rsid w:val="00E4567A"/>
    <w:rsid w:val="00E74D00"/>
    <w:rsid w:val="00E927FA"/>
    <w:rsid w:val="00EA7824"/>
    <w:rsid w:val="00F134D7"/>
    <w:rsid w:val="00F136C9"/>
    <w:rsid w:val="00F41639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337BA"/>
  <w14:defaultImageDpi w14:val="96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95B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C95BF4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95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D4301F2FC8C14F3CB4C1077B81B47E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8AD660-3D0D-4443-A425-CC68B47714B3}"/>
      </w:docPartPr>
      <w:docPartBody>
        <w:p w:rsidR="00DB67F9" w:rsidRDefault="00F95BF7" w:rsidP="00F95BF7">
          <w:pPr>
            <w:pStyle w:val="D4301F2FC8C14F3CB4C1077B81B47EEB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978C46DA5DD941DFA7CD5ADE3D0292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C1368-8ACC-4A57-994F-D2252CE6961A}"/>
      </w:docPartPr>
      <w:docPartBody>
        <w:p w:rsidR="00DB67F9" w:rsidRDefault="00F95BF7" w:rsidP="00F95BF7">
          <w:pPr>
            <w:pStyle w:val="978C46DA5DD941DFA7CD5ADE3D029291"/>
          </w:pPr>
          <w:r>
            <w:rPr>
              <w:rFonts w:ascii="Arial" w:hAnsi="Arial" w:cs="Arial"/>
              <w:color w:val="000000"/>
              <w:sz w:val="18"/>
              <w:szCs w:val="18"/>
            </w:rPr>
            <w:t>Ulice</w:t>
          </w:r>
        </w:p>
      </w:docPartBody>
    </w:docPart>
    <w:docPart>
      <w:docPartPr>
        <w:name w:val="B912AB5046EC4918BE3BFD5CF1AEC2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45DB1B-73A4-4404-AC17-B3B2124A782C}"/>
      </w:docPartPr>
      <w:docPartBody>
        <w:p w:rsidR="00DB67F9" w:rsidRDefault="00F95BF7" w:rsidP="00F95BF7">
          <w:pPr>
            <w:pStyle w:val="B912AB5046EC4918BE3BFD5CF1AEC238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E09"/>
    <w:rsid w:val="001951B3"/>
    <w:rsid w:val="00230DC8"/>
    <w:rsid w:val="00415E09"/>
    <w:rsid w:val="00435E73"/>
    <w:rsid w:val="004F73E0"/>
    <w:rsid w:val="00592EC0"/>
    <w:rsid w:val="005A7263"/>
    <w:rsid w:val="00CF1E97"/>
    <w:rsid w:val="00DB67F9"/>
    <w:rsid w:val="00F9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D4301F2FC8C14F3CB4C1077B81B47EEB">
    <w:name w:val="D4301F2FC8C14F3CB4C1077B81B47EEB"/>
    <w:rsid w:val="00F95BF7"/>
  </w:style>
  <w:style w:type="paragraph" w:customStyle="1" w:styleId="978C46DA5DD941DFA7CD5ADE3D029291">
    <w:name w:val="978C46DA5DD941DFA7CD5ADE3D029291"/>
    <w:rsid w:val="00F95BF7"/>
  </w:style>
  <w:style w:type="paragraph" w:customStyle="1" w:styleId="B912AB5046EC4918BE3BFD5CF1AEC238">
    <w:name w:val="B912AB5046EC4918BE3BFD5CF1AEC238"/>
    <w:rsid w:val="00F95B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41CCE-902A-40DA-9099-F4D79A97E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Pfeiferova</dc:creator>
  <cp:lastModifiedBy>Pavla Šmerhová</cp:lastModifiedBy>
  <cp:revision>2</cp:revision>
  <cp:lastPrinted>2021-07-19T13:27:00Z</cp:lastPrinted>
  <dcterms:created xsi:type="dcterms:W3CDTF">2021-07-19T13:57:00Z</dcterms:created>
  <dcterms:modified xsi:type="dcterms:W3CDTF">2021-07-19T13:57:00Z</dcterms:modified>
</cp:coreProperties>
</file>