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435740">
              <w:rPr>
                <w:rFonts w:ascii="Arial" w:hAnsi="Arial"/>
                <w:sz w:val="20"/>
              </w:rPr>
              <w:t>099/75103/17/RS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435740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KO-KA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435740" w:rsidP="00435740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Thákurova 7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435740" w:rsidP="00435740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166 29  Praha 6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57661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85766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435740">
              <w:rPr>
                <w:rFonts w:ascii="Arial" w:hAnsi="Arial" w:cs="Arial"/>
                <w:sz w:val="20"/>
              </w:rPr>
              <w:t>7.3</w:t>
            </w:r>
            <w:r w:rsidR="00857661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1C21C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Projektovou dokumentaci na změnu materiálu</w:t>
            </w:r>
            <w:r w:rsidR="0085766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="00857661">
              <w:rPr>
                <w:rFonts w:ascii="Arial" w:eastAsia="Times New Roman" w:hAnsi="Arial" w:cs="Arial"/>
                <w:color w:val="000000"/>
                <w:sz w:val="20"/>
              </w:rPr>
              <w:t>pro akci:</w:t>
            </w:r>
          </w:p>
          <w:p w:rsidR="00857661" w:rsidRPr="00857661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  <w:r w:rsidR="001C21CB">
              <w:rPr>
                <w:rFonts w:ascii="Arial" w:eastAsia="Times New Roman" w:hAnsi="Arial" w:cs="Arial"/>
                <w:color w:val="000000"/>
                <w:sz w:val="20"/>
              </w:rPr>
              <w:t xml:space="preserve">Obnova vodovodních řadů v kolektoru Modřany – </w:t>
            </w:r>
            <w:proofErr w:type="spellStart"/>
            <w:proofErr w:type="gramStart"/>
            <w:r w:rsidR="001C21CB">
              <w:rPr>
                <w:rFonts w:ascii="Arial" w:eastAsia="Times New Roman" w:hAnsi="Arial" w:cs="Arial"/>
                <w:color w:val="000000"/>
                <w:sz w:val="20"/>
              </w:rPr>
              <w:t>III.etapa</w:t>
            </w:r>
            <w:proofErr w:type="spellEnd"/>
            <w:proofErr w:type="gramEnd"/>
            <w:r w:rsidR="001C21CB">
              <w:rPr>
                <w:rFonts w:ascii="Arial" w:eastAsia="Times New Roman" w:hAnsi="Arial" w:cs="Arial"/>
                <w:color w:val="000000"/>
                <w:sz w:val="20"/>
              </w:rPr>
              <w:t>, Praha 12“,</w:t>
            </w:r>
          </w:p>
          <w:p w:rsidR="00F77130" w:rsidRPr="00C23CBD" w:rsidRDefault="001C21C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č. akce: 1/4/751/03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857661" w:rsidRDefault="0085766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 </w:t>
            </w:r>
            <w:r w:rsidR="00435740">
              <w:rPr>
                <w:rFonts w:ascii="Arial" w:eastAsia="Times New Roman" w:hAnsi="Arial" w:cs="Arial"/>
                <w:b/>
                <w:color w:val="000000"/>
                <w:sz w:val="20"/>
              </w:rPr>
              <w:t>nepřesáhne částku 81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000,- Kč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bez DPH.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CA746C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CA746C" w:rsidRDefault="00CA746C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CA746C" w:rsidRPr="00C23CBD" w:rsidRDefault="00CA746C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0" w:name="_GoBack"/>
          <w:bookmarkEnd w:id="0"/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21CB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30472"/>
    <w:rsid w:val="00435740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57661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746C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A65D-8C37-46ED-8928-13AC021F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193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2017-01-05T07:12:00Z</cp:lastPrinted>
  <dcterms:created xsi:type="dcterms:W3CDTF">2017-03-20T09:30:00Z</dcterms:created>
  <dcterms:modified xsi:type="dcterms:W3CDTF">2017-03-20T09:30:00Z</dcterms:modified>
</cp:coreProperties>
</file>