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BA" w:rsidRDefault="00874EB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F21C3D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33239">
        <w:rPr>
          <w:rFonts w:eastAsia="Times New Roman"/>
          <w:b/>
          <w:sz w:val="20"/>
          <w:szCs w:val="20"/>
          <w:lang w:eastAsia="cs-CZ"/>
        </w:rPr>
        <w:t>věřitel</w:t>
      </w:r>
      <w:r w:rsidR="007C5C1E">
        <w:rPr>
          <w:rFonts w:eastAsia="Times New Roman"/>
          <w:sz w:val="20"/>
          <w:szCs w:val="20"/>
          <w:lang w:eastAsia="cs-CZ"/>
        </w:rPr>
        <w:t>“</w:t>
      </w:r>
      <w:r w:rsidRPr="0016146E">
        <w:rPr>
          <w:rFonts w:eastAsia="Times New Roman"/>
          <w:sz w:val="20"/>
          <w:szCs w:val="20"/>
          <w:lang w:eastAsia="cs-CZ"/>
        </w:rPr>
        <w:t xml:space="preserve">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C5C1E" w:rsidRDefault="007C5C1E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Společnost:</w:t>
      </w:r>
      <w:r w:rsidRPr="007C5C1E">
        <w:rPr>
          <w:rFonts w:eastAsia="Times New Roman"/>
          <w:sz w:val="20"/>
          <w:szCs w:val="20"/>
          <w:lang w:eastAsia="cs-CZ"/>
        </w:rPr>
        <w:tab/>
      </w:r>
      <w:r w:rsidRPr="00D342C9">
        <w:rPr>
          <w:rFonts w:eastAsia="Times New Roman"/>
          <w:b/>
          <w:sz w:val="20"/>
          <w:szCs w:val="20"/>
          <w:lang w:eastAsia="cs-CZ"/>
        </w:rPr>
        <w:t>Nemocnice Středočeského kraje a.s.</w:t>
      </w:r>
    </w:p>
    <w:p w:rsidR="00374006" w:rsidRDefault="00374006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079 92 106</w:t>
      </w:r>
    </w:p>
    <w:p w:rsidR="007C5C1E" w:rsidRPr="007C5C1E" w:rsidRDefault="00374006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="007C5C1E" w:rsidRPr="007C5C1E">
        <w:rPr>
          <w:rFonts w:eastAsia="Times New Roman"/>
          <w:sz w:val="20"/>
          <w:szCs w:val="20"/>
          <w:lang w:eastAsia="cs-CZ"/>
        </w:rPr>
        <w:t>CZ07992106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Se sídlem:</w:t>
      </w:r>
      <w:r w:rsidRPr="007C5C1E">
        <w:rPr>
          <w:rFonts w:eastAsia="Times New Roman"/>
          <w:sz w:val="20"/>
          <w:szCs w:val="20"/>
          <w:lang w:eastAsia="cs-CZ"/>
        </w:rPr>
        <w:tab/>
      </w:r>
      <w:proofErr w:type="spellStart"/>
      <w:r w:rsidRPr="007C5C1E">
        <w:rPr>
          <w:rFonts w:eastAsia="Times New Roman"/>
          <w:sz w:val="20"/>
          <w:szCs w:val="20"/>
          <w:lang w:eastAsia="cs-CZ"/>
        </w:rPr>
        <w:t>Zborovská</w:t>
      </w:r>
      <w:proofErr w:type="spellEnd"/>
      <w:r w:rsidRPr="007C5C1E">
        <w:rPr>
          <w:rFonts w:eastAsia="Times New Roman"/>
          <w:sz w:val="20"/>
          <w:szCs w:val="20"/>
          <w:lang w:eastAsia="cs-CZ"/>
        </w:rPr>
        <w:t xml:space="preserve"> 81/11, 150 00 Praha 5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Zastoupená:</w:t>
      </w:r>
      <w:r w:rsidRPr="007C5C1E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7C5C1E" w:rsidRDefault="007C5C1E" w:rsidP="007C5C1E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 xml:space="preserve">MUDr. Petr </w:t>
      </w:r>
      <w:proofErr w:type="spellStart"/>
      <w:r w:rsidRPr="007C5C1E">
        <w:rPr>
          <w:rFonts w:eastAsia="Times New Roman"/>
          <w:sz w:val="20"/>
          <w:szCs w:val="20"/>
          <w:lang w:eastAsia="cs-CZ"/>
        </w:rPr>
        <w:t>Chudomel</w:t>
      </w:r>
      <w:proofErr w:type="spellEnd"/>
      <w:r w:rsidRPr="007C5C1E">
        <w:rPr>
          <w:rFonts w:eastAsia="Times New Roman"/>
          <w:sz w:val="20"/>
          <w:szCs w:val="20"/>
          <w:lang w:eastAsia="cs-CZ"/>
        </w:rPr>
        <w:t>, MBA, místopředseda představenstva</w:t>
      </w:r>
    </w:p>
    <w:p w:rsidR="0093235A" w:rsidRPr="000D0159" w:rsidRDefault="0093235A" w:rsidP="0093235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3235A" w:rsidRDefault="0093235A" w:rsidP="0093235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</w:r>
      <w:r w:rsidRPr="0093235A">
        <w:rPr>
          <w:rFonts w:eastAsia="Times New Roman"/>
          <w:sz w:val="20"/>
          <w:szCs w:val="20"/>
          <w:lang w:eastAsia="cs-CZ"/>
        </w:rPr>
        <w:t>115-6764710237/0100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Zapsaná v obchodním rejstříku Městského soudu v Praze, oddíl B, vložka 24284</w:t>
      </w:r>
    </w:p>
    <w:p w:rsidR="007C5C1E" w:rsidRDefault="007C5C1E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33239">
        <w:rPr>
          <w:rFonts w:eastAsia="Times New Roman"/>
          <w:b/>
          <w:sz w:val="20"/>
          <w:szCs w:val="20"/>
          <w:lang w:eastAsia="cs-CZ"/>
        </w:rPr>
        <w:t>dlužník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proofErr w:type="gramEnd"/>
      <w:r>
        <w:rPr>
          <w:rFonts w:eastAsia="Times New Roman"/>
          <w:sz w:val="20"/>
          <w:szCs w:val="20"/>
          <w:lang w:eastAsia="cs-CZ"/>
        </w:rPr>
        <w:t xml:space="preserve">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</w:t>
      </w:r>
      <w:r w:rsidR="007C5C1E">
        <w:rPr>
          <w:rFonts w:eastAsia="Times New Roman"/>
          <w:sz w:val="20"/>
          <w:szCs w:val="20"/>
          <w:lang w:eastAsia="cs-CZ"/>
        </w:rPr>
        <w:t>i v souladu s ustanovením § 2390</w:t>
      </w:r>
      <w:r>
        <w:rPr>
          <w:rFonts w:eastAsia="Times New Roman"/>
          <w:sz w:val="20"/>
          <w:szCs w:val="20"/>
          <w:lang w:eastAsia="cs-CZ"/>
        </w:rPr>
        <w:t xml:space="preserve"> a </w:t>
      </w:r>
      <w:proofErr w:type="spellStart"/>
      <w:r>
        <w:rPr>
          <w:rFonts w:eastAsia="Times New Roman"/>
          <w:sz w:val="20"/>
          <w:szCs w:val="20"/>
          <w:lang w:eastAsia="cs-CZ"/>
        </w:rPr>
        <w:t>násl</w:t>
      </w:r>
      <w:proofErr w:type="spellEnd"/>
      <w:r>
        <w:rPr>
          <w:rFonts w:eastAsia="Times New Roman"/>
          <w:sz w:val="20"/>
          <w:szCs w:val="20"/>
          <w:lang w:eastAsia="cs-CZ"/>
        </w:rPr>
        <w:t>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0A50C8" w:rsidRDefault="000A50C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874EBA" w:rsidRPr="0016146E" w:rsidRDefault="00874EBA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F462D" w:rsidRDefault="00FF462D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</w:p>
    <w:p w:rsidR="00F56C56" w:rsidRPr="00FF462D" w:rsidRDefault="00FF462D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FF462D">
        <w:rPr>
          <w:rFonts w:eastAsia="Times New Roman"/>
          <w:b/>
          <w:caps/>
          <w:snapToGrid w:val="0"/>
          <w:sz w:val="20"/>
          <w:szCs w:val="20"/>
          <w:lang w:eastAsia="cs-CZ"/>
        </w:rPr>
        <w:t>smlouvy</w:t>
      </w:r>
      <w:r w:rsidR="006E38B0" w:rsidRPr="00FF462D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 o </w:t>
      </w:r>
      <w:r w:rsidR="007C5C1E" w:rsidRPr="00FF462D">
        <w:rPr>
          <w:rFonts w:eastAsia="Times New Roman"/>
          <w:b/>
          <w:caps/>
          <w:snapToGrid w:val="0"/>
          <w:sz w:val="20"/>
          <w:szCs w:val="20"/>
          <w:lang w:eastAsia="cs-CZ"/>
        </w:rPr>
        <w:t>půjčce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</w:t>
      </w:r>
      <w:r w:rsidR="00FF462D">
        <w:rPr>
          <w:rFonts w:eastAsia="Times New Roman"/>
          <w:snapToGrid w:val="0"/>
          <w:sz w:val="20"/>
          <w:szCs w:val="20"/>
          <w:lang w:eastAsia="cs-CZ"/>
        </w:rPr>
        <w:t>dodatek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874EBA" w:rsidRDefault="00874EBA" w:rsidP="00874EB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FF462D" w:rsidP="00874EBA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:rsidR="00FF462D" w:rsidRDefault="0027713B" w:rsidP="00D342C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Věřitel a dlužník uzavřeli dne </w:t>
      </w:r>
      <w:proofErr w:type="gramStart"/>
      <w:r w:rsidR="00D8537E">
        <w:rPr>
          <w:rFonts w:ascii="Verdana" w:hAnsi="Verdana"/>
          <w:sz w:val="20"/>
          <w:lang w:eastAsia="cs-CZ"/>
        </w:rPr>
        <w:t>11.5.2021</w:t>
      </w:r>
      <w:proofErr w:type="gramEnd"/>
      <w:r w:rsidR="00FF462D">
        <w:rPr>
          <w:rFonts w:ascii="Verdana" w:hAnsi="Verdana"/>
          <w:sz w:val="20"/>
          <w:lang w:eastAsia="cs-CZ"/>
        </w:rPr>
        <w:t xml:space="preserve"> smlouvu o půjčce (dále jen „</w:t>
      </w:r>
      <w:r w:rsidR="00FF462D" w:rsidRPr="00FF462D">
        <w:rPr>
          <w:rFonts w:ascii="Verdana" w:hAnsi="Verdana"/>
          <w:b/>
          <w:sz w:val="20"/>
          <w:lang w:eastAsia="cs-CZ"/>
        </w:rPr>
        <w:t>smlouva</w:t>
      </w:r>
      <w:r w:rsidR="00FF462D">
        <w:rPr>
          <w:rFonts w:ascii="Verdana" w:hAnsi="Verdana"/>
          <w:sz w:val="20"/>
          <w:lang w:eastAsia="cs-CZ"/>
        </w:rPr>
        <w:t>“), jejímž předmětem je poskytnutí půjčky ve výši 700.000,- Kč věřitelem dlužníkovi</w:t>
      </w:r>
      <w:r w:rsidR="00D8537E">
        <w:rPr>
          <w:rFonts w:ascii="Verdana" w:hAnsi="Verdana"/>
          <w:sz w:val="20"/>
          <w:lang w:eastAsia="cs-CZ"/>
        </w:rPr>
        <w:t xml:space="preserve"> (dále jen „</w:t>
      </w:r>
      <w:r w:rsidR="00D8537E" w:rsidRPr="00D8537E">
        <w:rPr>
          <w:rFonts w:ascii="Verdana" w:hAnsi="Verdana"/>
          <w:b/>
          <w:sz w:val="20"/>
          <w:lang w:eastAsia="cs-CZ"/>
        </w:rPr>
        <w:t>půjčka</w:t>
      </w:r>
      <w:r w:rsidR="00D8537E">
        <w:rPr>
          <w:rFonts w:ascii="Verdana" w:hAnsi="Verdana"/>
          <w:sz w:val="20"/>
          <w:lang w:eastAsia="cs-CZ"/>
        </w:rPr>
        <w:t>“)</w:t>
      </w:r>
      <w:r w:rsidR="00FF462D">
        <w:rPr>
          <w:rFonts w:ascii="Verdana" w:hAnsi="Verdana"/>
          <w:sz w:val="20"/>
          <w:lang w:eastAsia="cs-CZ"/>
        </w:rPr>
        <w:t>.</w:t>
      </w:r>
    </w:p>
    <w:p w:rsidR="00FF462D" w:rsidRDefault="00FF462D" w:rsidP="00D342C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342C9" w:rsidRPr="00FF462D" w:rsidRDefault="00FF462D" w:rsidP="00D342C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F462D">
        <w:rPr>
          <w:rFonts w:ascii="Verdana" w:hAnsi="Verdana"/>
          <w:sz w:val="20"/>
          <w:lang w:eastAsia="cs-CZ"/>
        </w:rPr>
        <w:t xml:space="preserve">Smluvní strany se dohodly na navýšení půjčky o částku </w:t>
      </w:r>
      <w:r w:rsidR="00D8537E">
        <w:rPr>
          <w:rFonts w:ascii="Verdana" w:hAnsi="Verdana"/>
          <w:b/>
          <w:sz w:val="20"/>
          <w:lang w:eastAsia="cs-CZ"/>
        </w:rPr>
        <w:t>7</w:t>
      </w:r>
      <w:r w:rsidRPr="001F6D97">
        <w:rPr>
          <w:rFonts w:ascii="Verdana" w:hAnsi="Verdana"/>
          <w:b/>
          <w:sz w:val="20"/>
          <w:lang w:eastAsia="cs-CZ"/>
        </w:rPr>
        <w:t>00.000,- Kč</w:t>
      </w:r>
      <w:r w:rsidRPr="00FF462D">
        <w:rPr>
          <w:rFonts w:ascii="Verdana" w:hAnsi="Verdana"/>
          <w:sz w:val="20"/>
          <w:lang w:eastAsia="cs-CZ"/>
        </w:rPr>
        <w:t xml:space="preserve"> (slovy: </w:t>
      </w:r>
      <w:r w:rsidR="00D8537E">
        <w:rPr>
          <w:rFonts w:ascii="Verdana" w:hAnsi="Verdana"/>
          <w:sz w:val="20"/>
          <w:lang w:eastAsia="cs-CZ"/>
        </w:rPr>
        <w:t>Sedm</w:t>
      </w:r>
      <w:r w:rsidRPr="00FF462D">
        <w:rPr>
          <w:rFonts w:ascii="Verdana" w:hAnsi="Verdana"/>
          <w:sz w:val="20"/>
          <w:lang w:eastAsia="cs-CZ"/>
        </w:rPr>
        <w:t>-s</w:t>
      </w:r>
      <w:r w:rsidR="00D8537E">
        <w:rPr>
          <w:rFonts w:ascii="Verdana" w:hAnsi="Verdana"/>
          <w:sz w:val="20"/>
          <w:lang w:eastAsia="cs-CZ"/>
        </w:rPr>
        <w:t>e</w:t>
      </w:r>
      <w:r w:rsidRPr="00FF462D">
        <w:rPr>
          <w:rFonts w:ascii="Verdana" w:hAnsi="Verdana"/>
          <w:sz w:val="20"/>
          <w:lang w:eastAsia="cs-CZ"/>
        </w:rPr>
        <w:t xml:space="preserve">t-tisíc korun českých). </w:t>
      </w:r>
      <w:r>
        <w:rPr>
          <w:rFonts w:ascii="Verdana" w:hAnsi="Verdana"/>
          <w:sz w:val="20"/>
          <w:lang w:eastAsia="cs-CZ"/>
        </w:rPr>
        <w:t>Věřitel se zavazuje poukázat</w:t>
      </w:r>
      <w:r w:rsidR="00D342C9" w:rsidRPr="00FF462D">
        <w:rPr>
          <w:rFonts w:ascii="Verdana" w:hAnsi="Verdana"/>
          <w:sz w:val="20"/>
          <w:lang w:eastAsia="cs-CZ"/>
        </w:rPr>
        <w:t xml:space="preserve"> tuto částku do 14 dnů ode</w:t>
      </w:r>
      <w:r w:rsidR="00FF6D6B" w:rsidRPr="00FF462D">
        <w:rPr>
          <w:rFonts w:ascii="Verdana" w:hAnsi="Verdana"/>
          <w:sz w:val="20"/>
          <w:lang w:eastAsia="cs-CZ"/>
        </w:rPr>
        <w:t xml:space="preserve"> dne</w:t>
      </w:r>
      <w:r w:rsidR="00D342C9" w:rsidRPr="00FF462D">
        <w:rPr>
          <w:rFonts w:ascii="Verdana" w:hAnsi="Verdana"/>
          <w:sz w:val="20"/>
          <w:lang w:eastAsia="cs-CZ"/>
        </w:rPr>
        <w:t xml:space="preserve"> uzavření </w:t>
      </w:r>
      <w:r>
        <w:rPr>
          <w:rFonts w:ascii="Verdana" w:hAnsi="Verdana"/>
          <w:sz w:val="20"/>
          <w:lang w:eastAsia="cs-CZ"/>
        </w:rPr>
        <w:t xml:space="preserve">tohoto dodatku </w:t>
      </w:r>
      <w:r w:rsidR="00D342C9" w:rsidRPr="00FF462D">
        <w:rPr>
          <w:rFonts w:ascii="Verdana" w:hAnsi="Verdana"/>
          <w:sz w:val="20"/>
          <w:lang w:eastAsia="cs-CZ"/>
        </w:rPr>
        <w:t xml:space="preserve">na účet </w:t>
      </w:r>
      <w:r w:rsidR="00933239" w:rsidRPr="00FF462D">
        <w:rPr>
          <w:rFonts w:ascii="Verdana" w:hAnsi="Verdana"/>
          <w:sz w:val="20"/>
          <w:lang w:eastAsia="cs-CZ"/>
        </w:rPr>
        <w:t>dlužníka</w:t>
      </w:r>
      <w:r w:rsidR="00D342C9" w:rsidRPr="00FF462D">
        <w:rPr>
          <w:rFonts w:ascii="Verdana" w:hAnsi="Verdana"/>
          <w:sz w:val="20"/>
          <w:lang w:eastAsia="cs-CZ"/>
        </w:rPr>
        <w:t xml:space="preserve"> </w:t>
      </w:r>
      <w:r w:rsidR="0093235A" w:rsidRPr="00FF462D">
        <w:rPr>
          <w:rFonts w:ascii="Verdana" w:hAnsi="Verdana"/>
          <w:sz w:val="20"/>
          <w:lang w:eastAsia="cs-CZ"/>
        </w:rPr>
        <w:t xml:space="preserve">uvedený v záhlaví </w:t>
      </w:r>
      <w:r w:rsidR="0007568D">
        <w:rPr>
          <w:rFonts w:ascii="Verdana" w:hAnsi="Verdana"/>
          <w:sz w:val="20"/>
          <w:lang w:eastAsia="cs-CZ"/>
        </w:rPr>
        <w:t>tohoto dodatku</w:t>
      </w:r>
      <w:r w:rsidR="00D342C9" w:rsidRPr="00FF462D">
        <w:rPr>
          <w:rFonts w:ascii="Verdana" w:hAnsi="Verdana"/>
          <w:sz w:val="20"/>
          <w:lang w:eastAsia="cs-CZ"/>
        </w:rPr>
        <w:t xml:space="preserve">. </w:t>
      </w:r>
      <w:r w:rsidR="00933239" w:rsidRPr="00FF462D">
        <w:rPr>
          <w:rFonts w:ascii="Verdana" w:hAnsi="Verdana"/>
          <w:sz w:val="20"/>
          <w:lang w:eastAsia="cs-CZ"/>
        </w:rPr>
        <w:t>Dlužník</w:t>
      </w:r>
      <w:r w:rsidR="00D342C9" w:rsidRPr="00FF462D">
        <w:rPr>
          <w:rFonts w:ascii="Verdana" w:hAnsi="Verdana"/>
          <w:sz w:val="20"/>
          <w:lang w:eastAsia="cs-CZ"/>
        </w:rPr>
        <w:t xml:space="preserve"> </w:t>
      </w:r>
      <w:r w:rsidR="0007568D">
        <w:rPr>
          <w:rFonts w:ascii="Verdana" w:hAnsi="Verdana"/>
          <w:sz w:val="20"/>
          <w:lang w:eastAsia="cs-CZ"/>
        </w:rPr>
        <w:t xml:space="preserve">navýšení </w:t>
      </w:r>
      <w:r w:rsidR="00D342C9" w:rsidRPr="00FF462D">
        <w:rPr>
          <w:rFonts w:ascii="Verdana" w:hAnsi="Verdana"/>
          <w:sz w:val="20"/>
          <w:lang w:eastAsia="cs-CZ"/>
        </w:rPr>
        <w:t>půjčk</w:t>
      </w:r>
      <w:r w:rsidR="0007568D">
        <w:rPr>
          <w:rFonts w:ascii="Verdana" w:hAnsi="Verdana"/>
          <w:sz w:val="20"/>
          <w:lang w:eastAsia="cs-CZ"/>
        </w:rPr>
        <w:t>y</w:t>
      </w:r>
      <w:r w:rsidR="00D342C9" w:rsidRPr="00FF462D">
        <w:rPr>
          <w:rFonts w:ascii="Verdana" w:hAnsi="Verdana"/>
          <w:sz w:val="20"/>
          <w:lang w:eastAsia="cs-CZ"/>
        </w:rPr>
        <w:t xml:space="preserve"> </w:t>
      </w:r>
      <w:r w:rsidR="003E583C" w:rsidRPr="00FF462D">
        <w:rPr>
          <w:rFonts w:ascii="Verdana" w:hAnsi="Verdana"/>
          <w:sz w:val="20"/>
          <w:lang w:eastAsia="cs-CZ"/>
        </w:rPr>
        <w:t xml:space="preserve">za podmínek </w:t>
      </w:r>
      <w:r w:rsidR="0007568D">
        <w:rPr>
          <w:rFonts w:ascii="Verdana" w:hAnsi="Verdana"/>
          <w:sz w:val="20"/>
          <w:lang w:eastAsia="cs-CZ"/>
        </w:rPr>
        <w:t>uvedených v tomto dodatku při</w:t>
      </w:r>
      <w:r w:rsidR="00D342C9" w:rsidRPr="00FF462D">
        <w:rPr>
          <w:rFonts w:ascii="Verdana" w:hAnsi="Verdana"/>
          <w:sz w:val="20"/>
          <w:lang w:eastAsia="cs-CZ"/>
        </w:rPr>
        <w:t>jímá</w:t>
      </w:r>
      <w:r w:rsidR="003E583C" w:rsidRPr="00FF462D">
        <w:rPr>
          <w:rFonts w:ascii="Verdana" w:hAnsi="Verdana"/>
          <w:sz w:val="20"/>
          <w:lang w:eastAsia="cs-CZ"/>
        </w:rPr>
        <w:t>.</w:t>
      </w:r>
    </w:p>
    <w:p w:rsidR="0007568D" w:rsidRDefault="0007568D" w:rsidP="009C6025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</w:t>
      </w:r>
      <w:r w:rsidR="0027713B">
        <w:rPr>
          <w:rFonts w:ascii="Verdana" w:hAnsi="Verdana"/>
          <w:sz w:val="20"/>
          <w:lang w:eastAsia="cs-CZ"/>
        </w:rPr>
        <w:t xml:space="preserve">vrácení a </w:t>
      </w:r>
      <w:r>
        <w:rPr>
          <w:rFonts w:ascii="Verdana" w:hAnsi="Verdana"/>
          <w:sz w:val="20"/>
          <w:lang w:eastAsia="cs-CZ"/>
        </w:rPr>
        <w:t>úročení navýše</w:t>
      </w:r>
      <w:r w:rsidR="001F6D97">
        <w:rPr>
          <w:rFonts w:ascii="Verdana" w:hAnsi="Verdana"/>
          <w:sz w:val="20"/>
          <w:lang w:eastAsia="cs-CZ"/>
        </w:rPr>
        <w:t>né částky platí stejné podmínky</w:t>
      </w:r>
      <w:r>
        <w:rPr>
          <w:rFonts w:ascii="Verdana" w:hAnsi="Verdana"/>
          <w:sz w:val="20"/>
          <w:lang w:eastAsia="cs-CZ"/>
        </w:rPr>
        <w:t xml:space="preserve"> jako </w:t>
      </w:r>
      <w:r w:rsidR="001F6D97">
        <w:rPr>
          <w:rFonts w:ascii="Verdana" w:hAnsi="Verdana"/>
          <w:sz w:val="20"/>
          <w:lang w:eastAsia="cs-CZ"/>
        </w:rPr>
        <w:t xml:space="preserve">pro vrácení </w:t>
      </w:r>
      <w:r w:rsidR="00D8537E">
        <w:rPr>
          <w:rFonts w:ascii="Verdana" w:hAnsi="Verdana"/>
          <w:sz w:val="20"/>
          <w:lang w:eastAsia="cs-CZ"/>
        </w:rPr>
        <w:t xml:space="preserve">a úročení </w:t>
      </w:r>
      <w:r w:rsidR="001F6D97">
        <w:rPr>
          <w:rFonts w:ascii="Verdana" w:hAnsi="Verdana"/>
          <w:sz w:val="20"/>
          <w:lang w:eastAsia="cs-CZ"/>
        </w:rPr>
        <w:t>půjčky, uvedené v</w:t>
      </w:r>
      <w:r>
        <w:rPr>
          <w:rFonts w:ascii="Verdana" w:hAnsi="Verdana"/>
          <w:sz w:val="20"/>
          <w:lang w:eastAsia="cs-CZ"/>
        </w:rPr>
        <w:t>e smlouvě.</w:t>
      </w:r>
    </w:p>
    <w:p w:rsidR="003E583C" w:rsidRDefault="0007568D" w:rsidP="009C6025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Ostatní ustanovení smlouvy tímto dodatkem nedotčená zůstávají i nadále v platnosti.</w:t>
      </w:r>
    </w:p>
    <w:p w:rsidR="00C3749B" w:rsidRPr="005D6055" w:rsidRDefault="00C3749B" w:rsidP="00874EBA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07568D" w:rsidRPr="0007568D" w:rsidRDefault="0007568D" w:rsidP="0007568D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7568D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</w:t>
      </w:r>
    </w:p>
    <w:p w:rsidR="0007568D" w:rsidRPr="0007568D" w:rsidRDefault="0007568D" w:rsidP="0007568D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7568D">
        <w:rPr>
          <w:rFonts w:ascii="Verdana" w:hAnsi="Verdana"/>
          <w:sz w:val="20"/>
          <w:lang w:eastAsia="cs-CZ"/>
        </w:rPr>
        <w:t>Tento</w:t>
      </w:r>
      <w:r>
        <w:rPr>
          <w:rFonts w:ascii="Verdana" w:hAnsi="Verdana"/>
          <w:sz w:val="20"/>
          <w:lang w:eastAsia="cs-CZ"/>
        </w:rPr>
        <w:t xml:space="preserve"> dodatek nabývá platnosti dnem </w:t>
      </w:r>
      <w:r w:rsidRPr="0007568D">
        <w:rPr>
          <w:rFonts w:ascii="Verdana" w:hAnsi="Verdana"/>
          <w:sz w:val="20"/>
          <w:lang w:eastAsia="cs-CZ"/>
        </w:rPr>
        <w:t>podpisu oběma smluvními stranami.</w:t>
      </w:r>
    </w:p>
    <w:p w:rsidR="00775274" w:rsidRPr="0007568D" w:rsidRDefault="0007568D" w:rsidP="0007568D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7568D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57102A" w:rsidRDefault="0057102A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6826C2" w:rsidRPr="0016146E" w:rsidTr="00775274">
        <w:trPr>
          <w:jc w:val="center"/>
        </w:trPr>
        <w:tc>
          <w:tcPr>
            <w:tcW w:w="4606" w:type="dxa"/>
          </w:tcPr>
          <w:p w:rsidR="006826C2" w:rsidRPr="0016146E" w:rsidRDefault="006826C2" w:rsidP="009E290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="009E290B">
              <w:rPr>
                <w:rFonts w:eastAsia="Times New Roman"/>
                <w:sz w:val="20"/>
                <w:szCs w:val="20"/>
                <w:lang w:eastAsia="cs-CZ"/>
              </w:rPr>
              <w:t>12.7.2021</w:t>
            </w:r>
            <w:proofErr w:type="gramEnd"/>
          </w:p>
        </w:tc>
        <w:tc>
          <w:tcPr>
            <w:tcW w:w="4606" w:type="dxa"/>
          </w:tcPr>
          <w:p w:rsidR="006826C2" w:rsidRPr="003F7A39" w:rsidRDefault="006826C2" w:rsidP="00F67E7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74006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74006" w:rsidRPr="00374006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374006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proofErr w:type="gramStart"/>
            <w:r w:rsidR="00F67E7F">
              <w:rPr>
                <w:rFonts w:eastAsia="Times New Roman"/>
                <w:sz w:val="20"/>
                <w:szCs w:val="20"/>
                <w:lang w:eastAsia="cs-CZ"/>
              </w:rPr>
              <w:t>12.7.2021</w:t>
            </w:r>
            <w:proofErr w:type="gramEnd"/>
          </w:p>
        </w:tc>
      </w:tr>
      <w:tr w:rsidR="006826C2" w:rsidRPr="0016146E" w:rsidTr="00775274">
        <w:trPr>
          <w:trHeight w:val="120"/>
          <w:jc w:val="center"/>
        </w:trPr>
        <w:tc>
          <w:tcPr>
            <w:tcW w:w="4606" w:type="dxa"/>
          </w:tcPr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6826C2" w:rsidRDefault="00374006" w:rsidP="006826C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342C9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 a.s.</w:t>
            </w:r>
          </w:p>
          <w:p w:rsidR="00374006" w:rsidRPr="00D643D3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374006" w:rsidRPr="00EA7178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Pr="00D643D3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DD4306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Pr="003F7A39" w:rsidRDefault="003C4BA1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342C9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 a.s</w:t>
            </w: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MUDr. Petr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Chudomel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MBA</w:t>
            </w:r>
          </w:p>
          <w:p w:rsidR="00775274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C5C1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3B496B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80" w:rsidRDefault="00886980">
      <w:r>
        <w:separator/>
      </w:r>
    </w:p>
  </w:endnote>
  <w:endnote w:type="continuationSeparator" w:id="0">
    <w:p w:rsidR="00886980" w:rsidRDefault="0088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80" w:rsidRDefault="0088698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6980" w:rsidRDefault="00886980" w:rsidP="00A57CF7">
    <w:pPr>
      <w:pStyle w:val="Zpat"/>
      <w:ind w:right="360"/>
    </w:pPr>
  </w:p>
  <w:p w:rsidR="00886980" w:rsidRDefault="00886980"/>
  <w:p w:rsidR="00886980" w:rsidRDefault="00886980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80" w:rsidRPr="00AC725D" w:rsidRDefault="00886980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32621B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32621B" w:rsidRPr="0032621B">
        <w:rPr>
          <w:noProof/>
          <w:sz w:val="18"/>
        </w:rPr>
        <w:t>2</w:t>
      </w:r>
    </w:fldSimple>
  </w:p>
  <w:p w:rsidR="00886980" w:rsidRDefault="00886980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80" w:rsidRDefault="00886980">
      <w:r>
        <w:separator/>
      </w:r>
    </w:p>
  </w:footnote>
  <w:footnote w:type="continuationSeparator" w:id="0">
    <w:p w:rsidR="00886980" w:rsidRDefault="00886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80" w:rsidRDefault="00886980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980" w:rsidRDefault="00886980"/>
  <w:p w:rsidR="00886980" w:rsidRDefault="00886980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568D"/>
    <w:rsid w:val="000768A3"/>
    <w:rsid w:val="000820A7"/>
    <w:rsid w:val="0008675B"/>
    <w:rsid w:val="00092E07"/>
    <w:rsid w:val="000A49D5"/>
    <w:rsid w:val="000A50C8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32B9"/>
    <w:rsid w:val="000F4174"/>
    <w:rsid w:val="0010006E"/>
    <w:rsid w:val="001461F7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3D4B"/>
    <w:rsid w:val="001D0616"/>
    <w:rsid w:val="001D45C0"/>
    <w:rsid w:val="001D49CE"/>
    <w:rsid w:val="001D4BEA"/>
    <w:rsid w:val="001D629E"/>
    <w:rsid w:val="001E44D9"/>
    <w:rsid w:val="001F08AE"/>
    <w:rsid w:val="001F0CDA"/>
    <w:rsid w:val="001F0D77"/>
    <w:rsid w:val="001F6D97"/>
    <w:rsid w:val="001F79BC"/>
    <w:rsid w:val="0020264B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7713B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37B0"/>
    <w:rsid w:val="002F0E7F"/>
    <w:rsid w:val="002F1066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2621B"/>
    <w:rsid w:val="003319C2"/>
    <w:rsid w:val="00337444"/>
    <w:rsid w:val="00337FFB"/>
    <w:rsid w:val="003403CB"/>
    <w:rsid w:val="00342C52"/>
    <w:rsid w:val="00354AB6"/>
    <w:rsid w:val="003715BB"/>
    <w:rsid w:val="003730D0"/>
    <w:rsid w:val="00374006"/>
    <w:rsid w:val="00375B08"/>
    <w:rsid w:val="00380018"/>
    <w:rsid w:val="00390F93"/>
    <w:rsid w:val="0039689D"/>
    <w:rsid w:val="00397B61"/>
    <w:rsid w:val="003A563A"/>
    <w:rsid w:val="003A7704"/>
    <w:rsid w:val="003B099D"/>
    <w:rsid w:val="003B2CA0"/>
    <w:rsid w:val="003B496B"/>
    <w:rsid w:val="003C4BA1"/>
    <w:rsid w:val="003D4DF4"/>
    <w:rsid w:val="003D4F04"/>
    <w:rsid w:val="003D5C27"/>
    <w:rsid w:val="003E3FFC"/>
    <w:rsid w:val="003E583C"/>
    <w:rsid w:val="00400162"/>
    <w:rsid w:val="00414FB9"/>
    <w:rsid w:val="00415B20"/>
    <w:rsid w:val="00422462"/>
    <w:rsid w:val="00423F5A"/>
    <w:rsid w:val="0043063D"/>
    <w:rsid w:val="004404FF"/>
    <w:rsid w:val="00446B2C"/>
    <w:rsid w:val="0044764B"/>
    <w:rsid w:val="00456A05"/>
    <w:rsid w:val="00457F4E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414E5"/>
    <w:rsid w:val="00545694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3BE5"/>
    <w:rsid w:val="005961DB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5C2B"/>
    <w:rsid w:val="005C5D4B"/>
    <w:rsid w:val="005C6497"/>
    <w:rsid w:val="005D0CA9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62100"/>
    <w:rsid w:val="00664B0F"/>
    <w:rsid w:val="00671579"/>
    <w:rsid w:val="00671806"/>
    <w:rsid w:val="00672711"/>
    <w:rsid w:val="006826C2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252B"/>
    <w:rsid w:val="0071760A"/>
    <w:rsid w:val="007204B9"/>
    <w:rsid w:val="00724484"/>
    <w:rsid w:val="00725458"/>
    <w:rsid w:val="007278C2"/>
    <w:rsid w:val="0073226B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A31B2"/>
    <w:rsid w:val="007B7B68"/>
    <w:rsid w:val="007C2218"/>
    <w:rsid w:val="007C2D0E"/>
    <w:rsid w:val="007C5C1E"/>
    <w:rsid w:val="007C5D74"/>
    <w:rsid w:val="007C7E44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4EBA"/>
    <w:rsid w:val="00876218"/>
    <w:rsid w:val="008828CE"/>
    <w:rsid w:val="008856D4"/>
    <w:rsid w:val="00886980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1C5D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235A"/>
    <w:rsid w:val="00933239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6025"/>
    <w:rsid w:val="009D0BA5"/>
    <w:rsid w:val="009E1F96"/>
    <w:rsid w:val="009E290B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94FBC"/>
    <w:rsid w:val="00AA4355"/>
    <w:rsid w:val="00AA65A8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85D84"/>
    <w:rsid w:val="00B91219"/>
    <w:rsid w:val="00B92773"/>
    <w:rsid w:val="00B95AB0"/>
    <w:rsid w:val="00BB5ED8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5752"/>
    <w:rsid w:val="00C5666C"/>
    <w:rsid w:val="00C616E5"/>
    <w:rsid w:val="00C62A05"/>
    <w:rsid w:val="00C70E46"/>
    <w:rsid w:val="00C74809"/>
    <w:rsid w:val="00C761A5"/>
    <w:rsid w:val="00C8119E"/>
    <w:rsid w:val="00C84529"/>
    <w:rsid w:val="00C87425"/>
    <w:rsid w:val="00C926C8"/>
    <w:rsid w:val="00CA1988"/>
    <w:rsid w:val="00CA4E08"/>
    <w:rsid w:val="00CB63DD"/>
    <w:rsid w:val="00CB717E"/>
    <w:rsid w:val="00CC1560"/>
    <w:rsid w:val="00CC3BEB"/>
    <w:rsid w:val="00CC53B9"/>
    <w:rsid w:val="00CC761E"/>
    <w:rsid w:val="00CD3D38"/>
    <w:rsid w:val="00CD7847"/>
    <w:rsid w:val="00CD7AFA"/>
    <w:rsid w:val="00CE1045"/>
    <w:rsid w:val="00CE33DD"/>
    <w:rsid w:val="00CE561B"/>
    <w:rsid w:val="00CF0F19"/>
    <w:rsid w:val="00CF2F26"/>
    <w:rsid w:val="00D02E75"/>
    <w:rsid w:val="00D04C54"/>
    <w:rsid w:val="00D0553F"/>
    <w:rsid w:val="00D11659"/>
    <w:rsid w:val="00D11CFD"/>
    <w:rsid w:val="00D14B78"/>
    <w:rsid w:val="00D15999"/>
    <w:rsid w:val="00D3138C"/>
    <w:rsid w:val="00D31870"/>
    <w:rsid w:val="00D32194"/>
    <w:rsid w:val="00D342C9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37E"/>
    <w:rsid w:val="00D87CE6"/>
    <w:rsid w:val="00D9025E"/>
    <w:rsid w:val="00D9795D"/>
    <w:rsid w:val="00DA274C"/>
    <w:rsid w:val="00DB710A"/>
    <w:rsid w:val="00DD4306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66ED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3BF"/>
    <w:rsid w:val="00EE7DE7"/>
    <w:rsid w:val="00EF1EE2"/>
    <w:rsid w:val="00EF5FFA"/>
    <w:rsid w:val="00F029CC"/>
    <w:rsid w:val="00F03887"/>
    <w:rsid w:val="00F06664"/>
    <w:rsid w:val="00F06957"/>
    <w:rsid w:val="00F11A21"/>
    <w:rsid w:val="00F21C3D"/>
    <w:rsid w:val="00F242F7"/>
    <w:rsid w:val="00F246C5"/>
    <w:rsid w:val="00F26C94"/>
    <w:rsid w:val="00F4137F"/>
    <w:rsid w:val="00F44347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67E7F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  <w:rsid w:val="00FF462D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C768-693C-41DE-B438-86868530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Mgr. Tomáš Bělovský</cp:lastModifiedBy>
  <cp:revision>7</cp:revision>
  <cp:lastPrinted>2021-07-12T06:31:00Z</cp:lastPrinted>
  <dcterms:created xsi:type="dcterms:W3CDTF">2021-06-10T13:15:00Z</dcterms:created>
  <dcterms:modified xsi:type="dcterms:W3CDTF">2021-07-12T13:18:00Z</dcterms:modified>
</cp:coreProperties>
</file>