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A47C" w14:textId="2E02041E" w:rsidR="00747E8F" w:rsidRPr="00035C35" w:rsidRDefault="001B6DEB">
      <w:pPr>
        <w:ind w:left="454" w:hanging="567"/>
        <w:jc w:val="center"/>
        <w:rPr>
          <w:rFonts w:asciiTheme="minorHAnsi" w:hAnsiTheme="minorHAnsi" w:cstheme="minorHAnsi"/>
        </w:rPr>
      </w:pPr>
      <w:r w:rsidRPr="00035C35">
        <w:rPr>
          <w:rFonts w:asciiTheme="minorHAnsi" w:hAnsiTheme="minorHAnsi" w:cstheme="minorHAnsi"/>
          <w:b/>
          <w:sz w:val="22"/>
          <w:szCs w:val="22"/>
        </w:rPr>
        <w:t>KUPNÍ SMLOUVA Č.</w:t>
      </w:r>
      <w:r w:rsidR="00035C35" w:rsidRPr="00035C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35C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5C35" w:rsidRPr="00035C35">
        <w:rPr>
          <w:rFonts w:asciiTheme="minorHAnsi" w:hAnsiTheme="minorHAnsi" w:cstheme="minorHAnsi"/>
          <w:b/>
          <w:sz w:val="22"/>
          <w:szCs w:val="22"/>
        </w:rPr>
        <w:t>17/71209859/2021</w:t>
      </w:r>
      <w:r w:rsidRPr="00035C35">
        <w:rPr>
          <w:rFonts w:asciiTheme="minorHAnsi" w:hAnsiTheme="minorHAnsi" w:cstheme="minorHAnsi"/>
          <w:b/>
          <w:sz w:val="22"/>
          <w:szCs w:val="22"/>
          <w:shd w:val="clear" w:color="auto" w:fill="FFFF00"/>
        </w:rPr>
        <w:t xml:space="preserve">           </w:t>
      </w:r>
    </w:p>
    <w:p w14:paraId="7CE4165D" w14:textId="77777777" w:rsidR="00747E8F" w:rsidRPr="00035C35" w:rsidRDefault="00747E8F">
      <w:pPr>
        <w:ind w:left="454" w:hanging="567"/>
        <w:rPr>
          <w:rFonts w:asciiTheme="minorHAnsi" w:hAnsiTheme="minorHAnsi" w:cstheme="minorHAnsi"/>
          <w:sz w:val="22"/>
          <w:szCs w:val="22"/>
        </w:rPr>
      </w:pPr>
    </w:p>
    <w:p w14:paraId="553AEE83" w14:textId="77777777" w:rsidR="00747E8F" w:rsidRPr="00035C35" w:rsidRDefault="00747E8F">
      <w:pPr>
        <w:ind w:left="454" w:hanging="567"/>
        <w:rPr>
          <w:rFonts w:asciiTheme="minorHAnsi" w:hAnsiTheme="minorHAnsi" w:cstheme="minorHAnsi"/>
          <w:sz w:val="22"/>
          <w:szCs w:val="22"/>
        </w:rPr>
      </w:pPr>
    </w:p>
    <w:p w14:paraId="50DCF3D3" w14:textId="77777777" w:rsidR="00747E8F" w:rsidRPr="00035C35" w:rsidRDefault="001B6DEB">
      <w:pPr>
        <w:ind w:left="454" w:hanging="567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>uzavřená níže uvedeného dne, měsíce a roku ve smyslu ustanovení § 2079 a následujících zákona č. 89/2012 Sb., Občanského zákoníku, ve znění pozdějších předpisů, mezi těmito účastníky:</w:t>
      </w:r>
    </w:p>
    <w:p w14:paraId="4782D67F" w14:textId="77777777" w:rsidR="00747E8F" w:rsidRPr="00035C35" w:rsidRDefault="00747E8F">
      <w:pPr>
        <w:ind w:left="454" w:hanging="567"/>
        <w:rPr>
          <w:rFonts w:asciiTheme="minorHAnsi" w:hAnsiTheme="minorHAnsi" w:cstheme="minorHAnsi"/>
          <w:sz w:val="22"/>
          <w:szCs w:val="22"/>
        </w:rPr>
      </w:pPr>
    </w:p>
    <w:p w14:paraId="016B8EBF" w14:textId="77777777" w:rsidR="00747E8F" w:rsidRPr="00035C35" w:rsidRDefault="001B6DEB">
      <w:pPr>
        <w:ind w:left="454" w:hanging="567"/>
        <w:jc w:val="center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b/>
          <w:bCs/>
          <w:sz w:val="22"/>
          <w:szCs w:val="22"/>
        </w:rPr>
        <w:t>1. SMLUVNÍ STRANY</w:t>
      </w:r>
    </w:p>
    <w:p w14:paraId="164FE93D" w14:textId="77777777" w:rsidR="00747E8F" w:rsidRPr="00035C35" w:rsidRDefault="00747E8F">
      <w:pPr>
        <w:ind w:left="454" w:hanging="567"/>
        <w:rPr>
          <w:rFonts w:asciiTheme="minorHAnsi" w:hAnsiTheme="minorHAnsi" w:cstheme="minorHAnsi"/>
          <w:b/>
          <w:bCs/>
          <w:sz w:val="22"/>
          <w:szCs w:val="22"/>
        </w:rPr>
      </w:pPr>
    </w:p>
    <w:p w14:paraId="12B39751" w14:textId="77777777" w:rsidR="00747E8F" w:rsidRPr="00035C35" w:rsidRDefault="001B6DEB">
      <w:pPr>
        <w:ind w:left="454" w:hanging="567"/>
        <w:rPr>
          <w:rFonts w:asciiTheme="minorHAnsi" w:hAnsiTheme="minorHAnsi" w:cstheme="minorHAnsi"/>
          <w:bCs/>
          <w:sz w:val="22"/>
          <w:szCs w:val="22"/>
        </w:rPr>
      </w:pPr>
      <w:r w:rsidRPr="00035C35">
        <w:rPr>
          <w:rFonts w:asciiTheme="minorHAnsi" w:hAnsiTheme="minorHAnsi" w:cstheme="minorHAnsi"/>
          <w:bCs/>
          <w:sz w:val="22"/>
          <w:szCs w:val="22"/>
        </w:rPr>
        <w:t>1.1</w:t>
      </w:r>
      <w:r w:rsidRPr="00035C35">
        <w:rPr>
          <w:rFonts w:asciiTheme="minorHAnsi" w:hAnsiTheme="minorHAnsi" w:cstheme="minorHAnsi"/>
          <w:b/>
          <w:bCs/>
          <w:sz w:val="22"/>
          <w:szCs w:val="22"/>
        </w:rPr>
        <w:tab/>
        <w:t>PRODÁVAJÍCÍ</w:t>
      </w:r>
    </w:p>
    <w:p w14:paraId="0EC0A85A" w14:textId="77777777" w:rsidR="00747E8F" w:rsidRPr="00035C35" w:rsidRDefault="001B6DEB">
      <w:pPr>
        <w:ind w:left="454" w:hanging="567"/>
        <w:rPr>
          <w:rFonts w:asciiTheme="minorHAnsi" w:hAnsiTheme="minorHAnsi" w:cstheme="minorHAnsi"/>
          <w:b/>
          <w:bCs/>
          <w:sz w:val="22"/>
          <w:szCs w:val="22"/>
        </w:rPr>
      </w:pPr>
      <w:r w:rsidRPr="00035C35">
        <w:rPr>
          <w:rFonts w:asciiTheme="minorHAnsi" w:hAnsiTheme="minorHAnsi" w:cstheme="minorHAnsi"/>
          <w:b/>
          <w:bCs/>
          <w:sz w:val="22"/>
          <w:szCs w:val="22"/>
        </w:rPr>
        <w:tab/>
        <w:t>INTAC spol. s r.o.</w:t>
      </w:r>
    </w:p>
    <w:p w14:paraId="10073D15" w14:textId="77777777" w:rsidR="00747E8F" w:rsidRPr="00035C35" w:rsidRDefault="001B6DEB">
      <w:pPr>
        <w:ind w:left="454" w:hanging="567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ab/>
        <w:t>Se sídlem:</w:t>
      </w:r>
      <w:r w:rsidRPr="00035C35">
        <w:rPr>
          <w:rFonts w:asciiTheme="minorHAnsi" w:hAnsiTheme="minorHAnsi" w:cstheme="minorHAnsi"/>
          <w:sz w:val="22"/>
          <w:szCs w:val="22"/>
        </w:rPr>
        <w:tab/>
        <w:t>Bohuslava Martinů 36, 602 00 Brno</w:t>
      </w:r>
    </w:p>
    <w:p w14:paraId="00BF0931" w14:textId="77777777" w:rsidR="00747E8F" w:rsidRPr="00035C35" w:rsidRDefault="001B6DEB">
      <w:pPr>
        <w:ind w:left="454" w:hanging="567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ab/>
        <w:t>IČO:</w:t>
      </w:r>
      <w:r w:rsidRPr="00035C35">
        <w:rPr>
          <w:rFonts w:asciiTheme="minorHAnsi" w:hAnsiTheme="minorHAnsi" w:cstheme="minorHAnsi"/>
          <w:sz w:val="22"/>
          <w:szCs w:val="22"/>
        </w:rPr>
        <w:tab/>
      </w:r>
      <w:r w:rsidRPr="00035C35">
        <w:rPr>
          <w:rFonts w:asciiTheme="minorHAnsi" w:hAnsiTheme="minorHAnsi" w:cstheme="minorHAnsi"/>
          <w:sz w:val="22"/>
          <w:szCs w:val="22"/>
        </w:rPr>
        <w:tab/>
        <w:t xml:space="preserve">45475431, </w:t>
      </w:r>
    </w:p>
    <w:p w14:paraId="3BD03B42" w14:textId="77777777" w:rsidR="00747E8F" w:rsidRPr="00035C35" w:rsidRDefault="001B6DEB">
      <w:pPr>
        <w:ind w:left="454" w:hanging="567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ab/>
        <w:t xml:space="preserve">DIČ: </w:t>
      </w:r>
      <w:r w:rsidRPr="00035C35">
        <w:rPr>
          <w:rFonts w:asciiTheme="minorHAnsi" w:hAnsiTheme="minorHAnsi" w:cstheme="minorHAnsi"/>
          <w:sz w:val="22"/>
          <w:szCs w:val="22"/>
        </w:rPr>
        <w:tab/>
      </w:r>
      <w:r w:rsidRPr="00035C35">
        <w:rPr>
          <w:rFonts w:asciiTheme="minorHAnsi" w:hAnsiTheme="minorHAnsi" w:cstheme="minorHAnsi"/>
          <w:sz w:val="22"/>
          <w:szCs w:val="22"/>
        </w:rPr>
        <w:tab/>
        <w:t>CZ45475431</w:t>
      </w:r>
    </w:p>
    <w:p w14:paraId="3E7E39BE" w14:textId="77777777" w:rsidR="00747E8F" w:rsidRPr="00035C35" w:rsidRDefault="001B6DEB">
      <w:pPr>
        <w:ind w:left="454" w:hanging="567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ab/>
        <w:t xml:space="preserve">Zastoupený: </w:t>
      </w:r>
      <w:r w:rsidRPr="00035C35">
        <w:rPr>
          <w:rFonts w:asciiTheme="minorHAnsi" w:hAnsiTheme="minorHAnsi" w:cstheme="minorHAnsi"/>
          <w:sz w:val="22"/>
          <w:szCs w:val="22"/>
        </w:rPr>
        <w:tab/>
        <w:t>Ing. Tomášem Morkusem, jednatelem společnosti</w:t>
      </w:r>
    </w:p>
    <w:p w14:paraId="0B7A04CB" w14:textId="72E18418" w:rsidR="00747E8F" w:rsidRPr="00035C35" w:rsidRDefault="001B6DEB">
      <w:pPr>
        <w:ind w:left="454" w:hanging="567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ab/>
        <w:t>Telefon:</w:t>
      </w:r>
      <w:r w:rsidRPr="00035C35">
        <w:rPr>
          <w:rFonts w:asciiTheme="minorHAnsi" w:hAnsiTheme="minorHAnsi" w:cstheme="minorHAnsi"/>
          <w:sz w:val="22"/>
          <w:szCs w:val="22"/>
        </w:rPr>
        <w:tab/>
      </w:r>
      <w:r w:rsidRPr="00035C3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3505E">
        <w:rPr>
          <w:rFonts w:asciiTheme="minorHAnsi" w:hAnsiTheme="minorHAnsi" w:cstheme="minorHAnsi"/>
          <w:sz w:val="22"/>
          <w:szCs w:val="22"/>
        </w:rPr>
        <w:t>xxxxxxxxxxx</w:t>
      </w:r>
      <w:proofErr w:type="spellEnd"/>
    </w:p>
    <w:p w14:paraId="6316A042" w14:textId="15D5F443" w:rsidR="00747E8F" w:rsidRPr="00035C35" w:rsidRDefault="001B6DEB">
      <w:pPr>
        <w:ind w:left="454" w:hanging="567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ab/>
        <w:t>Fax:</w:t>
      </w:r>
      <w:r w:rsidRPr="00035C35">
        <w:rPr>
          <w:rFonts w:asciiTheme="minorHAnsi" w:hAnsiTheme="minorHAnsi" w:cstheme="minorHAnsi"/>
          <w:sz w:val="22"/>
          <w:szCs w:val="22"/>
        </w:rPr>
        <w:tab/>
      </w:r>
      <w:r w:rsidRPr="00035C3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3505E">
        <w:rPr>
          <w:rFonts w:asciiTheme="minorHAnsi" w:hAnsiTheme="minorHAnsi" w:cstheme="minorHAnsi"/>
          <w:sz w:val="22"/>
          <w:szCs w:val="22"/>
        </w:rPr>
        <w:t>xxxxxxxxxxx</w:t>
      </w:r>
      <w:proofErr w:type="spellEnd"/>
    </w:p>
    <w:p w14:paraId="760EECE0" w14:textId="79DDACF4" w:rsidR="00747E8F" w:rsidRPr="00035C35" w:rsidRDefault="001B6DEB">
      <w:pPr>
        <w:ind w:left="454" w:hanging="567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ab/>
        <w:t>E-mail:</w:t>
      </w:r>
      <w:r w:rsidRPr="00035C35">
        <w:rPr>
          <w:rFonts w:asciiTheme="minorHAnsi" w:hAnsiTheme="minorHAnsi" w:cstheme="minorHAnsi"/>
          <w:sz w:val="22"/>
          <w:szCs w:val="22"/>
        </w:rPr>
        <w:tab/>
      </w:r>
      <w:r w:rsidRPr="00035C3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3505E">
        <w:rPr>
          <w:rFonts w:asciiTheme="minorHAnsi" w:hAnsiTheme="minorHAnsi" w:cstheme="minorHAnsi"/>
          <w:sz w:val="22"/>
          <w:szCs w:val="22"/>
        </w:rPr>
        <w:t>xxxxxxxxxxx</w:t>
      </w:r>
      <w:proofErr w:type="spellEnd"/>
    </w:p>
    <w:p w14:paraId="35A2329B" w14:textId="2DC4795C" w:rsidR="00747E8F" w:rsidRPr="00035C35" w:rsidRDefault="001B6DEB">
      <w:pPr>
        <w:ind w:left="454" w:hanging="567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ab/>
        <w:t xml:space="preserve">Banka: </w:t>
      </w:r>
      <w:r w:rsidRPr="00035C35">
        <w:rPr>
          <w:rFonts w:asciiTheme="minorHAnsi" w:hAnsiTheme="minorHAnsi" w:cstheme="minorHAnsi"/>
          <w:sz w:val="22"/>
          <w:szCs w:val="22"/>
        </w:rPr>
        <w:tab/>
      </w:r>
      <w:r w:rsidRPr="00035C3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3505E">
        <w:rPr>
          <w:rFonts w:asciiTheme="minorHAnsi" w:hAnsiTheme="minorHAnsi" w:cstheme="minorHAnsi"/>
          <w:sz w:val="22"/>
          <w:szCs w:val="22"/>
        </w:rPr>
        <w:t>xxxxxxxxxxxxxxxxxxx</w:t>
      </w:r>
      <w:proofErr w:type="spellEnd"/>
      <w:r w:rsidRPr="00035C3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7C2712" w14:textId="4D0966F3" w:rsidR="00747E8F" w:rsidRPr="00035C35" w:rsidRDefault="001B6DEB">
      <w:pPr>
        <w:ind w:left="454" w:hanging="567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ab/>
        <w:t>Číslo účtu:</w:t>
      </w:r>
      <w:r w:rsidR="0016667A">
        <w:rPr>
          <w:rFonts w:asciiTheme="minorHAnsi" w:hAnsiTheme="minorHAnsi" w:cstheme="minorHAnsi"/>
          <w:sz w:val="22"/>
          <w:szCs w:val="22"/>
        </w:rPr>
        <w:tab/>
      </w:r>
      <w:r w:rsidRPr="00035C3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3505E">
        <w:rPr>
          <w:rFonts w:asciiTheme="minorHAnsi" w:hAnsiTheme="minorHAnsi" w:cstheme="minorHAnsi"/>
          <w:sz w:val="22"/>
          <w:szCs w:val="22"/>
        </w:rPr>
        <w:t>xxxxxxxxxxxxxxxxxxxxxxxxxxxxxxxx</w:t>
      </w:r>
      <w:proofErr w:type="spellEnd"/>
    </w:p>
    <w:p w14:paraId="77F3B14E" w14:textId="77777777" w:rsidR="00747E8F" w:rsidRPr="00035C35" w:rsidRDefault="001B6DEB">
      <w:pPr>
        <w:ind w:left="454" w:hanging="567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ab/>
      </w:r>
    </w:p>
    <w:p w14:paraId="44A9A3F7" w14:textId="7B8DB6A7" w:rsidR="00747E8F" w:rsidRPr="0016667A" w:rsidRDefault="001B6DEB" w:rsidP="0016667A">
      <w:pPr>
        <w:ind w:left="454" w:hanging="567"/>
        <w:rPr>
          <w:rFonts w:asciiTheme="minorHAnsi" w:hAnsiTheme="minorHAnsi" w:cstheme="minorHAnsi"/>
          <w:bCs/>
          <w:sz w:val="22"/>
          <w:szCs w:val="22"/>
        </w:rPr>
      </w:pPr>
      <w:r w:rsidRPr="00035C35">
        <w:rPr>
          <w:rFonts w:asciiTheme="minorHAnsi" w:hAnsiTheme="minorHAnsi" w:cstheme="minorHAnsi"/>
          <w:bCs/>
          <w:sz w:val="22"/>
          <w:szCs w:val="22"/>
        </w:rPr>
        <w:t>1.2</w:t>
      </w:r>
      <w:r w:rsidRPr="00035C3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35C35">
        <w:rPr>
          <w:rFonts w:asciiTheme="minorHAnsi" w:hAnsiTheme="minorHAnsi" w:cstheme="minorHAnsi"/>
          <w:b/>
          <w:bCs/>
          <w:sz w:val="22"/>
          <w:szCs w:val="22"/>
        </w:rPr>
        <w:tab/>
        <w:t>KUPUJÍCÍ</w:t>
      </w:r>
      <w:r w:rsidRPr="00035C35">
        <w:rPr>
          <w:rFonts w:asciiTheme="minorHAnsi" w:hAnsiTheme="minorHAnsi" w:cstheme="minorHAnsi"/>
          <w:b/>
          <w:bCs/>
          <w:sz w:val="22"/>
          <w:szCs w:val="22"/>
          <w:shd w:val="clear" w:color="auto" w:fill="FFFF00"/>
        </w:rPr>
        <w:t xml:space="preserve">                                       </w:t>
      </w:r>
    </w:p>
    <w:p w14:paraId="3B0417F1" w14:textId="78CC71B2" w:rsidR="00747E8F" w:rsidRPr="00035C35" w:rsidRDefault="001B6DEB" w:rsidP="0016667A">
      <w:pPr>
        <w:ind w:left="284" w:hanging="397"/>
        <w:rPr>
          <w:rFonts w:asciiTheme="minorHAnsi" w:hAnsiTheme="minorHAnsi" w:cstheme="minorHAnsi"/>
          <w:b/>
          <w:bCs/>
        </w:rPr>
      </w:pPr>
      <w:r w:rsidRPr="00035C3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   </w:t>
      </w:r>
      <w:r w:rsidR="0016667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</w:t>
      </w:r>
      <w:r w:rsidRPr="00035C3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Domov Domino, poskytoval sociálních služeb</w:t>
      </w:r>
    </w:p>
    <w:p w14:paraId="271750E5" w14:textId="19A439FA" w:rsidR="00747E8F" w:rsidRPr="00035C35" w:rsidRDefault="001B6DEB">
      <w:pPr>
        <w:ind w:left="454" w:hanging="567"/>
        <w:rPr>
          <w:rFonts w:asciiTheme="minorHAnsi" w:hAnsiTheme="minorHAnsi" w:cstheme="minorHAnsi"/>
        </w:rPr>
      </w:pPr>
      <w:r w:rsidRPr="00035C35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16667A">
        <w:rPr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r w:rsidRPr="00035C3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 </w:t>
      </w:r>
      <w:proofErr w:type="gramStart"/>
      <w:r w:rsidRPr="00035C35">
        <w:rPr>
          <w:rFonts w:asciiTheme="minorHAnsi" w:hAnsiTheme="minorHAnsi" w:cstheme="minorHAnsi"/>
          <w:sz w:val="22"/>
          <w:szCs w:val="22"/>
          <w:shd w:val="clear" w:color="auto" w:fill="FFFFFF"/>
        </w:rPr>
        <w:t>sídlem</w:t>
      </w:r>
      <w:r w:rsidR="0016667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: </w:t>
      </w:r>
      <w:r w:rsidRPr="00035C3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16667A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proofErr w:type="gramEnd"/>
      <w:r w:rsidRPr="00035C35">
        <w:rPr>
          <w:rFonts w:asciiTheme="minorHAnsi" w:hAnsiTheme="minorHAnsi" w:cstheme="minorHAnsi"/>
          <w:sz w:val="22"/>
          <w:szCs w:val="22"/>
          <w:shd w:val="clear" w:color="auto" w:fill="FFFFFF"/>
        </w:rPr>
        <w:t>Zavidov 117,  270 35  Petrovice</w:t>
      </w:r>
    </w:p>
    <w:p w14:paraId="44871A96" w14:textId="57C28522" w:rsidR="00747E8F" w:rsidRPr="00035C35" w:rsidRDefault="001B6DEB">
      <w:pPr>
        <w:ind w:left="454" w:hanging="567"/>
        <w:rPr>
          <w:rFonts w:asciiTheme="minorHAnsi" w:hAnsiTheme="minorHAnsi" w:cstheme="minorHAnsi"/>
        </w:rPr>
      </w:pPr>
      <w:r w:rsidRPr="00035C35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16667A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16667A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16667A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035C35">
        <w:rPr>
          <w:rFonts w:asciiTheme="minorHAnsi" w:hAnsiTheme="minorHAnsi" w:cstheme="minorHAnsi"/>
          <w:sz w:val="22"/>
          <w:szCs w:val="22"/>
          <w:shd w:val="clear" w:color="auto" w:fill="FFFFFF"/>
        </w:rPr>
        <w:t>spisová značka Pr955/MSPH Městský soud v Praze</w:t>
      </w:r>
    </w:p>
    <w:p w14:paraId="0E13CB94" w14:textId="6C3B4A77" w:rsidR="00747E8F" w:rsidRPr="00035C35" w:rsidRDefault="001B6DEB">
      <w:pPr>
        <w:ind w:left="454" w:hanging="567"/>
        <w:rPr>
          <w:rFonts w:asciiTheme="minorHAnsi" w:hAnsiTheme="minorHAnsi" w:cstheme="minorHAnsi"/>
        </w:rPr>
      </w:pPr>
      <w:r w:rsidRPr="00035C35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16667A">
        <w:rPr>
          <w:rFonts w:asciiTheme="minorHAnsi" w:hAnsiTheme="minorHAnsi" w:cstheme="minorHAnsi"/>
          <w:sz w:val="22"/>
          <w:szCs w:val="22"/>
          <w:shd w:val="clear" w:color="auto" w:fill="FFFFFF"/>
        </w:rPr>
        <w:t>Z</w:t>
      </w:r>
      <w:r w:rsidRPr="00035C3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astoupená: </w:t>
      </w:r>
      <w:r w:rsidR="0016667A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035C3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Mgr. Hanou </w:t>
      </w:r>
      <w:proofErr w:type="gramStart"/>
      <w:r w:rsidRPr="00035C35">
        <w:rPr>
          <w:rFonts w:asciiTheme="minorHAnsi" w:hAnsiTheme="minorHAnsi" w:cstheme="minorHAnsi"/>
          <w:sz w:val="22"/>
          <w:szCs w:val="22"/>
          <w:shd w:val="clear" w:color="auto" w:fill="FFFFFF"/>
        </w:rPr>
        <w:t>Rusňákovou - ředitelkou</w:t>
      </w:r>
      <w:proofErr w:type="gramEnd"/>
    </w:p>
    <w:p w14:paraId="2875B380" w14:textId="62A34319" w:rsidR="00747E8F" w:rsidRPr="00035C35" w:rsidRDefault="001B6DEB">
      <w:pPr>
        <w:ind w:left="454" w:hanging="567"/>
        <w:rPr>
          <w:rFonts w:asciiTheme="minorHAnsi" w:hAnsiTheme="minorHAnsi" w:cstheme="minorHAnsi"/>
        </w:rPr>
      </w:pPr>
      <w:r w:rsidRPr="00035C35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  <w:t>IČ:</w:t>
      </w:r>
      <w:r w:rsidR="0016667A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16667A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16667A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035C35">
        <w:rPr>
          <w:rFonts w:asciiTheme="minorHAnsi" w:hAnsiTheme="minorHAnsi" w:cstheme="minorHAnsi"/>
          <w:sz w:val="22"/>
          <w:szCs w:val="22"/>
          <w:shd w:val="clear" w:color="auto" w:fill="FFFFFF"/>
        </w:rPr>
        <w:t>71209859</w:t>
      </w:r>
    </w:p>
    <w:p w14:paraId="4673FAF5" w14:textId="2C51F76A" w:rsidR="00747E8F" w:rsidRPr="00035C35" w:rsidRDefault="001B6DEB">
      <w:pPr>
        <w:ind w:left="454" w:hanging="567"/>
        <w:rPr>
          <w:rFonts w:asciiTheme="minorHAnsi" w:hAnsiTheme="minorHAnsi" w:cstheme="minorHAnsi"/>
        </w:rPr>
      </w:pPr>
      <w:r w:rsidRPr="00035C35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  <w:t xml:space="preserve">Bankovní spojení: </w:t>
      </w:r>
      <w:r w:rsidR="0016667A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035C3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Komerční banka a.s., Rakovník </w:t>
      </w:r>
    </w:p>
    <w:p w14:paraId="6A6F7174" w14:textId="1293BE66" w:rsidR="00747E8F" w:rsidRPr="00035C35" w:rsidRDefault="001B6DEB">
      <w:pPr>
        <w:ind w:left="454" w:hanging="567"/>
        <w:rPr>
          <w:rFonts w:asciiTheme="minorHAnsi" w:hAnsiTheme="minorHAnsi" w:cstheme="minorHAnsi"/>
        </w:rPr>
      </w:pPr>
      <w:r w:rsidRPr="00035C35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  <w:t xml:space="preserve">Číslo účtu: </w:t>
      </w:r>
      <w:r w:rsidR="0016667A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proofErr w:type="spellStart"/>
      <w:r w:rsidR="0093505E">
        <w:rPr>
          <w:rFonts w:asciiTheme="minorHAnsi" w:hAnsiTheme="minorHAnsi" w:cstheme="minorHAnsi"/>
          <w:sz w:val="22"/>
          <w:szCs w:val="22"/>
          <w:shd w:val="clear" w:color="auto" w:fill="FFFFFF"/>
        </w:rPr>
        <w:t>xxxxxxxxxxxxxxxxxxxxxxxxxxx</w:t>
      </w:r>
      <w:proofErr w:type="spellEnd"/>
    </w:p>
    <w:p w14:paraId="506050EC" w14:textId="77777777" w:rsidR="00747E8F" w:rsidRPr="00035C35" w:rsidRDefault="001B6DEB">
      <w:pPr>
        <w:ind w:left="454" w:hanging="567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ab/>
      </w:r>
    </w:p>
    <w:p w14:paraId="1A0D4926" w14:textId="77777777" w:rsidR="00747E8F" w:rsidRPr="00035C35" w:rsidRDefault="001B6DEB">
      <w:pPr>
        <w:ind w:left="454" w:hanging="567"/>
        <w:jc w:val="center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b/>
          <w:bCs/>
          <w:sz w:val="22"/>
          <w:szCs w:val="22"/>
        </w:rPr>
        <w:t>2. PŘEDMĚT SMLOUVY</w:t>
      </w:r>
    </w:p>
    <w:p w14:paraId="0ABC015D" w14:textId="77777777" w:rsidR="00747E8F" w:rsidRPr="00035C35" w:rsidRDefault="00747E8F">
      <w:pPr>
        <w:ind w:left="454" w:hanging="567"/>
        <w:rPr>
          <w:rFonts w:asciiTheme="minorHAnsi" w:hAnsiTheme="minorHAnsi" w:cstheme="minorHAnsi"/>
          <w:sz w:val="22"/>
          <w:szCs w:val="22"/>
        </w:rPr>
      </w:pPr>
    </w:p>
    <w:p w14:paraId="698CF5FE" w14:textId="77777777" w:rsidR="00747E8F" w:rsidRPr="00035C35" w:rsidRDefault="001B6DEB" w:rsidP="0016667A">
      <w:pPr>
        <w:spacing w:before="120"/>
        <w:ind w:left="454" w:hanging="567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 xml:space="preserve">2.1. </w:t>
      </w:r>
      <w:r w:rsidRPr="00035C35">
        <w:rPr>
          <w:rFonts w:asciiTheme="minorHAnsi" w:hAnsiTheme="minorHAnsi" w:cstheme="minorHAnsi"/>
          <w:sz w:val="22"/>
          <w:szCs w:val="22"/>
        </w:rPr>
        <w:tab/>
        <w:t xml:space="preserve">Prodávající se zavazuje dodat na základě této Smlouvy kupujícímu zboží dle </w:t>
      </w:r>
      <w:r w:rsidRPr="00035C35">
        <w:rPr>
          <w:rFonts w:asciiTheme="minorHAnsi" w:hAnsiTheme="minorHAnsi" w:cstheme="minorHAnsi"/>
          <w:b/>
          <w:bCs/>
          <w:sz w:val="22"/>
          <w:szCs w:val="22"/>
        </w:rPr>
        <w:t>TECHNICKÉ A CENOVÉ SPECIFIKACE</w:t>
      </w:r>
      <w:r w:rsidRPr="00035C35">
        <w:rPr>
          <w:rFonts w:asciiTheme="minorHAnsi" w:hAnsiTheme="minorHAnsi" w:cstheme="minorHAnsi"/>
          <w:sz w:val="22"/>
          <w:szCs w:val="22"/>
        </w:rPr>
        <w:t xml:space="preserve"> (dále jen zboží), která tvoří přílohu 1 této Smlouvy.</w:t>
      </w:r>
    </w:p>
    <w:p w14:paraId="5FC60DBA" w14:textId="77777777" w:rsidR="00747E8F" w:rsidRPr="00035C35" w:rsidRDefault="001B6DEB" w:rsidP="0016667A">
      <w:pPr>
        <w:spacing w:before="120"/>
        <w:ind w:left="454" w:hanging="567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 xml:space="preserve">2.2. </w:t>
      </w:r>
      <w:r w:rsidRPr="00035C35">
        <w:rPr>
          <w:rFonts w:asciiTheme="minorHAnsi" w:hAnsiTheme="minorHAnsi" w:cstheme="minorHAnsi"/>
          <w:sz w:val="22"/>
          <w:szCs w:val="22"/>
        </w:rPr>
        <w:tab/>
        <w:t>Kupující se zavazuje dodané zboží převzít do svého vlastnictví a zaplatit prodávajícímu dohodnutou kupní cenu.</w:t>
      </w:r>
    </w:p>
    <w:p w14:paraId="4C098D75" w14:textId="77777777" w:rsidR="00747E8F" w:rsidRPr="00035C35" w:rsidRDefault="001B6DEB" w:rsidP="0016667A">
      <w:pPr>
        <w:pStyle w:val="Normln1"/>
        <w:spacing w:before="120"/>
        <w:ind w:left="454" w:hanging="567"/>
        <w:rPr>
          <w:rFonts w:asciiTheme="minorHAnsi" w:hAnsiTheme="minorHAnsi" w:cstheme="minorHAnsi"/>
        </w:rPr>
      </w:pPr>
      <w:r w:rsidRPr="00035C35">
        <w:rPr>
          <w:rFonts w:asciiTheme="minorHAnsi" w:hAnsiTheme="minorHAnsi" w:cstheme="minorHAnsi"/>
          <w:sz w:val="22"/>
          <w:szCs w:val="22"/>
        </w:rPr>
        <w:t>2.3.</w:t>
      </w:r>
      <w:r w:rsidRPr="00035C35">
        <w:rPr>
          <w:rFonts w:asciiTheme="minorHAnsi" w:hAnsiTheme="minorHAnsi" w:cstheme="minorHAnsi"/>
          <w:sz w:val="22"/>
          <w:szCs w:val="22"/>
        </w:rPr>
        <w:tab/>
        <w:t>„Předmět plnění“ bude realizován v souladu s veřejnou zakázkou kupujícího, tedy řádně provedená dodávka serveru a jeho příslušenství včetně instalací, nastavení a dopravy požadovaných v Příloze č. 4 k VZMR – „Specifikace předmětu k VZMR Pořízení věžového serveru s příslušenstvím – potvrzení o splnění požadavků a položkový rozpočet“ zaslané dodavatelem dne 3. 6. 2021.</w:t>
      </w:r>
    </w:p>
    <w:p w14:paraId="2584A922" w14:textId="77777777" w:rsidR="00747E8F" w:rsidRPr="00035C35" w:rsidRDefault="00747E8F">
      <w:pPr>
        <w:pStyle w:val="Normln1"/>
        <w:ind w:left="454" w:hanging="567"/>
        <w:rPr>
          <w:rFonts w:asciiTheme="minorHAnsi" w:hAnsiTheme="minorHAnsi" w:cstheme="minorHAnsi"/>
          <w:sz w:val="22"/>
          <w:szCs w:val="22"/>
        </w:rPr>
      </w:pPr>
    </w:p>
    <w:p w14:paraId="6D5938D8" w14:textId="77777777" w:rsidR="00747E8F" w:rsidRPr="00035C35" w:rsidRDefault="001B6DEB">
      <w:pPr>
        <w:ind w:left="454" w:hanging="567"/>
        <w:jc w:val="center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b/>
          <w:bCs/>
          <w:sz w:val="22"/>
          <w:szCs w:val="22"/>
        </w:rPr>
        <w:t>3. TERMÍN PLNĚNÍ</w:t>
      </w:r>
    </w:p>
    <w:p w14:paraId="12E698DA" w14:textId="77777777" w:rsidR="00747E8F" w:rsidRPr="00035C35" w:rsidRDefault="00747E8F">
      <w:pPr>
        <w:ind w:left="454" w:hanging="567"/>
        <w:rPr>
          <w:rFonts w:asciiTheme="minorHAnsi" w:hAnsiTheme="minorHAnsi" w:cstheme="minorHAnsi"/>
          <w:b/>
          <w:bCs/>
          <w:sz w:val="22"/>
          <w:szCs w:val="22"/>
        </w:rPr>
      </w:pPr>
    </w:p>
    <w:p w14:paraId="3382A9B4" w14:textId="2B6E6801" w:rsidR="00747E8F" w:rsidRPr="00035C35" w:rsidRDefault="001B6DEB" w:rsidP="0016667A">
      <w:pPr>
        <w:spacing w:after="120"/>
        <w:ind w:left="454" w:hanging="567"/>
        <w:rPr>
          <w:rFonts w:asciiTheme="minorHAnsi" w:hAnsiTheme="minorHAnsi" w:cstheme="minorHAnsi"/>
        </w:rPr>
      </w:pPr>
      <w:r w:rsidRPr="00035C35">
        <w:rPr>
          <w:rFonts w:asciiTheme="minorHAnsi" w:hAnsiTheme="minorHAnsi" w:cstheme="minorHAnsi"/>
          <w:sz w:val="22"/>
          <w:szCs w:val="22"/>
        </w:rPr>
        <w:t xml:space="preserve">3.1. </w:t>
      </w:r>
      <w:r w:rsidRPr="00035C35">
        <w:rPr>
          <w:rFonts w:asciiTheme="minorHAnsi" w:hAnsiTheme="minorHAnsi" w:cstheme="minorHAnsi"/>
          <w:sz w:val="22"/>
          <w:szCs w:val="22"/>
        </w:rPr>
        <w:tab/>
        <w:t xml:space="preserve">Prodávající se zavazuje dodat kupujícímu zboží </w:t>
      </w:r>
      <w:r w:rsidRPr="00035C35">
        <w:rPr>
          <w:rFonts w:asciiTheme="minorHAnsi" w:hAnsiTheme="minorHAnsi" w:cstheme="minorHAnsi"/>
          <w:sz w:val="22"/>
          <w:szCs w:val="22"/>
          <w:shd w:val="clear" w:color="auto" w:fill="FFFFFF"/>
        </w:rPr>
        <w:t>nejpozd</w:t>
      </w:r>
      <w:r w:rsidRPr="00035C35">
        <w:rPr>
          <w:rFonts w:asciiTheme="minorHAnsi" w:hAnsiTheme="minorHAnsi" w:cstheme="minorHAnsi"/>
          <w:sz w:val="22"/>
          <w:szCs w:val="22"/>
        </w:rPr>
        <w:t>ěji do 3</w:t>
      </w:r>
      <w:r w:rsidR="006B75A0" w:rsidRPr="00035C35">
        <w:rPr>
          <w:rFonts w:asciiTheme="minorHAnsi" w:hAnsiTheme="minorHAnsi" w:cstheme="minorHAnsi"/>
          <w:sz w:val="22"/>
          <w:szCs w:val="22"/>
        </w:rPr>
        <w:t>1</w:t>
      </w:r>
      <w:r w:rsidRPr="00035C35">
        <w:rPr>
          <w:rFonts w:asciiTheme="minorHAnsi" w:hAnsiTheme="minorHAnsi" w:cstheme="minorHAnsi"/>
          <w:sz w:val="22"/>
          <w:szCs w:val="22"/>
        </w:rPr>
        <w:t>.</w:t>
      </w:r>
      <w:r w:rsidR="006B75A0" w:rsidRPr="00035C35">
        <w:rPr>
          <w:rFonts w:asciiTheme="minorHAnsi" w:hAnsiTheme="minorHAnsi" w:cstheme="minorHAnsi"/>
          <w:sz w:val="22"/>
          <w:szCs w:val="22"/>
        </w:rPr>
        <w:t>7</w:t>
      </w:r>
      <w:r w:rsidRPr="00035C35">
        <w:rPr>
          <w:rFonts w:asciiTheme="minorHAnsi" w:hAnsiTheme="minorHAnsi" w:cstheme="minorHAnsi"/>
          <w:sz w:val="22"/>
          <w:szCs w:val="22"/>
        </w:rPr>
        <w:t xml:space="preserve">.2021 </w:t>
      </w:r>
      <w:r w:rsidRPr="00035C35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                                 </w:t>
      </w:r>
    </w:p>
    <w:p w14:paraId="36B5354F" w14:textId="77777777" w:rsidR="00747E8F" w:rsidRPr="00035C35" w:rsidRDefault="001B6DEB" w:rsidP="0016667A">
      <w:pPr>
        <w:spacing w:after="120"/>
        <w:ind w:left="454" w:hanging="567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 xml:space="preserve">3.2. </w:t>
      </w:r>
      <w:r w:rsidRPr="00035C35">
        <w:rPr>
          <w:rFonts w:asciiTheme="minorHAnsi" w:hAnsiTheme="minorHAnsi" w:cstheme="minorHAnsi"/>
          <w:sz w:val="22"/>
          <w:szCs w:val="22"/>
        </w:rPr>
        <w:tab/>
        <w:t xml:space="preserve">Smluvní strany berou na vědomí, že dodržení sjednaného termínu plnění je podmíněno poskytnutím řádné součinnosti kupujícího a podpisu této kupní smlouvy.  </w:t>
      </w:r>
    </w:p>
    <w:p w14:paraId="60CAE626" w14:textId="77777777" w:rsidR="00747E8F" w:rsidRPr="00035C35" w:rsidRDefault="001B6DEB" w:rsidP="0016667A">
      <w:pPr>
        <w:spacing w:after="120"/>
        <w:ind w:left="454" w:hanging="567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 xml:space="preserve">3.3. </w:t>
      </w:r>
      <w:r w:rsidRPr="00035C35">
        <w:rPr>
          <w:rFonts w:asciiTheme="minorHAnsi" w:hAnsiTheme="minorHAnsi" w:cstheme="minorHAnsi"/>
          <w:sz w:val="22"/>
          <w:szCs w:val="22"/>
        </w:rPr>
        <w:tab/>
        <w:t xml:space="preserve">Prodávající je povinen elektronicky nebo telefonicky oznámit kupujícímu nejpozději dva pracovní </w:t>
      </w:r>
      <w:r w:rsidRPr="00035C35">
        <w:rPr>
          <w:rFonts w:asciiTheme="minorHAnsi" w:hAnsiTheme="minorHAnsi" w:cstheme="minorHAnsi"/>
          <w:sz w:val="22"/>
          <w:szCs w:val="22"/>
        </w:rPr>
        <w:tab/>
        <w:t>dny předem, kdy bude zboží dodáno.</w:t>
      </w:r>
    </w:p>
    <w:p w14:paraId="62EC2076" w14:textId="77777777" w:rsidR="00747E8F" w:rsidRPr="00035C35" w:rsidRDefault="001B6DEB" w:rsidP="0016667A">
      <w:pPr>
        <w:spacing w:after="120"/>
        <w:ind w:left="454" w:hanging="567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 xml:space="preserve">3.4. </w:t>
      </w:r>
      <w:r w:rsidRPr="00035C35">
        <w:rPr>
          <w:rFonts w:asciiTheme="minorHAnsi" w:hAnsiTheme="minorHAnsi" w:cstheme="minorHAnsi"/>
          <w:sz w:val="22"/>
          <w:szCs w:val="22"/>
        </w:rPr>
        <w:tab/>
        <w:t>Pokud prodávající dodá zboží před sjednaným termínem plnění, je kupující povinen převzít zboží i v nabídnutém zkráceném termínu plnění.</w:t>
      </w:r>
    </w:p>
    <w:p w14:paraId="43F22646" w14:textId="77B9AEF6" w:rsidR="00747E8F" w:rsidRPr="00035C35" w:rsidRDefault="001B6DEB" w:rsidP="0016667A">
      <w:pPr>
        <w:spacing w:after="120"/>
        <w:ind w:left="454" w:hanging="567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 xml:space="preserve">3.5. </w:t>
      </w:r>
      <w:r w:rsidRPr="00035C35">
        <w:rPr>
          <w:rFonts w:asciiTheme="minorHAnsi" w:hAnsiTheme="minorHAnsi" w:cstheme="minorHAnsi"/>
          <w:sz w:val="22"/>
          <w:szCs w:val="22"/>
        </w:rPr>
        <w:tab/>
        <w:t xml:space="preserve">Předání zboží bude provedeno formou potvrzení dodacího listu na dodané zboží zástupcem kupujícího. Zboží bude prodávajícím dodáno s veškerou originální dokumentací, příslušenstvím a licenčními </w:t>
      </w:r>
      <w:r w:rsidRPr="00035C35">
        <w:rPr>
          <w:rFonts w:asciiTheme="minorHAnsi" w:hAnsiTheme="minorHAnsi" w:cstheme="minorHAnsi"/>
          <w:sz w:val="22"/>
          <w:szCs w:val="22"/>
        </w:rPr>
        <w:lastRenderedPageBreak/>
        <w:t>dokumenty, pokud takové existují, tedy ve formě standardně poskytované primárním výrobcem zboží.</w:t>
      </w:r>
    </w:p>
    <w:p w14:paraId="3BB32FFC" w14:textId="77777777" w:rsidR="00747E8F" w:rsidRPr="00035C35" w:rsidRDefault="001B6DEB">
      <w:pPr>
        <w:ind w:left="454" w:hanging="567"/>
        <w:rPr>
          <w:rFonts w:asciiTheme="minorHAnsi" w:hAnsiTheme="minorHAnsi" w:cstheme="minorHAnsi"/>
        </w:rPr>
      </w:pPr>
      <w:r w:rsidRPr="00035C35">
        <w:rPr>
          <w:rFonts w:asciiTheme="minorHAnsi" w:hAnsiTheme="minorHAnsi" w:cstheme="minorHAnsi"/>
          <w:sz w:val="22"/>
          <w:szCs w:val="22"/>
        </w:rPr>
        <w:t xml:space="preserve">3.6. </w:t>
      </w:r>
      <w:r w:rsidRPr="00035C35">
        <w:rPr>
          <w:rFonts w:asciiTheme="minorHAnsi" w:hAnsiTheme="minorHAnsi" w:cstheme="minorHAnsi"/>
          <w:sz w:val="22"/>
          <w:szCs w:val="22"/>
        </w:rPr>
        <w:tab/>
        <w:t>Prodlení prodávajícího s dodáním zboží delší jak 15 dnů se považuje za podstatné porušení smlouvy s výjimkou prodlení, které vzniklo z důvodu na straně kupujícího.</w:t>
      </w:r>
    </w:p>
    <w:p w14:paraId="6444A73E" w14:textId="77777777" w:rsidR="00747E8F" w:rsidRPr="00035C35" w:rsidRDefault="00747E8F">
      <w:pPr>
        <w:ind w:left="454" w:hanging="567"/>
        <w:rPr>
          <w:rFonts w:asciiTheme="minorHAnsi" w:hAnsiTheme="minorHAnsi" w:cstheme="minorHAnsi"/>
          <w:sz w:val="22"/>
          <w:szCs w:val="22"/>
        </w:rPr>
      </w:pPr>
    </w:p>
    <w:p w14:paraId="38D0E76A" w14:textId="77777777" w:rsidR="00747E8F" w:rsidRPr="00035C35" w:rsidRDefault="00747E8F">
      <w:pPr>
        <w:ind w:left="454" w:hanging="567"/>
        <w:rPr>
          <w:rFonts w:asciiTheme="minorHAnsi" w:hAnsiTheme="minorHAnsi" w:cstheme="minorHAnsi"/>
          <w:sz w:val="22"/>
          <w:szCs w:val="22"/>
        </w:rPr>
      </w:pPr>
    </w:p>
    <w:p w14:paraId="414AAAF2" w14:textId="77777777" w:rsidR="00747E8F" w:rsidRPr="00035C35" w:rsidRDefault="00747E8F">
      <w:pPr>
        <w:ind w:left="454" w:hanging="56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8CCCCB" w14:textId="77777777" w:rsidR="00747E8F" w:rsidRPr="00035C35" w:rsidRDefault="001B6DEB">
      <w:pPr>
        <w:ind w:left="454" w:hanging="567"/>
        <w:jc w:val="center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b/>
          <w:bCs/>
          <w:sz w:val="22"/>
          <w:szCs w:val="22"/>
        </w:rPr>
        <w:t>4. MÍSTO PLNĚNÍ</w:t>
      </w:r>
    </w:p>
    <w:p w14:paraId="7C998180" w14:textId="77777777" w:rsidR="00747E8F" w:rsidRPr="00035C35" w:rsidRDefault="00747E8F">
      <w:pPr>
        <w:ind w:left="454" w:hanging="567"/>
        <w:rPr>
          <w:rFonts w:asciiTheme="minorHAnsi" w:hAnsiTheme="minorHAnsi" w:cstheme="minorHAnsi"/>
          <w:b/>
          <w:bCs/>
          <w:sz w:val="22"/>
          <w:szCs w:val="22"/>
        </w:rPr>
      </w:pPr>
    </w:p>
    <w:p w14:paraId="280A1213" w14:textId="376829C5" w:rsidR="00747E8F" w:rsidRPr="00035C35" w:rsidRDefault="001B6DEB">
      <w:pPr>
        <w:ind w:left="454" w:hanging="567"/>
        <w:rPr>
          <w:rFonts w:asciiTheme="minorHAnsi" w:hAnsiTheme="minorHAnsi" w:cstheme="minorHAnsi"/>
        </w:rPr>
      </w:pPr>
      <w:r w:rsidRPr="00035C35">
        <w:rPr>
          <w:rFonts w:asciiTheme="minorHAnsi" w:hAnsiTheme="minorHAnsi" w:cstheme="minorHAnsi"/>
          <w:sz w:val="22"/>
          <w:szCs w:val="22"/>
        </w:rPr>
        <w:t xml:space="preserve">4.1. </w:t>
      </w:r>
      <w:r w:rsidRPr="00035C35">
        <w:rPr>
          <w:rFonts w:asciiTheme="minorHAnsi" w:hAnsiTheme="minorHAnsi" w:cstheme="minorHAnsi"/>
          <w:sz w:val="22"/>
          <w:szCs w:val="22"/>
        </w:rPr>
        <w:tab/>
        <w:t xml:space="preserve">Místem plnění a převzetí zboží kupujícího je </w:t>
      </w:r>
      <w:r w:rsidR="00035C35" w:rsidRPr="00035C35">
        <w:rPr>
          <w:rFonts w:asciiTheme="minorHAnsi" w:hAnsiTheme="minorHAnsi" w:cstheme="minorHAnsi"/>
          <w:sz w:val="22"/>
          <w:szCs w:val="22"/>
          <w:shd w:val="clear" w:color="auto" w:fill="FFFFFF"/>
        </w:rPr>
        <w:t>Zavidov 117, 270 35 Petrovice.</w:t>
      </w:r>
      <w:r w:rsidRPr="00035C35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                                       </w:t>
      </w:r>
      <w:r w:rsidRPr="00035C35"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 xml:space="preserve">                     </w:t>
      </w:r>
    </w:p>
    <w:p w14:paraId="25641F12" w14:textId="77777777" w:rsidR="00747E8F" w:rsidRPr="00035C35" w:rsidRDefault="00747E8F">
      <w:pPr>
        <w:ind w:left="454" w:hanging="567"/>
        <w:rPr>
          <w:rFonts w:asciiTheme="minorHAnsi" w:hAnsiTheme="minorHAnsi" w:cstheme="minorHAnsi"/>
          <w:b/>
          <w:bCs/>
          <w:sz w:val="22"/>
          <w:szCs w:val="22"/>
        </w:rPr>
      </w:pPr>
    </w:p>
    <w:p w14:paraId="0D08C9E9" w14:textId="77777777" w:rsidR="00747E8F" w:rsidRPr="00035C35" w:rsidRDefault="001B6DEB">
      <w:pPr>
        <w:ind w:left="454" w:hanging="567"/>
        <w:jc w:val="center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b/>
          <w:bCs/>
          <w:sz w:val="22"/>
          <w:szCs w:val="22"/>
        </w:rPr>
        <w:t>5. KUPNÍ CENA A PLATEBNÍ PODMÍNKY</w:t>
      </w:r>
    </w:p>
    <w:p w14:paraId="2536B75A" w14:textId="77777777" w:rsidR="00747E8F" w:rsidRPr="00035C35" w:rsidRDefault="00747E8F">
      <w:pPr>
        <w:ind w:left="454" w:hanging="567"/>
        <w:rPr>
          <w:rFonts w:asciiTheme="minorHAnsi" w:hAnsiTheme="minorHAnsi" w:cstheme="minorHAnsi"/>
          <w:sz w:val="22"/>
          <w:szCs w:val="22"/>
        </w:rPr>
      </w:pPr>
    </w:p>
    <w:p w14:paraId="3F24CB04" w14:textId="77777777" w:rsidR="00747E8F" w:rsidRPr="00035C35" w:rsidRDefault="001B6DEB" w:rsidP="0016667A">
      <w:pPr>
        <w:spacing w:after="120"/>
        <w:ind w:left="454" w:hanging="567"/>
        <w:jc w:val="both"/>
        <w:rPr>
          <w:rFonts w:asciiTheme="minorHAnsi" w:hAnsiTheme="minorHAnsi" w:cstheme="minorHAnsi"/>
        </w:rPr>
      </w:pPr>
      <w:r w:rsidRPr="00035C35">
        <w:rPr>
          <w:rFonts w:asciiTheme="minorHAnsi" w:hAnsiTheme="minorHAnsi" w:cstheme="minorHAnsi"/>
          <w:sz w:val="22"/>
          <w:szCs w:val="22"/>
        </w:rPr>
        <w:t xml:space="preserve">5.1. </w:t>
      </w:r>
      <w:r w:rsidRPr="00035C35">
        <w:rPr>
          <w:rFonts w:asciiTheme="minorHAnsi" w:hAnsiTheme="minorHAnsi" w:cstheme="minorHAnsi"/>
          <w:sz w:val="22"/>
          <w:szCs w:val="22"/>
        </w:rPr>
        <w:tab/>
        <w:t xml:space="preserve">Celková kupní cena byla smluvními stranami sjednána v souladu s ustanovením § 2 zákona č. 526/1990 Sb., o cenách na základě nabídky prodávajícího ve </w:t>
      </w:r>
      <w:proofErr w:type="gramStart"/>
      <w:r w:rsidRPr="00035C35">
        <w:rPr>
          <w:rFonts w:asciiTheme="minorHAnsi" w:hAnsiTheme="minorHAnsi" w:cstheme="minorHAnsi"/>
          <w:sz w:val="22"/>
          <w:szCs w:val="22"/>
        </w:rPr>
        <w:t>výši:</w:t>
      </w:r>
      <w:r w:rsidRPr="00035C35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proofErr w:type="gramEnd"/>
      <w:r w:rsidRPr="00035C35">
        <w:rPr>
          <w:rFonts w:asciiTheme="minorHAnsi" w:hAnsiTheme="minorHAnsi" w:cstheme="minorHAnsi"/>
          <w:b/>
          <w:bCs/>
          <w:sz w:val="22"/>
          <w:szCs w:val="22"/>
        </w:rPr>
        <w:t>249 515 bez DPH</w:t>
      </w:r>
      <w:r w:rsidRPr="00035C35">
        <w:rPr>
          <w:rFonts w:asciiTheme="minorHAnsi" w:hAnsiTheme="minorHAnsi" w:cstheme="minorHAnsi"/>
          <w:sz w:val="22"/>
          <w:szCs w:val="22"/>
        </w:rPr>
        <w:t xml:space="preserve">,  DPH 21%  52 398,15, </w:t>
      </w:r>
      <w:r w:rsidRPr="00035C35">
        <w:rPr>
          <w:rFonts w:asciiTheme="minorHAnsi" w:hAnsiTheme="minorHAnsi" w:cstheme="minorHAnsi"/>
          <w:b/>
          <w:bCs/>
          <w:sz w:val="22"/>
          <w:szCs w:val="22"/>
        </w:rPr>
        <w:t>včetně DPH   301 913,15</w:t>
      </w:r>
      <w:r w:rsidRPr="00035C35">
        <w:rPr>
          <w:rFonts w:asciiTheme="minorHAnsi" w:hAnsiTheme="minorHAnsi" w:cstheme="minorHAnsi"/>
          <w:sz w:val="22"/>
          <w:szCs w:val="22"/>
        </w:rPr>
        <w:t xml:space="preserve"> (slovy  Tři sta jeden tisíc devět set třináct 15/100)</w:t>
      </w:r>
    </w:p>
    <w:p w14:paraId="018D31B2" w14:textId="321749E0" w:rsidR="00747E8F" w:rsidRPr="00035C35" w:rsidRDefault="001B6DEB" w:rsidP="0016667A">
      <w:pPr>
        <w:spacing w:after="120"/>
        <w:ind w:left="454" w:hanging="567"/>
        <w:jc w:val="both"/>
        <w:rPr>
          <w:rFonts w:asciiTheme="minorHAnsi" w:hAnsiTheme="minorHAnsi" w:cstheme="minorHAnsi"/>
        </w:rPr>
      </w:pPr>
      <w:r w:rsidRPr="00035C35">
        <w:rPr>
          <w:rFonts w:asciiTheme="minorHAnsi" w:hAnsiTheme="minorHAnsi" w:cstheme="minorHAnsi"/>
          <w:sz w:val="22"/>
          <w:szCs w:val="22"/>
        </w:rPr>
        <w:t xml:space="preserve">5.2. </w:t>
      </w:r>
      <w:r w:rsidRPr="00035C35">
        <w:rPr>
          <w:rFonts w:asciiTheme="minorHAnsi" w:hAnsiTheme="minorHAnsi" w:cstheme="minorHAnsi"/>
          <w:sz w:val="22"/>
          <w:szCs w:val="22"/>
        </w:rPr>
        <w:tab/>
        <w:t>Sjednaná cena obsahuje veškeré náklady prodávajícího nezbytné k řádnému a včasnému dodání zboží. Cena obsahuje mimo vlastní dodávku zejména i náklady na dopravu zboží na místo plnění</w:t>
      </w:r>
      <w:r w:rsidR="00035C35" w:rsidRPr="00035C35">
        <w:rPr>
          <w:rFonts w:asciiTheme="minorHAnsi" w:hAnsiTheme="minorHAnsi" w:cstheme="minorHAnsi"/>
          <w:sz w:val="22"/>
          <w:szCs w:val="22"/>
        </w:rPr>
        <w:t>.</w:t>
      </w:r>
    </w:p>
    <w:p w14:paraId="569419A3" w14:textId="536F9072" w:rsidR="00747E8F" w:rsidRPr="00035C35" w:rsidRDefault="001B6DEB" w:rsidP="0016667A">
      <w:pPr>
        <w:spacing w:after="120"/>
        <w:ind w:left="454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 xml:space="preserve">5.3. </w:t>
      </w:r>
      <w:r w:rsidRPr="00035C35">
        <w:rPr>
          <w:rFonts w:asciiTheme="minorHAnsi" w:hAnsiTheme="minorHAnsi" w:cstheme="minorHAnsi"/>
          <w:sz w:val="22"/>
          <w:szCs w:val="22"/>
        </w:rPr>
        <w:tab/>
        <w:t xml:space="preserve">Sjednaná cena obsahuje i předpokládané náklady vzniklé vývojem </w:t>
      </w:r>
      <w:proofErr w:type="gramStart"/>
      <w:r w:rsidRPr="00035C35">
        <w:rPr>
          <w:rFonts w:asciiTheme="minorHAnsi" w:hAnsiTheme="minorHAnsi" w:cstheme="minorHAnsi"/>
          <w:sz w:val="22"/>
          <w:szCs w:val="22"/>
        </w:rPr>
        <w:t>cen</w:t>
      </w:r>
      <w:proofErr w:type="gramEnd"/>
      <w:r w:rsidRPr="00035C35">
        <w:rPr>
          <w:rFonts w:asciiTheme="minorHAnsi" w:hAnsiTheme="minorHAnsi" w:cstheme="minorHAnsi"/>
          <w:sz w:val="22"/>
          <w:szCs w:val="22"/>
        </w:rPr>
        <w:t xml:space="preserve"> a to až do termínu dodání sjednaného ve smlouvě.</w:t>
      </w:r>
    </w:p>
    <w:p w14:paraId="0AA858F3" w14:textId="77777777" w:rsidR="00747E8F" w:rsidRPr="00035C35" w:rsidRDefault="001B6DEB" w:rsidP="0016667A">
      <w:pPr>
        <w:spacing w:after="120"/>
        <w:ind w:left="454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 xml:space="preserve">5.4. </w:t>
      </w:r>
      <w:r w:rsidRPr="00035C35">
        <w:rPr>
          <w:rFonts w:asciiTheme="minorHAnsi" w:hAnsiTheme="minorHAnsi" w:cstheme="minorHAnsi"/>
          <w:sz w:val="22"/>
          <w:szCs w:val="22"/>
        </w:rPr>
        <w:tab/>
        <w:t>Sjednaná cena je cenou nejvýše přístupnou a může být změněna, pouze pokud po podpisu smlouvy a před termínem dodání dojde ke změnám sazeb DPH. Obě strany následně dohodnou změnu sjednané ceny písemnou formou dodatku ke smlouvě.</w:t>
      </w:r>
    </w:p>
    <w:p w14:paraId="77690C16" w14:textId="77777777" w:rsidR="00747E8F" w:rsidRPr="00035C35" w:rsidRDefault="001B6DEB" w:rsidP="0016667A">
      <w:pPr>
        <w:spacing w:after="120"/>
        <w:ind w:left="454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 xml:space="preserve">5.5. </w:t>
      </w:r>
      <w:r w:rsidRPr="00035C35">
        <w:rPr>
          <w:rFonts w:asciiTheme="minorHAnsi" w:hAnsiTheme="minorHAnsi" w:cstheme="minorHAnsi"/>
          <w:sz w:val="22"/>
          <w:szCs w:val="22"/>
        </w:rPr>
        <w:tab/>
        <w:t>Kupující neposkytne prodávajícímu zálohu.</w:t>
      </w:r>
    </w:p>
    <w:p w14:paraId="14018F79" w14:textId="77777777" w:rsidR="00747E8F" w:rsidRPr="00035C35" w:rsidRDefault="001B6DEB" w:rsidP="0016667A">
      <w:pPr>
        <w:spacing w:after="120"/>
        <w:ind w:left="454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 xml:space="preserve">5.6. </w:t>
      </w:r>
      <w:r w:rsidRPr="00035C35">
        <w:rPr>
          <w:rFonts w:asciiTheme="minorHAnsi" w:hAnsiTheme="minorHAnsi" w:cstheme="minorHAnsi"/>
          <w:sz w:val="22"/>
          <w:szCs w:val="22"/>
        </w:rPr>
        <w:tab/>
        <w:t xml:space="preserve">Cena za dodávku zboží bude uhrazena na základě daňového dokladu (faktury) v souhrnné výši po dodání a převzetí </w:t>
      </w:r>
      <w:proofErr w:type="gramStart"/>
      <w:r w:rsidRPr="00035C35">
        <w:rPr>
          <w:rFonts w:asciiTheme="minorHAnsi" w:hAnsiTheme="minorHAnsi" w:cstheme="minorHAnsi"/>
          <w:sz w:val="22"/>
          <w:szCs w:val="22"/>
        </w:rPr>
        <w:t>zboží</w:t>
      </w:r>
      <w:proofErr w:type="gramEnd"/>
      <w:r w:rsidRPr="00035C35">
        <w:rPr>
          <w:rFonts w:asciiTheme="minorHAnsi" w:hAnsiTheme="minorHAnsi" w:cstheme="minorHAnsi"/>
          <w:sz w:val="22"/>
          <w:szCs w:val="22"/>
        </w:rPr>
        <w:t xml:space="preserve"> a to na základě dodacího listu řádně podepsaného bez výhrad oběma smluvními stranami.</w:t>
      </w:r>
    </w:p>
    <w:p w14:paraId="1AE9C297" w14:textId="77777777" w:rsidR="00747E8F" w:rsidRPr="00035C35" w:rsidRDefault="001B6DEB" w:rsidP="0016667A">
      <w:pPr>
        <w:spacing w:after="120"/>
        <w:ind w:left="454" w:hanging="567"/>
        <w:jc w:val="both"/>
        <w:rPr>
          <w:rFonts w:asciiTheme="minorHAnsi" w:hAnsiTheme="minorHAnsi" w:cstheme="minorHAnsi"/>
        </w:rPr>
      </w:pPr>
      <w:r w:rsidRPr="00035C35">
        <w:rPr>
          <w:rFonts w:asciiTheme="minorHAnsi" w:hAnsiTheme="minorHAnsi" w:cstheme="minorHAnsi"/>
          <w:sz w:val="22"/>
          <w:szCs w:val="22"/>
        </w:rPr>
        <w:t xml:space="preserve">5.7. </w:t>
      </w:r>
      <w:r w:rsidRPr="00035C35">
        <w:rPr>
          <w:rFonts w:asciiTheme="minorHAnsi" w:hAnsiTheme="minorHAnsi" w:cstheme="minorHAnsi"/>
          <w:sz w:val="22"/>
          <w:szCs w:val="22"/>
        </w:rPr>
        <w:tab/>
        <w:t xml:space="preserve">Splatnost daňového dokladu (faktury) bude do 30 </w:t>
      </w:r>
      <w:r w:rsidRPr="00035C3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dní </w:t>
      </w:r>
      <w:r w:rsidRPr="00035C35">
        <w:rPr>
          <w:rFonts w:asciiTheme="minorHAnsi" w:hAnsiTheme="minorHAnsi" w:cstheme="minorHAnsi"/>
          <w:sz w:val="22"/>
          <w:szCs w:val="22"/>
        </w:rPr>
        <w:t>ode dne doručení faktury kupujícímu.</w:t>
      </w:r>
    </w:p>
    <w:p w14:paraId="14DAE616" w14:textId="77777777" w:rsidR="00747E8F" w:rsidRPr="00035C35" w:rsidRDefault="001B6DEB" w:rsidP="0016667A">
      <w:pPr>
        <w:spacing w:after="120"/>
        <w:ind w:left="454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 xml:space="preserve">5.8. </w:t>
      </w:r>
      <w:r w:rsidRPr="00035C35">
        <w:rPr>
          <w:rFonts w:asciiTheme="minorHAnsi" w:hAnsiTheme="minorHAnsi" w:cstheme="minorHAnsi"/>
          <w:sz w:val="22"/>
          <w:szCs w:val="22"/>
        </w:rPr>
        <w:tab/>
        <w:t>Dnem uskutečnění zdanitelného plnění pro účely DPH je den ukončení dodávky zboží kupujícímu, tedy den potvrzení dodacího listu zástupcem kupujícího.</w:t>
      </w:r>
    </w:p>
    <w:p w14:paraId="2CB99B8E" w14:textId="77777777" w:rsidR="00747E8F" w:rsidRPr="00035C35" w:rsidRDefault="001B6DEB" w:rsidP="0016667A">
      <w:pPr>
        <w:spacing w:after="120"/>
        <w:ind w:left="454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 xml:space="preserve">5.9. </w:t>
      </w:r>
      <w:r w:rsidRPr="00035C35">
        <w:rPr>
          <w:rFonts w:asciiTheme="minorHAnsi" w:hAnsiTheme="minorHAnsi" w:cstheme="minorHAnsi"/>
          <w:sz w:val="22"/>
          <w:szCs w:val="22"/>
        </w:rPr>
        <w:tab/>
        <w:t>Faktura musí formou a obsahem odpovídat zákonům o účetnictví a o dani z přidané hodnoty, v platném znění, jinak ji má kupující právo odmítnout.</w:t>
      </w:r>
    </w:p>
    <w:p w14:paraId="67916DF3" w14:textId="77777777" w:rsidR="00747E8F" w:rsidRPr="00035C35" w:rsidRDefault="001B6DEB" w:rsidP="0016667A">
      <w:pPr>
        <w:spacing w:after="120"/>
        <w:ind w:left="454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>5.10.</w:t>
      </w:r>
      <w:r w:rsidRPr="00035C35">
        <w:rPr>
          <w:rFonts w:asciiTheme="minorHAnsi" w:hAnsiTheme="minorHAnsi" w:cstheme="minorHAnsi"/>
          <w:sz w:val="22"/>
          <w:szCs w:val="22"/>
        </w:rPr>
        <w:tab/>
        <w:t>Prodávající je povinen spolupůsobit při výkonu finanční kontroly předmětu plnění dle § 2e) zákona č. 320/2001 Sb.</w:t>
      </w:r>
    </w:p>
    <w:p w14:paraId="55C2DF4D" w14:textId="77777777" w:rsidR="0016667A" w:rsidRDefault="001B6DEB" w:rsidP="0016667A">
      <w:pPr>
        <w:spacing w:after="120"/>
        <w:ind w:left="567" w:hanging="709"/>
        <w:jc w:val="both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>5.11. Faktura bude zaslána poštou ve 2 originálech, opatřena razítkem a podpisem dodavatele, (případně</w:t>
      </w:r>
    </w:p>
    <w:p w14:paraId="5133FB89" w14:textId="36B3997B" w:rsidR="00747E8F" w:rsidRPr="00035C35" w:rsidRDefault="001B6DEB" w:rsidP="0016667A">
      <w:pPr>
        <w:spacing w:after="120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 xml:space="preserve">elektronicky na </w:t>
      </w:r>
      <w:proofErr w:type="gramStart"/>
      <w:r w:rsidRPr="00035C35">
        <w:rPr>
          <w:rFonts w:asciiTheme="minorHAnsi" w:hAnsiTheme="minorHAnsi" w:cstheme="minorHAnsi"/>
          <w:sz w:val="22"/>
          <w:szCs w:val="22"/>
        </w:rPr>
        <w:t xml:space="preserve">e-mail: </w:t>
      </w:r>
      <w:r w:rsidRPr="00035C3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93505E">
        <w:rPr>
          <w:rFonts w:asciiTheme="minorHAnsi" w:hAnsiTheme="minorHAnsi" w:cstheme="minorHAnsi"/>
          <w:sz w:val="22"/>
          <w:szCs w:val="22"/>
          <w:shd w:val="clear" w:color="auto" w:fill="FFFFFF"/>
        </w:rPr>
        <w:t>xxxxxxxxxxxxxxxxxx</w:t>
      </w:r>
      <w:proofErr w:type="spellEnd"/>
      <w:proofErr w:type="gramEnd"/>
      <w:r w:rsidRPr="00035C3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54DA3F09" w14:textId="762A475F" w:rsidR="00747E8F" w:rsidRPr="0016667A" w:rsidRDefault="001B6DEB" w:rsidP="0016667A">
      <w:pPr>
        <w:numPr>
          <w:ilvl w:val="1"/>
          <w:numId w:val="1"/>
        </w:numPr>
        <w:spacing w:after="120"/>
        <w:ind w:left="426" w:hanging="568"/>
        <w:jc w:val="both"/>
        <w:rPr>
          <w:rFonts w:asciiTheme="minorHAnsi" w:hAnsiTheme="minorHAnsi" w:cstheme="minorHAnsi"/>
        </w:rPr>
      </w:pPr>
      <w:r w:rsidRPr="00035C35">
        <w:rPr>
          <w:rFonts w:asciiTheme="minorHAnsi" w:hAnsiTheme="minorHAnsi" w:cstheme="minorHAnsi"/>
          <w:sz w:val="22"/>
          <w:szCs w:val="22"/>
        </w:rPr>
        <w:t>Na faktuře bude uvedeno číslo smlouvy</w:t>
      </w:r>
      <w:r w:rsidR="00035C35" w:rsidRPr="00035C35">
        <w:rPr>
          <w:rFonts w:asciiTheme="minorHAnsi" w:hAnsiTheme="minorHAnsi" w:cstheme="minorHAnsi"/>
          <w:sz w:val="22"/>
          <w:szCs w:val="22"/>
        </w:rPr>
        <w:t>: 17/71209859/2021.</w:t>
      </w:r>
    </w:p>
    <w:p w14:paraId="53B12F82" w14:textId="4F00F5E1" w:rsidR="00747E8F" w:rsidRPr="0016667A" w:rsidRDefault="001B6DEB" w:rsidP="0016667A">
      <w:pPr>
        <w:numPr>
          <w:ilvl w:val="1"/>
          <w:numId w:val="1"/>
        </w:numPr>
        <w:spacing w:after="120"/>
        <w:ind w:left="426" w:hanging="568"/>
        <w:jc w:val="both"/>
        <w:rPr>
          <w:rFonts w:asciiTheme="minorHAnsi" w:hAnsiTheme="minorHAnsi" w:cstheme="minorHAnsi"/>
        </w:rPr>
      </w:pPr>
      <w:r w:rsidRPr="00035C35">
        <w:rPr>
          <w:rFonts w:asciiTheme="minorHAnsi" w:hAnsiTheme="minorHAnsi" w:cstheme="minorHAnsi"/>
          <w:sz w:val="22"/>
          <w:szCs w:val="22"/>
        </w:rPr>
        <w:t xml:space="preserve">Pokud faktura neobsahuje všechny zákonem a smlouvou stanovené záležitosti, je kupující oprávněn ji do data splatnosti vrátit s tím, že prodávající je poté povinen vystavit novou fakturu s novým termínem splatnosti. V takovém případě není kupující v prodlení s úhradou.  </w:t>
      </w:r>
    </w:p>
    <w:p w14:paraId="72E5A801" w14:textId="77777777" w:rsidR="0016667A" w:rsidRPr="00035C35" w:rsidRDefault="0016667A" w:rsidP="0016667A">
      <w:pPr>
        <w:ind w:left="426"/>
        <w:jc w:val="both"/>
        <w:rPr>
          <w:rFonts w:asciiTheme="minorHAnsi" w:hAnsiTheme="minorHAnsi" w:cstheme="minorHAnsi"/>
        </w:rPr>
      </w:pPr>
    </w:p>
    <w:p w14:paraId="4F787600" w14:textId="77777777" w:rsidR="00747E8F" w:rsidRPr="00035C35" w:rsidRDefault="00747E8F">
      <w:pPr>
        <w:ind w:left="454" w:hanging="567"/>
        <w:rPr>
          <w:rFonts w:asciiTheme="minorHAnsi" w:hAnsiTheme="minorHAnsi" w:cstheme="minorHAnsi"/>
          <w:sz w:val="22"/>
          <w:szCs w:val="22"/>
        </w:rPr>
      </w:pPr>
    </w:p>
    <w:p w14:paraId="5B53CDCB" w14:textId="77777777" w:rsidR="00747E8F" w:rsidRPr="00035C35" w:rsidRDefault="001B6DEB">
      <w:pPr>
        <w:ind w:left="454" w:hanging="567"/>
        <w:jc w:val="center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b/>
          <w:bCs/>
          <w:sz w:val="22"/>
          <w:szCs w:val="22"/>
        </w:rPr>
        <w:t>6. ZÁRUČNÍ A SERVISNÍ PODMÍNKY</w:t>
      </w:r>
    </w:p>
    <w:p w14:paraId="390ABEE3" w14:textId="77777777" w:rsidR="00747E8F" w:rsidRPr="00035C35" w:rsidRDefault="00747E8F">
      <w:pPr>
        <w:ind w:left="454" w:hanging="567"/>
        <w:rPr>
          <w:rFonts w:asciiTheme="minorHAnsi" w:hAnsiTheme="minorHAnsi" w:cstheme="minorHAnsi"/>
          <w:sz w:val="22"/>
          <w:szCs w:val="22"/>
        </w:rPr>
      </w:pPr>
    </w:p>
    <w:p w14:paraId="6C49D1A5" w14:textId="77777777" w:rsidR="00747E8F" w:rsidRPr="00035C35" w:rsidRDefault="001B6DEB" w:rsidP="0016667A">
      <w:pPr>
        <w:spacing w:before="120"/>
        <w:ind w:left="454" w:hanging="567"/>
        <w:rPr>
          <w:rFonts w:asciiTheme="minorHAnsi" w:hAnsiTheme="minorHAnsi" w:cstheme="minorHAnsi"/>
        </w:rPr>
      </w:pPr>
      <w:r w:rsidRPr="00035C35">
        <w:rPr>
          <w:rFonts w:asciiTheme="minorHAnsi" w:hAnsiTheme="minorHAnsi" w:cstheme="minorHAnsi"/>
          <w:sz w:val="22"/>
          <w:szCs w:val="22"/>
        </w:rPr>
        <w:t xml:space="preserve">6.1. </w:t>
      </w:r>
      <w:r w:rsidRPr="00035C35">
        <w:rPr>
          <w:rFonts w:asciiTheme="minorHAnsi" w:hAnsiTheme="minorHAnsi" w:cstheme="minorHAnsi"/>
          <w:sz w:val="22"/>
          <w:szCs w:val="22"/>
        </w:rPr>
        <w:tab/>
      </w:r>
      <w:r w:rsidRPr="00035C35">
        <w:rPr>
          <w:rFonts w:asciiTheme="minorHAnsi" w:hAnsiTheme="minorHAnsi" w:cstheme="minorHAnsi"/>
          <w:b/>
          <w:bCs/>
          <w:sz w:val="22"/>
          <w:szCs w:val="22"/>
        </w:rPr>
        <w:t xml:space="preserve">Záruka na zboží </w:t>
      </w:r>
      <w:proofErr w:type="gramStart"/>
      <w:r w:rsidRPr="00035C35">
        <w:rPr>
          <w:rFonts w:asciiTheme="minorHAnsi" w:hAnsiTheme="minorHAnsi" w:cstheme="minorHAnsi"/>
          <w:b/>
          <w:bCs/>
          <w:sz w:val="22"/>
          <w:szCs w:val="22"/>
        </w:rPr>
        <w:t>je  36</w:t>
      </w:r>
      <w:proofErr w:type="gramEnd"/>
      <w:r w:rsidRPr="00035C35">
        <w:rPr>
          <w:rFonts w:asciiTheme="minorHAnsi" w:hAnsiTheme="minorHAnsi" w:cstheme="minorHAnsi"/>
          <w:b/>
          <w:bCs/>
          <w:sz w:val="22"/>
          <w:szCs w:val="22"/>
        </w:rPr>
        <w:t xml:space="preserve"> měsíců</w:t>
      </w:r>
      <w:r w:rsidRPr="00035C35">
        <w:rPr>
          <w:rFonts w:asciiTheme="minorHAnsi" w:hAnsiTheme="minorHAnsi" w:cstheme="minorHAnsi"/>
          <w:sz w:val="22"/>
          <w:szCs w:val="22"/>
        </w:rPr>
        <w:t>.</w:t>
      </w:r>
    </w:p>
    <w:p w14:paraId="66FC9635" w14:textId="77777777" w:rsidR="00747E8F" w:rsidRPr="00035C35" w:rsidRDefault="001B6DEB" w:rsidP="0016667A">
      <w:pPr>
        <w:spacing w:before="120"/>
        <w:ind w:left="454" w:hanging="567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 xml:space="preserve">6.2. </w:t>
      </w:r>
      <w:r w:rsidRPr="00035C35">
        <w:rPr>
          <w:rFonts w:asciiTheme="minorHAnsi" w:hAnsiTheme="minorHAnsi" w:cstheme="minorHAnsi"/>
          <w:sz w:val="22"/>
          <w:szCs w:val="22"/>
        </w:rPr>
        <w:tab/>
        <w:t>Prodávající poskytne kupujícímu servisní podporu s možností hlášení závad v pracovní dny mezi 9.00 a 17.00 hod. Doba odstranění závady se řídí Občanským zákoníkem, v záruční době max. 30 dní.</w:t>
      </w:r>
    </w:p>
    <w:p w14:paraId="031B656B" w14:textId="55333721" w:rsidR="00747E8F" w:rsidRPr="00035C35" w:rsidRDefault="001B6DEB" w:rsidP="0016667A">
      <w:pPr>
        <w:spacing w:before="120"/>
        <w:ind w:left="454" w:hanging="567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lastRenderedPageBreak/>
        <w:t>6.3.</w:t>
      </w:r>
      <w:r w:rsidRPr="00035C35">
        <w:rPr>
          <w:rFonts w:asciiTheme="minorHAnsi" w:hAnsiTheme="minorHAnsi" w:cstheme="minorHAnsi"/>
          <w:sz w:val="22"/>
          <w:szCs w:val="22"/>
        </w:rPr>
        <w:tab/>
        <w:t xml:space="preserve">Kupující je povinen bez zbytečného odkladu zjištěné vady oznámit prodávajícímu na uvedený kontakt na servisní centrum a poskytnout přiměřenou součinnost při jejich odstraňování. Email pro nahlášení závady je: </w:t>
      </w:r>
      <w:proofErr w:type="spellStart"/>
      <w:r w:rsidR="0093505E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  <w:r w:rsidRPr="00035C35">
        <w:rPr>
          <w:rFonts w:asciiTheme="minorHAnsi" w:hAnsiTheme="minorHAnsi" w:cstheme="minorHAnsi"/>
          <w:sz w:val="22"/>
          <w:szCs w:val="22"/>
        </w:rPr>
        <w:t xml:space="preserve">, telefon v době od 9,00 do 17,00 je: </w:t>
      </w:r>
      <w:proofErr w:type="spellStart"/>
      <w:r w:rsidR="0093505E">
        <w:rPr>
          <w:rFonts w:asciiTheme="minorHAnsi" w:hAnsiTheme="minorHAnsi" w:cstheme="minorHAnsi"/>
          <w:sz w:val="22"/>
          <w:szCs w:val="22"/>
        </w:rPr>
        <w:t>xxxxxxxxxxxxxxx</w:t>
      </w:r>
      <w:proofErr w:type="spellEnd"/>
    </w:p>
    <w:p w14:paraId="0AED35F4" w14:textId="77777777" w:rsidR="0016667A" w:rsidRDefault="001B6DEB" w:rsidP="0016667A">
      <w:pPr>
        <w:spacing w:before="120"/>
        <w:ind w:left="454" w:hanging="567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 xml:space="preserve">6.5. </w:t>
      </w:r>
      <w:r w:rsidRPr="00035C35">
        <w:rPr>
          <w:rFonts w:asciiTheme="minorHAnsi" w:hAnsiTheme="minorHAnsi" w:cstheme="minorHAnsi"/>
          <w:sz w:val="22"/>
          <w:szCs w:val="22"/>
        </w:rPr>
        <w:tab/>
        <w:t>Záruční doba neběží po dobu, po kterou kupující nemůže zboží užívat pro vady, za něž nese odpovědnost prodávající.</w:t>
      </w:r>
    </w:p>
    <w:p w14:paraId="0D712A6D" w14:textId="77777777" w:rsidR="0016667A" w:rsidRDefault="0016667A" w:rsidP="0016667A">
      <w:pPr>
        <w:spacing w:before="120"/>
        <w:ind w:left="454" w:hanging="567"/>
        <w:rPr>
          <w:rFonts w:asciiTheme="minorHAnsi" w:hAnsiTheme="minorHAnsi" w:cstheme="minorHAnsi"/>
          <w:sz w:val="22"/>
          <w:szCs w:val="22"/>
        </w:rPr>
      </w:pPr>
    </w:p>
    <w:p w14:paraId="7446ECB7" w14:textId="493B9287" w:rsidR="00747E8F" w:rsidRPr="00035C35" w:rsidRDefault="001B6DEB" w:rsidP="0016667A">
      <w:pPr>
        <w:spacing w:before="120"/>
        <w:ind w:left="454" w:hanging="567"/>
        <w:jc w:val="center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b/>
          <w:bCs/>
          <w:sz w:val="22"/>
          <w:szCs w:val="22"/>
        </w:rPr>
        <w:t>7. PŘECHOD VLASTNICTVÍ A NEBEZPEČÍ ŠKODY</w:t>
      </w:r>
    </w:p>
    <w:p w14:paraId="5FF41D11" w14:textId="77777777" w:rsidR="00747E8F" w:rsidRPr="00035C35" w:rsidRDefault="00747E8F">
      <w:pPr>
        <w:ind w:left="454" w:hanging="567"/>
        <w:rPr>
          <w:rFonts w:asciiTheme="minorHAnsi" w:hAnsiTheme="minorHAnsi" w:cstheme="minorHAnsi"/>
          <w:b/>
          <w:bCs/>
          <w:sz w:val="22"/>
          <w:szCs w:val="22"/>
        </w:rPr>
      </w:pPr>
    </w:p>
    <w:p w14:paraId="330C074B" w14:textId="77777777" w:rsidR="00747E8F" w:rsidRPr="00035C35" w:rsidRDefault="001B6DEB" w:rsidP="0016667A">
      <w:pPr>
        <w:spacing w:before="120"/>
        <w:ind w:left="454" w:hanging="567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 xml:space="preserve">7.1. </w:t>
      </w:r>
      <w:r w:rsidRPr="00035C35">
        <w:rPr>
          <w:rFonts w:asciiTheme="minorHAnsi" w:hAnsiTheme="minorHAnsi" w:cstheme="minorHAnsi"/>
          <w:sz w:val="22"/>
          <w:szCs w:val="22"/>
        </w:rPr>
        <w:tab/>
        <w:t xml:space="preserve">Vlastnické právo ke zboží dle Technické a cenové specifikace přechází na kupujícího v okamžiku jeho </w:t>
      </w:r>
      <w:proofErr w:type="gramStart"/>
      <w:r w:rsidRPr="00035C35">
        <w:rPr>
          <w:rFonts w:asciiTheme="minorHAnsi" w:hAnsiTheme="minorHAnsi" w:cstheme="minorHAnsi"/>
          <w:sz w:val="22"/>
          <w:szCs w:val="22"/>
        </w:rPr>
        <w:t>převzetí - potvrzením</w:t>
      </w:r>
      <w:proofErr w:type="gramEnd"/>
      <w:r w:rsidRPr="00035C35">
        <w:rPr>
          <w:rFonts w:asciiTheme="minorHAnsi" w:hAnsiTheme="minorHAnsi" w:cstheme="minorHAnsi"/>
          <w:sz w:val="22"/>
          <w:szCs w:val="22"/>
        </w:rPr>
        <w:t xml:space="preserve"> na dodacím listu.</w:t>
      </w:r>
    </w:p>
    <w:p w14:paraId="6F809439" w14:textId="77777777" w:rsidR="00747E8F" w:rsidRPr="00035C35" w:rsidRDefault="001B6DEB" w:rsidP="0016667A">
      <w:pPr>
        <w:spacing w:before="120"/>
        <w:ind w:left="454" w:hanging="567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 xml:space="preserve">7.2. </w:t>
      </w:r>
      <w:r w:rsidRPr="00035C35">
        <w:rPr>
          <w:rFonts w:asciiTheme="minorHAnsi" w:hAnsiTheme="minorHAnsi" w:cstheme="minorHAnsi"/>
          <w:sz w:val="22"/>
          <w:szCs w:val="22"/>
        </w:rPr>
        <w:tab/>
        <w:t xml:space="preserve">Nebezpečí vzniku nahodilé škody na zboží přechází na kupujícího okamžikem jeho </w:t>
      </w:r>
      <w:proofErr w:type="gramStart"/>
      <w:r w:rsidRPr="00035C35">
        <w:rPr>
          <w:rFonts w:asciiTheme="minorHAnsi" w:hAnsiTheme="minorHAnsi" w:cstheme="minorHAnsi"/>
          <w:sz w:val="22"/>
          <w:szCs w:val="22"/>
        </w:rPr>
        <w:t>převzetí - potvrzením</w:t>
      </w:r>
      <w:proofErr w:type="gramEnd"/>
      <w:r w:rsidRPr="00035C35">
        <w:rPr>
          <w:rFonts w:asciiTheme="minorHAnsi" w:hAnsiTheme="minorHAnsi" w:cstheme="minorHAnsi"/>
          <w:sz w:val="22"/>
          <w:szCs w:val="22"/>
        </w:rPr>
        <w:t xml:space="preserve"> převzetí na dodacím listu.</w:t>
      </w:r>
    </w:p>
    <w:p w14:paraId="32C32F97" w14:textId="77777777" w:rsidR="00747E8F" w:rsidRPr="00035C35" w:rsidRDefault="00747E8F" w:rsidP="0016667A">
      <w:pPr>
        <w:spacing w:before="120"/>
        <w:ind w:left="454" w:hanging="567"/>
        <w:rPr>
          <w:rFonts w:asciiTheme="minorHAnsi" w:hAnsiTheme="minorHAnsi" w:cstheme="minorHAnsi"/>
          <w:sz w:val="22"/>
          <w:szCs w:val="22"/>
        </w:rPr>
      </w:pPr>
    </w:p>
    <w:p w14:paraId="05058874" w14:textId="77777777" w:rsidR="00747E8F" w:rsidRPr="00035C35" w:rsidRDefault="00747E8F">
      <w:pPr>
        <w:ind w:left="454" w:hanging="567"/>
        <w:rPr>
          <w:rFonts w:asciiTheme="minorHAnsi" w:hAnsiTheme="minorHAnsi" w:cstheme="minorHAnsi"/>
          <w:b/>
          <w:bCs/>
          <w:sz w:val="22"/>
          <w:szCs w:val="22"/>
        </w:rPr>
      </w:pPr>
    </w:p>
    <w:p w14:paraId="40508064" w14:textId="77777777" w:rsidR="00747E8F" w:rsidRPr="00035C35" w:rsidRDefault="00747E8F">
      <w:pPr>
        <w:ind w:left="454" w:hanging="567"/>
        <w:rPr>
          <w:rFonts w:asciiTheme="minorHAnsi" w:hAnsiTheme="minorHAnsi" w:cstheme="minorHAnsi"/>
          <w:b/>
          <w:bCs/>
          <w:sz w:val="22"/>
          <w:szCs w:val="22"/>
        </w:rPr>
      </w:pPr>
    </w:p>
    <w:p w14:paraId="6B5A4348" w14:textId="77777777" w:rsidR="00747E8F" w:rsidRPr="00035C35" w:rsidRDefault="001B6DEB">
      <w:pPr>
        <w:ind w:left="454" w:hanging="567"/>
        <w:jc w:val="center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b/>
          <w:bCs/>
          <w:sz w:val="22"/>
          <w:szCs w:val="22"/>
        </w:rPr>
        <w:t>8. ODPOVĚDNOST ZA ŠKODU</w:t>
      </w:r>
    </w:p>
    <w:p w14:paraId="00D421E3" w14:textId="77777777" w:rsidR="00747E8F" w:rsidRPr="00035C35" w:rsidRDefault="00747E8F">
      <w:pPr>
        <w:ind w:left="454" w:hanging="567"/>
        <w:rPr>
          <w:rFonts w:asciiTheme="minorHAnsi" w:hAnsiTheme="minorHAnsi" w:cstheme="minorHAnsi"/>
          <w:sz w:val="22"/>
          <w:szCs w:val="22"/>
        </w:rPr>
      </w:pPr>
    </w:p>
    <w:p w14:paraId="6524B756" w14:textId="77777777" w:rsidR="00747E8F" w:rsidRPr="00035C35" w:rsidRDefault="001B6DEB" w:rsidP="0016667A">
      <w:pPr>
        <w:spacing w:before="120"/>
        <w:ind w:left="454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 xml:space="preserve">8.1. </w:t>
      </w:r>
      <w:r w:rsidRPr="00035C35">
        <w:rPr>
          <w:rFonts w:asciiTheme="minorHAnsi" w:hAnsiTheme="minorHAnsi" w:cstheme="minorHAnsi"/>
          <w:sz w:val="22"/>
          <w:szCs w:val="22"/>
        </w:rPr>
        <w:tab/>
        <w:t>Prodávající odpovídá kupujícímu za škodu, způsobenou zaviněným porušením povinností vyplývajících z této smlouvy nebo z obecně závazného právního předpisu.</w:t>
      </w:r>
    </w:p>
    <w:p w14:paraId="4C9A4F16" w14:textId="77777777" w:rsidR="00747E8F" w:rsidRPr="00035C35" w:rsidRDefault="001B6DEB" w:rsidP="0016667A">
      <w:pPr>
        <w:spacing w:before="120"/>
        <w:ind w:left="454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 xml:space="preserve">8.2. </w:t>
      </w:r>
      <w:r w:rsidRPr="00035C35">
        <w:rPr>
          <w:rFonts w:asciiTheme="minorHAnsi" w:hAnsiTheme="minorHAnsi" w:cstheme="minorHAnsi"/>
          <w:sz w:val="22"/>
          <w:szCs w:val="22"/>
        </w:rPr>
        <w:tab/>
        <w:t>Prodávající neodpovídá za škodu, která byla způsobena jinou osobou než kupujícím, či jím pověřeným subjektem, nesprávným nebo neadekvátním přístupem kupujícího a v důsledku událostí vyšší moci.</w:t>
      </w:r>
    </w:p>
    <w:p w14:paraId="56D8D310" w14:textId="77777777" w:rsidR="00747E8F" w:rsidRPr="00035C35" w:rsidRDefault="00747E8F">
      <w:pPr>
        <w:ind w:left="454" w:hanging="567"/>
        <w:rPr>
          <w:rFonts w:asciiTheme="minorHAnsi" w:hAnsiTheme="minorHAnsi" w:cstheme="minorHAnsi"/>
          <w:sz w:val="22"/>
          <w:szCs w:val="22"/>
        </w:rPr>
      </w:pPr>
    </w:p>
    <w:p w14:paraId="5725DF02" w14:textId="77777777" w:rsidR="00747E8F" w:rsidRPr="00035C35" w:rsidRDefault="00747E8F">
      <w:pPr>
        <w:ind w:left="454" w:hanging="567"/>
        <w:rPr>
          <w:rFonts w:asciiTheme="minorHAnsi" w:hAnsiTheme="minorHAnsi" w:cstheme="minorHAnsi"/>
          <w:b/>
          <w:bCs/>
          <w:sz w:val="22"/>
          <w:szCs w:val="22"/>
        </w:rPr>
      </w:pPr>
    </w:p>
    <w:p w14:paraId="62E93387" w14:textId="77777777" w:rsidR="00747E8F" w:rsidRPr="00035C35" w:rsidRDefault="001B6DEB">
      <w:pPr>
        <w:ind w:left="454" w:hanging="567"/>
        <w:jc w:val="center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b/>
          <w:bCs/>
          <w:sz w:val="22"/>
          <w:szCs w:val="22"/>
        </w:rPr>
        <w:t>9. SANKČNÍ UJEDNÁNÍ</w:t>
      </w:r>
    </w:p>
    <w:p w14:paraId="276AC026" w14:textId="77777777" w:rsidR="00747E8F" w:rsidRPr="00035C35" w:rsidRDefault="00747E8F">
      <w:pPr>
        <w:ind w:left="454" w:hanging="567"/>
        <w:rPr>
          <w:rFonts w:asciiTheme="minorHAnsi" w:hAnsiTheme="minorHAnsi" w:cstheme="minorHAnsi"/>
          <w:sz w:val="22"/>
          <w:szCs w:val="22"/>
        </w:rPr>
      </w:pPr>
    </w:p>
    <w:p w14:paraId="455A402E" w14:textId="77777777" w:rsidR="00747E8F" w:rsidRPr="00035C35" w:rsidRDefault="001B6DEB" w:rsidP="0016667A">
      <w:pPr>
        <w:spacing w:before="120"/>
        <w:ind w:left="454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>9.1.</w:t>
      </w:r>
      <w:r w:rsidRPr="00035C35">
        <w:rPr>
          <w:rFonts w:asciiTheme="minorHAnsi" w:hAnsiTheme="minorHAnsi" w:cstheme="minorHAnsi"/>
          <w:sz w:val="22"/>
          <w:szCs w:val="22"/>
        </w:rPr>
        <w:tab/>
        <w:t xml:space="preserve">V případě prodlení prodávajícího s předáním zboží (poslední objednané komponenty) v termínech dle článku 3. smlouvy může kupující požadovat na prodávajícím zaplacení penále ve </w:t>
      </w:r>
      <w:r w:rsidRPr="00035C3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výši 0,1 % </w:t>
      </w:r>
      <w:r w:rsidRPr="00035C35">
        <w:rPr>
          <w:rFonts w:asciiTheme="minorHAnsi" w:hAnsiTheme="minorHAnsi" w:cstheme="minorHAnsi"/>
          <w:sz w:val="22"/>
          <w:szCs w:val="22"/>
        </w:rPr>
        <w:t xml:space="preserve">z bez DPH kupní ceny nedodaného </w:t>
      </w:r>
      <w:proofErr w:type="gramStart"/>
      <w:r w:rsidRPr="00035C35">
        <w:rPr>
          <w:rFonts w:asciiTheme="minorHAnsi" w:hAnsiTheme="minorHAnsi" w:cstheme="minorHAnsi"/>
          <w:sz w:val="22"/>
          <w:szCs w:val="22"/>
        </w:rPr>
        <w:t>dílu  za</w:t>
      </w:r>
      <w:proofErr w:type="gramEnd"/>
      <w:r w:rsidRPr="00035C35">
        <w:rPr>
          <w:rFonts w:asciiTheme="minorHAnsi" w:hAnsiTheme="minorHAnsi" w:cstheme="minorHAnsi"/>
          <w:sz w:val="22"/>
          <w:szCs w:val="22"/>
        </w:rPr>
        <w:t xml:space="preserve"> každý započatý den prodlení.</w:t>
      </w:r>
    </w:p>
    <w:p w14:paraId="325CFE67" w14:textId="12F43FBB" w:rsidR="00747E8F" w:rsidRPr="00035C35" w:rsidRDefault="001B6DEB" w:rsidP="0016667A">
      <w:pPr>
        <w:spacing w:before="120"/>
        <w:ind w:left="454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>9.2.</w:t>
      </w:r>
      <w:r w:rsidRPr="00035C35">
        <w:rPr>
          <w:rFonts w:asciiTheme="minorHAnsi" w:hAnsiTheme="minorHAnsi" w:cstheme="minorHAnsi"/>
          <w:sz w:val="22"/>
          <w:szCs w:val="22"/>
        </w:rPr>
        <w:tab/>
        <w:t>V případě prodlení kupujícího s úhradou oprávněně prodávajícím vystavené faktury nebo faktur může prodávající požadovat na kupujícím zaplacení penále ve výši 0,1 % bez DPH z dlužné částky za každý započatý den prodlení.</w:t>
      </w:r>
    </w:p>
    <w:p w14:paraId="34987927" w14:textId="77777777" w:rsidR="00747E8F" w:rsidRPr="00035C35" w:rsidRDefault="00747E8F" w:rsidP="0016667A">
      <w:pPr>
        <w:spacing w:before="120"/>
        <w:ind w:left="454" w:hanging="567"/>
        <w:rPr>
          <w:rFonts w:asciiTheme="minorHAnsi" w:hAnsiTheme="minorHAnsi" w:cstheme="minorHAnsi"/>
          <w:b/>
          <w:sz w:val="22"/>
          <w:szCs w:val="22"/>
        </w:rPr>
      </w:pPr>
    </w:p>
    <w:p w14:paraId="586CAECC" w14:textId="77777777" w:rsidR="00747E8F" w:rsidRPr="00035C35" w:rsidRDefault="001B6DEB">
      <w:pPr>
        <w:ind w:left="454" w:hanging="567"/>
        <w:jc w:val="center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b/>
          <w:sz w:val="22"/>
          <w:szCs w:val="22"/>
        </w:rPr>
        <w:t>10. PRÁVA A POVINNOSTI SMLUVNÍCH STRAN</w:t>
      </w:r>
    </w:p>
    <w:p w14:paraId="5C7ABBF2" w14:textId="77777777" w:rsidR="00747E8F" w:rsidRPr="00035C35" w:rsidRDefault="00747E8F">
      <w:pPr>
        <w:rPr>
          <w:rFonts w:asciiTheme="minorHAnsi" w:hAnsiTheme="minorHAnsi" w:cstheme="minorHAnsi"/>
        </w:rPr>
      </w:pPr>
    </w:p>
    <w:p w14:paraId="6B892C12" w14:textId="77777777" w:rsidR="00747E8F" w:rsidRPr="00035C35" w:rsidRDefault="001B6DEB" w:rsidP="0016667A">
      <w:pPr>
        <w:numPr>
          <w:ilvl w:val="1"/>
          <w:numId w:val="2"/>
        </w:numPr>
        <w:spacing w:before="120"/>
        <w:ind w:hanging="567"/>
        <w:jc w:val="both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>Prodávající se podpisem této smlouvy zavazuje převést na kupujícího vlastnické právo ke zboží a kupující se zavazuje zboží převzít a zaplatit kupní cenu.</w:t>
      </w:r>
    </w:p>
    <w:p w14:paraId="086CA3BB" w14:textId="77777777" w:rsidR="00747E8F" w:rsidRPr="00035C35" w:rsidRDefault="001B6DEB" w:rsidP="0016667A">
      <w:pPr>
        <w:numPr>
          <w:ilvl w:val="1"/>
          <w:numId w:val="2"/>
        </w:numPr>
        <w:spacing w:before="120"/>
        <w:ind w:hanging="567"/>
        <w:jc w:val="both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>Prodávající bere podpisem této smlouvy na vědomí, že je podle ustanovení § 2 písm. e) zák. č. 320/2001 Sb., o finanční kontrole ve veřejné správě a o změně některých zákonů (zákon o finanční kontrole) ve znění pozdějších předpisů, osobou povinnou spolupůsobit při výkonu finanční kontroly prováděné v souvislosti s úhradou zboží nebo služeb z veřejných výdajů a k tomuto se zavazuje.</w:t>
      </w:r>
    </w:p>
    <w:p w14:paraId="4AD1F3B5" w14:textId="77777777" w:rsidR="00747E8F" w:rsidRPr="00035C35" w:rsidRDefault="00747E8F" w:rsidP="0016667A">
      <w:pPr>
        <w:pStyle w:val="Normln1"/>
        <w:spacing w:before="120"/>
        <w:ind w:left="454" w:hanging="567"/>
        <w:rPr>
          <w:rFonts w:asciiTheme="minorHAnsi" w:hAnsiTheme="minorHAnsi" w:cstheme="minorHAnsi"/>
          <w:sz w:val="22"/>
          <w:szCs w:val="22"/>
        </w:rPr>
      </w:pPr>
    </w:p>
    <w:p w14:paraId="737F3820" w14:textId="77777777" w:rsidR="00747E8F" w:rsidRPr="00035C35" w:rsidRDefault="001B6DEB">
      <w:pPr>
        <w:jc w:val="center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b/>
          <w:sz w:val="22"/>
          <w:szCs w:val="22"/>
        </w:rPr>
        <w:t>11. ŘEŠENÍ SPORŮ</w:t>
      </w:r>
    </w:p>
    <w:p w14:paraId="72990780" w14:textId="77777777" w:rsidR="00747E8F" w:rsidRPr="00035C35" w:rsidRDefault="00747E8F">
      <w:pPr>
        <w:pStyle w:val="Zkladntext1"/>
        <w:tabs>
          <w:tab w:val="left" w:pos="0"/>
        </w:tabs>
        <w:ind w:left="454" w:hanging="567"/>
        <w:rPr>
          <w:rFonts w:asciiTheme="minorHAnsi" w:hAnsiTheme="minorHAnsi" w:cstheme="minorHAnsi"/>
          <w:sz w:val="22"/>
          <w:szCs w:val="22"/>
        </w:rPr>
      </w:pPr>
    </w:p>
    <w:p w14:paraId="73C1BEA5" w14:textId="77777777" w:rsidR="00747E8F" w:rsidRPr="00035C35" w:rsidRDefault="001B6DEB" w:rsidP="00035C35">
      <w:pPr>
        <w:pStyle w:val="Zkladntext1"/>
        <w:tabs>
          <w:tab w:val="left" w:pos="0"/>
        </w:tabs>
        <w:ind w:left="454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>11.1.</w:t>
      </w:r>
      <w:r w:rsidRPr="00035C35">
        <w:rPr>
          <w:rFonts w:asciiTheme="minorHAnsi" w:hAnsiTheme="minorHAnsi" w:cstheme="minorHAnsi"/>
          <w:sz w:val="22"/>
          <w:szCs w:val="22"/>
        </w:rPr>
        <w:tab/>
        <w:t xml:space="preserve">Kupující i prodávající vyvinou veškerou snahu, aby vyřešili přátelským, přímým a neformálním jednáním jakýkoliv nesoulad nebo spor vznikající mezi nimi nebo v souvislosti s touto smlouvou. </w:t>
      </w:r>
    </w:p>
    <w:p w14:paraId="6ABBB79A" w14:textId="119CD0A5" w:rsidR="00747E8F" w:rsidRPr="00035C35" w:rsidRDefault="001B6DEB" w:rsidP="00035C35">
      <w:pPr>
        <w:pStyle w:val="Normln1"/>
        <w:ind w:left="454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>11.2.</w:t>
      </w:r>
      <w:r w:rsidRPr="00035C35">
        <w:rPr>
          <w:rFonts w:asciiTheme="minorHAnsi" w:hAnsiTheme="minorHAnsi" w:cstheme="minorHAnsi"/>
          <w:sz w:val="22"/>
          <w:szCs w:val="22"/>
        </w:rPr>
        <w:tab/>
        <w:t>Strany se zavazují, že spory, které nebudou vyřešeny dle tohoto článku, budou řešeny u věcně a místně příslušného soudu České republiky</w:t>
      </w:r>
      <w:r w:rsidR="00035C35">
        <w:rPr>
          <w:rFonts w:asciiTheme="minorHAnsi" w:hAnsiTheme="minorHAnsi" w:cstheme="minorHAnsi"/>
          <w:sz w:val="22"/>
          <w:szCs w:val="22"/>
        </w:rPr>
        <w:t>.</w:t>
      </w:r>
    </w:p>
    <w:p w14:paraId="395C7343" w14:textId="77777777" w:rsidR="00747E8F" w:rsidRPr="00035C35" w:rsidRDefault="00747E8F" w:rsidP="00525910">
      <w:pPr>
        <w:rPr>
          <w:rFonts w:asciiTheme="minorHAnsi" w:hAnsiTheme="minorHAnsi" w:cstheme="minorHAnsi"/>
          <w:sz w:val="22"/>
          <w:szCs w:val="22"/>
        </w:rPr>
      </w:pPr>
    </w:p>
    <w:p w14:paraId="2ABE971A" w14:textId="77777777" w:rsidR="00747E8F" w:rsidRPr="00035C35" w:rsidRDefault="001B6DEB">
      <w:pPr>
        <w:ind w:left="454" w:hanging="567"/>
        <w:jc w:val="center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b/>
          <w:bCs/>
          <w:sz w:val="22"/>
          <w:szCs w:val="22"/>
        </w:rPr>
        <w:t>12. ZÁVĚREČNÁ USTANOVENÍ</w:t>
      </w:r>
    </w:p>
    <w:p w14:paraId="6CB7780A" w14:textId="77777777" w:rsidR="00747E8F" w:rsidRPr="00035C35" w:rsidRDefault="00747E8F">
      <w:pPr>
        <w:ind w:left="454" w:hanging="567"/>
        <w:rPr>
          <w:rFonts w:asciiTheme="minorHAnsi" w:hAnsiTheme="minorHAnsi" w:cstheme="minorHAnsi"/>
        </w:rPr>
      </w:pPr>
    </w:p>
    <w:p w14:paraId="55850F4B" w14:textId="77777777" w:rsidR="00747E8F" w:rsidRPr="00035C35" w:rsidRDefault="001B6DEB" w:rsidP="0016667A">
      <w:pPr>
        <w:spacing w:before="120"/>
        <w:ind w:left="454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>12.1. Kupující i prodávající se zavazují, že obchodní a technické informace, které jim byly v souvislosti s plněním smlouvy svěřeny smluvním partnerem, nezpřístupní žádným způsobem třetím osobám bez jeho písemného souhlasu a nepoužijí tyto informace k jiným účelům než k plnění podmínek smlouvy.</w:t>
      </w:r>
    </w:p>
    <w:p w14:paraId="6CA88D3B" w14:textId="5218846B" w:rsidR="00747E8F" w:rsidRPr="00035C35" w:rsidRDefault="001B6DEB" w:rsidP="0016667A">
      <w:pPr>
        <w:spacing w:before="120"/>
        <w:ind w:left="454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>12.2. Smlouva vzniká projevením souhlasu obou smluvních stran s celým jejím obsahem. Souhlas musí být písemný, řádně potvrzený a podepsaný oprávněným zástupcem smluvní strany, která je projevila.</w:t>
      </w:r>
    </w:p>
    <w:p w14:paraId="193EFA3C" w14:textId="77777777" w:rsidR="00747E8F" w:rsidRPr="00035C35" w:rsidRDefault="001B6DEB" w:rsidP="0016667A">
      <w:pPr>
        <w:spacing w:before="120"/>
        <w:ind w:left="454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 xml:space="preserve">12.3. </w:t>
      </w:r>
      <w:r w:rsidRPr="00035C35">
        <w:rPr>
          <w:rFonts w:asciiTheme="minorHAnsi" w:hAnsiTheme="minorHAnsi" w:cstheme="minorHAnsi"/>
          <w:sz w:val="22"/>
          <w:szCs w:val="22"/>
        </w:rPr>
        <w:tab/>
        <w:t>Smlouva nabývá účinnosti okamžikem jejího podpisu oběma smluvními stranami.</w:t>
      </w:r>
    </w:p>
    <w:p w14:paraId="2012958F" w14:textId="77777777" w:rsidR="00747E8F" w:rsidRPr="00035C35" w:rsidRDefault="001B6DEB" w:rsidP="0016667A">
      <w:pPr>
        <w:spacing w:before="120"/>
        <w:ind w:left="454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 xml:space="preserve">12.4. </w:t>
      </w:r>
      <w:r w:rsidRPr="00035C35">
        <w:rPr>
          <w:rFonts w:asciiTheme="minorHAnsi" w:hAnsiTheme="minorHAnsi" w:cstheme="minorHAnsi"/>
          <w:sz w:val="22"/>
          <w:szCs w:val="22"/>
        </w:rPr>
        <w:tab/>
        <w:t>Ukáže-li se po podpisu smlouvy některé její ustanovení jako neplatné, neztrácí smlouva jako celek platnost.</w:t>
      </w:r>
    </w:p>
    <w:p w14:paraId="0400468D" w14:textId="77777777" w:rsidR="00747E8F" w:rsidRPr="00035C35" w:rsidRDefault="001B6DEB" w:rsidP="0016667A">
      <w:pPr>
        <w:spacing w:before="120"/>
        <w:ind w:left="454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 xml:space="preserve">12.5. </w:t>
      </w:r>
      <w:r w:rsidRPr="00035C35">
        <w:rPr>
          <w:rFonts w:asciiTheme="minorHAnsi" w:hAnsiTheme="minorHAnsi" w:cstheme="minorHAnsi"/>
          <w:sz w:val="22"/>
          <w:szCs w:val="22"/>
        </w:rPr>
        <w:tab/>
        <w:t>Měnit nebo doplňovat text této smlouvy je možné pouze formou písemných dodatků, přičemž za dodatek se považuje pouze to, co je jako dodatek označeno, průběžně číslováno, řádně potvrzeno a podepsáno oprávněnými zástupci smluvních stran. Pro platnost dodatku smlouvy se vyžaduje dohoda smluvních stran o celém jeho obsahu.</w:t>
      </w:r>
    </w:p>
    <w:p w14:paraId="199F3A29" w14:textId="77777777" w:rsidR="00747E8F" w:rsidRPr="00035C35" w:rsidRDefault="001B6DEB" w:rsidP="0016667A">
      <w:pPr>
        <w:spacing w:before="120"/>
        <w:ind w:left="454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 xml:space="preserve">12.6. </w:t>
      </w:r>
      <w:r w:rsidRPr="00035C35">
        <w:rPr>
          <w:rFonts w:asciiTheme="minorHAnsi" w:hAnsiTheme="minorHAnsi" w:cstheme="minorHAnsi"/>
          <w:sz w:val="22"/>
          <w:szCs w:val="22"/>
        </w:rPr>
        <w:tab/>
        <w:t>V dalších otázkách, touto smlouvou výslovně neupravených, se použijí přiměřené ustanovení obchodního zákoníku.</w:t>
      </w:r>
    </w:p>
    <w:p w14:paraId="0C86ED72" w14:textId="77777777" w:rsidR="00747E8F" w:rsidRPr="00035C35" w:rsidRDefault="001B6DEB" w:rsidP="0016667A">
      <w:pPr>
        <w:spacing w:before="120"/>
        <w:ind w:left="454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 xml:space="preserve">12.7. </w:t>
      </w:r>
      <w:r w:rsidRPr="00035C35">
        <w:rPr>
          <w:rFonts w:asciiTheme="minorHAnsi" w:hAnsiTheme="minorHAnsi" w:cstheme="minorHAnsi"/>
          <w:sz w:val="22"/>
          <w:szCs w:val="22"/>
        </w:rPr>
        <w:tab/>
        <w:t>Tato smlouva je vyhotovena ve dvou exemplářích, z nichž každá ze smluvních stran obdrží jeden originál.</w:t>
      </w:r>
    </w:p>
    <w:p w14:paraId="2F4FEAE2" w14:textId="77777777" w:rsidR="00747E8F" w:rsidRPr="00035C35" w:rsidRDefault="001B6DEB" w:rsidP="0016667A">
      <w:pPr>
        <w:spacing w:before="120"/>
        <w:ind w:left="454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 xml:space="preserve">12.8. </w:t>
      </w:r>
      <w:r w:rsidRPr="00035C35">
        <w:rPr>
          <w:rFonts w:asciiTheme="minorHAnsi" w:hAnsiTheme="minorHAnsi" w:cstheme="minorHAnsi"/>
          <w:sz w:val="22"/>
          <w:szCs w:val="22"/>
        </w:rPr>
        <w:tab/>
        <w:t>Smluvní strany prohlašují, že si tuto smlouvu před jejím podpisem přečetly, že byla uzavřena po vzájemném projednání podle jejich pravé a svobodné vůle, určitě, vážně a srozumitelně, nikoli v tísni za nápadně nevýhodných podmínek. Autentičnost této smlouvy potvrzují strany svým podpisem.</w:t>
      </w:r>
    </w:p>
    <w:p w14:paraId="27F2A9FC" w14:textId="77777777" w:rsidR="00747E8F" w:rsidRPr="00035C35" w:rsidRDefault="00747E8F">
      <w:pPr>
        <w:ind w:left="454" w:hanging="567"/>
        <w:rPr>
          <w:rFonts w:asciiTheme="minorHAnsi" w:hAnsiTheme="minorHAnsi" w:cstheme="minorHAnsi"/>
          <w:sz w:val="22"/>
          <w:szCs w:val="22"/>
        </w:rPr>
      </w:pPr>
    </w:p>
    <w:p w14:paraId="236FDFC5" w14:textId="77777777" w:rsidR="00747E8F" w:rsidRPr="00035C35" w:rsidRDefault="00747E8F">
      <w:pPr>
        <w:ind w:left="454" w:hanging="567"/>
        <w:rPr>
          <w:rFonts w:asciiTheme="minorHAnsi" w:hAnsiTheme="minorHAnsi" w:cstheme="minorHAnsi"/>
          <w:sz w:val="22"/>
          <w:szCs w:val="22"/>
        </w:rPr>
      </w:pPr>
    </w:p>
    <w:p w14:paraId="15E85D63" w14:textId="77777777" w:rsidR="00747E8F" w:rsidRPr="00035C35" w:rsidRDefault="001B6DEB">
      <w:pPr>
        <w:pStyle w:val="Zkladntext1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b/>
          <w:bCs/>
          <w:sz w:val="22"/>
          <w:szCs w:val="22"/>
        </w:rPr>
        <w:t>13. Zpracování osobních údajů</w:t>
      </w:r>
    </w:p>
    <w:p w14:paraId="0E536A1F" w14:textId="77777777" w:rsidR="00747E8F" w:rsidRPr="00035C35" w:rsidRDefault="00747E8F">
      <w:pPr>
        <w:pStyle w:val="Zkladntext1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11AE1DB" w14:textId="77777777" w:rsidR="00747E8F" w:rsidRPr="00035C35" w:rsidRDefault="001B6DEB">
      <w:pPr>
        <w:pStyle w:val="Zkladntext1"/>
        <w:jc w:val="both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>Další závazky smluvních stran vyplývající z nařízení Evropského parlamentu a Rady /EU/ č. 2016/678 (dále jen „GDPR“)</w:t>
      </w:r>
    </w:p>
    <w:p w14:paraId="6F576A0B" w14:textId="77777777" w:rsidR="00747E8F" w:rsidRPr="00035C35" w:rsidRDefault="001B6DEB" w:rsidP="0016667A">
      <w:pPr>
        <w:spacing w:before="120"/>
        <w:ind w:left="454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>13.1. Správce si je vědom, že při plnění služeb dle této smlouvy má přístup k datům, informacím a osobním údajům subjektů na PS zákazníka a je tedy zpracovatelem osobních údajů dle GDPR a zákazník je hlavním správcem těchto osobních údajů a je plně odpovědný za jejich získání, nakládání s nimi, jejich ochranu a jakékoliv další činnosti s tím spojené dle GDPR.</w:t>
      </w:r>
    </w:p>
    <w:p w14:paraId="078C1FE3" w14:textId="77777777" w:rsidR="00747E8F" w:rsidRPr="00035C35" w:rsidRDefault="001B6DEB" w:rsidP="0016667A">
      <w:pPr>
        <w:spacing w:before="120"/>
        <w:ind w:left="454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>13.2. Správce se zavazuje, že v souvislosti s plněním svých povinností dle GDPR přijme bezpečností, technická, organizační a jiná opatření potřebná k zajištění ochrany a bezpečnosti osobních údajů a dalších informací, které obsahuje PS zákazníka.</w:t>
      </w:r>
    </w:p>
    <w:p w14:paraId="25AFEC8E" w14:textId="77777777" w:rsidR="00747E8F" w:rsidRPr="00035C35" w:rsidRDefault="001B6DEB" w:rsidP="0016667A">
      <w:pPr>
        <w:spacing w:before="120"/>
        <w:ind w:left="454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>13.3. Správce se zavazuje, že bude zpracovávat osobní údaje poskytované zákazníkem ke zpracování do PS zákazníka pouze na základě doložených pokynů zákazníka, z čehož výjimkou budou pouze ty případy, kdy jsou určité povinnosti správci uloženy přímo právním předpisem.</w:t>
      </w:r>
    </w:p>
    <w:p w14:paraId="6912DA0D" w14:textId="77777777" w:rsidR="00747E8F" w:rsidRPr="00035C35" w:rsidRDefault="001B6DEB" w:rsidP="0016667A">
      <w:pPr>
        <w:spacing w:before="120"/>
        <w:ind w:left="454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>13.4. Správce se zavazuje, že nezapojí ke splnění povinností vyplývající z této smlouvy při činnosti týkající se zpracování osobních údajů na PS zákazníka kromě svých zaměstnanců další osoby bez předchozího písemného souhlasu zákazníka</w:t>
      </w:r>
    </w:p>
    <w:p w14:paraId="13441618" w14:textId="77777777" w:rsidR="00747E8F" w:rsidRPr="00035C35" w:rsidRDefault="001B6DEB" w:rsidP="0016667A">
      <w:pPr>
        <w:spacing w:before="120"/>
        <w:ind w:left="454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>13.5. Správce prohlašuje, že se zaměstnanci správce zavázali k mlčenlivosti při zpracovávání osobních údajů na PS zákazníka dle GDPR.</w:t>
      </w:r>
    </w:p>
    <w:p w14:paraId="36104360" w14:textId="77777777" w:rsidR="00747E8F" w:rsidRPr="00035C35" w:rsidRDefault="001B6DEB" w:rsidP="0016667A">
      <w:pPr>
        <w:spacing w:before="120"/>
        <w:ind w:left="454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>13.6. Správce se zavazuje, že bude zákazníkovi bez zbytečného odkladu nápomocen při plnění povinností správce osobních údajů dle GDPR, zejména povinnosti reagovat na žádost o výkon subjektů údajů, povinnosti ohlašovat případy porušení zabezpečení osobních údajů dozorovému úřadu dle GDPR, a za tímto účelem správce zajistí nebo přijme vhodná technická a organizační opatření, o kterých ihned informuje zákazníka.</w:t>
      </w:r>
    </w:p>
    <w:p w14:paraId="28F59D9B" w14:textId="77777777" w:rsidR="00747E8F" w:rsidRPr="00035C35" w:rsidRDefault="001B6DEB" w:rsidP="0016667A">
      <w:pPr>
        <w:spacing w:before="120"/>
        <w:ind w:left="454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lastRenderedPageBreak/>
        <w:t>13.7. Správce se zavazuje, že po ukončení poskytování služeb spojených se zpracováním dle potřeb zákazníka řádně naloží se zpracovávanými osobními údaji (vrácení údajů zákazníkovi, výmaz záloh a existujících kopií, aj.)</w:t>
      </w:r>
    </w:p>
    <w:p w14:paraId="71AC1414" w14:textId="77777777" w:rsidR="00747E8F" w:rsidRPr="00035C35" w:rsidRDefault="001B6DEB" w:rsidP="0016667A">
      <w:pPr>
        <w:spacing w:before="120"/>
        <w:ind w:left="454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>13.8. Správce poskytne škole veškeré potřebné informace k doložení toho, že byly splněny povinnosti stanovené zákazníkovi právními předpisy.</w:t>
      </w:r>
    </w:p>
    <w:p w14:paraId="718B3C1F" w14:textId="77777777" w:rsidR="00747E8F" w:rsidRPr="00035C35" w:rsidRDefault="001B6DEB" w:rsidP="0016667A">
      <w:pPr>
        <w:spacing w:before="120"/>
        <w:ind w:left="454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>13.9. Správce se zavazuje, že umožní zákazníkovi kontroly, audity či inspekce prováděné zákazníkem nebo jiným příslušným orgánem dle právních předpisů.</w:t>
      </w:r>
    </w:p>
    <w:p w14:paraId="058E7105" w14:textId="77777777" w:rsidR="00747E8F" w:rsidRPr="00035C35" w:rsidRDefault="001B6DEB" w:rsidP="0016667A">
      <w:pPr>
        <w:spacing w:before="120"/>
        <w:ind w:left="454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5C35">
        <w:rPr>
          <w:rFonts w:asciiTheme="minorHAnsi" w:hAnsiTheme="minorHAnsi" w:cstheme="minorHAnsi"/>
          <w:sz w:val="22"/>
          <w:szCs w:val="22"/>
        </w:rPr>
        <w:t>13.10. Správce poskytne bez zbytečného odkladu nebo ve lhůtě, kterou stanoví zákazník, součinnost potřebnou pro plnění zákonných povinností zákazníka spojených s ochranou osobních údajů, jejich zpracováním a s plněním povinností spojené se zpracováním osobních údajů dle příslušných právních předpisů.</w:t>
      </w:r>
    </w:p>
    <w:p w14:paraId="449274C1" w14:textId="77777777" w:rsidR="00747E8F" w:rsidRPr="00035C35" w:rsidRDefault="00747E8F" w:rsidP="0016667A">
      <w:pPr>
        <w:spacing w:before="120"/>
        <w:ind w:left="454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4195E2D6" w14:textId="77777777" w:rsidR="00747E8F" w:rsidRPr="00035C35" w:rsidRDefault="00747E8F">
      <w:pPr>
        <w:ind w:left="454" w:hanging="567"/>
        <w:rPr>
          <w:rFonts w:asciiTheme="minorHAnsi" w:hAnsiTheme="minorHAnsi" w:cstheme="minorHAnsi"/>
          <w:sz w:val="22"/>
          <w:szCs w:val="22"/>
        </w:rPr>
      </w:pPr>
    </w:p>
    <w:p w14:paraId="2E2BF39A" w14:textId="77777777" w:rsidR="00747E8F" w:rsidRPr="00035C35" w:rsidRDefault="00747E8F">
      <w:pPr>
        <w:ind w:left="454" w:hanging="567"/>
        <w:rPr>
          <w:rFonts w:asciiTheme="minorHAnsi" w:hAnsiTheme="minorHAnsi" w:cstheme="minorHAnsi"/>
          <w:sz w:val="22"/>
          <w:szCs w:val="22"/>
        </w:rPr>
      </w:pPr>
    </w:p>
    <w:p w14:paraId="672D15D6" w14:textId="56D56021" w:rsidR="00747E8F" w:rsidRPr="00035C35" w:rsidRDefault="00525910">
      <w:pPr>
        <w:ind w:left="454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1B6DEB" w:rsidRPr="00035C35">
        <w:rPr>
          <w:rFonts w:asciiTheme="minorHAnsi" w:hAnsiTheme="minorHAnsi" w:cstheme="minorHAnsi"/>
          <w:sz w:val="22"/>
          <w:szCs w:val="22"/>
        </w:rPr>
        <w:t xml:space="preserve">V Brně, dne  </w:t>
      </w:r>
      <w:r w:rsidR="0093505E">
        <w:rPr>
          <w:rFonts w:asciiTheme="minorHAnsi" w:hAnsiTheme="minorHAnsi" w:cstheme="minorHAnsi"/>
          <w:sz w:val="22"/>
          <w:szCs w:val="22"/>
        </w:rPr>
        <w:tab/>
        <w:t>15.07.2021</w:t>
      </w:r>
      <w:r w:rsidR="00035C35" w:rsidRPr="00035C35">
        <w:rPr>
          <w:rFonts w:asciiTheme="minorHAnsi" w:hAnsiTheme="minorHAnsi" w:cstheme="minorHAnsi"/>
          <w:sz w:val="22"/>
          <w:szCs w:val="22"/>
        </w:rPr>
        <w:tab/>
      </w:r>
      <w:r w:rsidR="001B6DEB" w:rsidRPr="00035C35">
        <w:rPr>
          <w:rFonts w:asciiTheme="minorHAnsi" w:hAnsiTheme="minorHAnsi" w:cstheme="minorHAnsi"/>
          <w:sz w:val="22"/>
          <w:szCs w:val="22"/>
        </w:rPr>
        <w:t xml:space="preserve">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1B6DEB" w:rsidRPr="00035C35">
        <w:rPr>
          <w:rFonts w:asciiTheme="minorHAnsi" w:hAnsiTheme="minorHAnsi" w:cstheme="minorHAnsi"/>
          <w:sz w:val="22"/>
          <w:szCs w:val="22"/>
        </w:rPr>
        <w:t xml:space="preserve">V  </w:t>
      </w:r>
      <w:r w:rsidR="00035C35" w:rsidRPr="00035C35">
        <w:rPr>
          <w:rFonts w:asciiTheme="minorHAnsi" w:hAnsiTheme="minorHAnsi" w:cstheme="minorHAnsi"/>
          <w:sz w:val="22"/>
          <w:szCs w:val="22"/>
          <w:shd w:val="clear" w:color="auto" w:fill="FFFFFF"/>
        </w:rPr>
        <w:t>Zavidově</w:t>
      </w:r>
      <w:r w:rsidR="001B6DEB" w:rsidRPr="00035C35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="001B6DEB" w:rsidRPr="00035C35">
        <w:rPr>
          <w:rFonts w:asciiTheme="minorHAnsi" w:hAnsiTheme="minorHAnsi" w:cstheme="minorHAnsi"/>
          <w:sz w:val="22"/>
          <w:szCs w:val="22"/>
        </w:rPr>
        <w:t xml:space="preserve"> dne</w:t>
      </w:r>
      <w:r w:rsidR="00035C35" w:rsidRPr="00035C35">
        <w:rPr>
          <w:rFonts w:asciiTheme="minorHAnsi" w:hAnsiTheme="minorHAnsi" w:cstheme="minorHAnsi"/>
          <w:sz w:val="22"/>
          <w:szCs w:val="22"/>
        </w:rPr>
        <w:t xml:space="preserve">  01. 07. 2021</w:t>
      </w:r>
      <w:r w:rsidR="001B6DEB" w:rsidRPr="00035C35">
        <w:rPr>
          <w:rFonts w:asciiTheme="minorHAnsi" w:hAnsiTheme="minorHAnsi" w:cstheme="minorHAnsi"/>
          <w:sz w:val="22"/>
          <w:szCs w:val="22"/>
        </w:rPr>
        <w:t xml:space="preserve">  </w:t>
      </w:r>
      <w:r w:rsidR="001B6DEB" w:rsidRPr="00035C35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               </w:t>
      </w:r>
    </w:p>
    <w:p w14:paraId="47ABAA1A" w14:textId="77777777" w:rsidR="00747E8F" w:rsidRPr="00035C35" w:rsidRDefault="00747E8F">
      <w:pPr>
        <w:ind w:left="454" w:hanging="567"/>
        <w:rPr>
          <w:rFonts w:asciiTheme="minorHAnsi" w:hAnsiTheme="minorHAnsi" w:cstheme="minorHAnsi"/>
          <w:sz w:val="22"/>
          <w:szCs w:val="22"/>
        </w:rPr>
      </w:pPr>
    </w:p>
    <w:p w14:paraId="1FA98ED9" w14:textId="77777777" w:rsidR="00747E8F" w:rsidRPr="00035C35" w:rsidRDefault="00747E8F">
      <w:pPr>
        <w:ind w:left="454" w:hanging="567"/>
        <w:rPr>
          <w:rFonts w:asciiTheme="minorHAnsi" w:hAnsiTheme="minorHAnsi" w:cstheme="minorHAnsi"/>
          <w:sz w:val="22"/>
          <w:szCs w:val="22"/>
        </w:rPr>
      </w:pPr>
    </w:p>
    <w:tbl>
      <w:tblPr>
        <w:tblW w:w="921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6"/>
        <w:gridCol w:w="147"/>
        <w:gridCol w:w="4493"/>
      </w:tblGrid>
      <w:tr w:rsidR="00747E8F" w:rsidRPr="00035C35" w14:paraId="4824E697" w14:textId="77777777" w:rsidTr="00525910">
        <w:tc>
          <w:tcPr>
            <w:tcW w:w="4576" w:type="dxa"/>
            <w:shd w:val="clear" w:color="auto" w:fill="auto"/>
          </w:tcPr>
          <w:p w14:paraId="46D9E7C9" w14:textId="019101E1" w:rsidR="00747E8F" w:rsidRPr="00035C35" w:rsidRDefault="00525910">
            <w:pPr>
              <w:ind w:left="454" w:hanging="56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1B6DEB" w:rsidRPr="00035C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prodávajícího:</w:t>
            </w:r>
          </w:p>
          <w:p w14:paraId="309DD267" w14:textId="77777777" w:rsidR="00747E8F" w:rsidRPr="00035C35" w:rsidRDefault="00747E8F">
            <w:pPr>
              <w:ind w:left="454" w:hanging="56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19D7EBA" w14:textId="1246B259" w:rsidR="00747E8F" w:rsidRPr="00035C35" w:rsidRDefault="00525910">
            <w:pPr>
              <w:ind w:left="454" w:hanging="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1B6DEB" w:rsidRPr="00035C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Ing. Tomáš Morkus, jednatel</w:t>
            </w:r>
          </w:p>
          <w:p w14:paraId="02138016" w14:textId="77777777" w:rsidR="00747E8F" w:rsidRPr="00035C35" w:rsidRDefault="00747E8F">
            <w:pPr>
              <w:ind w:left="454" w:hanging="567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41258FA7" w14:textId="77777777" w:rsidR="00747E8F" w:rsidRPr="00035C35" w:rsidRDefault="00747E8F">
            <w:pPr>
              <w:ind w:left="454" w:hanging="567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5904D455" w14:textId="77777777" w:rsidR="00747E8F" w:rsidRPr="00035C35" w:rsidRDefault="00747E8F">
            <w:pPr>
              <w:ind w:left="454" w:hanging="567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shd w:val="clear" w:color="auto" w:fill="auto"/>
          </w:tcPr>
          <w:p w14:paraId="2952A97B" w14:textId="23A8EF03" w:rsidR="00747E8F" w:rsidRPr="00035C35" w:rsidRDefault="00525910">
            <w:pPr>
              <w:snapToGrid w:val="0"/>
              <w:ind w:left="454" w:hanging="56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4493" w:type="dxa"/>
            <w:shd w:val="clear" w:color="auto" w:fill="auto"/>
          </w:tcPr>
          <w:p w14:paraId="67758D7B" w14:textId="6EEE3B74" w:rsidR="00035C35" w:rsidRPr="00035C35" w:rsidRDefault="00525910" w:rsidP="00035C35">
            <w:pPr>
              <w:ind w:left="454" w:hanging="56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="001B6DEB" w:rsidRPr="00035C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kupujícího</w:t>
            </w:r>
            <w:r w:rsidR="00035C35" w:rsidRPr="00035C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201E22D3" w14:textId="77777777" w:rsidR="00035C35" w:rsidRPr="00035C35" w:rsidRDefault="00035C35">
            <w:pPr>
              <w:ind w:left="454" w:hanging="56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7615BCE" w14:textId="3AAFE3C3" w:rsidR="00747E8F" w:rsidRPr="00035C35" w:rsidRDefault="00525910">
            <w:pPr>
              <w:ind w:left="454" w:hanging="56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="00035C35" w:rsidRPr="00035C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Mgr. Hana Rusňáková, ředitelka</w:t>
            </w:r>
          </w:p>
          <w:p w14:paraId="5D0BB923" w14:textId="77777777" w:rsidR="00747E8F" w:rsidRPr="00035C35" w:rsidRDefault="001B6DEB">
            <w:pPr>
              <w:ind w:left="454" w:hanging="567"/>
              <w:rPr>
                <w:rFonts w:asciiTheme="minorHAnsi" w:hAnsiTheme="minorHAnsi" w:cstheme="minorHAnsi"/>
              </w:rPr>
            </w:pPr>
            <w:r w:rsidRPr="00035C35">
              <w:rPr>
                <w:rFonts w:asciiTheme="minorHAnsi" w:hAnsiTheme="minorHAnsi" w:cstheme="minorHAnsi"/>
              </w:rPr>
              <w:t xml:space="preserve">                                                                                 </w:t>
            </w:r>
          </w:p>
          <w:p w14:paraId="25CA629C" w14:textId="77777777" w:rsidR="00747E8F" w:rsidRPr="00035C35" w:rsidRDefault="00747E8F">
            <w:pPr>
              <w:ind w:left="454" w:hanging="567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035CDEA" w14:textId="77777777" w:rsidR="00747E8F" w:rsidRPr="00035C35" w:rsidRDefault="00747E8F">
            <w:pPr>
              <w:ind w:left="454" w:hanging="567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yellow"/>
              </w:rPr>
            </w:pPr>
          </w:p>
          <w:p w14:paraId="0B2982A5" w14:textId="77777777" w:rsidR="00747E8F" w:rsidRPr="00035C35" w:rsidRDefault="00747E8F">
            <w:pPr>
              <w:ind w:left="454" w:hanging="567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yellow"/>
              </w:rPr>
            </w:pPr>
          </w:p>
          <w:p w14:paraId="5285B85A" w14:textId="77777777" w:rsidR="00747E8F" w:rsidRPr="00035C35" w:rsidRDefault="00747E8F">
            <w:pPr>
              <w:ind w:left="454" w:hanging="567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yellow"/>
              </w:rPr>
            </w:pPr>
          </w:p>
          <w:p w14:paraId="6EFE2850" w14:textId="77777777" w:rsidR="00747E8F" w:rsidRPr="00035C35" w:rsidRDefault="00747E8F">
            <w:pPr>
              <w:ind w:left="454" w:hanging="567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yellow"/>
              </w:rPr>
            </w:pPr>
          </w:p>
          <w:p w14:paraId="275D7A2D" w14:textId="77777777" w:rsidR="00747E8F" w:rsidRPr="00035C35" w:rsidRDefault="00747E8F">
            <w:pPr>
              <w:ind w:left="454" w:hanging="567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yellow"/>
              </w:rPr>
            </w:pPr>
          </w:p>
        </w:tc>
      </w:tr>
      <w:tr w:rsidR="00747E8F" w:rsidRPr="00035C35" w14:paraId="00886E2D" w14:textId="77777777" w:rsidTr="00525910">
        <w:tc>
          <w:tcPr>
            <w:tcW w:w="4576" w:type="dxa"/>
            <w:shd w:val="clear" w:color="auto" w:fill="auto"/>
          </w:tcPr>
          <w:p w14:paraId="4AAF0B51" w14:textId="734CD076" w:rsidR="00747E8F" w:rsidRPr="00035C35" w:rsidRDefault="00525910">
            <w:pPr>
              <w:ind w:left="454" w:hanging="567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1B6DEB" w:rsidRPr="00035C3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INTAC, spol s.r.o.</w:t>
            </w:r>
          </w:p>
        </w:tc>
        <w:tc>
          <w:tcPr>
            <w:tcW w:w="147" w:type="dxa"/>
            <w:shd w:val="clear" w:color="auto" w:fill="auto"/>
          </w:tcPr>
          <w:p w14:paraId="385201CF" w14:textId="77777777" w:rsidR="00747E8F" w:rsidRPr="00035C35" w:rsidRDefault="00747E8F">
            <w:pPr>
              <w:snapToGrid w:val="0"/>
              <w:ind w:left="454" w:hanging="56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93" w:type="dxa"/>
            <w:shd w:val="clear" w:color="auto" w:fill="auto"/>
          </w:tcPr>
          <w:p w14:paraId="3D1C44CE" w14:textId="5840E03D" w:rsidR="00747E8F" w:rsidRPr="00035C35" w:rsidRDefault="001B6DEB">
            <w:pPr>
              <w:ind w:left="454" w:hanging="567"/>
              <w:rPr>
                <w:rFonts w:asciiTheme="minorHAnsi" w:hAnsiTheme="minorHAnsi" w:cstheme="minorHAnsi"/>
              </w:rPr>
            </w:pPr>
            <w:r w:rsidRPr="00035C3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35C35" w:rsidRPr="00035C3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Domov Domino, poskytovatel sociálních služeb</w:t>
            </w:r>
            <w:r w:rsidRPr="00035C3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00"/>
              </w:rPr>
              <w:t xml:space="preserve">                                     </w:t>
            </w:r>
            <w:r w:rsidRPr="00035C3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 </w:t>
            </w:r>
          </w:p>
        </w:tc>
      </w:tr>
    </w:tbl>
    <w:p w14:paraId="0CF777F0" w14:textId="77777777" w:rsidR="00747E8F" w:rsidRPr="00035C35" w:rsidRDefault="00747E8F">
      <w:pPr>
        <w:ind w:left="454" w:hanging="567"/>
        <w:rPr>
          <w:rFonts w:asciiTheme="minorHAnsi" w:hAnsiTheme="minorHAnsi" w:cstheme="minorHAnsi"/>
          <w:sz w:val="22"/>
          <w:szCs w:val="22"/>
        </w:rPr>
      </w:pPr>
    </w:p>
    <w:p w14:paraId="0CC0DF86" w14:textId="77777777" w:rsidR="00747E8F" w:rsidRPr="00035C35" w:rsidRDefault="00747E8F">
      <w:pPr>
        <w:ind w:left="454" w:hanging="567"/>
        <w:rPr>
          <w:rFonts w:asciiTheme="minorHAnsi" w:hAnsiTheme="minorHAnsi" w:cstheme="minorHAnsi"/>
        </w:rPr>
      </w:pPr>
    </w:p>
    <w:sectPr w:rsidR="00747E8F" w:rsidRPr="00035C35" w:rsidSect="0016667A">
      <w:footerReference w:type="default" r:id="rId7"/>
      <w:pgSz w:w="11906" w:h="16838"/>
      <w:pgMar w:top="1134" w:right="1134" w:bottom="1134" w:left="993" w:header="0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30010" w14:textId="77777777" w:rsidR="00697D28" w:rsidRDefault="00697D28" w:rsidP="00525910">
      <w:r>
        <w:separator/>
      </w:r>
    </w:p>
  </w:endnote>
  <w:endnote w:type="continuationSeparator" w:id="0">
    <w:p w14:paraId="510040F9" w14:textId="77777777" w:rsidR="00697D28" w:rsidRDefault="00697D28" w:rsidP="0052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0887667"/>
      <w:docPartObj>
        <w:docPartGallery w:val="Page Numbers (Bottom of Page)"/>
        <w:docPartUnique/>
      </w:docPartObj>
    </w:sdtPr>
    <w:sdtEndPr/>
    <w:sdtContent>
      <w:p w14:paraId="57E66957" w14:textId="426E0609" w:rsidR="00525910" w:rsidRDefault="0052591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E3F5BC" w14:textId="77777777" w:rsidR="00525910" w:rsidRDefault="005259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18F1B" w14:textId="77777777" w:rsidR="00697D28" w:rsidRDefault="00697D28" w:rsidP="00525910">
      <w:r>
        <w:separator/>
      </w:r>
    </w:p>
  </w:footnote>
  <w:footnote w:type="continuationSeparator" w:id="0">
    <w:p w14:paraId="6ED799F0" w14:textId="77777777" w:rsidR="00697D28" w:rsidRDefault="00697D28" w:rsidP="00525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2255"/>
    <w:multiLevelType w:val="multilevel"/>
    <w:tmpl w:val="8F5A042C"/>
    <w:lvl w:ilvl="0">
      <w:start w:val="10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25CB27C5"/>
    <w:multiLevelType w:val="multilevel"/>
    <w:tmpl w:val="C8A61F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F180A26"/>
    <w:multiLevelType w:val="multilevel"/>
    <w:tmpl w:val="23EA3578"/>
    <w:lvl w:ilvl="0">
      <w:start w:val="5"/>
      <w:numFmt w:val="decimal"/>
      <w:lvlText w:val="%1."/>
      <w:lvlJc w:val="left"/>
      <w:pPr>
        <w:ind w:left="510" w:hanging="510"/>
      </w:pPr>
    </w:lvl>
    <w:lvl w:ilvl="1">
      <w:start w:val="12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8F"/>
    <w:rsid w:val="00035C35"/>
    <w:rsid w:val="0016667A"/>
    <w:rsid w:val="001B6DEB"/>
    <w:rsid w:val="00525910"/>
    <w:rsid w:val="00697D28"/>
    <w:rsid w:val="006B75A0"/>
    <w:rsid w:val="00747E8F"/>
    <w:rsid w:val="0093505E"/>
    <w:rsid w:val="0098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B278"/>
  <w15:docId w15:val="{ADC27F34-8E5B-492C-92D1-26278CC9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roid Sans Fallback" w:hAnsi="Times New Roman" w:cs="Lohit Hindi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overflowPunct w:val="0"/>
    </w:pPr>
    <w:rPr>
      <w:color w:val="00000A"/>
      <w:sz w:val="24"/>
    </w:rPr>
  </w:style>
  <w:style w:type="paragraph" w:styleId="Nadpis1">
    <w:name w:val="heading 1"/>
    <w:basedOn w:val="Nadpis"/>
    <w:qFormat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qFormat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qFormat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trzistetableoutputtext">
    <w:name w:val="trzistetableoutputtext"/>
    <w:basedOn w:val="Standardnpsmoodstavce"/>
    <w:qFormat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10ABE"/>
    <w:rPr>
      <w:rFonts w:ascii="Segoe UI" w:hAnsi="Segoe UI" w:cs="Mangal"/>
      <w:color w:val="00000A"/>
      <w:sz w:val="18"/>
      <w:szCs w:val="16"/>
    </w:rPr>
  </w:style>
  <w:style w:type="paragraph" w:customStyle="1" w:styleId="Nadpis">
    <w:name w:val="Nadpis"/>
    <w:basedOn w:val="Normln"/>
    <w:next w:val="Zkladntext1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kladntext1">
    <w:name w:val="Základní text1"/>
    <w:basedOn w:val="Normln"/>
    <w:pPr>
      <w:spacing w:after="120"/>
    </w:pPr>
  </w:style>
  <w:style w:type="paragraph" w:styleId="Seznam">
    <w:name w:val="List"/>
    <w:basedOn w:val="Zkladntext1"/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Normln1">
    <w:name w:val="Normální1"/>
    <w:qFormat/>
    <w:pPr>
      <w:widowControl w:val="0"/>
      <w:suppressAutoHyphens/>
      <w:overflowPunct w:val="0"/>
    </w:pPr>
    <w:rPr>
      <w:rFonts w:eastAsia="Times New Roman" w:cs="Times New Roman"/>
      <w:color w:val="00000A"/>
      <w:sz w:val="24"/>
      <w:szCs w:val="20"/>
      <w:lang w:bidi="ar-SA"/>
    </w:rPr>
  </w:style>
  <w:style w:type="paragraph" w:styleId="Bezmezer">
    <w:name w:val="No Spacing"/>
    <w:qFormat/>
    <w:pPr>
      <w:suppressAutoHyphens/>
      <w:overflowPunct w:val="0"/>
    </w:pPr>
    <w:rPr>
      <w:rFonts w:eastAsia="Times New Roman" w:cs="Times New Roman"/>
      <w:color w:val="00000A"/>
      <w:sz w:val="24"/>
      <w:lang w:bidi="ar-SA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Citace">
    <w:name w:val="Citace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qFormat/>
    <w:pPr>
      <w:spacing w:before="60"/>
      <w:jc w:val="center"/>
    </w:pPr>
    <w:rPr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10ABE"/>
    <w:rPr>
      <w:rFonts w:ascii="Segoe UI" w:hAnsi="Segoe UI" w:cs="Mangal"/>
      <w:sz w:val="18"/>
      <w:szCs w:val="16"/>
    </w:rPr>
  </w:style>
  <w:style w:type="numbering" w:customStyle="1" w:styleId="WW8Num25">
    <w:name w:val="WW8Num25"/>
    <w:qFormat/>
  </w:style>
  <w:style w:type="numbering" w:customStyle="1" w:styleId="WW8Num13">
    <w:name w:val="WW8Num13"/>
    <w:qFormat/>
  </w:style>
  <w:style w:type="paragraph" w:styleId="Odstavecseseznamem">
    <w:name w:val="List Paragraph"/>
    <w:basedOn w:val="Normln"/>
    <w:uiPriority w:val="34"/>
    <w:qFormat/>
    <w:rsid w:val="0016667A"/>
    <w:pPr>
      <w:ind w:left="720"/>
      <w:contextualSpacing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52591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25910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52591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25910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1795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UHUL</Company>
  <LinksUpToDate>false</LinksUpToDate>
  <CharactersWithSpaces>12367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Morkus</dc:creator>
  <dc:description/>
  <cp:lastModifiedBy>ekonom1domino@seznam.cz</cp:lastModifiedBy>
  <cp:revision>2</cp:revision>
  <cp:lastPrinted>2021-07-01T14:19:00Z</cp:lastPrinted>
  <dcterms:created xsi:type="dcterms:W3CDTF">2021-07-16T10:21:00Z</dcterms:created>
  <dcterms:modified xsi:type="dcterms:W3CDTF">2021-07-16T10:21:00Z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UHUL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