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8761" w14:textId="0A2D714E"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C468A8">
        <w:rPr>
          <w:rFonts w:cs="Arial"/>
          <w:b/>
          <w:sz w:val="36"/>
          <w:szCs w:val="36"/>
        </w:rPr>
        <w:t xml:space="preserve"> </w:t>
      </w:r>
      <w:r w:rsidR="00584F8E" w:rsidRPr="00584F8E">
        <w:rPr>
          <w:rFonts w:cs="Arial"/>
          <w:b/>
          <w:sz w:val="36"/>
          <w:szCs w:val="36"/>
        </w:rPr>
        <w:t>Z31935</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3019A17A" w:rsidR="00BE6537" w:rsidRPr="006C3557" w:rsidRDefault="00E7208C" w:rsidP="008A4500">
            <w:pPr>
              <w:pStyle w:val="Tabulka"/>
              <w:rPr>
                <w:szCs w:val="22"/>
              </w:rPr>
            </w:pPr>
            <w:r>
              <w:rPr>
                <w:szCs w:val="22"/>
              </w:rPr>
              <w:t>0</w:t>
            </w:r>
            <w:r w:rsidR="00584F8E">
              <w:rPr>
                <w:szCs w:val="22"/>
              </w:rPr>
              <w:t>01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153"/>
        <w:gridCol w:w="1690"/>
        <w:gridCol w:w="2268"/>
        <w:gridCol w:w="3714"/>
      </w:tblGrid>
      <w:tr w:rsidR="0000551E" w:rsidRPr="006C3557" w14:paraId="6C049056" w14:textId="77777777" w:rsidTr="001307A1">
        <w:tc>
          <w:tcPr>
            <w:tcW w:w="2246" w:type="dxa"/>
            <w:gridSpan w:val="2"/>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3"/>
            <w:tcBorders>
              <w:top w:val="single" w:sz="8" w:space="0" w:color="auto"/>
              <w:right w:val="single" w:sz="8" w:space="0" w:color="auto"/>
            </w:tcBorders>
            <w:vAlign w:val="center"/>
          </w:tcPr>
          <w:p w14:paraId="405DDD6E" w14:textId="46E0E0DC" w:rsidR="0000551E" w:rsidRPr="007B2715" w:rsidRDefault="00584F8E" w:rsidP="005E43BD">
            <w:pPr>
              <w:pStyle w:val="Tabulka"/>
              <w:rPr>
                <w:b/>
                <w:szCs w:val="22"/>
              </w:rPr>
            </w:pPr>
            <w:r>
              <w:rPr>
                <w:b/>
                <w:szCs w:val="22"/>
              </w:rPr>
              <w:t xml:space="preserve">Krmiva MZe-3-01 </w:t>
            </w:r>
            <w:r w:rsidRPr="00584F8E">
              <w:rPr>
                <w:b/>
                <w:szCs w:val="22"/>
              </w:rPr>
              <w:t>Roční výkaz o výrobě průmyslových krmiv</w:t>
            </w:r>
          </w:p>
        </w:tc>
      </w:tr>
      <w:tr w:rsidR="0000551E" w:rsidRPr="006C3557" w14:paraId="2CCB640D" w14:textId="77777777" w:rsidTr="00FF5AD3">
        <w:trPr>
          <w:trHeight w:val="621"/>
        </w:trPr>
        <w:tc>
          <w:tcPr>
            <w:tcW w:w="2093" w:type="dxa"/>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843" w:type="dxa"/>
            <w:gridSpan w:val="2"/>
            <w:tcBorders>
              <w:bottom w:val="single" w:sz="8" w:space="0" w:color="auto"/>
              <w:right w:val="dotted" w:sz="4" w:space="0" w:color="auto"/>
            </w:tcBorders>
            <w:vAlign w:val="center"/>
          </w:tcPr>
          <w:p w14:paraId="678FC001" w14:textId="3B779E21" w:rsidR="0000551E" w:rsidRPr="00152E30" w:rsidRDefault="00865269" w:rsidP="00E652B1">
            <w:pPr>
              <w:pStyle w:val="Tabulka"/>
              <w:rPr>
                <w:szCs w:val="22"/>
              </w:rPr>
            </w:pPr>
            <w:r>
              <w:rPr>
                <w:szCs w:val="22"/>
              </w:rPr>
              <w:t>23.6</w:t>
            </w:r>
            <w:r w:rsidR="00584F8E">
              <w:rPr>
                <w:szCs w:val="22"/>
              </w:rPr>
              <w:t>.</w:t>
            </w:r>
            <w:r w:rsidR="00066C97">
              <w:rPr>
                <w:szCs w:val="22"/>
              </w:rPr>
              <w:t>2021</w:t>
            </w:r>
          </w:p>
        </w:tc>
        <w:tc>
          <w:tcPr>
            <w:tcW w:w="2268"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3714" w:type="dxa"/>
            <w:tcBorders>
              <w:bottom w:val="single" w:sz="8" w:space="0" w:color="auto"/>
              <w:right w:val="single" w:sz="8" w:space="0" w:color="auto"/>
            </w:tcBorders>
            <w:vAlign w:val="center"/>
          </w:tcPr>
          <w:p w14:paraId="13227ABD" w14:textId="753FBBBD" w:rsidR="00CA4153" w:rsidRPr="006C3557" w:rsidRDefault="00C27ECA" w:rsidP="00C05ABC">
            <w:pPr>
              <w:pStyle w:val="Tabulka"/>
              <w:rPr>
                <w:szCs w:val="22"/>
              </w:rPr>
            </w:pPr>
            <w:r>
              <w:rPr>
                <w:szCs w:val="22"/>
              </w:rPr>
              <w:t>3</w:t>
            </w:r>
            <w:r w:rsidR="00865269">
              <w:rPr>
                <w:szCs w:val="22"/>
              </w:rPr>
              <w:t>0</w:t>
            </w:r>
            <w:r>
              <w:rPr>
                <w:szCs w:val="22"/>
              </w:rPr>
              <w:t>.</w:t>
            </w:r>
            <w:r w:rsidR="00865269">
              <w:rPr>
                <w:szCs w:val="22"/>
              </w:rPr>
              <w:t>9</w:t>
            </w:r>
            <w:r w:rsidR="00066C97" w:rsidRPr="00066C97">
              <w:rPr>
                <w:szCs w:val="22"/>
              </w:rPr>
              <w:t>. 202</w:t>
            </w:r>
            <w:r w:rsidR="00C05ABC">
              <w:rPr>
                <w:szCs w:val="22"/>
              </w:rPr>
              <w:t>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E651B6" w:rsidRDefault="0000551E" w:rsidP="00337DDA">
            <w:pPr>
              <w:pStyle w:val="Tabulka"/>
              <w:rPr>
                <w:szCs w:val="22"/>
              </w:rPr>
            </w:pPr>
            <w:r w:rsidRPr="00E651B6">
              <w:rPr>
                <w:rStyle w:val="Siln"/>
                <w:szCs w:val="22"/>
              </w:rPr>
              <w:t>Kategorie změny</w:t>
            </w:r>
            <w:r w:rsidRPr="00E651B6">
              <w:rPr>
                <w:rStyle w:val="Odkaznavysvtlivky"/>
                <w:bCs w:val="0"/>
                <w:szCs w:val="22"/>
              </w:rPr>
              <w:endnoteReference w:id="3"/>
            </w:r>
            <w:r w:rsidRPr="00E651B6">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550AD36" w:rsidR="0000551E" w:rsidRPr="00E651B6" w:rsidRDefault="0000551E" w:rsidP="00337DDA">
            <w:pPr>
              <w:pStyle w:val="Tabulka"/>
              <w:rPr>
                <w:sz w:val="20"/>
                <w:szCs w:val="20"/>
              </w:rPr>
            </w:pPr>
            <w:r w:rsidRPr="00E651B6">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E651B6" w:rsidRPr="00E651B6">
                  <w:rPr>
                    <w:rFonts w:ascii="MS Gothic" w:eastAsia="MS Gothic" w:hAnsi="MS Gothic" w:hint="eastAsia"/>
                    <w:sz w:val="20"/>
                    <w:szCs w:val="20"/>
                  </w:rPr>
                  <w:t>☒</w:t>
                </w:r>
              </w:sdtContent>
            </w:sdt>
            <w:r w:rsidRPr="00E651B6">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sidRPr="00E651B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E651B6" w:rsidRDefault="0000551E" w:rsidP="00337DDA">
            <w:pPr>
              <w:pStyle w:val="Tabulka"/>
              <w:rPr>
                <w:rStyle w:val="Siln"/>
                <w:b w:val="0"/>
                <w:szCs w:val="22"/>
              </w:rPr>
            </w:pPr>
            <w:r w:rsidRPr="00E651B6">
              <w:rPr>
                <w:b/>
                <w:szCs w:val="22"/>
              </w:rPr>
              <w:t>Priorita</w:t>
            </w:r>
            <w:r w:rsidRPr="00E651B6">
              <w:rPr>
                <w:rStyle w:val="Odkaznavysvtlivky"/>
                <w:szCs w:val="22"/>
              </w:rPr>
              <w:endnoteReference w:id="4"/>
            </w:r>
            <w:r w:rsidRPr="00E651B6">
              <w:rPr>
                <w:b/>
                <w:szCs w:val="22"/>
              </w:rPr>
              <w:t>:</w:t>
            </w:r>
          </w:p>
        </w:tc>
        <w:tc>
          <w:tcPr>
            <w:tcW w:w="3407" w:type="dxa"/>
            <w:tcBorders>
              <w:top w:val="single" w:sz="8" w:space="0" w:color="auto"/>
              <w:bottom w:val="single" w:sz="8" w:space="0" w:color="auto"/>
              <w:right w:val="single" w:sz="8" w:space="0" w:color="auto"/>
            </w:tcBorders>
            <w:vAlign w:val="center"/>
          </w:tcPr>
          <w:p w14:paraId="6CA3CF87" w14:textId="04008C94" w:rsidR="0000551E" w:rsidRPr="00E651B6" w:rsidRDefault="0000551E" w:rsidP="00337DDA">
            <w:pPr>
              <w:pStyle w:val="Tabulka"/>
              <w:rPr>
                <w:sz w:val="20"/>
                <w:szCs w:val="20"/>
              </w:rPr>
            </w:pPr>
            <w:r w:rsidRPr="00E651B6">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B12850">
                  <w:rPr>
                    <w:rFonts w:ascii="MS Gothic" w:eastAsia="MS Gothic" w:hAnsi="MS Gothic" w:hint="eastAsia"/>
                    <w:sz w:val="20"/>
                    <w:szCs w:val="20"/>
                  </w:rPr>
                  <w:t>☐</w:t>
                </w:r>
              </w:sdtContent>
            </w:sdt>
            <w:r w:rsidRPr="00E651B6">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B12850">
                  <w:rPr>
                    <w:rFonts w:ascii="MS Gothic" w:eastAsia="MS Gothic" w:hAnsi="MS Gothic" w:hint="eastAsia"/>
                    <w:sz w:val="20"/>
                    <w:szCs w:val="20"/>
                  </w:rPr>
                  <w:t>☒</w:t>
                </w:r>
              </w:sdtContent>
            </w:sdt>
            <w:r w:rsidRPr="00E651B6">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E651B6">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3CE29BBD" w:rsidR="00BE6537" w:rsidRPr="006C3557" w:rsidRDefault="00584F8E" w:rsidP="00593EFD">
            <w:pPr>
              <w:pStyle w:val="Tabulka"/>
              <w:rPr>
                <w:szCs w:val="22"/>
                <w:highlight w:val="yellow"/>
              </w:rPr>
            </w:pPr>
            <w:r>
              <w:rPr>
                <w:szCs w:val="22"/>
              </w:rPr>
              <w:t>SW Statistiky</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E651B6" w:rsidRDefault="0000551E" w:rsidP="00593EFD">
            <w:pPr>
              <w:pStyle w:val="Tabulka"/>
              <w:rPr>
                <w:szCs w:val="22"/>
              </w:rPr>
            </w:pPr>
            <w:r w:rsidRPr="00E651B6">
              <w:rPr>
                <w:b/>
                <w:szCs w:val="22"/>
              </w:rPr>
              <w:t>Typ požadavku:</w:t>
            </w:r>
            <w:r w:rsidRPr="00E651B6">
              <w:rPr>
                <w:szCs w:val="22"/>
              </w:rPr>
              <w:t xml:space="preserve"> </w:t>
            </w:r>
          </w:p>
        </w:tc>
        <w:tc>
          <w:tcPr>
            <w:tcW w:w="5533" w:type="dxa"/>
            <w:tcBorders>
              <w:bottom w:val="dotted" w:sz="4" w:space="0" w:color="auto"/>
              <w:right w:val="single" w:sz="8" w:space="0" w:color="auto"/>
            </w:tcBorders>
            <w:vAlign w:val="center"/>
          </w:tcPr>
          <w:p w14:paraId="3E4D9AD8" w14:textId="7428DD1A" w:rsidR="0000551E" w:rsidRPr="00E651B6" w:rsidRDefault="0000551E" w:rsidP="00BE6537">
            <w:pPr>
              <w:pStyle w:val="Tabulka"/>
              <w:rPr>
                <w:sz w:val="20"/>
                <w:szCs w:val="20"/>
              </w:rPr>
            </w:pPr>
            <w:r w:rsidRPr="00E651B6">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B12850">
                  <w:rPr>
                    <w:rFonts w:ascii="MS Gothic" w:eastAsia="MS Gothic" w:hAnsi="MS Gothic" w:hint="eastAsia"/>
                    <w:sz w:val="20"/>
                    <w:szCs w:val="20"/>
                  </w:rPr>
                  <w:t>☐</w:t>
                </w:r>
              </w:sdtContent>
            </w:sdt>
            <w:r w:rsidRPr="00E651B6">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B12850">
                  <w:rPr>
                    <w:rFonts w:ascii="MS Gothic" w:eastAsia="MS Gothic" w:hAnsi="MS Gothic" w:hint="eastAsia"/>
                    <w:sz w:val="20"/>
                    <w:szCs w:val="20"/>
                  </w:rPr>
                  <w:t>☒</w:t>
                </w:r>
              </w:sdtContent>
            </w:sdt>
            <w:r w:rsidRPr="00E651B6">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E651B6">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677"/>
        <w:gridCol w:w="1299"/>
        <w:gridCol w:w="2562"/>
      </w:tblGrid>
      <w:tr w:rsidR="0000551E" w:rsidRPr="006C3557" w14:paraId="007B3D83" w14:textId="77777777" w:rsidTr="00444701">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3"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67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99"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562"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44701">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67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99"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62"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438F" w:rsidRPr="006C3557" w14:paraId="0BEA84C2" w14:textId="77777777" w:rsidTr="00444701">
        <w:tc>
          <w:tcPr>
            <w:tcW w:w="2537" w:type="dxa"/>
            <w:tcBorders>
              <w:top w:val="dotted" w:sz="4" w:space="0" w:color="auto"/>
              <w:left w:val="dotted" w:sz="4" w:space="0" w:color="auto"/>
            </w:tcBorders>
            <w:vAlign w:val="center"/>
          </w:tcPr>
          <w:p w14:paraId="6512555C" w14:textId="77777777" w:rsidR="00D0438F" w:rsidRPr="00526F66" w:rsidRDefault="00D0438F" w:rsidP="002956AD">
            <w:pPr>
              <w:pStyle w:val="Tabulka"/>
              <w:rPr>
                <w:sz w:val="20"/>
                <w:szCs w:val="20"/>
              </w:rPr>
            </w:pPr>
            <w:r w:rsidRPr="00526F66">
              <w:rPr>
                <w:sz w:val="20"/>
                <w:szCs w:val="20"/>
              </w:rPr>
              <w:t>Žadatel:</w:t>
            </w:r>
          </w:p>
        </w:tc>
        <w:tc>
          <w:tcPr>
            <w:tcW w:w="1843" w:type="dxa"/>
            <w:tcBorders>
              <w:top w:val="dotted" w:sz="4" w:space="0" w:color="auto"/>
            </w:tcBorders>
            <w:vAlign w:val="center"/>
          </w:tcPr>
          <w:p w14:paraId="0B619B44" w14:textId="50577D73" w:rsidR="00D0438F" w:rsidRPr="00526F66" w:rsidRDefault="00D01440" w:rsidP="004C5DDA">
            <w:pPr>
              <w:pStyle w:val="Tabulka"/>
              <w:rPr>
                <w:sz w:val="20"/>
                <w:szCs w:val="20"/>
              </w:rPr>
            </w:pPr>
            <w:r>
              <w:rPr>
                <w:sz w:val="20"/>
                <w:szCs w:val="20"/>
              </w:rPr>
              <w:t>Milan Schovánek</w:t>
            </w:r>
          </w:p>
        </w:tc>
        <w:tc>
          <w:tcPr>
            <w:tcW w:w="1677" w:type="dxa"/>
            <w:tcBorders>
              <w:top w:val="dotted" w:sz="4" w:space="0" w:color="auto"/>
            </w:tcBorders>
            <w:vAlign w:val="center"/>
          </w:tcPr>
          <w:p w14:paraId="3A8E484F" w14:textId="48DD91AA" w:rsidR="00D0438F" w:rsidRPr="00526F66" w:rsidRDefault="00B12850" w:rsidP="00F03C17">
            <w:pPr>
              <w:pStyle w:val="Tabulka"/>
              <w:rPr>
                <w:rStyle w:val="Siln"/>
                <w:b w:val="0"/>
                <w:sz w:val="20"/>
                <w:szCs w:val="20"/>
              </w:rPr>
            </w:pPr>
            <w:r>
              <w:rPr>
                <w:rStyle w:val="urtxtstd"/>
                <w:sz w:val="20"/>
                <w:szCs w:val="20"/>
              </w:rPr>
              <w:t>1117</w:t>
            </w:r>
            <w:r w:rsidR="00D01440">
              <w:rPr>
                <w:rStyle w:val="urtxtstd"/>
                <w:sz w:val="20"/>
                <w:szCs w:val="20"/>
              </w:rPr>
              <w:t>0</w:t>
            </w:r>
          </w:p>
        </w:tc>
        <w:tc>
          <w:tcPr>
            <w:tcW w:w="1299" w:type="dxa"/>
            <w:tcBorders>
              <w:top w:val="dotted" w:sz="4" w:space="0" w:color="auto"/>
            </w:tcBorders>
            <w:vAlign w:val="center"/>
          </w:tcPr>
          <w:p w14:paraId="7F78D8E9" w14:textId="22A2AEB8" w:rsidR="00D0438F" w:rsidRPr="00526F66" w:rsidRDefault="00D01440" w:rsidP="004C5DDA">
            <w:pPr>
              <w:pStyle w:val="Tabulka"/>
              <w:rPr>
                <w:sz w:val="20"/>
                <w:szCs w:val="20"/>
              </w:rPr>
            </w:pPr>
            <w:r w:rsidRPr="00D01440">
              <w:rPr>
                <w:sz w:val="20"/>
                <w:szCs w:val="20"/>
              </w:rPr>
              <w:t>221812650</w:t>
            </w:r>
          </w:p>
        </w:tc>
        <w:tc>
          <w:tcPr>
            <w:tcW w:w="2562" w:type="dxa"/>
            <w:tcBorders>
              <w:top w:val="dotted" w:sz="4" w:space="0" w:color="auto"/>
              <w:right w:val="dotted" w:sz="4" w:space="0" w:color="auto"/>
            </w:tcBorders>
            <w:vAlign w:val="center"/>
          </w:tcPr>
          <w:p w14:paraId="5A265728" w14:textId="39C9B53E" w:rsidR="00D0438F" w:rsidRPr="00526F66" w:rsidRDefault="002F4D12" w:rsidP="00B12850">
            <w:pPr>
              <w:pStyle w:val="Tabulka"/>
              <w:rPr>
                <w:sz w:val="20"/>
                <w:szCs w:val="20"/>
              </w:rPr>
            </w:pPr>
            <w:hyperlink r:id="rId8" w:tgtFrame="_blank" w:history="1">
              <w:r w:rsidR="00D01440" w:rsidRPr="00D01440">
                <w:rPr>
                  <w:rStyle w:val="Hypertextovodkaz"/>
                  <w:color w:val="auto"/>
                  <w:sz w:val="20"/>
                  <w:szCs w:val="20"/>
                </w:rPr>
                <w:t>milan.schovanek@mze.cz</w:t>
              </w:r>
            </w:hyperlink>
          </w:p>
        </w:tc>
      </w:tr>
      <w:tr w:rsidR="00D0438F" w:rsidRPr="006C3557" w14:paraId="6069EDBF" w14:textId="77777777" w:rsidTr="00444701">
        <w:tc>
          <w:tcPr>
            <w:tcW w:w="2537" w:type="dxa"/>
            <w:tcBorders>
              <w:top w:val="dotted" w:sz="4" w:space="0" w:color="auto"/>
              <w:left w:val="dotted" w:sz="4" w:space="0" w:color="auto"/>
            </w:tcBorders>
            <w:vAlign w:val="center"/>
          </w:tcPr>
          <w:p w14:paraId="4064114C" w14:textId="4CACBC2A" w:rsidR="00D0438F" w:rsidRPr="00526F66" w:rsidRDefault="00D0438F" w:rsidP="002956AD">
            <w:pPr>
              <w:pStyle w:val="Tabulka"/>
              <w:rPr>
                <w:sz w:val="20"/>
                <w:szCs w:val="20"/>
              </w:rPr>
            </w:pPr>
            <w:r w:rsidRPr="00276187">
              <w:rPr>
                <w:sz w:val="20"/>
                <w:szCs w:val="20"/>
              </w:rPr>
              <w:t>Metodický / věcný garant:</w:t>
            </w:r>
          </w:p>
        </w:tc>
        <w:tc>
          <w:tcPr>
            <w:tcW w:w="1843" w:type="dxa"/>
            <w:tcBorders>
              <w:top w:val="dotted" w:sz="4" w:space="0" w:color="auto"/>
            </w:tcBorders>
            <w:vAlign w:val="center"/>
          </w:tcPr>
          <w:p w14:paraId="59F871CA" w14:textId="34218FE5" w:rsidR="00D0438F" w:rsidRDefault="00584F8E" w:rsidP="004C5DDA">
            <w:pPr>
              <w:pStyle w:val="Tabulka"/>
              <w:rPr>
                <w:sz w:val="20"/>
                <w:szCs w:val="20"/>
              </w:rPr>
            </w:pPr>
            <w:r>
              <w:rPr>
                <w:sz w:val="20"/>
                <w:szCs w:val="20"/>
              </w:rPr>
              <w:t xml:space="preserve">Renata </w:t>
            </w:r>
            <w:r w:rsidR="00B12850">
              <w:rPr>
                <w:sz w:val="20"/>
                <w:szCs w:val="20"/>
              </w:rPr>
              <w:t>Si</w:t>
            </w:r>
            <w:r>
              <w:rPr>
                <w:sz w:val="20"/>
                <w:szCs w:val="20"/>
              </w:rPr>
              <w:t>kora</w:t>
            </w:r>
          </w:p>
        </w:tc>
        <w:tc>
          <w:tcPr>
            <w:tcW w:w="1677" w:type="dxa"/>
            <w:tcBorders>
              <w:top w:val="dotted" w:sz="4" w:space="0" w:color="auto"/>
            </w:tcBorders>
            <w:vAlign w:val="center"/>
          </w:tcPr>
          <w:p w14:paraId="2B3242C7" w14:textId="54BC75DC" w:rsidR="00D0438F" w:rsidRPr="00526F66" w:rsidRDefault="00B12850" w:rsidP="00F03C17">
            <w:pPr>
              <w:pStyle w:val="Tabulka"/>
              <w:rPr>
                <w:rStyle w:val="urtxtstd"/>
                <w:sz w:val="20"/>
                <w:szCs w:val="20"/>
              </w:rPr>
            </w:pPr>
            <w:r>
              <w:rPr>
                <w:rStyle w:val="urtxtstd"/>
                <w:sz w:val="20"/>
                <w:szCs w:val="20"/>
              </w:rPr>
              <w:t>11173</w:t>
            </w:r>
          </w:p>
        </w:tc>
        <w:tc>
          <w:tcPr>
            <w:tcW w:w="1299" w:type="dxa"/>
            <w:tcBorders>
              <w:top w:val="dotted" w:sz="4" w:space="0" w:color="auto"/>
            </w:tcBorders>
            <w:vAlign w:val="center"/>
          </w:tcPr>
          <w:p w14:paraId="42389174" w14:textId="472CCBEF" w:rsidR="00D0438F" w:rsidRPr="00526F66" w:rsidRDefault="00B12850" w:rsidP="004C5DDA">
            <w:pPr>
              <w:pStyle w:val="Tabulka"/>
              <w:rPr>
                <w:sz w:val="20"/>
                <w:szCs w:val="20"/>
              </w:rPr>
            </w:pPr>
            <w:r w:rsidRPr="00B12850">
              <w:rPr>
                <w:rStyle w:val="urtxtstd"/>
                <w:sz w:val="20"/>
                <w:szCs w:val="20"/>
              </w:rPr>
              <w:t>221812833</w:t>
            </w:r>
          </w:p>
        </w:tc>
        <w:tc>
          <w:tcPr>
            <w:tcW w:w="2562" w:type="dxa"/>
            <w:tcBorders>
              <w:top w:val="dotted" w:sz="4" w:space="0" w:color="auto"/>
              <w:right w:val="dotted" w:sz="4" w:space="0" w:color="auto"/>
            </w:tcBorders>
            <w:vAlign w:val="center"/>
          </w:tcPr>
          <w:p w14:paraId="0F30DBB8" w14:textId="13C000A3" w:rsidR="00D0438F" w:rsidRPr="00526F66" w:rsidRDefault="00B12850" w:rsidP="004C5DDA">
            <w:pPr>
              <w:pStyle w:val="Tabulka"/>
              <w:rPr>
                <w:sz w:val="20"/>
                <w:szCs w:val="20"/>
              </w:rPr>
            </w:pPr>
            <w:r>
              <w:rPr>
                <w:sz w:val="20"/>
                <w:szCs w:val="20"/>
              </w:rPr>
              <w:t>renata.sikora</w:t>
            </w:r>
            <w:r w:rsidR="00D0438F" w:rsidRPr="006B2780">
              <w:rPr>
                <w:sz w:val="20"/>
                <w:szCs w:val="20"/>
              </w:rPr>
              <w:t>@mze.cz</w:t>
            </w:r>
          </w:p>
        </w:tc>
      </w:tr>
      <w:tr w:rsidR="00526F66" w:rsidRPr="006C3557" w14:paraId="6E4F2704" w14:textId="77777777" w:rsidTr="00444701">
        <w:tc>
          <w:tcPr>
            <w:tcW w:w="2537"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1843" w:type="dxa"/>
            <w:vAlign w:val="center"/>
          </w:tcPr>
          <w:p w14:paraId="6F0CBC44" w14:textId="52461699" w:rsidR="00526F66" w:rsidRPr="00526F66" w:rsidRDefault="00584F8E" w:rsidP="004C5DDA">
            <w:pPr>
              <w:pStyle w:val="Tabulka"/>
              <w:rPr>
                <w:sz w:val="20"/>
                <w:szCs w:val="20"/>
              </w:rPr>
            </w:pPr>
            <w:r>
              <w:rPr>
                <w:sz w:val="20"/>
                <w:szCs w:val="20"/>
              </w:rPr>
              <w:t xml:space="preserve">Monika Jindrová </w:t>
            </w:r>
          </w:p>
        </w:tc>
        <w:tc>
          <w:tcPr>
            <w:tcW w:w="1677" w:type="dxa"/>
            <w:vAlign w:val="center"/>
          </w:tcPr>
          <w:p w14:paraId="569F775C" w14:textId="516DBBEA" w:rsidR="00526F66" w:rsidRPr="00526F66" w:rsidRDefault="005558F0" w:rsidP="004C5DDA">
            <w:pPr>
              <w:pStyle w:val="Tabulka"/>
              <w:rPr>
                <w:rStyle w:val="Siln"/>
                <w:b w:val="0"/>
                <w:sz w:val="20"/>
                <w:szCs w:val="20"/>
              </w:rPr>
            </w:pPr>
            <w:r>
              <w:rPr>
                <w:rStyle w:val="Siln"/>
                <w:b w:val="0"/>
                <w:sz w:val="20"/>
                <w:szCs w:val="20"/>
              </w:rPr>
              <w:t>11151</w:t>
            </w:r>
          </w:p>
        </w:tc>
        <w:tc>
          <w:tcPr>
            <w:tcW w:w="1299" w:type="dxa"/>
            <w:vAlign w:val="center"/>
          </w:tcPr>
          <w:p w14:paraId="3EB2EB99" w14:textId="7430AD1E" w:rsidR="00526F66" w:rsidRPr="00526F66" w:rsidRDefault="00526F66" w:rsidP="004C5DDA">
            <w:pPr>
              <w:pStyle w:val="Tabulka"/>
              <w:rPr>
                <w:sz w:val="20"/>
                <w:szCs w:val="20"/>
              </w:rPr>
            </w:pPr>
          </w:p>
        </w:tc>
        <w:tc>
          <w:tcPr>
            <w:tcW w:w="2562" w:type="dxa"/>
            <w:tcBorders>
              <w:right w:val="dotted" w:sz="4" w:space="0" w:color="auto"/>
            </w:tcBorders>
            <w:vAlign w:val="center"/>
          </w:tcPr>
          <w:p w14:paraId="71052AFD" w14:textId="26BCD7DD" w:rsidR="00526F66" w:rsidRPr="00526F66" w:rsidRDefault="00584F8E" w:rsidP="004C5DDA">
            <w:pPr>
              <w:pStyle w:val="Tabulka"/>
              <w:rPr>
                <w:sz w:val="20"/>
                <w:szCs w:val="20"/>
              </w:rPr>
            </w:pPr>
            <w:r>
              <w:rPr>
                <w:sz w:val="20"/>
                <w:szCs w:val="20"/>
              </w:rPr>
              <w:t>monika.jindrova</w:t>
            </w:r>
            <w:r w:rsidR="005558F0" w:rsidRPr="005558F0">
              <w:rPr>
                <w:sz w:val="20"/>
                <w:szCs w:val="20"/>
              </w:rPr>
              <w:t>@mze.cz</w:t>
            </w:r>
          </w:p>
        </w:tc>
      </w:tr>
      <w:tr w:rsidR="00526F66" w:rsidRPr="006C3557" w14:paraId="3AE880EA" w14:textId="77777777" w:rsidTr="00444701">
        <w:tc>
          <w:tcPr>
            <w:tcW w:w="2537"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1843" w:type="dxa"/>
            <w:vAlign w:val="center"/>
          </w:tcPr>
          <w:p w14:paraId="0695E81F" w14:textId="44F82C61" w:rsidR="00526F66" w:rsidRPr="00526F66" w:rsidRDefault="00584F8E" w:rsidP="004C5DDA">
            <w:pPr>
              <w:pStyle w:val="Tabulka"/>
              <w:rPr>
                <w:sz w:val="20"/>
                <w:szCs w:val="20"/>
              </w:rPr>
            </w:pPr>
            <w:r>
              <w:rPr>
                <w:sz w:val="20"/>
                <w:szCs w:val="20"/>
              </w:rPr>
              <w:t>Oleg Blaško</w:t>
            </w:r>
          </w:p>
        </w:tc>
        <w:tc>
          <w:tcPr>
            <w:tcW w:w="1677" w:type="dxa"/>
            <w:vAlign w:val="center"/>
          </w:tcPr>
          <w:p w14:paraId="3FF6AA2E" w14:textId="6D373D9F" w:rsidR="00526F66" w:rsidRPr="00526F66" w:rsidRDefault="00584F8E" w:rsidP="004C5DDA">
            <w:pPr>
              <w:pStyle w:val="Tabulka"/>
              <w:rPr>
                <w:rStyle w:val="Siln"/>
                <w:b w:val="0"/>
                <w:sz w:val="20"/>
                <w:szCs w:val="20"/>
              </w:rPr>
            </w:pPr>
            <w:r>
              <w:rPr>
                <w:rStyle w:val="Siln"/>
                <w:b w:val="0"/>
                <w:sz w:val="20"/>
                <w:szCs w:val="20"/>
              </w:rPr>
              <w:t>11150</w:t>
            </w:r>
          </w:p>
        </w:tc>
        <w:tc>
          <w:tcPr>
            <w:tcW w:w="1299" w:type="dxa"/>
            <w:vAlign w:val="center"/>
          </w:tcPr>
          <w:p w14:paraId="74EB7409" w14:textId="4D3CCAAA" w:rsidR="00526F66" w:rsidRPr="00526F66" w:rsidRDefault="00884F9A" w:rsidP="004C5DDA">
            <w:pPr>
              <w:pStyle w:val="Tabulka"/>
              <w:rPr>
                <w:sz w:val="20"/>
                <w:szCs w:val="20"/>
              </w:rPr>
            </w:pPr>
            <w:r w:rsidRPr="00884F9A">
              <w:rPr>
                <w:sz w:val="20"/>
                <w:szCs w:val="20"/>
              </w:rPr>
              <w:t>221814588</w:t>
            </w:r>
          </w:p>
        </w:tc>
        <w:tc>
          <w:tcPr>
            <w:tcW w:w="2562" w:type="dxa"/>
            <w:tcBorders>
              <w:right w:val="dotted" w:sz="4" w:space="0" w:color="auto"/>
            </w:tcBorders>
            <w:vAlign w:val="center"/>
          </w:tcPr>
          <w:p w14:paraId="07CF687F" w14:textId="3711A24C" w:rsidR="00526F66" w:rsidRPr="00526F66" w:rsidRDefault="00584F8E" w:rsidP="004C5DDA">
            <w:pPr>
              <w:pStyle w:val="Tabulka"/>
              <w:rPr>
                <w:sz w:val="20"/>
                <w:szCs w:val="20"/>
              </w:rPr>
            </w:pPr>
            <w:r>
              <w:rPr>
                <w:sz w:val="20"/>
                <w:szCs w:val="20"/>
              </w:rPr>
              <w:t>oleg.blasko@mze.cz</w:t>
            </w:r>
          </w:p>
        </w:tc>
      </w:tr>
      <w:tr w:rsidR="00526F66" w:rsidRPr="006C3557" w14:paraId="040D591C" w14:textId="77777777" w:rsidTr="00444701">
        <w:tc>
          <w:tcPr>
            <w:tcW w:w="2537"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Oprávněná osoba dle smlouvy za MZe:</w:t>
            </w:r>
          </w:p>
        </w:tc>
        <w:tc>
          <w:tcPr>
            <w:tcW w:w="1843"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1677"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299" w:type="dxa"/>
            <w:vAlign w:val="center"/>
          </w:tcPr>
          <w:p w14:paraId="572AC8C5" w14:textId="6D67834A" w:rsidR="00526F66" w:rsidRPr="00526F66" w:rsidRDefault="00526F66" w:rsidP="004C5DDA">
            <w:pPr>
              <w:pStyle w:val="Tabulka"/>
              <w:rPr>
                <w:sz w:val="20"/>
                <w:szCs w:val="20"/>
              </w:rPr>
            </w:pPr>
            <w:r w:rsidRPr="00526F66">
              <w:rPr>
                <w:sz w:val="20"/>
                <w:szCs w:val="20"/>
              </w:rPr>
              <w:t>607514370</w:t>
            </w:r>
          </w:p>
        </w:tc>
        <w:tc>
          <w:tcPr>
            <w:tcW w:w="2562"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444701">
        <w:tc>
          <w:tcPr>
            <w:tcW w:w="2537"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1843" w:type="dxa"/>
            <w:vAlign w:val="center"/>
          </w:tcPr>
          <w:p w14:paraId="15815807" w14:textId="260F6A5C" w:rsidR="00526F66" w:rsidRPr="00526F66" w:rsidRDefault="006F0C8E" w:rsidP="004C5DDA">
            <w:pPr>
              <w:pStyle w:val="Tabulka"/>
              <w:rPr>
                <w:sz w:val="20"/>
                <w:szCs w:val="20"/>
              </w:rPr>
            </w:pPr>
            <w:r>
              <w:rPr>
                <w:sz w:val="20"/>
                <w:szCs w:val="20"/>
              </w:rPr>
              <w:t>xxx</w:t>
            </w:r>
          </w:p>
        </w:tc>
        <w:tc>
          <w:tcPr>
            <w:tcW w:w="1677" w:type="dxa"/>
            <w:vAlign w:val="center"/>
          </w:tcPr>
          <w:p w14:paraId="1E1ABC38" w14:textId="0EDB0123" w:rsidR="00526F66" w:rsidRPr="00526F66" w:rsidRDefault="00526F66" w:rsidP="004C5DDA">
            <w:pPr>
              <w:pStyle w:val="Tabulka"/>
              <w:rPr>
                <w:rStyle w:val="Siln"/>
                <w:b w:val="0"/>
                <w:sz w:val="20"/>
                <w:szCs w:val="20"/>
              </w:rPr>
            </w:pPr>
            <w:r>
              <w:rPr>
                <w:sz w:val="20"/>
                <w:szCs w:val="20"/>
              </w:rPr>
              <w:t>O2 IT Services s.r.o.</w:t>
            </w:r>
          </w:p>
        </w:tc>
        <w:tc>
          <w:tcPr>
            <w:tcW w:w="1299" w:type="dxa"/>
            <w:vAlign w:val="center"/>
          </w:tcPr>
          <w:p w14:paraId="02B36240" w14:textId="7466C82D" w:rsidR="00526F66" w:rsidRPr="00526F66" w:rsidRDefault="006F0C8E" w:rsidP="004C5DDA">
            <w:pPr>
              <w:pStyle w:val="Tabulka"/>
              <w:rPr>
                <w:sz w:val="20"/>
                <w:szCs w:val="20"/>
              </w:rPr>
            </w:pPr>
            <w:r>
              <w:rPr>
                <w:sz w:val="20"/>
                <w:szCs w:val="20"/>
              </w:rPr>
              <w:t>xxx</w:t>
            </w:r>
          </w:p>
        </w:tc>
        <w:tc>
          <w:tcPr>
            <w:tcW w:w="2562" w:type="dxa"/>
            <w:tcBorders>
              <w:right w:val="dotted" w:sz="4" w:space="0" w:color="auto"/>
            </w:tcBorders>
            <w:vAlign w:val="center"/>
          </w:tcPr>
          <w:p w14:paraId="36CCE3AD" w14:textId="0332A916" w:rsidR="00526F66" w:rsidRPr="00526F66" w:rsidRDefault="006F0C8E"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820"/>
        <w:gridCol w:w="850"/>
        <w:gridCol w:w="2552"/>
      </w:tblGrid>
      <w:tr w:rsidR="0000551E" w:rsidRPr="006C3557" w14:paraId="2627F177" w14:textId="77777777" w:rsidTr="0044470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4820" w:type="dxa"/>
            <w:tcBorders>
              <w:top w:val="single" w:sz="8" w:space="0" w:color="auto"/>
              <w:bottom w:val="single" w:sz="8" w:space="0" w:color="auto"/>
              <w:right w:val="dotted" w:sz="4" w:space="0" w:color="auto"/>
            </w:tcBorders>
            <w:vAlign w:val="center"/>
          </w:tcPr>
          <w:p w14:paraId="1CE9A68B" w14:textId="2DA18236" w:rsidR="0000551E" w:rsidRPr="006C3557" w:rsidRDefault="00B12850" w:rsidP="003B2D72">
            <w:pPr>
              <w:pStyle w:val="Tabulka"/>
              <w:rPr>
                <w:szCs w:val="22"/>
              </w:rPr>
            </w:pPr>
            <w:r w:rsidRPr="00B12850">
              <w:rPr>
                <w:szCs w:val="22"/>
              </w:rPr>
              <w:t>S2021-0006, DMS: 58-2021-11150, č.j. 3766/2021-MZE-11150</w:t>
            </w:r>
          </w:p>
        </w:tc>
        <w:tc>
          <w:tcPr>
            <w:tcW w:w="850"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2552" w:type="dxa"/>
            <w:vAlign w:val="center"/>
          </w:tcPr>
          <w:p w14:paraId="7F5CCCC1" w14:textId="280B8F11" w:rsidR="0000551E" w:rsidRPr="006C3557" w:rsidRDefault="00B12850" w:rsidP="003B2D72">
            <w:pPr>
              <w:pStyle w:val="Tabulka"/>
              <w:rPr>
                <w:szCs w:val="22"/>
              </w:rPr>
            </w:pPr>
            <w:r>
              <w:rPr>
                <w:szCs w:val="22"/>
              </w:rPr>
              <w:t xml:space="preserve">HR </w:t>
            </w:r>
            <w:r w:rsidR="00C27ECA">
              <w:rPr>
                <w:szCs w:val="22"/>
              </w:rPr>
              <w:t>–</w:t>
            </w:r>
            <w:r>
              <w:rPr>
                <w:szCs w:val="22"/>
              </w:rPr>
              <w:t xml:space="preserve">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193D13A1" w:rsidR="0000551E" w:rsidRDefault="0000551E" w:rsidP="00E00833">
      <w:pPr>
        <w:pStyle w:val="Nadpis2"/>
      </w:pPr>
      <w:r w:rsidRPr="00E00833">
        <w:t>Popis požadavku</w:t>
      </w:r>
    </w:p>
    <w:p w14:paraId="69F23C96" w14:textId="25F4AC98" w:rsidR="00DA45D3" w:rsidRPr="00444701" w:rsidRDefault="00DA45D3" w:rsidP="00444701">
      <w:pPr>
        <w:ind w:left="284"/>
        <w:jc w:val="both"/>
        <w:rPr>
          <w:szCs w:val="22"/>
        </w:rPr>
      </w:pPr>
      <w:r w:rsidRPr="00444701">
        <w:rPr>
          <w:szCs w:val="22"/>
        </w:rPr>
        <w:t xml:space="preserve">Pokračování v realizaci projektu SW Statistika - vytvoření nového software pro sběr a zpracování údajů z ročního statistického šetření Krmiva (MZe) 3-01 </w:t>
      </w:r>
    </w:p>
    <w:p w14:paraId="029F6800" w14:textId="77777777" w:rsidR="00DA45D3" w:rsidRDefault="0000551E" w:rsidP="00E00833">
      <w:pPr>
        <w:pStyle w:val="Nadpis2"/>
      </w:pPr>
      <w:r w:rsidRPr="00E00833">
        <w:t>Odůvodnění požadované změny (legislativní změny, přínosy)</w:t>
      </w:r>
      <w:r w:rsidR="00DA45D3">
        <w:t xml:space="preserve"> </w:t>
      </w:r>
    </w:p>
    <w:p w14:paraId="4DF3B8B0" w14:textId="5C9F4370" w:rsidR="0000551E" w:rsidRPr="00444701" w:rsidRDefault="005379FE" w:rsidP="00444701">
      <w:pPr>
        <w:pStyle w:val="Nadpis2"/>
        <w:numPr>
          <w:ilvl w:val="0"/>
          <w:numId w:val="0"/>
        </w:numPr>
        <w:ind w:left="284"/>
        <w:jc w:val="both"/>
      </w:pPr>
      <w:r w:rsidRPr="00444701">
        <w:rPr>
          <w:b w:val="0"/>
          <w:lang w:eastAsia="cs-CZ"/>
        </w:rPr>
        <w:t>Povinnost poskytov</w:t>
      </w:r>
      <w:r w:rsidR="00A34B1A" w:rsidRPr="00444701">
        <w:rPr>
          <w:b w:val="0"/>
          <w:lang w:eastAsia="cs-CZ"/>
        </w:rPr>
        <w:t>at</w:t>
      </w:r>
      <w:r w:rsidRPr="00444701">
        <w:rPr>
          <w:b w:val="0"/>
          <w:lang w:eastAsia="cs-CZ"/>
        </w:rPr>
        <w:t xml:space="preserve"> statistick</w:t>
      </w:r>
      <w:r w:rsidR="00A34B1A" w:rsidRPr="00444701">
        <w:rPr>
          <w:b w:val="0"/>
          <w:lang w:eastAsia="cs-CZ"/>
        </w:rPr>
        <w:t>é</w:t>
      </w:r>
      <w:r w:rsidRPr="00444701">
        <w:rPr>
          <w:b w:val="0"/>
          <w:lang w:eastAsia="cs-CZ"/>
        </w:rPr>
        <w:t xml:space="preserve"> údaj</w:t>
      </w:r>
      <w:r w:rsidR="00A34B1A" w:rsidRPr="00444701">
        <w:rPr>
          <w:b w:val="0"/>
          <w:lang w:eastAsia="cs-CZ"/>
        </w:rPr>
        <w:t>e</w:t>
      </w:r>
      <w:r w:rsidRPr="00444701">
        <w:rPr>
          <w:b w:val="0"/>
          <w:lang w:eastAsia="cs-CZ"/>
        </w:rPr>
        <w:t xml:space="preserve"> upravuje zákon č. 89/1995 Sb</w:t>
      </w:r>
      <w:r w:rsidR="00A34B1A" w:rsidRPr="00444701">
        <w:rPr>
          <w:b w:val="0"/>
          <w:lang w:eastAsia="cs-CZ"/>
        </w:rPr>
        <w:t xml:space="preserve">., </w:t>
      </w:r>
      <w:r w:rsidRPr="00444701">
        <w:rPr>
          <w:b w:val="0"/>
          <w:lang w:eastAsia="cs-CZ"/>
        </w:rPr>
        <w:t xml:space="preserve">o státní statistické službě. </w:t>
      </w:r>
      <w:r w:rsidR="00A34B1A" w:rsidRPr="00444701">
        <w:rPr>
          <w:b w:val="0"/>
          <w:lang w:eastAsia="cs-CZ"/>
        </w:rPr>
        <w:t>Zabezpečovat s</w:t>
      </w:r>
      <w:r w:rsidR="00DA45D3" w:rsidRPr="00444701">
        <w:rPr>
          <w:b w:val="0"/>
          <w:lang w:eastAsia="cs-CZ"/>
        </w:rPr>
        <w:t>tatistická šetření j</w:t>
      </w:r>
      <w:r w:rsidR="00A34B1A" w:rsidRPr="00444701">
        <w:rPr>
          <w:b w:val="0"/>
          <w:lang w:eastAsia="cs-CZ"/>
        </w:rPr>
        <w:t>e</w:t>
      </w:r>
      <w:r w:rsidRPr="00444701">
        <w:rPr>
          <w:b w:val="0"/>
          <w:lang w:eastAsia="cs-CZ"/>
        </w:rPr>
        <w:t xml:space="preserve"> </w:t>
      </w:r>
      <w:r w:rsidR="00DA45D3" w:rsidRPr="00444701">
        <w:rPr>
          <w:b w:val="0"/>
          <w:lang w:eastAsia="cs-CZ"/>
        </w:rPr>
        <w:t>uložen</w:t>
      </w:r>
      <w:r w:rsidR="00A34B1A" w:rsidRPr="00444701">
        <w:rPr>
          <w:b w:val="0"/>
          <w:lang w:eastAsia="cs-CZ"/>
        </w:rPr>
        <w:t>o Ministerstvu zemědělství</w:t>
      </w:r>
      <w:r w:rsidR="00DA45D3" w:rsidRPr="00444701">
        <w:rPr>
          <w:b w:val="0"/>
          <w:lang w:eastAsia="cs-CZ"/>
        </w:rPr>
        <w:t xml:space="preserve"> vyhláškou ČSÚ o Programu statistických zjišťování. S ohledem na měnící se požadavky uživatelů dat, personální změny, změny v  právních předpisech, je nutné zajistit současné pořizování, zpracování a sdílení dat větším počtem zpracovatelů. </w:t>
      </w:r>
      <w:r w:rsidR="00C05ABC" w:rsidRPr="00444701">
        <w:rPr>
          <w:b w:val="0"/>
          <w:lang w:eastAsia="cs-CZ"/>
        </w:rPr>
        <w:t>Nový program je předpokladem pro vyplňování výkazů prostřednictvím internetu.</w:t>
      </w:r>
    </w:p>
    <w:p w14:paraId="5DE42444" w14:textId="77777777" w:rsidR="00870492" w:rsidRPr="00870492" w:rsidRDefault="00870492" w:rsidP="00870492"/>
    <w:p w14:paraId="1A011C45" w14:textId="07596007" w:rsidR="0000551E" w:rsidRDefault="0000551E" w:rsidP="00E00833">
      <w:pPr>
        <w:pStyle w:val="Nadpis2"/>
      </w:pPr>
      <w:r w:rsidRPr="00E00833">
        <w:lastRenderedPageBreak/>
        <w:t>Rizika nerealizace</w:t>
      </w:r>
    </w:p>
    <w:p w14:paraId="0AC5B24E" w14:textId="62347EED" w:rsidR="00DA45D3" w:rsidRPr="00444701" w:rsidRDefault="00DA45D3" w:rsidP="00444701">
      <w:pPr>
        <w:ind w:left="284"/>
        <w:jc w:val="both"/>
        <w:rPr>
          <w:szCs w:val="22"/>
        </w:rPr>
      </w:pPr>
      <w:r w:rsidRPr="00444701">
        <w:rPr>
          <w:szCs w:val="22"/>
        </w:rPr>
        <w:t>Zachování současného stavu</w:t>
      </w:r>
      <w:r w:rsidR="00F14C67" w:rsidRPr="00444701">
        <w:rPr>
          <w:szCs w:val="22"/>
        </w:rPr>
        <w:t xml:space="preserve"> neumožňuje </w:t>
      </w:r>
      <w:r w:rsidR="009B0011" w:rsidRPr="00444701">
        <w:rPr>
          <w:szCs w:val="22"/>
        </w:rPr>
        <w:t xml:space="preserve">elektronizaci úřadu, významně snižuje možnost </w:t>
      </w:r>
      <w:r w:rsidR="00F14C67" w:rsidRPr="00444701">
        <w:rPr>
          <w:szCs w:val="22"/>
        </w:rPr>
        <w:t>řízení personálních rizik (zastupitelnost zpracovatelů)</w:t>
      </w:r>
      <w:r w:rsidRPr="00444701">
        <w:rPr>
          <w:szCs w:val="22"/>
        </w:rPr>
        <w:t xml:space="preserve">, zvyšuje administrativní zátěž </w:t>
      </w:r>
      <w:r w:rsidR="009B0011" w:rsidRPr="00444701">
        <w:rPr>
          <w:szCs w:val="22"/>
        </w:rPr>
        <w:t xml:space="preserve">(pracnost i nákladovost) </w:t>
      </w:r>
      <w:r w:rsidRPr="00444701">
        <w:rPr>
          <w:szCs w:val="22"/>
        </w:rPr>
        <w:t>poskytovatelů dat a chybovost při sběru dat i následném zpracování</w:t>
      </w:r>
      <w:r w:rsidR="005379FE" w:rsidRPr="00444701">
        <w:rPr>
          <w:szCs w:val="22"/>
        </w:rPr>
        <w:t xml:space="preserve"> a může způsobit časovou prodlevu ve zveřejnění dat způsobenou opravami a </w:t>
      </w:r>
      <w:r w:rsidR="00BF0684" w:rsidRPr="00444701">
        <w:rPr>
          <w:szCs w:val="22"/>
        </w:rPr>
        <w:t xml:space="preserve">ohrozit </w:t>
      </w:r>
      <w:r w:rsidR="009B0011" w:rsidRPr="00444701">
        <w:rPr>
          <w:szCs w:val="22"/>
        </w:rPr>
        <w:t xml:space="preserve">tak </w:t>
      </w:r>
      <w:r w:rsidR="005379FE" w:rsidRPr="00444701">
        <w:rPr>
          <w:szCs w:val="22"/>
        </w:rPr>
        <w:t>plnění zpravodajské povinnosti ČR vůči EU</w:t>
      </w:r>
      <w:r w:rsidR="009B0011" w:rsidRPr="00444701">
        <w:rPr>
          <w:szCs w:val="22"/>
        </w:rPr>
        <w:t xml:space="preserve"> a ohrozit informační zabezpečení uživatelů výstupů (odborné útvary MZe, odborná veřejnost)</w:t>
      </w:r>
      <w:r w:rsidR="005379FE" w:rsidRPr="00444701">
        <w:rPr>
          <w:szCs w:val="22"/>
        </w:rPr>
        <w:t>.</w:t>
      </w:r>
    </w:p>
    <w:p w14:paraId="19DF8F79" w14:textId="77777777" w:rsidR="00870492" w:rsidRPr="00870492" w:rsidRDefault="00870492" w:rsidP="00870492"/>
    <w:p w14:paraId="76D6E8DF" w14:textId="30D97F87" w:rsidR="00CC7ED5" w:rsidRDefault="0000551E" w:rsidP="00AA62C9">
      <w:pPr>
        <w:pStyle w:val="Nadpis1"/>
        <w:tabs>
          <w:tab w:val="clear" w:pos="540"/>
        </w:tabs>
        <w:ind w:left="284" w:hanging="284"/>
        <w:jc w:val="both"/>
        <w:rPr>
          <w:rFonts w:cs="Arial"/>
          <w:sz w:val="22"/>
          <w:szCs w:val="22"/>
        </w:rPr>
      </w:pPr>
      <w:r w:rsidRPr="006C3557">
        <w:rPr>
          <w:rFonts w:cs="Arial"/>
          <w:sz w:val="22"/>
          <w:szCs w:val="22"/>
        </w:rPr>
        <w:t>Podrobný popis požadavku</w:t>
      </w:r>
      <w:r w:rsidR="00F14C67">
        <w:rPr>
          <w:rFonts w:cs="Arial"/>
          <w:sz w:val="22"/>
          <w:szCs w:val="22"/>
        </w:rPr>
        <w:t xml:space="preserve"> </w:t>
      </w:r>
    </w:p>
    <w:p w14:paraId="44569AB9" w14:textId="77777777" w:rsidR="00C27ECA" w:rsidRDefault="00C27ECA" w:rsidP="00C27ECA">
      <w:pPr>
        <w:jc w:val="both"/>
      </w:pPr>
      <w:r>
        <w:t xml:space="preserve">Předmětem plnění PZ je rozšíření stávajícího SW Statistiky (existující moduly </w:t>
      </w:r>
      <w:r w:rsidRPr="006D0221">
        <w:rPr>
          <w:i/>
          <w:iCs/>
        </w:rPr>
        <w:t>Mléko</w:t>
      </w:r>
      <w:r>
        <w:t xml:space="preserve"> a </w:t>
      </w:r>
      <w:r w:rsidRPr="006D0221">
        <w:rPr>
          <w:i/>
          <w:iCs/>
        </w:rPr>
        <w:t>Obilí</w:t>
      </w:r>
      <w:r>
        <w:t xml:space="preserve">) o nový modul </w:t>
      </w:r>
      <w:r w:rsidRPr="006D0221">
        <w:rPr>
          <w:i/>
          <w:iCs/>
        </w:rPr>
        <w:t>Krmiva</w:t>
      </w:r>
      <w:r>
        <w:t xml:space="preserve">. Modul </w:t>
      </w:r>
      <w:r w:rsidRPr="006D0221">
        <w:rPr>
          <w:i/>
          <w:iCs/>
        </w:rPr>
        <w:t>Krmiva</w:t>
      </w:r>
      <w:r>
        <w:t xml:space="preserve"> bude začleněn do existujícího řešení SW statistika a to včetně zachování platnosti obecných funkcionalit, grafického layoutu, filtračních a exportních funkcionalit nad vytvořenými seznamy, stavových automatů, aplikace ochrany důvěrnosti dat, atd.</w:t>
      </w:r>
    </w:p>
    <w:p w14:paraId="497A8C50" w14:textId="77777777" w:rsidR="00C27ECA" w:rsidRDefault="00C27ECA" w:rsidP="00C27ECA">
      <w:pPr>
        <w:jc w:val="both"/>
      </w:pPr>
      <w:r>
        <w:t>Nový modul bude sloužit ke z</w:t>
      </w:r>
      <w:r w:rsidRPr="00991EBC">
        <w:t>pracování údajů o výrobě krmných směsí dle jednotlivých druhů a kategorií zvířat a dle užití krmných směsí, zpracování údajů o spotřebě krmných surovin, premixů a nakoupených doplňkových krmiv v hmotnostních ukazatelích.</w:t>
      </w:r>
    </w:p>
    <w:p w14:paraId="7D65C27C" w14:textId="77777777" w:rsidR="00C27ECA" w:rsidRDefault="00C27ECA" w:rsidP="00C27ECA">
      <w:pPr>
        <w:jc w:val="both"/>
      </w:pPr>
      <w:r>
        <w:t>Požadované funkcionality nového modulu jsou:</w:t>
      </w:r>
    </w:p>
    <w:p w14:paraId="43E2FEB1" w14:textId="77777777" w:rsidR="00C27ECA" w:rsidRDefault="00C27ECA" w:rsidP="00D01440">
      <w:pPr>
        <w:pStyle w:val="Odstavecseseznamem"/>
        <w:numPr>
          <w:ilvl w:val="0"/>
          <w:numId w:val="11"/>
        </w:numPr>
        <w:spacing w:after="160" w:line="259" w:lineRule="auto"/>
        <w:jc w:val="both"/>
      </w:pPr>
      <w:r>
        <w:t>Nový formulář pro vyplnění ročního výkazu o výrobě průmyslových krmiv (</w:t>
      </w:r>
      <w:r>
        <w:rPr>
          <w:b/>
        </w:rPr>
        <w:t>Krmiva MZe-3-01</w:t>
      </w:r>
      <w:r>
        <w:t>), viz příloha krmiva_formular.pdf</w:t>
      </w:r>
    </w:p>
    <w:p w14:paraId="765198A6" w14:textId="77777777" w:rsidR="00C27ECA" w:rsidRDefault="00C27ECA" w:rsidP="00D01440">
      <w:pPr>
        <w:pStyle w:val="Odstavecseseznamem"/>
        <w:numPr>
          <w:ilvl w:val="0"/>
          <w:numId w:val="11"/>
        </w:numPr>
        <w:spacing w:after="160" w:line="259" w:lineRule="auto"/>
        <w:jc w:val="both"/>
      </w:pPr>
      <w:r>
        <w:t>Implementace nových výpočetních a kontrolních vzorců vázaných na buňky tohoto formuláře, viz krmiva_kontroly.pdf</w:t>
      </w:r>
    </w:p>
    <w:p w14:paraId="335A1C08" w14:textId="77777777" w:rsidR="00C27ECA" w:rsidRDefault="00C27ECA" w:rsidP="00D01440">
      <w:pPr>
        <w:pStyle w:val="Odstavecseseznamem"/>
        <w:numPr>
          <w:ilvl w:val="0"/>
          <w:numId w:val="11"/>
        </w:numPr>
        <w:spacing w:after="160" w:line="259" w:lineRule="auto"/>
        <w:jc w:val="both"/>
      </w:pPr>
      <w:r>
        <w:t>Implementace nových výstupů dle přílohy krmiva_vystupy.pdf</w:t>
      </w:r>
    </w:p>
    <w:p w14:paraId="22F21EF9" w14:textId="77777777" w:rsidR="00C27ECA" w:rsidRDefault="00C27ECA" w:rsidP="00D01440">
      <w:pPr>
        <w:pStyle w:val="Odstavecseseznamem"/>
        <w:numPr>
          <w:ilvl w:val="0"/>
          <w:numId w:val="11"/>
        </w:numPr>
        <w:spacing w:after="160" w:line="259" w:lineRule="auto"/>
        <w:jc w:val="both"/>
      </w:pPr>
      <w:r>
        <w:t>Migrace starých dat (zadavatelem bude upřesněno za jaké období) ze souborů ve formátu Excel do databáze nového systému</w:t>
      </w:r>
    </w:p>
    <w:p w14:paraId="3D9AF58C" w14:textId="77777777" w:rsidR="00C27ECA" w:rsidRDefault="00C27ECA" w:rsidP="00D01440">
      <w:pPr>
        <w:pStyle w:val="Odstavecseseznamem"/>
        <w:numPr>
          <w:ilvl w:val="0"/>
          <w:numId w:val="11"/>
        </w:numPr>
        <w:spacing w:after="160" w:line="259" w:lineRule="auto"/>
        <w:jc w:val="both"/>
      </w:pPr>
      <w:r>
        <w:t>Doplnění registru subjektů o subjekty modulu krmiv (včetně kontaktů)</w:t>
      </w:r>
    </w:p>
    <w:p w14:paraId="7CCAD372" w14:textId="4D813600" w:rsidR="00C27ECA" w:rsidRDefault="00C27ECA" w:rsidP="00D01440">
      <w:pPr>
        <w:pStyle w:val="Odstavecseseznamem"/>
        <w:numPr>
          <w:ilvl w:val="0"/>
          <w:numId w:val="11"/>
        </w:numPr>
        <w:spacing w:after="160" w:line="259" w:lineRule="auto"/>
        <w:jc w:val="both"/>
      </w:pPr>
      <w:r>
        <w:t>Rozšíření číselníků (ukazatele, vzorce, MJ apod.)</w:t>
      </w:r>
    </w:p>
    <w:p w14:paraId="4B4D63E5" w14:textId="77777777" w:rsidR="00870492" w:rsidRPr="00870492" w:rsidRDefault="00870492" w:rsidP="00870492"/>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7637AA41"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w:t>
      </w:r>
      <w:r w:rsidR="002B7E85" w:rsidRPr="0060065D">
        <w:rPr>
          <w:sz w:val="16"/>
          <w:szCs w:val="16"/>
        </w:rPr>
        <w:t>Request</w:t>
      </w:r>
      <w:r w:rsidRPr="0060065D">
        <w:rPr>
          <w:sz w:val="16"/>
          <w:szCs w:val="16"/>
        </w:rPr>
        <w: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29CEC360"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2AC3953B"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7B12A8FA" w:rsidR="00BC72F5" w:rsidRPr="00276A3F" w:rsidRDefault="00BC72F5" w:rsidP="00320DDA">
            <w:pPr>
              <w:spacing w:after="0"/>
              <w:rPr>
                <w:rFonts w:cs="Arial"/>
                <w:color w:val="000000"/>
                <w:szCs w:val="22"/>
                <w:lang w:eastAsia="cs-CZ"/>
              </w:rPr>
            </w:pP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30DC299F" w:rsidR="00BC72F5" w:rsidRPr="00276A3F" w:rsidRDefault="003D5FD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002D089C"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31B8CF64"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F03C17"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F31B9FB"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5AAFF52E"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025A3169" w:rsidR="00BC72F5" w:rsidRPr="00320DDA"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3F1FECC1"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6F0C8E">
        <w:t>xxx</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15CA5752"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1A4E9426"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r w:rsidR="006F0C8E">
        <w:rPr>
          <w:sz w:val="18"/>
          <w:szCs w:val="18"/>
        </w:rPr>
        <w:t>xxx</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29B4D2C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w:t>
      </w:r>
      <w:r w:rsidR="00175860">
        <w:rPr>
          <w:rFonts w:cs="Arial"/>
          <w:color w:val="000000"/>
          <w:szCs w:val="22"/>
          <w:lang w:eastAsia="cs-CZ"/>
        </w:rPr>
        <w:t> </w:t>
      </w:r>
      <w:r>
        <w:rPr>
          <w:rFonts w:cs="Arial"/>
          <w:color w:val="000000"/>
          <w:szCs w:val="22"/>
          <w:lang w:eastAsia="cs-CZ"/>
        </w:rPr>
        <w:t>bodu</w:t>
      </w:r>
      <w:r w:rsidR="00175860">
        <w:rPr>
          <w:rFonts w:cs="Arial"/>
          <w:color w:val="000000"/>
          <w:szCs w:val="22"/>
          <w:lang w:eastAsia="cs-CZ"/>
        </w:rPr>
        <w:t xml:space="preserve"> 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64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72"/>
        <w:gridCol w:w="2875"/>
      </w:tblGrid>
      <w:tr w:rsidR="0000551E" w:rsidRPr="006C3557" w14:paraId="4549728D" w14:textId="77777777" w:rsidTr="0016654D">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16654D" w:rsidRDefault="0000551E" w:rsidP="00C62446">
            <w:pPr>
              <w:spacing w:after="0"/>
              <w:rPr>
                <w:rFonts w:cs="Arial"/>
                <w:b/>
                <w:bCs/>
                <w:color w:val="000000"/>
                <w:sz w:val="20"/>
                <w:szCs w:val="22"/>
                <w:lang w:eastAsia="cs-CZ"/>
              </w:rPr>
            </w:pPr>
            <w:r w:rsidRPr="0016654D">
              <w:rPr>
                <w:rFonts w:cs="Arial"/>
                <w:b/>
                <w:bCs/>
                <w:color w:val="000000"/>
                <w:sz w:val="20"/>
                <w:szCs w:val="22"/>
                <w:lang w:eastAsia="cs-CZ"/>
              </w:rPr>
              <w:t>Milník</w:t>
            </w:r>
          </w:p>
        </w:tc>
        <w:tc>
          <w:tcPr>
            <w:tcW w:w="2875"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16654D" w:rsidRDefault="0000551E" w:rsidP="00153C10">
            <w:pPr>
              <w:spacing w:after="0"/>
              <w:rPr>
                <w:rFonts w:cs="Arial"/>
                <w:b/>
                <w:bCs/>
                <w:color w:val="000000"/>
                <w:sz w:val="20"/>
                <w:szCs w:val="22"/>
                <w:lang w:eastAsia="cs-CZ"/>
              </w:rPr>
            </w:pPr>
            <w:r w:rsidRPr="0016654D">
              <w:rPr>
                <w:rFonts w:cs="Arial"/>
                <w:b/>
                <w:bCs/>
                <w:color w:val="000000"/>
                <w:sz w:val="20"/>
                <w:szCs w:val="22"/>
                <w:lang w:eastAsia="cs-CZ"/>
              </w:rPr>
              <w:t>Termín</w:t>
            </w:r>
          </w:p>
        </w:tc>
      </w:tr>
      <w:tr w:rsidR="00710E33" w:rsidRPr="006C3557" w14:paraId="5CA17DFD" w14:textId="77777777" w:rsidTr="0016654D">
        <w:trPr>
          <w:trHeight w:val="284"/>
        </w:trPr>
        <w:tc>
          <w:tcPr>
            <w:tcW w:w="6772" w:type="dxa"/>
            <w:shd w:val="clear" w:color="auto" w:fill="auto"/>
            <w:noWrap/>
            <w:vAlign w:val="center"/>
          </w:tcPr>
          <w:p w14:paraId="0CBFC758" w14:textId="029AD2C2" w:rsidR="00710E33" w:rsidRDefault="00710E33" w:rsidP="00710E33">
            <w:pPr>
              <w:spacing w:after="0"/>
              <w:rPr>
                <w:rFonts w:cs="Arial"/>
                <w:color w:val="000000"/>
                <w:szCs w:val="22"/>
                <w:lang w:eastAsia="cs-CZ"/>
              </w:rPr>
            </w:pPr>
            <w:r>
              <w:rPr>
                <w:rFonts w:cs="Arial"/>
                <w:color w:val="000000"/>
                <w:szCs w:val="22"/>
                <w:lang w:eastAsia="cs-CZ"/>
              </w:rPr>
              <w:t>T1 = Termín objednání = zahájení plnění</w:t>
            </w:r>
          </w:p>
        </w:tc>
        <w:tc>
          <w:tcPr>
            <w:tcW w:w="2875" w:type="dxa"/>
            <w:shd w:val="clear" w:color="auto" w:fill="auto"/>
            <w:vAlign w:val="center"/>
          </w:tcPr>
          <w:p w14:paraId="344F2DEC" w14:textId="7273938F" w:rsidR="00710E33" w:rsidRDefault="00710E33" w:rsidP="00710E33">
            <w:pPr>
              <w:spacing w:after="0"/>
              <w:rPr>
                <w:rFonts w:cs="Arial"/>
                <w:color w:val="000000"/>
                <w:szCs w:val="22"/>
                <w:lang w:eastAsia="cs-CZ"/>
              </w:rPr>
            </w:pPr>
            <w:r>
              <w:rPr>
                <w:rFonts w:cs="Arial"/>
                <w:color w:val="000000"/>
                <w:szCs w:val="22"/>
                <w:lang w:eastAsia="cs-CZ"/>
              </w:rPr>
              <w:t>T1</w:t>
            </w:r>
            <w:r w:rsidR="00A70FAC">
              <w:rPr>
                <w:rFonts w:cs="Arial"/>
                <w:color w:val="000000"/>
                <w:szCs w:val="22"/>
                <w:lang w:eastAsia="cs-CZ"/>
              </w:rPr>
              <w:t xml:space="preserve"> = 1.7.2021</w:t>
            </w:r>
          </w:p>
        </w:tc>
      </w:tr>
      <w:tr w:rsidR="00710E33" w:rsidRPr="006C3557" w14:paraId="39833430" w14:textId="77777777" w:rsidTr="0016654D">
        <w:trPr>
          <w:trHeight w:val="284"/>
        </w:trPr>
        <w:tc>
          <w:tcPr>
            <w:tcW w:w="6772" w:type="dxa"/>
            <w:shd w:val="clear" w:color="auto" w:fill="auto"/>
            <w:noWrap/>
            <w:vAlign w:val="center"/>
          </w:tcPr>
          <w:p w14:paraId="3A6B4926" w14:textId="0ED1FCA3" w:rsidR="00710E33" w:rsidRDefault="00710E33" w:rsidP="00710E33">
            <w:pPr>
              <w:spacing w:after="0"/>
              <w:rPr>
                <w:rFonts w:cs="Arial"/>
                <w:color w:val="000000"/>
                <w:szCs w:val="22"/>
                <w:lang w:eastAsia="cs-CZ"/>
              </w:rPr>
            </w:pPr>
            <w:r>
              <w:rPr>
                <w:rFonts w:cs="Arial"/>
                <w:color w:val="000000"/>
                <w:szCs w:val="22"/>
                <w:lang w:eastAsia="cs-CZ"/>
              </w:rPr>
              <w:t>T2 = Nasazení plnění na testovací prostředí M</w:t>
            </w:r>
            <w:r w:rsidR="00865269">
              <w:rPr>
                <w:rFonts w:cs="Arial"/>
                <w:color w:val="000000"/>
                <w:szCs w:val="22"/>
                <w:lang w:eastAsia="cs-CZ"/>
              </w:rPr>
              <w:t>Ze</w:t>
            </w:r>
            <w:r>
              <w:rPr>
                <w:rFonts w:cs="Arial"/>
                <w:color w:val="000000"/>
                <w:szCs w:val="22"/>
                <w:lang w:eastAsia="cs-CZ"/>
              </w:rPr>
              <w:t xml:space="preserve"> včetně předání dokumentace</w:t>
            </w:r>
          </w:p>
        </w:tc>
        <w:tc>
          <w:tcPr>
            <w:tcW w:w="2875" w:type="dxa"/>
            <w:shd w:val="clear" w:color="auto" w:fill="auto"/>
            <w:vAlign w:val="center"/>
          </w:tcPr>
          <w:p w14:paraId="40E20268" w14:textId="230F7D7F" w:rsidR="00710E33" w:rsidRDefault="00870492" w:rsidP="00710E33">
            <w:pPr>
              <w:spacing w:after="0"/>
              <w:rPr>
                <w:rFonts w:cs="Arial"/>
                <w:color w:val="000000"/>
                <w:szCs w:val="22"/>
                <w:lang w:eastAsia="cs-CZ"/>
              </w:rPr>
            </w:pPr>
            <w:r>
              <w:rPr>
                <w:rFonts w:cs="Arial"/>
                <w:color w:val="000000"/>
                <w:szCs w:val="22"/>
                <w:lang w:eastAsia="cs-CZ"/>
              </w:rPr>
              <w:t xml:space="preserve">T2 = </w:t>
            </w:r>
            <w:r w:rsidR="00865269">
              <w:rPr>
                <w:rFonts w:cs="Arial"/>
                <w:color w:val="000000"/>
                <w:szCs w:val="22"/>
                <w:lang w:eastAsia="cs-CZ"/>
              </w:rPr>
              <w:t>T1 +</w:t>
            </w:r>
            <w:r w:rsidR="00A70FAC">
              <w:rPr>
                <w:rFonts w:cs="Arial"/>
                <w:color w:val="000000"/>
                <w:szCs w:val="22"/>
                <w:lang w:eastAsia="cs-CZ"/>
              </w:rPr>
              <w:t xml:space="preserve"> 58</w:t>
            </w:r>
          </w:p>
        </w:tc>
      </w:tr>
      <w:tr w:rsidR="00710E33" w:rsidRPr="006C3557" w14:paraId="01567073" w14:textId="77777777" w:rsidTr="0016654D">
        <w:trPr>
          <w:trHeight w:val="284"/>
        </w:trPr>
        <w:tc>
          <w:tcPr>
            <w:tcW w:w="6772" w:type="dxa"/>
            <w:shd w:val="clear" w:color="auto" w:fill="auto"/>
            <w:noWrap/>
            <w:vAlign w:val="center"/>
          </w:tcPr>
          <w:p w14:paraId="7975D832" w14:textId="28D5C1F9" w:rsidR="00710E33" w:rsidRDefault="00710E33" w:rsidP="00710E33">
            <w:pPr>
              <w:spacing w:after="0"/>
              <w:rPr>
                <w:rFonts w:cs="Arial"/>
                <w:color w:val="000000"/>
                <w:szCs w:val="22"/>
                <w:lang w:eastAsia="cs-CZ"/>
              </w:rPr>
            </w:pPr>
            <w:r>
              <w:rPr>
                <w:rFonts w:cs="Arial"/>
                <w:color w:val="000000"/>
                <w:szCs w:val="22"/>
                <w:lang w:eastAsia="cs-CZ"/>
              </w:rPr>
              <w:t>T3 = Nasazení plnění na produkční prostředí M</w:t>
            </w:r>
            <w:r w:rsidR="00865269">
              <w:rPr>
                <w:rFonts w:cs="Arial"/>
                <w:color w:val="000000"/>
                <w:szCs w:val="22"/>
                <w:lang w:eastAsia="cs-CZ"/>
              </w:rPr>
              <w:t>Ze</w:t>
            </w:r>
          </w:p>
        </w:tc>
        <w:tc>
          <w:tcPr>
            <w:tcW w:w="2875" w:type="dxa"/>
            <w:shd w:val="clear" w:color="auto" w:fill="auto"/>
            <w:vAlign w:val="center"/>
          </w:tcPr>
          <w:p w14:paraId="38F3F04C" w14:textId="743F953B" w:rsidR="00710E33" w:rsidRDefault="00870492" w:rsidP="00710E33">
            <w:pPr>
              <w:spacing w:after="0"/>
              <w:rPr>
                <w:rFonts w:cs="Arial"/>
                <w:color w:val="000000"/>
                <w:szCs w:val="22"/>
                <w:lang w:eastAsia="cs-CZ"/>
              </w:rPr>
            </w:pPr>
            <w:r>
              <w:rPr>
                <w:rFonts w:cs="Arial"/>
                <w:color w:val="000000"/>
                <w:szCs w:val="22"/>
                <w:lang w:eastAsia="cs-CZ"/>
              </w:rPr>
              <w:t xml:space="preserve">T3 = </w:t>
            </w:r>
            <w:r w:rsidR="00865269">
              <w:rPr>
                <w:rFonts w:cs="Arial"/>
                <w:color w:val="000000"/>
                <w:szCs w:val="22"/>
                <w:lang w:eastAsia="cs-CZ"/>
              </w:rPr>
              <w:t>T2 +</w:t>
            </w:r>
            <w:r w:rsidR="00A70FAC">
              <w:rPr>
                <w:rFonts w:cs="Arial"/>
                <w:color w:val="000000"/>
                <w:szCs w:val="22"/>
                <w:lang w:eastAsia="cs-CZ"/>
              </w:rPr>
              <w:t xml:space="preserve"> 10</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646B0B4C" w14:textId="536A7180" w:rsidR="002207E9" w:rsidRDefault="002207E9" w:rsidP="00484CB3">
      <w:pPr>
        <w:spacing w:after="0"/>
        <w:rPr>
          <w:rFonts w:cs="Arial"/>
          <w:szCs w:val="22"/>
        </w:rPr>
      </w:pPr>
    </w:p>
    <w:p w14:paraId="22F8B7DD" w14:textId="2E927612" w:rsidR="0000551E" w:rsidRPr="006C3557" w:rsidRDefault="006F0C8E" w:rsidP="00484CB3">
      <w:pPr>
        <w:spacing w:after="0"/>
        <w:rPr>
          <w:rFonts w:cs="Arial"/>
          <w:szCs w:val="22"/>
        </w:rPr>
      </w:pPr>
      <w:r>
        <w:rPr>
          <w:rFonts w:cs="Arial"/>
          <w:szCs w:val="22"/>
        </w:rPr>
        <w:t>xxx</w:t>
      </w:r>
      <w:r w:rsidR="0000551E"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8" w:bottom="1134" w:left="992" w:header="567" w:footer="567" w:gutter="0"/>
          <w:cols w:space="708"/>
          <w:docGrid w:linePitch="360"/>
        </w:sectPr>
      </w:pPr>
    </w:p>
    <w:p w14:paraId="73742440" w14:textId="02BD620E"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70492" w:rsidRPr="00870492">
        <w:rPr>
          <w:rFonts w:cs="Arial"/>
          <w:b/>
          <w:caps/>
          <w:szCs w:val="22"/>
        </w:rPr>
        <w:t>Z31935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1F7E3196" w:rsidR="00BD0D3F" w:rsidRPr="006C3557" w:rsidRDefault="00870492" w:rsidP="00415962">
            <w:pPr>
              <w:pStyle w:val="Tabulka"/>
              <w:rPr>
                <w:szCs w:val="22"/>
              </w:rPr>
            </w:pPr>
            <w:r>
              <w:rPr>
                <w:szCs w:val="22"/>
              </w:rPr>
              <w:t>001</w:t>
            </w:r>
          </w:p>
        </w:tc>
      </w:tr>
    </w:tbl>
    <w:p w14:paraId="3B648385" w14:textId="15AF9DFB" w:rsidR="00BD0D3F" w:rsidRDefault="00BD0D3F" w:rsidP="00EC6856">
      <w:pPr>
        <w:spacing w:after="0"/>
        <w:rPr>
          <w:rFonts w:cs="Arial"/>
          <w:caps/>
          <w:szCs w:val="22"/>
        </w:rPr>
      </w:pPr>
    </w:p>
    <w:p w14:paraId="5C444DDA" w14:textId="34A69D29" w:rsidR="002C2002" w:rsidRDefault="0000551E" w:rsidP="002C2002">
      <w:pPr>
        <w:pStyle w:val="Nadpis1"/>
        <w:numPr>
          <w:ilvl w:val="0"/>
          <w:numId w:val="31"/>
        </w:numPr>
        <w:tabs>
          <w:tab w:val="clear" w:pos="540"/>
        </w:tabs>
        <w:rPr>
          <w:rFonts w:cs="Arial"/>
          <w:sz w:val="22"/>
          <w:szCs w:val="22"/>
        </w:rPr>
      </w:pPr>
      <w:r w:rsidRPr="002C2002">
        <w:rPr>
          <w:rFonts w:cs="Arial"/>
          <w:sz w:val="22"/>
          <w:szCs w:val="22"/>
        </w:rPr>
        <w:t xml:space="preserve">Návrh konceptu technického řešení  </w:t>
      </w:r>
    </w:p>
    <w:p w14:paraId="6C085570" w14:textId="77777777" w:rsidR="000A0530" w:rsidRPr="00FA7AEF" w:rsidRDefault="000A0530" w:rsidP="00FA7AEF">
      <w:pPr>
        <w:spacing w:after="0"/>
        <w:jc w:val="both"/>
        <w:rPr>
          <w:lang w:eastAsia="cs-CZ"/>
        </w:rPr>
      </w:pPr>
      <w:r w:rsidRPr="00FA7AEF">
        <w:rPr>
          <w:lang w:eastAsia="cs-CZ"/>
        </w:rPr>
        <w:t>Přístup do modulu bude řešen stejným způsobem jako u již plně funkčních modulů Mléko a Obilí:</w:t>
      </w:r>
    </w:p>
    <w:p w14:paraId="16C2A506" w14:textId="77777777" w:rsidR="000A0530" w:rsidRPr="00FA7AEF" w:rsidRDefault="000A0530" w:rsidP="00FA7AEF">
      <w:pPr>
        <w:pStyle w:val="Odstavecseseznamem"/>
        <w:numPr>
          <w:ilvl w:val="0"/>
          <w:numId w:val="34"/>
        </w:numPr>
        <w:spacing w:after="0"/>
        <w:jc w:val="both"/>
        <w:rPr>
          <w:rFonts w:ascii="Calibri" w:hAnsi="Calibri"/>
          <w:szCs w:val="22"/>
          <w:lang w:eastAsia="cs-CZ"/>
        </w:rPr>
      </w:pPr>
      <w:r w:rsidRPr="00FA7AEF">
        <w:rPr>
          <w:lang w:eastAsia="cs-CZ"/>
        </w:rPr>
        <w:t>Pracovníci statistické služby spouštějí aplikaci SW Statistiky odkazem z portálu na základě rolí v LDAPu. Stávající role SWStatistikaAdmin, SWStatistikaMlekoAdmin, SWStatistikaMlekoWriter, SWStatistikaObiliAdmin, SWStatistikaObiliWriter, SWStatistikaMlekoUser a SWStatistikaObiliUser budou rozšířeny o SWStatistikaKrmivaWriter, SWStatistikaKrmivaUser a SWStatistikaKrmivaAdmin a přiděleny dle požadavků zákazníka</w:t>
      </w:r>
    </w:p>
    <w:p w14:paraId="44418A0E" w14:textId="77777777" w:rsidR="000A0530" w:rsidRPr="00FA7AEF" w:rsidRDefault="000A0530" w:rsidP="00FA7AEF">
      <w:pPr>
        <w:pStyle w:val="Odstavecseseznamem"/>
        <w:numPr>
          <w:ilvl w:val="0"/>
          <w:numId w:val="34"/>
        </w:numPr>
        <w:spacing w:after="0"/>
        <w:jc w:val="both"/>
        <w:rPr>
          <w:lang w:eastAsia="cs-CZ"/>
        </w:rPr>
      </w:pPr>
      <w:r w:rsidRPr="00FA7AEF">
        <w:rPr>
          <w:lang w:eastAsia="cs-CZ"/>
        </w:rPr>
        <w:t>Externí uživatelé (respondenti) do aplikace přistupují přes portál farmáře prostřednictvím speciální role (stávající SWStatistikaObiliRespondent  a SWStatistikaMlekoRespondent budou rozšířené o SWStatistikaKrmivaRespondent). O přístup do systému si uživatelé žádají standardní cestou (OPŽL). Externí uživatelé mají přístupná jen data vlastního subjektu. Grafické rozhraní pořizovacího formuláře je stejné jako při práci pracovníků statistické služby</w:t>
      </w:r>
    </w:p>
    <w:p w14:paraId="23641EB1" w14:textId="77777777" w:rsidR="006161CA" w:rsidRDefault="006161CA" w:rsidP="006161CA"/>
    <w:p w14:paraId="6BB0BFB6" w14:textId="61CF1FE1" w:rsidR="0000551E" w:rsidRPr="002C2002" w:rsidRDefault="0000551E" w:rsidP="002C2002">
      <w:pPr>
        <w:pStyle w:val="Nadpis1"/>
        <w:numPr>
          <w:ilvl w:val="0"/>
          <w:numId w:val="31"/>
        </w:numPr>
        <w:tabs>
          <w:tab w:val="clear" w:pos="540"/>
        </w:tabs>
        <w:rPr>
          <w:rFonts w:cs="Arial"/>
          <w:sz w:val="22"/>
          <w:szCs w:val="22"/>
        </w:rPr>
      </w:pPr>
      <w:r w:rsidRPr="002C2002">
        <w:rPr>
          <w:rFonts w:cs="Arial"/>
          <w:sz w:val="22"/>
          <w:szCs w:val="22"/>
        </w:rPr>
        <w:t>Uživatelské a licenční zajištění pro Objednatele</w:t>
      </w:r>
    </w:p>
    <w:p w14:paraId="76B78713" w14:textId="3CD50D01" w:rsidR="0000551E" w:rsidRDefault="002C2002" w:rsidP="00CC4564">
      <w:r>
        <w:t>V</w:t>
      </w:r>
      <w:r w:rsidR="006B6D98">
        <w:t xml:space="preserve"> souladu s podmínkami smlouvy č. </w:t>
      </w:r>
      <w:r w:rsidR="00870492" w:rsidRPr="00B12850">
        <w:rPr>
          <w:szCs w:val="22"/>
        </w:rPr>
        <w:t>58-2021-11150</w:t>
      </w:r>
      <w:r w:rsidR="00F106EE">
        <w:t>.</w:t>
      </w:r>
    </w:p>
    <w:p w14:paraId="79C5DBB6" w14:textId="77777777" w:rsidR="0000551E" w:rsidRDefault="0000551E" w:rsidP="009C558F">
      <w:pPr>
        <w:pStyle w:val="Nadpis1"/>
        <w:tabs>
          <w:tab w:val="clear" w:pos="540"/>
        </w:tabs>
        <w:ind w:left="284" w:hanging="284"/>
        <w:rPr>
          <w:rFonts w:cs="Arial"/>
          <w:sz w:val="22"/>
          <w:szCs w:val="22"/>
        </w:rPr>
      </w:pPr>
      <w:r w:rsidRPr="006C56CD">
        <w:rPr>
          <w:rFonts w:cs="Arial"/>
          <w:sz w:val="22"/>
          <w:szCs w:val="22"/>
        </w:rPr>
        <w:t>Dopady</w:t>
      </w:r>
      <w:r w:rsidRPr="002C303E">
        <w:rPr>
          <w:rFonts w:cs="Arial"/>
          <w:sz w:val="22"/>
          <w:szCs w:val="22"/>
        </w:rPr>
        <w:t xml:space="preserve"> do systémů</w:t>
      </w:r>
      <w:r>
        <w:rPr>
          <w:rFonts w:cs="Arial"/>
          <w:sz w:val="22"/>
          <w:szCs w:val="22"/>
        </w:rPr>
        <w:t xml:space="preserve"> MZe</w:t>
      </w:r>
    </w:p>
    <w:p w14:paraId="53AAB2EF" w14:textId="4A805FAD" w:rsidR="00360DA3" w:rsidRDefault="00962388" w:rsidP="002C2002">
      <w:pPr>
        <w:pStyle w:val="Nadpis2"/>
      </w:pPr>
      <w:r>
        <w:t>Na provoz a infrastrukturu</w:t>
      </w:r>
    </w:p>
    <w:p w14:paraId="3B1B655C" w14:textId="46C367EA"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r w:rsidR="002B7E85" w:rsidRPr="00962388">
        <w:rPr>
          <w:sz w:val="18"/>
          <w:szCs w:val="18"/>
        </w:rPr>
        <w:t>souboru – otevřete</w:t>
      </w:r>
      <w:r w:rsidRPr="00962388">
        <w:rPr>
          <w:sz w:val="18"/>
          <w:szCs w:val="18"/>
        </w:rPr>
        <w:t xml:space="preserve"> dvojklikem.)     </w:t>
      </w:r>
      <w:r w:rsidR="006F0C8E">
        <w:rPr>
          <w:sz w:val="18"/>
          <w:szCs w:val="18"/>
        </w:rPr>
        <w:t>xxx</w:t>
      </w:r>
    </w:p>
    <w:p w14:paraId="7FC6DEBC" w14:textId="7ADBC699" w:rsidR="006161CA" w:rsidRPr="006161CA" w:rsidRDefault="006161CA" w:rsidP="006161CA">
      <w:pPr>
        <w:spacing w:after="120"/>
      </w:pPr>
      <w:r w:rsidRPr="006161CA">
        <w:t>Nepředpokládají se.</w:t>
      </w:r>
    </w:p>
    <w:p w14:paraId="715DD7B8" w14:textId="3FC6E215" w:rsidR="00360DA3" w:rsidRDefault="00962388" w:rsidP="002C2002">
      <w:pPr>
        <w:pStyle w:val="Nadpis2"/>
      </w:pPr>
      <w: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0B949C8E" w:rsidR="00962388" w:rsidRPr="00484D41" w:rsidRDefault="00E23CFC" w:rsidP="00415962">
            <w:pPr>
              <w:spacing w:after="0"/>
              <w:rPr>
                <w:rFonts w:cs="Arial"/>
                <w:bCs/>
                <w:color w:val="000000"/>
                <w:szCs w:val="22"/>
                <w:lang w:eastAsia="cs-CZ"/>
              </w:rPr>
            </w:pPr>
            <w:r>
              <w:rPr>
                <w:rFonts w:cs="Arial"/>
                <w:bCs/>
                <w:color w:val="000000"/>
                <w:szCs w:val="22"/>
                <w:lang w:eastAsia="cs-CZ"/>
              </w:rPr>
              <w:t>Bez dopadu</w:t>
            </w:r>
          </w:p>
        </w:tc>
      </w:tr>
      <w:tr w:rsidR="00962388" w:rsidRPr="00705F38" w14:paraId="3972E273" w14:textId="77777777" w:rsidTr="003D5FD5">
        <w:trPr>
          <w:trHeight w:val="300"/>
        </w:trPr>
        <w:tc>
          <w:tcPr>
            <w:tcW w:w="426" w:type="dxa"/>
            <w:tcBorders>
              <w:bottom w:val="single" w:sz="4" w:space="0" w:color="auto"/>
            </w:tcBorders>
            <w:vAlign w:val="center"/>
          </w:tcPr>
          <w:p w14:paraId="32EE5761"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6079BDCA" w14:textId="147D3750"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11F2788" w14:textId="77777777" w:rsidTr="003D5FD5">
        <w:trPr>
          <w:trHeight w:val="300"/>
        </w:trPr>
        <w:tc>
          <w:tcPr>
            <w:tcW w:w="426" w:type="dxa"/>
            <w:tcBorders>
              <w:bottom w:val="single" w:sz="4" w:space="0" w:color="auto"/>
            </w:tcBorders>
            <w:vAlign w:val="center"/>
          </w:tcPr>
          <w:p w14:paraId="0766171E"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572853AE" w14:textId="00F4C248"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73FA440" w14:textId="77777777" w:rsidTr="006B6D98">
        <w:trPr>
          <w:trHeight w:val="300"/>
        </w:trPr>
        <w:tc>
          <w:tcPr>
            <w:tcW w:w="426" w:type="dxa"/>
            <w:tcBorders>
              <w:bottom w:val="single" w:sz="4" w:space="0" w:color="auto"/>
            </w:tcBorders>
            <w:vAlign w:val="center"/>
          </w:tcPr>
          <w:p w14:paraId="633C66C5"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28ECEFB7"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65629BE7" w14:textId="77777777" w:rsidTr="003D5FD5">
        <w:trPr>
          <w:trHeight w:val="300"/>
        </w:trPr>
        <w:tc>
          <w:tcPr>
            <w:tcW w:w="426" w:type="dxa"/>
            <w:tcBorders>
              <w:bottom w:val="single" w:sz="4" w:space="0" w:color="auto"/>
            </w:tcBorders>
            <w:vAlign w:val="center"/>
          </w:tcPr>
          <w:p w14:paraId="6F8D04B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2018758E" w14:textId="7BEDB4D6"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10AB9396" w14:textId="77777777" w:rsidTr="003D5FD5">
        <w:trPr>
          <w:trHeight w:val="300"/>
        </w:trPr>
        <w:tc>
          <w:tcPr>
            <w:tcW w:w="426" w:type="dxa"/>
            <w:tcBorders>
              <w:bottom w:val="single" w:sz="4" w:space="0" w:color="auto"/>
            </w:tcBorders>
            <w:vAlign w:val="center"/>
          </w:tcPr>
          <w:p w14:paraId="1303EC8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3CE74E17" w14:textId="18547B8B"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D71CA90" w14:textId="77777777" w:rsidTr="003D5FD5">
        <w:trPr>
          <w:trHeight w:val="300"/>
        </w:trPr>
        <w:tc>
          <w:tcPr>
            <w:tcW w:w="426" w:type="dxa"/>
            <w:tcBorders>
              <w:bottom w:val="single" w:sz="4" w:space="0" w:color="auto"/>
            </w:tcBorders>
            <w:vAlign w:val="center"/>
          </w:tcPr>
          <w:p w14:paraId="2149A30F"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4357B40A" w:rsidR="00962388" w:rsidRPr="00927AC8" w:rsidRDefault="002B7E85"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 kontrola</w:t>
            </w:r>
            <w:r w:rsidR="00962388" w:rsidRPr="00927AC8">
              <w:rPr>
                <w:rFonts w:cs="Arial"/>
                <w:bCs/>
                <w:color w:val="000000"/>
                <w:szCs w:val="22"/>
                <w:lang w:eastAsia="cs-CZ"/>
              </w:rPr>
              <w:t xml:space="preserve"> na vstupní data formulářů</w:t>
            </w:r>
            <w:r w:rsidR="00962388">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44535F0A" w14:textId="3DED0FFB"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1D74EB4C" w14:textId="77777777" w:rsidTr="003D5FD5">
        <w:trPr>
          <w:trHeight w:val="300"/>
        </w:trPr>
        <w:tc>
          <w:tcPr>
            <w:tcW w:w="426" w:type="dxa"/>
            <w:tcBorders>
              <w:bottom w:val="single" w:sz="4" w:space="0" w:color="auto"/>
            </w:tcBorders>
            <w:vAlign w:val="center"/>
          </w:tcPr>
          <w:p w14:paraId="2174DE8A"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1D213181" w14:textId="302BA381"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302FAD7" w14:textId="77777777" w:rsidTr="003D5FD5">
        <w:trPr>
          <w:trHeight w:val="300"/>
        </w:trPr>
        <w:tc>
          <w:tcPr>
            <w:tcW w:w="426" w:type="dxa"/>
            <w:tcBorders>
              <w:bottom w:val="single" w:sz="4" w:space="0" w:color="auto"/>
            </w:tcBorders>
            <w:vAlign w:val="center"/>
          </w:tcPr>
          <w:p w14:paraId="29737663"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612E29B5" w14:textId="265C87C2"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484D41" w14:paraId="1F185AE8" w14:textId="77777777" w:rsidTr="003D5FD5">
        <w:trPr>
          <w:trHeight w:val="300"/>
        </w:trPr>
        <w:tc>
          <w:tcPr>
            <w:tcW w:w="426" w:type="dxa"/>
            <w:tcBorders>
              <w:bottom w:val="single" w:sz="4" w:space="0" w:color="auto"/>
            </w:tcBorders>
            <w:vAlign w:val="center"/>
          </w:tcPr>
          <w:p w14:paraId="645DEE22"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678633CF" w:rsidR="00484D41" w:rsidRPr="00927AC8" w:rsidRDefault="002B7E85" w:rsidP="00484D41">
            <w:pPr>
              <w:spacing w:after="0"/>
              <w:rPr>
                <w:rFonts w:cs="Arial"/>
                <w:bCs/>
                <w:color w:val="000000"/>
                <w:szCs w:val="22"/>
                <w:lang w:eastAsia="cs-CZ"/>
              </w:rPr>
            </w:pPr>
            <w:r w:rsidRPr="00927AC8">
              <w:rPr>
                <w:rFonts w:cs="Arial"/>
                <w:bCs/>
                <w:color w:val="000000"/>
                <w:szCs w:val="22"/>
                <w:lang w:eastAsia="cs-CZ"/>
              </w:rPr>
              <w:t>Řízení – konfigurace</w:t>
            </w:r>
            <w:r w:rsidR="00484D41" w:rsidRPr="00927AC8">
              <w:rPr>
                <w:rFonts w:cs="Arial"/>
                <w:bCs/>
                <w:color w:val="000000"/>
                <w:szCs w:val="22"/>
                <w:lang w:eastAsia="cs-CZ"/>
              </w:rPr>
              <w:t xml:space="preserve"> změn</w:t>
            </w:r>
            <w:r w:rsidR="00484D41">
              <w:rPr>
                <w:rFonts w:cs="Arial"/>
                <w:bCs/>
                <w:color w:val="000000"/>
                <w:szCs w:val="22"/>
                <w:lang w:eastAsia="cs-CZ"/>
              </w:rPr>
              <w:t xml:space="preserve"> 3.4.5.</w:t>
            </w:r>
            <w:r w:rsidR="00484D41">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5CC7103" w14:textId="3B652A3C"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14:paraId="1ED39A0D" w14:textId="77777777" w:rsidTr="003D5FD5">
        <w:trPr>
          <w:trHeight w:val="300"/>
        </w:trPr>
        <w:tc>
          <w:tcPr>
            <w:tcW w:w="426" w:type="dxa"/>
            <w:tcBorders>
              <w:bottom w:val="single" w:sz="4" w:space="0" w:color="auto"/>
            </w:tcBorders>
            <w:vAlign w:val="center"/>
          </w:tcPr>
          <w:p w14:paraId="04644675"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2863FC52" w14:textId="7821D8A2"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rsidRPr="00F7707A" w14:paraId="5E7E2DDE" w14:textId="77777777" w:rsidTr="003D5FD5">
        <w:trPr>
          <w:trHeight w:val="300"/>
        </w:trPr>
        <w:tc>
          <w:tcPr>
            <w:tcW w:w="426" w:type="dxa"/>
            <w:tcBorders>
              <w:bottom w:val="single" w:sz="4" w:space="0" w:color="auto"/>
            </w:tcBorders>
            <w:vAlign w:val="center"/>
          </w:tcPr>
          <w:p w14:paraId="36C9AA68"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695E3759" w14:textId="508DAA76"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14:paraId="12D28AE8" w14:textId="77777777" w:rsidTr="003D5FD5">
        <w:trPr>
          <w:trHeight w:val="300"/>
        </w:trPr>
        <w:tc>
          <w:tcPr>
            <w:tcW w:w="426" w:type="dxa"/>
            <w:tcBorders>
              <w:bottom w:val="single" w:sz="4" w:space="0" w:color="auto"/>
            </w:tcBorders>
            <w:vAlign w:val="center"/>
          </w:tcPr>
          <w:p w14:paraId="29B28401"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5C5DBAC2" w14:textId="1341BA0E"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bl>
    <w:p w14:paraId="2B6BEACA" w14:textId="409BBC1A" w:rsidR="00360DA3" w:rsidRDefault="00360DA3" w:rsidP="00360DA3"/>
    <w:p w14:paraId="239A8067" w14:textId="539A5E97" w:rsidR="003F26C3" w:rsidRDefault="003F26C3" w:rsidP="003F26C3">
      <w:pPr>
        <w:spacing w:after="120"/>
      </w:pPr>
      <w:r w:rsidRPr="006161CA">
        <w:lastRenderedPageBreak/>
        <w:t>Nepředpokládají se.</w:t>
      </w:r>
    </w:p>
    <w:p w14:paraId="415D6102" w14:textId="7EBCEB29" w:rsidR="00360DA3" w:rsidRDefault="00962388" w:rsidP="002C2002">
      <w:pPr>
        <w:pStyle w:val="Nadpis2"/>
      </w:pPr>
      <w:r>
        <w:t>Na součinnost s dalšími systémy</w:t>
      </w:r>
    </w:p>
    <w:p w14:paraId="1D01326A" w14:textId="77777777" w:rsidR="003F26C3" w:rsidRPr="006161CA" w:rsidRDefault="003F26C3" w:rsidP="003F26C3">
      <w:pPr>
        <w:spacing w:after="120"/>
      </w:pPr>
      <w:r w:rsidRPr="006161CA">
        <w:t>Nepředpokládají se.</w:t>
      </w:r>
    </w:p>
    <w:p w14:paraId="25A0A18F" w14:textId="21D54939" w:rsidR="00360DA3" w:rsidRDefault="00962388" w:rsidP="002C2002">
      <w:pPr>
        <w:pStyle w:val="Nadpis2"/>
      </w:pPr>
      <w:r>
        <w:t xml:space="preserve">Na </w:t>
      </w:r>
      <w:r w:rsidR="00592474">
        <w:t xml:space="preserve">součinnost </w:t>
      </w:r>
      <w:r>
        <w:t>AgriBus</w:t>
      </w:r>
    </w:p>
    <w:p w14:paraId="298F3BF6" w14:textId="77777777" w:rsidR="003F26C3" w:rsidRPr="006161CA" w:rsidRDefault="003F26C3" w:rsidP="003F26C3">
      <w:pPr>
        <w:spacing w:after="120"/>
      </w:pPr>
      <w:r w:rsidRPr="006161CA">
        <w:t>Nepředpokládají se.</w:t>
      </w:r>
    </w:p>
    <w:p w14:paraId="03F62145" w14:textId="6D6D8A26" w:rsidR="00927AC8" w:rsidRPr="00CE352A" w:rsidRDefault="00556C1F" w:rsidP="002C2002">
      <w:pPr>
        <w:pStyle w:val="Nadpis2"/>
      </w:pPr>
      <w:r>
        <w:t>N</w:t>
      </w:r>
      <w:r w:rsidR="007608CF" w:rsidRPr="00CE352A">
        <w:t xml:space="preserve">a dohledové </w:t>
      </w:r>
      <w:r w:rsidR="00592474">
        <w:t>nástroje/scénáře</w:t>
      </w:r>
      <w:r w:rsidR="00360DA3" w:rsidRPr="00CE352A">
        <w:rPr>
          <w:rStyle w:val="Odkaznavysvtlivky"/>
        </w:rPr>
        <w:endnoteReference w:id="14"/>
      </w:r>
    </w:p>
    <w:p w14:paraId="316FAEC5" w14:textId="77777777" w:rsidR="003F26C3" w:rsidRPr="006161CA" w:rsidRDefault="003F26C3" w:rsidP="003F26C3">
      <w:pPr>
        <w:spacing w:after="120"/>
      </w:pPr>
      <w:r w:rsidRPr="006161CA">
        <w:t>Nepředpokládají se.</w:t>
      </w:r>
    </w:p>
    <w:p w14:paraId="49837DA3" w14:textId="77777777" w:rsidR="00EA42AE" w:rsidRPr="00904F0E" w:rsidRDefault="00EA42AE" w:rsidP="002C2002">
      <w:pPr>
        <w:pStyle w:val="Nadpis2"/>
      </w:pPr>
      <w: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1DBDAAB8" w14:textId="77777777" w:rsidR="0000551E" w:rsidRPr="0003534C" w:rsidRDefault="00F51786" w:rsidP="00CF516E">
      <w:pPr>
        <w:pStyle w:val="Nadpis1"/>
        <w:tabs>
          <w:tab w:val="clear" w:pos="540"/>
        </w:tabs>
        <w:ind w:left="284" w:hanging="284"/>
        <w:rPr>
          <w:rFonts w:cs="Arial"/>
          <w:sz w:val="22"/>
          <w:szCs w:val="22"/>
        </w:rPr>
      </w:pPr>
      <w:r>
        <w:rPr>
          <w:rFonts w:cs="Arial"/>
          <w:sz w:val="22"/>
          <w:szCs w:val="22"/>
        </w:rPr>
        <w:t xml:space="preserve">Požadavky </w:t>
      </w:r>
      <w:r w:rsidRPr="002C303E">
        <w:rPr>
          <w:rFonts w:cs="Arial"/>
          <w:sz w:val="22"/>
          <w:szCs w:val="22"/>
        </w:rPr>
        <w:t xml:space="preserve">na </w:t>
      </w:r>
      <w:r w:rsidRPr="006C56CD">
        <w:rPr>
          <w:rFonts w:cs="Arial"/>
          <w:sz w:val="22"/>
          <w:szCs w:val="22"/>
        </w:rPr>
        <w:t>součinnost</w:t>
      </w:r>
      <w:r w:rsidRPr="002C303E">
        <w:rPr>
          <w:rFonts w:cs="Arial"/>
          <w:sz w:val="22"/>
          <w:szCs w:val="22"/>
        </w:rPr>
        <w:t xml:space="preserve"> Objednatele</w:t>
      </w:r>
      <w:r>
        <w:rPr>
          <w:rFonts w:cs="Arial"/>
          <w:sz w:val="22"/>
          <w:szCs w:val="22"/>
        </w:rPr>
        <w:t xml:space="preserv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FA7AEF"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0D0FF1DF" w:rsidR="00FA7AEF" w:rsidRPr="00F23D33" w:rsidRDefault="00FA7AEF" w:rsidP="00FA7AEF">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7BEA724" w:rsidR="00FA7AEF" w:rsidRPr="00F23D33" w:rsidRDefault="00FA7AEF" w:rsidP="00FA7AEF">
            <w:pPr>
              <w:spacing w:after="0"/>
              <w:rPr>
                <w:rFonts w:cs="Arial"/>
                <w:color w:val="000000"/>
                <w:szCs w:val="22"/>
                <w:lang w:eastAsia="cs-CZ"/>
              </w:rPr>
            </w:pPr>
            <w:r>
              <w:rPr>
                <w:rFonts w:cs="Arial"/>
                <w:color w:val="000000"/>
                <w:szCs w:val="22"/>
                <w:lang w:eastAsia="cs-CZ"/>
              </w:rPr>
              <w:t>Součinnost při testování a akceptaci</w:t>
            </w:r>
          </w:p>
        </w:tc>
      </w:tr>
      <w:tr w:rsidR="00362AAC"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09BA7A8" w:rsidR="00362AAC" w:rsidRPr="00F23D33" w:rsidRDefault="00362AAC" w:rsidP="00362AA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1F39FCCD" w:rsidR="00362AAC" w:rsidRPr="00F23D33" w:rsidRDefault="00362AAC" w:rsidP="00362AAC">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5AD18A8A" w:rsidR="0000551E" w:rsidRDefault="0000551E" w:rsidP="00CF516E">
      <w:pPr>
        <w:pStyle w:val="Nadpis1"/>
        <w:tabs>
          <w:tab w:val="clear" w:pos="540"/>
        </w:tabs>
        <w:ind w:left="284" w:hanging="284"/>
        <w:rPr>
          <w:rFonts w:cs="Arial"/>
          <w:sz w:val="22"/>
          <w:szCs w:val="22"/>
        </w:rPr>
      </w:pPr>
      <w:r w:rsidRPr="006C56CD">
        <w:rPr>
          <w:rFonts w:cs="Arial"/>
          <w:sz w:val="22"/>
          <w:szCs w:val="22"/>
        </w:rPr>
        <w:t>Harmonogram</w:t>
      </w:r>
      <w:r w:rsidRPr="002C303E">
        <w:rPr>
          <w:rFonts w:cs="Arial"/>
          <w:sz w:val="22"/>
          <w:szCs w:val="22"/>
        </w:rPr>
        <w:t xml:space="preserve"> 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72"/>
        <w:gridCol w:w="3009"/>
      </w:tblGrid>
      <w:tr w:rsidR="00975292" w:rsidRPr="006C3557" w14:paraId="593B0414" w14:textId="77777777" w:rsidTr="00975292">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60B094" w14:textId="77777777" w:rsidR="00975292" w:rsidRPr="0016654D" w:rsidRDefault="00975292" w:rsidP="00975292">
            <w:pPr>
              <w:spacing w:after="0"/>
              <w:rPr>
                <w:rFonts w:cs="Arial"/>
                <w:b/>
                <w:bCs/>
                <w:color w:val="000000"/>
                <w:sz w:val="20"/>
                <w:szCs w:val="22"/>
                <w:lang w:eastAsia="cs-CZ"/>
              </w:rPr>
            </w:pPr>
            <w:r w:rsidRPr="0016654D">
              <w:rPr>
                <w:rFonts w:cs="Arial"/>
                <w:b/>
                <w:bCs/>
                <w:color w:val="000000"/>
                <w:sz w:val="20"/>
                <w:szCs w:val="22"/>
                <w:lang w:eastAsia="cs-CZ"/>
              </w:rPr>
              <w:t>Milník</w:t>
            </w:r>
          </w:p>
        </w:tc>
        <w:tc>
          <w:tcPr>
            <w:tcW w:w="3009" w:type="dxa"/>
            <w:tcBorders>
              <w:top w:val="single" w:sz="8" w:space="0" w:color="auto"/>
              <w:left w:val="single" w:sz="8" w:space="0" w:color="auto"/>
              <w:bottom w:val="single" w:sz="8" w:space="0" w:color="auto"/>
              <w:right w:val="single" w:sz="8" w:space="0" w:color="auto"/>
            </w:tcBorders>
            <w:shd w:val="clear" w:color="auto" w:fill="auto"/>
            <w:vAlign w:val="center"/>
          </w:tcPr>
          <w:p w14:paraId="5C62E6BF" w14:textId="77777777" w:rsidR="00975292" w:rsidRPr="0016654D" w:rsidRDefault="00975292" w:rsidP="00975292">
            <w:pPr>
              <w:spacing w:after="0"/>
              <w:rPr>
                <w:rFonts w:cs="Arial"/>
                <w:b/>
                <w:bCs/>
                <w:color w:val="000000"/>
                <w:sz w:val="20"/>
                <w:szCs w:val="22"/>
                <w:lang w:eastAsia="cs-CZ"/>
              </w:rPr>
            </w:pPr>
            <w:r w:rsidRPr="0016654D">
              <w:rPr>
                <w:rFonts w:cs="Arial"/>
                <w:b/>
                <w:bCs/>
                <w:color w:val="000000"/>
                <w:sz w:val="20"/>
                <w:szCs w:val="22"/>
                <w:lang w:eastAsia="cs-CZ"/>
              </w:rPr>
              <w:t>Termín</w:t>
            </w:r>
          </w:p>
        </w:tc>
      </w:tr>
      <w:tr w:rsidR="00FA7AEF" w:rsidRPr="006C3557" w14:paraId="54428737" w14:textId="77777777" w:rsidTr="00E32145">
        <w:trPr>
          <w:trHeight w:val="284"/>
        </w:trPr>
        <w:tc>
          <w:tcPr>
            <w:tcW w:w="6772" w:type="dxa"/>
            <w:shd w:val="clear" w:color="auto" w:fill="auto"/>
            <w:noWrap/>
          </w:tcPr>
          <w:p w14:paraId="4818532C" w14:textId="1AA31BFF" w:rsidR="00FA7AEF" w:rsidRPr="0016654D" w:rsidRDefault="00FA7AEF" w:rsidP="00FA7AEF">
            <w:pPr>
              <w:spacing w:after="0"/>
              <w:rPr>
                <w:rFonts w:cs="Arial"/>
                <w:color w:val="000000"/>
                <w:sz w:val="20"/>
                <w:szCs w:val="22"/>
                <w:lang w:eastAsia="cs-CZ"/>
              </w:rPr>
            </w:pPr>
            <w:r w:rsidRPr="002114FA">
              <w:t xml:space="preserve">T1 = </w:t>
            </w:r>
            <w:r>
              <w:t>Z</w:t>
            </w:r>
            <w:r w:rsidRPr="002114FA">
              <w:t>ahájení plnění</w:t>
            </w:r>
          </w:p>
        </w:tc>
        <w:tc>
          <w:tcPr>
            <w:tcW w:w="3009" w:type="dxa"/>
            <w:shd w:val="clear" w:color="auto" w:fill="auto"/>
          </w:tcPr>
          <w:p w14:paraId="683BAC01" w14:textId="118B6060" w:rsidR="00FA7AEF" w:rsidRPr="0016654D" w:rsidRDefault="00FA7AEF" w:rsidP="00FA7AEF">
            <w:pPr>
              <w:spacing w:after="0"/>
              <w:rPr>
                <w:rFonts w:cs="Arial"/>
                <w:color w:val="000000"/>
                <w:sz w:val="20"/>
                <w:szCs w:val="22"/>
                <w:lang w:eastAsia="cs-CZ"/>
              </w:rPr>
            </w:pPr>
            <w:r w:rsidRPr="002114FA">
              <w:t xml:space="preserve">T1 = </w:t>
            </w:r>
            <w:r>
              <w:t>datum objednání</w:t>
            </w:r>
          </w:p>
        </w:tc>
      </w:tr>
      <w:tr w:rsidR="00FA7AEF" w:rsidRPr="006C3557" w14:paraId="2030566D" w14:textId="77777777" w:rsidTr="00E32145">
        <w:trPr>
          <w:trHeight w:val="284"/>
        </w:trPr>
        <w:tc>
          <w:tcPr>
            <w:tcW w:w="6772" w:type="dxa"/>
            <w:shd w:val="clear" w:color="auto" w:fill="auto"/>
            <w:noWrap/>
          </w:tcPr>
          <w:p w14:paraId="174A358E" w14:textId="7B1C89E4" w:rsidR="00FA7AEF" w:rsidRPr="0016654D" w:rsidRDefault="00FA7AEF" w:rsidP="00FA7AEF">
            <w:pPr>
              <w:spacing w:after="0"/>
              <w:rPr>
                <w:rFonts w:cs="Arial"/>
                <w:color w:val="000000"/>
                <w:sz w:val="20"/>
                <w:szCs w:val="22"/>
                <w:lang w:eastAsia="cs-CZ"/>
              </w:rPr>
            </w:pPr>
            <w:r w:rsidRPr="002114FA">
              <w:t>T2 = Nasazení plnění na testovací prostředí MZe včetně předání dokumentace</w:t>
            </w:r>
          </w:p>
        </w:tc>
        <w:tc>
          <w:tcPr>
            <w:tcW w:w="3009" w:type="dxa"/>
            <w:shd w:val="clear" w:color="auto" w:fill="auto"/>
          </w:tcPr>
          <w:p w14:paraId="14F543A2" w14:textId="7AFB044E" w:rsidR="00FA7AEF" w:rsidRPr="0016654D" w:rsidRDefault="00FA7AEF" w:rsidP="00FA7AEF">
            <w:pPr>
              <w:spacing w:after="0"/>
              <w:rPr>
                <w:rFonts w:cs="Arial"/>
                <w:color w:val="000000"/>
                <w:sz w:val="20"/>
                <w:szCs w:val="22"/>
                <w:lang w:eastAsia="cs-CZ"/>
              </w:rPr>
            </w:pPr>
            <w:r w:rsidRPr="002114FA">
              <w:t>T2 = T1 + 58</w:t>
            </w:r>
            <w:r>
              <w:t xml:space="preserve"> prac. dní</w:t>
            </w:r>
          </w:p>
        </w:tc>
      </w:tr>
      <w:tr w:rsidR="00FA7AEF" w:rsidRPr="006C3557" w14:paraId="0F29C01B" w14:textId="77777777" w:rsidTr="00E32145">
        <w:trPr>
          <w:trHeight w:val="284"/>
        </w:trPr>
        <w:tc>
          <w:tcPr>
            <w:tcW w:w="6772" w:type="dxa"/>
            <w:shd w:val="clear" w:color="auto" w:fill="auto"/>
            <w:noWrap/>
          </w:tcPr>
          <w:p w14:paraId="79704C64" w14:textId="699E5D00" w:rsidR="00FA7AEF" w:rsidRPr="0016654D" w:rsidRDefault="00FA7AEF" w:rsidP="00FA7AEF">
            <w:pPr>
              <w:spacing w:after="0"/>
              <w:rPr>
                <w:rFonts w:cs="Arial"/>
                <w:b/>
                <w:color w:val="000000"/>
                <w:sz w:val="20"/>
                <w:szCs w:val="22"/>
                <w:lang w:eastAsia="cs-CZ"/>
              </w:rPr>
            </w:pPr>
            <w:r w:rsidRPr="002114FA">
              <w:t>T3 = Nasazení plnění na produkční prostředí MZe</w:t>
            </w:r>
          </w:p>
        </w:tc>
        <w:tc>
          <w:tcPr>
            <w:tcW w:w="3009" w:type="dxa"/>
            <w:shd w:val="clear" w:color="auto" w:fill="auto"/>
          </w:tcPr>
          <w:p w14:paraId="642F8C64" w14:textId="7911D6D8" w:rsidR="00FA7AEF" w:rsidRPr="0016654D" w:rsidRDefault="00FA7AEF" w:rsidP="00FA7AEF">
            <w:pPr>
              <w:spacing w:after="0"/>
              <w:rPr>
                <w:rFonts w:cs="Arial"/>
                <w:color w:val="000000"/>
                <w:sz w:val="20"/>
                <w:szCs w:val="22"/>
                <w:lang w:eastAsia="cs-CZ"/>
              </w:rPr>
            </w:pPr>
            <w:r w:rsidRPr="002114FA">
              <w:t>T3 = T2 + 10</w:t>
            </w:r>
            <w:r>
              <w:t xml:space="preserve"> prac.dní</w:t>
            </w:r>
          </w:p>
        </w:tc>
      </w:tr>
    </w:tbl>
    <w:p w14:paraId="327ADB71" w14:textId="77777777" w:rsidR="00975292" w:rsidRPr="003F26C3" w:rsidRDefault="00975292" w:rsidP="003F26C3"/>
    <w:p w14:paraId="12932F93" w14:textId="26A968F6" w:rsidR="0000551E" w:rsidRPr="002C2002" w:rsidRDefault="0000551E" w:rsidP="002C2002">
      <w:pPr>
        <w:pStyle w:val="Nadpis1"/>
        <w:numPr>
          <w:ilvl w:val="0"/>
          <w:numId w:val="30"/>
        </w:numPr>
        <w:tabs>
          <w:tab w:val="clear" w:pos="540"/>
        </w:tabs>
        <w:rPr>
          <w:rFonts w:cs="Arial"/>
          <w:sz w:val="22"/>
          <w:szCs w:val="22"/>
        </w:rPr>
      </w:pPr>
      <w:r w:rsidRPr="002C2002">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6C56CD">
            <w:pPr>
              <w:pStyle w:val="Tabulka"/>
              <w:jc w:val="center"/>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6C56CD">
            <w:pPr>
              <w:pStyle w:val="Tabulka"/>
              <w:jc w:val="center"/>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FA7AEF" w:rsidRPr="00F23D33" w14:paraId="56214057" w14:textId="77777777" w:rsidTr="0093209C">
        <w:trPr>
          <w:trHeight w:val="397"/>
        </w:trPr>
        <w:tc>
          <w:tcPr>
            <w:tcW w:w="1701" w:type="dxa"/>
            <w:tcBorders>
              <w:top w:val="dotted" w:sz="4" w:space="0" w:color="auto"/>
              <w:left w:val="dotted" w:sz="4" w:space="0" w:color="auto"/>
            </w:tcBorders>
          </w:tcPr>
          <w:p w14:paraId="4178D39A" w14:textId="7382E4EF" w:rsidR="00FA7AEF" w:rsidRPr="00F23D33" w:rsidRDefault="00FA7AEF" w:rsidP="00FA7AEF">
            <w:pPr>
              <w:pStyle w:val="Tabulka"/>
              <w:rPr>
                <w:szCs w:val="22"/>
              </w:rPr>
            </w:pPr>
          </w:p>
        </w:tc>
        <w:tc>
          <w:tcPr>
            <w:tcW w:w="3544" w:type="dxa"/>
            <w:tcBorders>
              <w:top w:val="dotted" w:sz="4" w:space="0" w:color="auto"/>
              <w:left w:val="dotted" w:sz="4" w:space="0" w:color="auto"/>
            </w:tcBorders>
          </w:tcPr>
          <w:p w14:paraId="535A9755" w14:textId="0CA4F2A0" w:rsidR="00FA7AEF" w:rsidRPr="00F23D33" w:rsidRDefault="00FA7AEF" w:rsidP="00FA7AEF">
            <w:pPr>
              <w:pStyle w:val="Tabulka"/>
              <w:rPr>
                <w:szCs w:val="22"/>
              </w:rPr>
            </w:pPr>
            <w:r>
              <w:rPr>
                <w:szCs w:val="22"/>
              </w:rPr>
              <w:t>Viz cenová nabídka v příloze č.01</w:t>
            </w:r>
          </w:p>
        </w:tc>
        <w:tc>
          <w:tcPr>
            <w:tcW w:w="1276" w:type="dxa"/>
            <w:tcBorders>
              <w:top w:val="dotted" w:sz="4" w:space="0" w:color="auto"/>
            </w:tcBorders>
          </w:tcPr>
          <w:p w14:paraId="556C704B" w14:textId="2EFCA072" w:rsidR="00FA7AEF" w:rsidRPr="00F23D33" w:rsidRDefault="00FA7AEF" w:rsidP="00FA7AEF">
            <w:pPr>
              <w:pStyle w:val="Tabulka"/>
              <w:jc w:val="center"/>
              <w:rPr>
                <w:szCs w:val="22"/>
              </w:rPr>
            </w:pPr>
            <w:r>
              <w:t>29,38</w:t>
            </w:r>
          </w:p>
        </w:tc>
        <w:tc>
          <w:tcPr>
            <w:tcW w:w="1559" w:type="dxa"/>
            <w:tcBorders>
              <w:top w:val="dotted" w:sz="4" w:space="0" w:color="auto"/>
            </w:tcBorders>
          </w:tcPr>
          <w:p w14:paraId="3C1CD3F9" w14:textId="68C6589F" w:rsidR="00FA7AEF" w:rsidRPr="00F23D33" w:rsidRDefault="00A041B5" w:rsidP="00FA7AEF">
            <w:pPr>
              <w:pStyle w:val="Tabulka"/>
              <w:jc w:val="right"/>
              <w:rPr>
                <w:szCs w:val="22"/>
              </w:rPr>
            </w:pPr>
            <w:r w:rsidRPr="00A041B5">
              <w:t>241 462,50</w:t>
            </w:r>
          </w:p>
        </w:tc>
        <w:tc>
          <w:tcPr>
            <w:tcW w:w="1699" w:type="dxa"/>
            <w:tcBorders>
              <w:top w:val="dotted" w:sz="4" w:space="0" w:color="auto"/>
            </w:tcBorders>
          </w:tcPr>
          <w:p w14:paraId="38FCD26C" w14:textId="15C031CF" w:rsidR="00FA7AEF" w:rsidRPr="00F23D33" w:rsidRDefault="00A041B5" w:rsidP="00FA7AEF">
            <w:pPr>
              <w:pStyle w:val="Tabulka"/>
              <w:jc w:val="right"/>
              <w:rPr>
                <w:szCs w:val="22"/>
              </w:rPr>
            </w:pPr>
            <w:r w:rsidRPr="00A041B5">
              <w:t>292 169,63</w:t>
            </w:r>
          </w:p>
        </w:tc>
      </w:tr>
      <w:tr w:rsidR="00FA7AEF"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FA7AEF" w:rsidRPr="00CB1115" w:rsidRDefault="00FA7AEF" w:rsidP="00FA7AEF">
            <w:pPr>
              <w:pStyle w:val="Tabulka"/>
              <w:rPr>
                <w:b/>
                <w:szCs w:val="22"/>
              </w:rPr>
            </w:pPr>
            <w:r w:rsidRPr="00CB1115">
              <w:rPr>
                <w:b/>
                <w:szCs w:val="22"/>
              </w:rPr>
              <w:t>Celkem:</w:t>
            </w:r>
          </w:p>
        </w:tc>
        <w:tc>
          <w:tcPr>
            <w:tcW w:w="1276" w:type="dxa"/>
            <w:tcBorders>
              <w:bottom w:val="dotted" w:sz="4" w:space="0" w:color="auto"/>
            </w:tcBorders>
          </w:tcPr>
          <w:p w14:paraId="39BD6520" w14:textId="6F290200" w:rsidR="00FA7AEF" w:rsidRPr="0093209C" w:rsidRDefault="00FA7AEF" w:rsidP="00FA7AEF">
            <w:pPr>
              <w:pStyle w:val="Tabulka"/>
              <w:jc w:val="center"/>
              <w:rPr>
                <w:b/>
                <w:szCs w:val="22"/>
              </w:rPr>
            </w:pPr>
            <w:r>
              <w:t>29,38</w:t>
            </w:r>
          </w:p>
        </w:tc>
        <w:tc>
          <w:tcPr>
            <w:tcW w:w="1559" w:type="dxa"/>
            <w:tcBorders>
              <w:bottom w:val="dotted" w:sz="4" w:space="0" w:color="auto"/>
            </w:tcBorders>
          </w:tcPr>
          <w:p w14:paraId="31DD6048" w14:textId="58A1C014" w:rsidR="00FA7AEF" w:rsidRPr="0093209C" w:rsidRDefault="00A041B5" w:rsidP="00FA7AEF">
            <w:pPr>
              <w:pStyle w:val="Tabulka"/>
              <w:jc w:val="right"/>
              <w:rPr>
                <w:b/>
                <w:szCs w:val="22"/>
              </w:rPr>
            </w:pPr>
            <w:r w:rsidRPr="00A041B5">
              <w:t>241 462,50</w:t>
            </w:r>
          </w:p>
        </w:tc>
        <w:tc>
          <w:tcPr>
            <w:tcW w:w="1699" w:type="dxa"/>
            <w:tcBorders>
              <w:bottom w:val="dotted" w:sz="4" w:space="0" w:color="auto"/>
            </w:tcBorders>
          </w:tcPr>
          <w:p w14:paraId="14C373F7" w14:textId="6964438E" w:rsidR="00FA7AEF" w:rsidRPr="0093209C" w:rsidRDefault="00A041B5" w:rsidP="00FA7AEF">
            <w:pPr>
              <w:pStyle w:val="Tabulka"/>
              <w:jc w:val="right"/>
              <w:rPr>
                <w:b/>
                <w:szCs w:val="22"/>
              </w:rPr>
            </w:pPr>
            <w:r w:rsidRPr="00A041B5">
              <w:t>292 169,63</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2C2002">
      <w:pPr>
        <w:pStyle w:val="Nadpis1"/>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97E54AE" w14:textId="77777777" w:rsidR="0000551E" w:rsidRPr="0003534C" w:rsidRDefault="0000551E" w:rsidP="002C2002">
      <w:pPr>
        <w:pStyle w:val="Nadpis1"/>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276187">
        <w:trPr>
          <w:trHeight w:val="62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276187">
        <w:trPr>
          <w:trHeight w:val="969"/>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2C7D1326" w:rsidR="00F106EE" w:rsidRPr="006C3557" w:rsidRDefault="006F0C8E"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6CFB9A4A" w14:textId="77777777" w:rsidR="00FA7AEF" w:rsidRDefault="00FA7AEF" w:rsidP="00484CB3">
      <w:pPr>
        <w:rPr>
          <w:rFonts w:cs="Arial"/>
          <w:b/>
          <w:caps/>
          <w:szCs w:val="22"/>
        </w:rPr>
      </w:pPr>
    </w:p>
    <w:p w14:paraId="6FF20C0E" w14:textId="126CA4D1"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70492" w:rsidRPr="00870492">
        <w:rPr>
          <w:rFonts w:cs="Arial"/>
          <w:b/>
          <w:caps/>
          <w:szCs w:val="22"/>
        </w:rPr>
        <w:t>Z31935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5AF9534A" w:rsidR="004B36F6" w:rsidRPr="006C3557" w:rsidRDefault="005558F0" w:rsidP="00415962">
            <w:pPr>
              <w:pStyle w:val="Tabulka"/>
              <w:rPr>
                <w:szCs w:val="22"/>
              </w:rPr>
            </w:pPr>
            <w:r>
              <w:rPr>
                <w:szCs w:val="22"/>
              </w:rPr>
              <w:t>0</w:t>
            </w:r>
            <w:r w:rsidR="00870492">
              <w:rPr>
                <w:szCs w:val="22"/>
              </w:rPr>
              <w:t>01</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18EE06F3" w:rsidR="004D7EA0" w:rsidRDefault="004D7EA0" w:rsidP="004D7EA0">
      <w:pPr>
        <w:rPr>
          <w:rFonts w:cs="Arial"/>
        </w:rPr>
      </w:pPr>
      <w:r>
        <w:rPr>
          <w:rFonts w:cs="Arial"/>
        </w:rPr>
        <w:t xml:space="preserve">Dle části B bod </w:t>
      </w:r>
      <w:r w:rsidR="00BB350B">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696C634A"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r w:rsidR="002B7E85" w:rsidRPr="00927AC8">
              <w:rPr>
                <w:rFonts w:cs="Arial"/>
                <w:bCs/>
                <w:color w:val="000000"/>
                <w:szCs w:val="22"/>
                <w:lang w:eastAsia="cs-CZ"/>
              </w:rPr>
              <w:t>dat</w:t>
            </w:r>
            <w:r w:rsidR="002B7E85">
              <w:rPr>
                <w:rFonts w:cs="Arial"/>
                <w:bCs/>
                <w:color w:val="000000"/>
                <w:szCs w:val="22"/>
                <w:lang w:eastAsia="cs-CZ"/>
              </w:rPr>
              <w:t xml:space="preserve"> 3.</w:t>
            </w:r>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78E09EEB" w:rsidR="0005358D" w:rsidRDefault="002B7E85" w:rsidP="0005358D">
            <w:pPr>
              <w:spacing w:after="0"/>
              <w:jc w:val="both"/>
              <w:rPr>
                <w:rFonts w:cs="Arial"/>
                <w:color w:val="000000"/>
                <w:szCs w:val="22"/>
                <w:lang w:eastAsia="cs-CZ"/>
              </w:rPr>
            </w:pPr>
            <w:r w:rsidRPr="0005358D">
              <w:rPr>
                <w:rFonts w:cs="Arial"/>
                <w:bCs/>
                <w:color w:val="000000"/>
                <w:szCs w:val="22"/>
                <w:lang w:eastAsia="cs-CZ"/>
              </w:rPr>
              <w:t>Integrita – kontrola</w:t>
            </w:r>
            <w:r w:rsidR="0005358D" w:rsidRPr="00927AC8">
              <w:rPr>
                <w:rFonts w:cs="Arial"/>
                <w:bCs/>
                <w:color w:val="000000"/>
                <w:szCs w:val="22"/>
                <w:lang w:eastAsia="cs-CZ"/>
              </w:rPr>
              <w:t xml:space="preserve"> na vstupní data formulářů</w:t>
            </w:r>
            <w:r w:rsidR="0005358D">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1F0F06BD" w:rsidR="0005358D" w:rsidRPr="000E5DC8" w:rsidRDefault="002B7E85" w:rsidP="0005358D">
            <w:pPr>
              <w:spacing w:after="0"/>
              <w:jc w:val="both"/>
              <w:rPr>
                <w:rFonts w:cs="Arial"/>
                <w:color w:val="000000"/>
                <w:szCs w:val="22"/>
                <w:lang w:eastAsia="cs-CZ"/>
              </w:rPr>
            </w:pPr>
            <w:r w:rsidRPr="00927AC8">
              <w:rPr>
                <w:rFonts w:cs="Arial"/>
                <w:bCs/>
                <w:color w:val="000000"/>
                <w:szCs w:val="22"/>
                <w:lang w:eastAsia="cs-CZ"/>
              </w:rPr>
              <w:t>Řízení – konfigurace</w:t>
            </w:r>
            <w:r w:rsidR="0005358D" w:rsidRPr="00927AC8">
              <w:rPr>
                <w:rFonts w:cs="Arial"/>
                <w:bCs/>
                <w:color w:val="000000"/>
                <w:szCs w:val="22"/>
                <w:lang w:eastAsia="cs-CZ"/>
              </w:rPr>
              <w:t xml:space="preserve"> změn</w:t>
            </w:r>
            <w:r w:rsidR="0005358D">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106EE"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20D960E7" w:rsidR="00F106EE" w:rsidRPr="006C3557" w:rsidRDefault="00F106EE" w:rsidP="00B725C6">
            <w:pPr>
              <w:spacing w:after="0"/>
              <w:rPr>
                <w:rFonts w:cs="Arial"/>
                <w:color w:val="000000"/>
                <w:szCs w:val="22"/>
                <w:lang w:eastAsia="cs-CZ"/>
              </w:rPr>
            </w:pPr>
          </w:p>
        </w:tc>
        <w:tc>
          <w:tcPr>
            <w:tcW w:w="6237" w:type="dxa"/>
            <w:tcBorders>
              <w:left w:val="dotted" w:sz="4" w:space="0" w:color="auto"/>
              <w:right w:val="dotted" w:sz="4" w:space="0" w:color="auto"/>
            </w:tcBorders>
            <w:shd w:val="clear" w:color="auto" w:fill="auto"/>
            <w:noWrap/>
            <w:vAlign w:val="bottom"/>
          </w:tcPr>
          <w:p w14:paraId="54C5A5F1" w14:textId="64EE30F7" w:rsidR="00F106EE" w:rsidRPr="006C3557" w:rsidRDefault="00F106EE" w:rsidP="00337DDA">
            <w:pPr>
              <w:spacing w:after="0"/>
              <w:rPr>
                <w:rFonts w:cs="Arial"/>
                <w:color w:val="000000"/>
                <w:szCs w:val="22"/>
                <w:lang w:eastAsia="cs-CZ"/>
              </w:rPr>
            </w:pPr>
          </w:p>
        </w:tc>
        <w:tc>
          <w:tcPr>
            <w:tcW w:w="2410" w:type="dxa"/>
            <w:tcBorders>
              <w:left w:val="dotted" w:sz="4" w:space="0" w:color="auto"/>
            </w:tcBorders>
            <w:shd w:val="clear" w:color="auto" w:fill="auto"/>
            <w:vAlign w:val="center"/>
          </w:tcPr>
          <w:p w14:paraId="3D7BE505" w14:textId="75F57749" w:rsidR="00F106EE" w:rsidRPr="006C3557" w:rsidRDefault="00F106EE" w:rsidP="00B725C6">
            <w:pPr>
              <w:spacing w:after="0"/>
              <w:jc w:val="center"/>
              <w:rPr>
                <w:rFonts w:cs="Arial"/>
                <w:color w:val="000000"/>
                <w:szCs w:val="22"/>
                <w:lang w:eastAsia="cs-CZ"/>
              </w:rPr>
            </w:pPr>
          </w:p>
        </w:tc>
      </w:tr>
      <w:tr w:rsidR="00F106EE"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5944A3C4" w:rsidR="00F106EE" w:rsidRPr="006C3557" w:rsidRDefault="00F106EE" w:rsidP="00B725C6">
            <w:pPr>
              <w:spacing w:after="0"/>
              <w:rPr>
                <w:rFonts w:cs="Arial"/>
                <w:color w:val="000000"/>
                <w:szCs w:val="22"/>
                <w:lang w:eastAsia="cs-CZ"/>
              </w:rPr>
            </w:pPr>
          </w:p>
        </w:tc>
        <w:tc>
          <w:tcPr>
            <w:tcW w:w="6237" w:type="dxa"/>
            <w:tcBorders>
              <w:left w:val="dotted" w:sz="4" w:space="0" w:color="auto"/>
              <w:right w:val="dotted" w:sz="4" w:space="0" w:color="auto"/>
            </w:tcBorders>
            <w:shd w:val="clear" w:color="auto" w:fill="auto"/>
            <w:noWrap/>
            <w:vAlign w:val="bottom"/>
          </w:tcPr>
          <w:p w14:paraId="7D28CC6D" w14:textId="6B9BF64C" w:rsidR="00F106EE" w:rsidRPr="006C3557" w:rsidRDefault="00F106EE" w:rsidP="00337DDA">
            <w:pPr>
              <w:spacing w:after="0"/>
              <w:rPr>
                <w:rFonts w:cs="Arial"/>
                <w:color w:val="000000"/>
                <w:szCs w:val="22"/>
                <w:lang w:eastAsia="cs-CZ"/>
              </w:rPr>
            </w:pPr>
          </w:p>
        </w:tc>
        <w:tc>
          <w:tcPr>
            <w:tcW w:w="2410" w:type="dxa"/>
            <w:tcBorders>
              <w:left w:val="dotted" w:sz="4" w:space="0" w:color="auto"/>
            </w:tcBorders>
            <w:shd w:val="clear" w:color="auto" w:fill="auto"/>
            <w:vAlign w:val="center"/>
          </w:tcPr>
          <w:p w14:paraId="213768BC" w14:textId="4E674A58" w:rsidR="00F106EE" w:rsidRPr="006C3557" w:rsidRDefault="00F106EE" w:rsidP="00B725C6">
            <w:pPr>
              <w:spacing w:after="0"/>
              <w:jc w:val="center"/>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348"/>
      </w:tblGrid>
      <w:tr w:rsidR="0000551E" w:rsidRPr="00F23D33" w14:paraId="56327F64" w14:textId="77777777" w:rsidTr="00B725C6">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F106EE" w:rsidRPr="00F23D33" w14:paraId="66ABF217" w14:textId="77777777" w:rsidTr="00B725C6">
        <w:trPr>
          <w:trHeight w:val="284"/>
        </w:trPr>
        <w:tc>
          <w:tcPr>
            <w:tcW w:w="7513" w:type="dxa"/>
            <w:tcBorders>
              <w:top w:val="single" w:sz="8" w:space="0" w:color="auto"/>
              <w:right w:val="dotted" w:sz="4" w:space="0" w:color="auto"/>
            </w:tcBorders>
            <w:shd w:val="clear" w:color="auto" w:fill="auto"/>
            <w:noWrap/>
            <w:vAlign w:val="center"/>
          </w:tcPr>
          <w:p w14:paraId="6A4E0321" w14:textId="0F69DCF3" w:rsidR="00F106EE" w:rsidRPr="00F23D33" w:rsidRDefault="0040104A" w:rsidP="001E3C70">
            <w:pPr>
              <w:spacing w:after="0"/>
              <w:rPr>
                <w:rFonts w:cs="Arial"/>
                <w:color w:val="000000"/>
                <w:szCs w:val="22"/>
                <w:lang w:eastAsia="cs-CZ"/>
              </w:rPr>
            </w:pPr>
            <w:r>
              <w:rPr>
                <w:rFonts w:cs="Arial"/>
                <w:color w:val="000000"/>
                <w:szCs w:val="22"/>
                <w:lang w:eastAsia="cs-CZ"/>
              </w:rPr>
              <w:t>Nasazení na testovací prostředí</w:t>
            </w:r>
          </w:p>
        </w:tc>
        <w:tc>
          <w:tcPr>
            <w:tcW w:w="2348" w:type="dxa"/>
            <w:tcBorders>
              <w:top w:val="single" w:sz="8" w:space="0" w:color="auto"/>
              <w:left w:val="dotted" w:sz="4" w:space="0" w:color="auto"/>
            </w:tcBorders>
            <w:shd w:val="clear" w:color="auto" w:fill="auto"/>
            <w:vAlign w:val="bottom"/>
          </w:tcPr>
          <w:p w14:paraId="4DDB0718" w14:textId="377B8002" w:rsidR="00F106EE" w:rsidRPr="00F23D33" w:rsidRDefault="0040104A" w:rsidP="001E3C70">
            <w:pPr>
              <w:spacing w:after="0"/>
              <w:rPr>
                <w:rFonts w:cs="Arial"/>
                <w:color w:val="000000"/>
                <w:szCs w:val="22"/>
                <w:lang w:eastAsia="cs-CZ"/>
              </w:rPr>
            </w:pPr>
            <w:r>
              <w:rPr>
                <w:rFonts w:cs="Arial"/>
                <w:color w:val="000000"/>
                <w:szCs w:val="22"/>
                <w:lang w:eastAsia="cs-CZ"/>
              </w:rPr>
              <w:t>15.9.2021</w:t>
            </w:r>
          </w:p>
        </w:tc>
      </w:tr>
      <w:tr w:rsidR="00F106EE" w:rsidRPr="00F23D33" w14:paraId="2FBBDE5E" w14:textId="77777777" w:rsidTr="00B725C6">
        <w:trPr>
          <w:trHeight w:val="284"/>
        </w:trPr>
        <w:tc>
          <w:tcPr>
            <w:tcW w:w="7513" w:type="dxa"/>
            <w:tcBorders>
              <w:right w:val="dotted" w:sz="4" w:space="0" w:color="auto"/>
            </w:tcBorders>
            <w:shd w:val="clear" w:color="auto" w:fill="auto"/>
            <w:noWrap/>
            <w:vAlign w:val="center"/>
          </w:tcPr>
          <w:p w14:paraId="0DD03486" w14:textId="23D9B6BC" w:rsidR="00F106EE" w:rsidRDefault="0040104A" w:rsidP="001E3C70">
            <w:pPr>
              <w:spacing w:after="0"/>
              <w:rPr>
                <w:rFonts w:cs="Arial"/>
                <w:color w:val="000000"/>
                <w:szCs w:val="22"/>
                <w:lang w:eastAsia="cs-CZ"/>
              </w:rPr>
            </w:pPr>
            <w:r>
              <w:rPr>
                <w:rFonts w:cs="Arial"/>
                <w:color w:val="000000"/>
                <w:szCs w:val="22"/>
                <w:lang w:eastAsia="cs-CZ"/>
              </w:rPr>
              <w:t>Nasazení na produkční prostředí</w:t>
            </w:r>
          </w:p>
        </w:tc>
        <w:tc>
          <w:tcPr>
            <w:tcW w:w="2348" w:type="dxa"/>
            <w:tcBorders>
              <w:left w:val="dotted" w:sz="4" w:space="0" w:color="auto"/>
            </w:tcBorders>
            <w:shd w:val="clear" w:color="auto" w:fill="auto"/>
            <w:vAlign w:val="bottom"/>
          </w:tcPr>
          <w:p w14:paraId="077BB42D" w14:textId="08BFA889" w:rsidR="00F106EE" w:rsidRPr="00F23D33" w:rsidRDefault="0040104A" w:rsidP="001E3C70">
            <w:pPr>
              <w:spacing w:after="0"/>
              <w:rPr>
                <w:rFonts w:cs="Arial"/>
                <w:color w:val="000000"/>
                <w:szCs w:val="22"/>
                <w:lang w:eastAsia="cs-CZ"/>
              </w:rPr>
            </w:pPr>
            <w:r>
              <w:rPr>
                <w:rFonts w:cs="Arial"/>
                <w:color w:val="000000"/>
                <w:szCs w:val="22"/>
                <w:lang w:eastAsia="cs-CZ"/>
              </w:rPr>
              <w:t>30.9.2021</w:t>
            </w:r>
          </w:p>
        </w:tc>
      </w:tr>
      <w:tr w:rsidR="00F106EE" w:rsidRPr="00F23D33" w14:paraId="1CC9F7D7" w14:textId="77777777" w:rsidTr="00B725C6">
        <w:trPr>
          <w:trHeight w:val="284"/>
        </w:trPr>
        <w:tc>
          <w:tcPr>
            <w:tcW w:w="7513" w:type="dxa"/>
            <w:tcBorders>
              <w:right w:val="dotted" w:sz="4" w:space="0" w:color="auto"/>
            </w:tcBorders>
            <w:shd w:val="clear" w:color="auto" w:fill="auto"/>
            <w:noWrap/>
            <w:vAlign w:val="center"/>
          </w:tcPr>
          <w:p w14:paraId="554E8294" w14:textId="6691F7B2" w:rsidR="00F106EE" w:rsidRDefault="00F106EE" w:rsidP="001E3C70">
            <w:pPr>
              <w:spacing w:after="0"/>
              <w:rPr>
                <w:rFonts w:cs="Arial"/>
                <w:color w:val="000000"/>
                <w:szCs w:val="22"/>
                <w:lang w:eastAsia="cs-CZ"/>
              </w:rPr>
            </w:pPr>
          </w:p>
        </w:tc>
        <w:tc>
          <w:tcPr>
            <w:tcW w:w="2348" w:type="dxa"/>
            <w:tcBorders>
              <w:left w:val="dotted" w:sz="4" w:space="0" w:color="auto"/>
            </w:tcBorders>
            <w:shd w:val="clear" w:color="auto" w:fill="auto"/>
            <w:vAlign w:val="bottom"/>
          </w:tcPr>
          <w:p w14:paraId="3FF45E14" w14:textId="23895516" w:rsidR="00F106EE" w:rsidRPr="00F23D33" w:rsidRDefault="00F106EE" w:rsidP="001E3C70">
            <w:pPr>
              <w:spacing w:after="0"/>
              <w:rPr>
                <w:rFonts w:cs="Arial"/>
                <w:color w:val="000000"/>
                <w:szCs w:val="22"/>
                <w:lang w:eastAsia="cs-CZ"/>
              </w:rPr>
            </w:pPr>
          </w:p>
        </w:tc>
      </w:tr>
    </w:tbl>
    <w:p w14:paraId="30715931" w14:textId="77777777" w:rsidR="00F106EE" w:rsidRDefault="00F106EE" w:rsidP="00F106EE">
      <w:pPr>
        <w:pStyle w:val="Nadpis1"/>
        <w:numPr>
          <w:ilvl w:val="0"/>
          <w:numId w:val="0"/>
        </w:numPr>
        <w:tabs>
          <w:tab w:val="clear" w:pos="540"/>
        </w:tabs>
        <w:ind w:left="284"/>
        <w:rPr>
          <w:rFonts w:cs="Arial"/>
          <w:sz w:val="22"/>
          <w:szCs w:val="22"/>
        </w:rPr>
      </w:pPr>
      <w:bookmarkStart w:id="0" w:name="_Ref31623420"/>
    </w:p>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F106EE" w:rsidRPr="00F23D33" w14:paraId="79336784" w14:textId="77777777" w:rsidTr="00F106EE">
        <w:trPr>
          <w:trHeight w:val="397"/>
        </w:trPr>
        <w:tc>
          <w:tcPr>
            <w:tcW w:w="1677" w:type="dxa"/>
            <w:tcBorders>
              <w:top w:val="dotted" w:sz="4" w:space="0" w:color="auto"/>
              <w:left w:val="dotted" w:sz="4" w:space="0" w:color="auto"/>
            </w:tcBorders>
          </w:tcPr>
          <w:p w14:paraId="32C90E42" w14:textId="594C22D5" w:rsidR="00F106EE" w:rsidRPr="00F23D33" w:rsidRDefault="00F106EE" w:rsidP="00153C10">
            <w:pPr>
              <w:pStyle w:val="Tabulka"/>
              <w:rPr>
                <w:szCs w:val="22"/>
              </w:rPr>
            </w:pPr>
          </w:p>
        </w:tc>
        <w:tc>
          <w:tcPr>
            <w:tcW w:w="3544" w:type="dxa"/>
            <w:tcBorders>
              <w:top w:val="dotted" w:sz="4" w:space="0" w:color="auto"/>
              <w:left w:val="dotted" w:sz="4" w:space="0" w:color="auto"/>
            </w:tcBorders>
          </w:tcPr>
          <w:p w14:paraId="6634D16A" w14:textId="61412D50" w:rsidR="00F106EE" w:rsidRPr="00F23D33" w:rsidRDefault="002B6D2E" w:rsidP="00153C10">
            <w:pPr>
              <w:pStyle w:val="Tabulka"/>
              <w:rPr>
                <w:szCs w:val="22"/>
              </w:rPr>
            </w:pPr>
            <w:r>
              <w:rPr>
                <w:szCs w:val="22"/>
              </w:rPr>
              <w:t>Cenová nabídka přílohou č1</w:t>
            </w:r>
          </w:p>
        </w:tc>
        <w:tc>
          <w:tcPr>
            <w:tcW w:w="1276" w:type="dxa"/>
            <w:tcBorders>
              <w:top w:val="dotted" w:sz="4" w:space="0" w:color="auto"/>
            </w:tcBorders>
          </w:tcPr>
          <w:p w14:paraId="1352CEBD" w14:textId="5783DAAE" w:rsidR="00F106EE" w:rsidRPr="00F23D33" w:rsidRDefault="002B6D2E" w:rsidP="00153C10">
            <w:pPr>
              <w:pStyle w:val="Tabulka"/>
              <w:rPr>
                <w:szCs w:val="22"/>
              </w:rPr>
            </w:pPr>
            <w:r>
              <w:rPr>
                <w:szCs w:val="22"/>
              </w:rPr>
              <w:t>29,38</w:t>
            </w:r>
          </w:p>
        </w:tc>
        <w:tc>
          <w:tcPr>
            <w:tcW w:w="1701" w:type="dxa"/>
            <w:tcBorders>
              <w:top w:val="dotted" w:sz="4" w:space="0" w:color="auto"/>
            </w:tcBorders>
          </w:tcPr>
          <w:p w14:paraId="6AD1EC78" w14:textId="56375C5C" w:rsidR="00F106EE" w:rsidRPr="00F23D33" w:rsidRDefault="002B6D2E" w:rsidP="00153C10">
            <w:pPr>
              <w:pStyle w:val="Tabulka"/>
              <w:rPr>
                <w:szCs w:val="22"/>
              </w:rPr>
            </w:pPr>
            <w:r w:rsidRPr="00A041B5">
              <w:t>241 462,50</w:t>
            </w:r>
          </w:p>
        </w:tc>
        <w:tc>
          <w:tcPr>
            <w:tcW w:w="1581" w:type="dxa"/>
            <w:tcBorders>
              <w:top w:val="dotted" w:sz="4" w:space="0" w:color="auto"/>
            </w:tcBorders>
          </w:tcPr>
          <w:p w14:paraId="1269A032" w14:textId="28D6C67B" w:rsidR="00F106EE" w:rsidRPr="00F23D33" w:rsidRDefault="002B6D2E" w:rsidP="00B725C6">
            <w:pPr>
              <w:pStyle w:val="Tabulka"/>
              <w:rPr>
                <w:szCs w:val="22"/>
              </w:rPr>
            </w:pPr>
            <w:r w:rsidRPr="00A041B5">
              <w:t>292 169,63</w:t>
            </w:r>
          </w:p>
        </w:tc>
      </w:tr>
      <w:tr w:rsidR="00F106EE" w:rsidRPr="00F23D33" w14:paraId="5845AA4F" w14:textId="77777777" w:rsidTr="00F106EE">
        <w:trPr>
          <w:trHeight w:val="397"/>
        </w:trPr>
        <w:tc>
          <w:tcPr>
            <w:tcW w:w="1677" w:type="dxa"/>
            <w:tcBorders>
              <w:top w:val="dotted" w:sz="4" w:space="0" w:color="auto"/>
              <w:left w:val="dotted" w:sz="4" w:space="0" w:color="auto"/>
            </w:tcBorders>
          </w:tcPr>
          <w:p w14:paraId="20B7BA28" w14:textId="5E2BA56B" w:rsidR="00F106EE" w:rsidRPr="00F23D33" w:rsidRDefault="00F106EE" w:rsidP="00153C10">
            <w:pPr>
              <w:pStyle w:val="Tabulka"/>
              <w:rPr>
                <w:szCs w:val="22"/>
              </w:rPr>
            </w:pPr>
          </w:p>
        </w:tc>
        <w:tc>
          <w:tcPr>
            <w:tcW w:w="3544" w:type="dxa"/>
            <w:tcBorders>
              <w:top w:val="dotted" w:sz="4" w:space="0" w:color="auto"/>
              <w:left w:val="dotted" w:sz="4" w:space="0" w:color="auto"/>
            </w:tcBorders>
          </w:tcPr>
          <w:p w14:paraId="436D4129" w14:textId="36DD2D9D" w:rsidR="00F106EE" w:rsidRPr="00F23D33" w:rsidRDefault="00F106EE" w:rsidP="00153C10">
            <w:pPr>
              <w:pStyle w:val="Tabulka"/>
              <w:rPr>
                <w:szCs w:val="22"/>
              </w:rPr>
            </w:pPr>
          </w:p>
        </w:tc>
        <w:tc>
          <w:tcPr>
            <w:tcW w:w="1276" w:type="dxa"/>
            <w:tcBorders>
              <w:top w:val="dotted" w:sz="4" w:space="0" w:color="auto"/>
            </w:tcBorders>
          </w:tcPr>
          <w:p w14:paraId="51699750" w14:textId="42D9C166" w:rsidR="00F106EE" w:rsidRPr="00F23D33" w:rsidRDefault="00F106EE" w:rsidP="00153C10">
            <w:pPr>
              <w:pStyle w:val="Tabulka"/>
              <w:rPr>
                <w:szCs w:val="22"/>
              </w:rPr>
            </w:pPr>
          </w:p>
        </w:tc>
        <w:tc>
          <w:tcPr>
            <w:tcW w:w="1701" w:type="dxa"/>
            <w:tcBorders>
              <w:top w:val="dotted" w:sz="4" w:space="0" w:color="auto"/>
            </w:tcBorders>
          </w:tcPr>
          <w:p w14:paraId="5ADEB499" w14:textId="519100D5" w:rsidR="00F106EE" w:rsidRPr="00F23D33" w:rsidRDefault="00F106EE" w:rsidP="00153C10">
            <w:pPr>
              <w:pStyle w:val="Tabulka"/>
              <w:rPr>
                <w:szCs w:val="22"/>
              </w:rPr>
            </w:pPr>
          </w:p>
        </w:tc>
        <w:tc>
          <w:tcPr>
            <w:tcW w:w="1581" w:type="dxa"/>
            <w:tcBorders>
              <w:top w:val="dotted" w:sz="4" w:space="0" w:color="auto"/>
            </w:tcBorders>
          </w:tcPr>
          <w:p w14:paraId="2CC337F0" w14:textId="58E12D3A" w:rsidR="00F106EE" w:rsidRPr="00F23D33" w:rsidRDefault="00F106EE" w:rsidP="00153C10">
            <w:pPr>
              <w:pStyle w:val="Tabulka"/>
              <w:rPr>
                <w:szCs w:val="22"/>
              </w:rPr>
            </w:pPr>
          </w:p>
        </w:tc>
      </w:tr>
      <w:tr w:rsidR="00F106EE" w:rsidRPr="00F23D33" w14:paraId="7E87EAEA" w14:textId="77777777" w:rsidTr="00F106EE">
        <w:trPr>
          <w:trHeight w:val="397"/>
        </w:trPr>
        <w:tc>
          <w:tcPr>
            <w:tcW w:w="5221" w:type="dxa"/>
            <w:gridSpan w:val="2"/>
            <w:tcBorders>
              <w:left w:val="dotted" w:sz="4" w:space="0" w:color="auto"/>
              <w:bottom w:val="dotted" w:sz="4" w:space="0" w:color="auto"/>
            </w:tcBorders>
          </w:tcPr>
          <w:p w14:paraId="44172C7D" w14:textId="77777777" w:rsidR="00F106EE" w:rsidRPr="00CB1115" w:rsidRDefault="00F106EE" w:rsidP="00153C10">
            <w:pPr>
              <w:pStyle w:val="Tabulka"/>
              <w:rPr>
                <w:b/>
                <w:szCs w:val="22"/>
              </w:rPr>
            </w:pPr>
            <w:r w:rsidRPr="00CB1115">
              <w:rPr>
                <w:b/>
                <w:szCs w:val="22"/>
              </w:rPr>
              <w:t>Celkem:</w:t>
            </w:r>
          </w:p>
        </w:tc>
        <w:tc>
          <w:tcPr>
            <w:tcW w:w="1276" w:type="dxa"/>
            <w:tcBorders>
              <w:bottom w:val="dotted" w:sz="4" w:space="0" w:color="auto"/>
            </w:tcBorders>
          </w:tcPr>
          <w:p w14:paraId="481282DD" w14:textId="61DDDFA0" w:rsidR="00F106EE" w:rsidRPr="00F23D33" w:rsidRDefault="002B6D2E" w:rsidP="00153C10">
            <w:pPr>
              <w:pStyle w:val="Tabulka"/>
              <w:rPr>
                <w:szCs w:val="22"/>
              </w:rPr>
            </w:pPr>
            <w:r>
              <w:rPr>
                <w:szCs w:val="22"/>
              </w:rPr>
              <w:t>29,38</w:t>
            </w:r>
          </w:p>
        </w:tc>
        <w:tc>
          <w:tcPr>
            <w:tcW w:w="1701" w:type="dxa"/>
            <w:tcBorders>
              <w:bottom w:val="dotted" w:sz="4" w:space="0" w:color="auto"/>
            </w:tcBorders>
          </w:tcPr>
          <w:p w14:paraId="09332EC2" w14:textId="73DEAC5D" w:rsidR="00F106EE" w:rsidRPr="00F23D33" w:rsidRDefault="002B6D2E" w:rsidP="00153C10">
            <w:pPr>
              <w:pStyle w:val="Tabulka"/>
              <w:rPr>
                <w:szCs w:val="22"/>
              </w:rPr>
            </w:pPr>
            <w:r w:rsidRPr="00A041B5">
              <w:t>241 462,50</w:t>
            </w:r>
          </w:p>
        </w:tc>
        <w:tc>
          <w:tcPr>
            <w:tcW w:w="1581" w:type="dxa"/>
            <w:tcBorders>
              <w:bottom w:val="dotted" w:sz="4" w:space="0" w:color="auto"/>
            </w:tcBorders>
          </w:tcPr>
          <w:p w14:paraId="0B956D1F" w14:textId="686FB21F" w:rsidR="00F106EE" w:rsidRPr="00F23D33" w:rsidRDefault="002B6D2E" w:rsidP="00153C10">
            <w:pPr>
              <w:pStyle w:val="Tabulka"/>
              <w:rPr>
                <w:szCs w:val="22"/>
              </w:rPr>
            </w:pPr>
            <w:r w:rsidRPr="00A041B5">
              <w:t>292 169,63</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36CF19A" w:rsidR="0000551E" w:rsidRDefault="003D5FD5" w:rsidP="00153C10">
            <w:r>
              <w:t>Roman Smetana</w:t>
            </w:r>
          </w:p>
        </w:tc>
        <w:tc>
          <w:tcPr>
            <w:tcW w:w="2372" w:type="dxa"/>
            <w:vAlign w:val="center"/>
          </w:tcPr>
          <w:p w14:paraId="4C1A7297" w14:textId="49DC7402" w:rsidR="0000551E" w:rsidRDefault="0084689F" w:rsidP="00153C10">
            <w:r>
              <w:t> 28.6.21</w:t>
            </w:r>
          </w:p>
        </w:tc>
        <w:tc>
          <w:tcPr>
            <w:tcW w:w="2372" w:type="dxa"/>
            <w:vAlign w:val="center"/>
          </w:tcPr>
          <w:p w14:paraId="2DAAEC0A" w14:textId="7F228238" w:rsidR="0000551E" w:rsidRDefault="0084689F" w:rsidP="00153C10">
            <w:r>
              <w:t>OK - mailem</w:t>
            </w:r>
          </w:p>
        </w:tc>
      </w:tr>
      <w:tr w:rsidR="00D50D4C" w14:paraId="41BF8CC4" w14:textId="77777777" w:rsidTr="00153C10">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39AE0A12" w:rsidR="00D50D4C" w:rsidRDefault="00870492" w:rsidP="00153C10">
            <w:r>
              <w:t>Oleg Blaško</w:t>
            </w:r>
          </w:p>
        </w:tc>
        <w:tc>
          <w:tcPr>
            <w:tcW w:w="2372" w:type="dxa"/>
            <w:vAlign w:val="center"/>
          </w:tcPr>
          <w:p w14:paraId="53AF142E" w14:textId="7AC80B11" w:rsidR="00D50D4C" w:rsidRDefault="0084689F" w:rsidP="00153C10">
            <w:r>
              <w:t>2.7.21</w:t>
            </w:r>
          </w:p>
        </w:tc>
        <w:tc>
          <w:tcPr>
            <w:tcW w:w="2372" w:type="dxa"/>
            <w:vAlign w:val="center"/>
          </w:tcPr>
          <w:p w14:paraId="7EA6029F" w14:textId="193214E0" w:rsidR="00D50D4C" w:rsidRDefault="0084689F" w:rsidP="00153C10">
            <w:r>
              <w:t>OK - mailem</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41A94E2"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sidR="00EC0F5D">
        <w:rPr>
          <w:szCs w:val="22"/>
        </w:rPr>
        <w:t>5</w:t>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3D5FD5">
        <w:trPr>
          <w:trHeight w:val="1199"/>
        </w:trPr>
        <w:tc>
          <w:tcPr>
            <w:tcW w:w="3256" w:type="dxa"/>
            <w:vAlign w:val="center"/>
          </w:tcPr>
          <w:p w14:paraId="7B8CB7ED" w14:textId="77777777" w:rsidR="009F24A0" w:rsidRDefault="009F24A0" w:rsidP="00371CE8">
            <w:r>
              <w:t>Žadatel</w:t>
            </w:r>
          </w:p>
        </w:tc>
        <w:tc>
          <w:tcPr>
            <w:tcW w:w="2522" w:type="dxa"/>
            <w:vAlign w:val="center"/>
          </w:tcPr>
          <w:p w14:paraId="6078EFA3" w14:textId="36706F22" w:rsidR="009F24A0" w:rsidRDefault="00D01440" w:rsidP="00371CE8">
            <w:r>
              <w:t>Milan Schovánek</w:t>
            </w:r>
          </w:p>
        </w:tc>
        <w:tc>
          <w:tcPr>
            <w:tcW w:w="3828" w:type="dxa"/>
            <w:vAlign w:val="center"/>
          </w:tcPr>
          <w:p w14:paraId="1A8E39D3" w14:textId="77777777" w:rsidR="009F24A0" w:rsidRDefault="009F24A0" w:rsidP="00371CE8"/>
        </w:tc>
      </w:tr>
      <w:tr w:rsidR="009F24A0" w14:paraId="66DF73FD" w14:textId="77777777" w:rsidTr="003D5FD5">
        <w:trPr>
          <w:trHeight w:val="1285"/>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745FEA55" w:rsidR="009F24A0" w:rsidRDefault="00870492" w:rsidP="00371CE8">
            <w:r>
              <w:t>Renata Sikora</w:t>
            </w:r>
          </w:p>
        </w:tc>
        <w:tc>
          <w:tcPr>
            <w:tcW w:w="3828" w:type="dxa"/>
            <w:vAlign w:val="center"/>
          </w:tcPr>
          <w:p w14:paraId="7AEF2C5E" w14:textId="77777777" w:rsidR="009F24A0" w:rsidRDefault="009F24A0" w:rsidP="00371CE8"/>
        </w:tc>
      </w:tr>
      <w:tr w:rsidR="009F24A0" w14:paraId="1BA468C1" w14:textId="77777777" w:rsidTr="003D5FD5">
        <w:trPr>
          <w:trHeight w:val="1389"/>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85626" w14:textId="77777777" w:rsidR="002F4D12" w:rsidRDefault="002F4D12" w:rsidP="0000551E">
      <w:pPr>
        <w:spacing w:after="0"/>
      </w:pPr>
      <w:r>
        <w:separator/>
      </w:r>
    </w:p>
  </w:endnote>
  <w:endnote w:type="continuationSeparator" w:id="0">
    <w:p w14:paraId="4AB01536" w14:textId="77777777" w:rsidR="002F4D12" w:rsidRDefault="002F4D12" w:rsidP="0000551E">
      <w:pPr>
        <w:spacing w:after="0"/>
      </w:pPr>
      <w:r>
        <w:continuationSeparator/>
      </w:r>
    </w:p>
  </w:endnote>
  <w:endnote w:id="1">
    <w:p w14:paraId="493DE5B7" w14:textId="77777777" w:rsidR="00444701" w:rsidRPr="00E56B5D" w:rsidRDefault="0044470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444701" w:rsidRPr="00E56B5D" w:rsidRDefault="0044470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444701" w:rsidRPr="00E56B5D" w:rsidRDefault="0044470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444701" w:rsidRPr="00E56B5D" w:rsidRDefault="0044470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444701" w:rsidRPr="00E56B5D" w:rsidRDefault="0044470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CFD31EA" w:rsidR="00444701" w:rsidRPr="00E56B5D" w:rsidRDefault="0044470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444701" w:rsidRPr="00E56B5D" w:rsidRDefault="00444701"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653F6B5C" w:rsidR="00444701" w:rsidRDefault="00444701">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9">
    <w:p w14:paraId="6F7B32D7" w14:textId="77777777" w:rsidR="00444701" w:rsidRPr="00E56B5D" w:rsidRDefault="0044470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444701" w:rsidRPr="00103605" w:rsidRDefault="00444701">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444701" w:rsidRPr="004642D2" w:rsidRDefault="00444701">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444701" w:rsidRPr="00E56B5D" w:rsidRDefault="00444701"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444701" w:rsidRPr="0036019B" w:rsidRDefault="00444701"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444701" w:rsidRPr="00360DA3" w:rsidRDefault="00444701">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444701" w:rsidRPr="00E56B5D" w:rsidRDefault="0044470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444701" w:rsidRPr="00E56B5D" w:rsidRDefault="0044470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444701" w:rsidRPr="00E56B5D" w:rsidRDefault="0044470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444701" w:rsidRPr="00E56B5D" w:rsidRDefault="00444701"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444701" w:rsidRPr="00E56B5D" w:rsidRDefault="0044470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444701" w:rsidRPr="00E56B5D" w:rsidRDefault="00444701"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444701" w:rsidRDefault="0044470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07B1" w14:textId="77777777" w:rsidR="00444701" w:rsidRDefault="004447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46187353" w:rsidR="00444701" w:rsidRPr="00CC2560" w:rsidRDefault="0044470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689F">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F0C8E">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78AF4" w14:textId="77777777" w:rsidR="00444701" w:rsidRDefault="0044470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410C43ED" w:rsidR="00444701" w:rsidRPr="00CC2560" w:rsidRDefault="00444701"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689F">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F0C8E">
      <w:rPr>
        <w:noProof/>
        <w:sz w:val="16"/>
        <w:szCs w:val="16"/>
      </w:rPr>
      <w:t>4</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155D3D19" w:rsidR="00444701" w:rsidRPr="00EF7DC4" w:rsidRDefault="00444701"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84689F">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F0C8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82D78" w14:textId="77777777" w:rsidR="002F4D12" w:rsidRDefault="002F4D12" w:rsidP="0000551E">
      <w:pPr>
        <w:spacing w:after="0"/>
      </w:pPr>
      <w:r>
        <w:separator/>
      </w:r>
    </w:p>
  </w:footnote>
  <w:footnote w:type="continuationSeparator" w:id="0">
    <w:p w14:paraId="3CABEEF8" w14:textId="77777777" w:rsidR="002F4D12" w:rsidRDefault="002F4D12" w:rsidP="0000551E">
      <w:pPr>
        <w:spacing w:after="0"/>
      </w:pPr>
      <w:r>
        <w:continuationSeparator/>
      </w:r>
    </w:p>
  </w:footnote>
  <w:footnote w:id="1">
    <w:p w14:paraId="10B1FF6B" w14:textId="533685E1" w:rsidR="00444701" w:rsidRDefault="0044470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444701" w:rsidRDefault="0044470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444701" w:rsidRDefault="0044470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444701" w:rsidRPr="00647845" w:rsidRDefault="00444701"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2E92" w14:textId="77777777" w:rsidR="00444701" w:rsidRDefault="004447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1C904D97" w:rsidR="00444701" w:rsidRPr="003315A8" w:rsidRDefault="00444701"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23C5" w14:textId="77777777" w:rsidR="00444701" w:rsidRDefault="004447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713A"/>
    <w:multiLevelType w:val="hybridMultilevel"/>
    <w:tmpl w:val="E6D07BD8"/>
    <w:lvl w:ilvl="0" w:tplc="E3EEA16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B6544A8"/>
    <w:multiLevelType w:val="hybridMultilevel"/>
    <w:tmpl w:val="93FEEFFA"/>
    <w:lvl w:ilvl="0" w:tplc="8C9259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0D557D"/>
    <w:multiLevelType w:val="multilevel"/>
    <w:tmpl w:val="D12E62B6"/>
    <w:lvl w:ilvl="0">
      <w:start w:val="1"/>
      <w:numFmt w:val="decimal"/>
      <w:pStyle w:val="Nadpisobsahu"/>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5174FB"/>
    <w:multiLevelType w:val="multilevel"/>
    <w:tmpl w:val="0E182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9F2D37"/>
    <w:multiLevelType w:val="hybridMultilevel"/>
    <w:tmpl w:val="E2267A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5A6C7C"/>
    <w:multiLevelType w:val="hybridMultilevel"/>
    <w:tmpl w:val="E68402E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067FC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87915"/>
    <w:multiLevelType w:val="hybridMultilevel"/>
    <w:tmpl w:val="13E83092"/>
    <w:lvl w:ilvl="0" w:tplc="7BDACB04">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2222B5"/>
    <w:multiLevelType w:val="hybridMultilevel"/>
    <w:tmpl w:val="E68402E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3E4A8F"/>
    <w:multiLevelType w:val="hybridMultilevel"/>
    <w:tmpl w:val="9056952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642EC3"/>
    <w:multiLevelType w:val="hybridMultilevel"/>
    <w:tmpl w:val="E1669944"/>
    <w:lvl w:ilvl="0" w:tplc="A32E9EEA">
      <w:start w:val="3"/>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D8A6AEF"/>
    <w:multiLevelType w:val="hybridMultilevel"/>
    <w:tmpl w:val="54325AA6"/>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F069D1"/>
    <w:multiLevelType w:val="hybridMultilevel"/>
    <w:tmpl w:val="A628D320"/>
    <w:lvl w:ilvl="0" w:tplc="565C57E6">
      <w:start w:val="5"/>
      <w:numFmt w:val="upp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586A6F"/>
    <w:multiLevelType w:val="hybridMultilevel"/>
    <w:tmpl w:val="F560EAA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B03D74"/>
    <w:multiLevelType w:val="hybridMultilevel"/>
    <w:tmpl w:val="A1744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760117"/>
    <w:multiLevelType w:val="hybridMultilevel"/>
    <w:tmpl w:val="04489350"/>
    <w:lvl w:ilvl="0" w:tplc="23C6AE44">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965966"/>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3" w15:restartNumberingAfterBreak="0">
    <w:nsid w:val="79E81681"/>
    <w:multiLevelType w:val="hybridMultilevel"/>
    <w:tmpl w:val="27B4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95A07"/>
    <w:multiLevelType w:val="hybridMultilevel"/>
    <w:tmpl w:val="0AD28088"/>
    <w:lvl w:ilvl="0" w:tplc="0C7E9BF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2"/>
  </w:num>
  <w:num w:numId="3">
    <w:abstractNumId w:val="13"/>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1"/>
  </w:num>
  <w:num w:numId="9">
    <w:abstractNumId w:val="7"/>
  </w:num>
  <w:num w:numId="10">
    <w:abstractNumId w:val="11"/>
  </w:num>
  <w:num w:numId="11">
    <w:abstractNumId w:val="2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num>
  <w:num w:numId="22">
    <w:abstractNumId w:val="1"/>
  </w:num>
  <w:num w:numId="23">
    <w:abstractNumId w:val="5"/>
  </w:num>
  <w:num w:numId="24">
    <w:abstractNumId w:val="24"/>
  </w:num>
  <w:num w:numId="25">
    <w:abstractNumId w:val="4"/>
  </w:num>
  <w:num w:numId="26">
    <w:abstractNumId w:val="8"/>
  </w:num>
  <w:num w:numId="27">
    <w:abstractNumId w:val="14"/>
  </w:num>
  <w:num w:numId="28">
    <w:abstractNumId w:val="15"/>
  </w:num>
  <w:num w:numId="29">
    <w:abstractNumId w:val="6"/>
  </w:num>
  <w:num w:numId="30">
    <w:abstractNumId w:val="22"/>
    <w:lvlOverride w:ilvl="0">
      <w:startOverride w:val="6"/>
    </w:lvlOverride>
  </w:num>
  <w:num w:numId="31">
    <w:abstractNumId w:val="22"/>
    <w:lvlOverride w:ilvl="0">
      <w:startOverride w:val="1"/>
    </w:lvlOverride>
  </w:num>
  <w:num w:numId="32">
    <w:abstractNumId w:val="0"/>
  </w:num>
  <w:num w:numId="33">
    <w:abstractNumId w:val="0"/>
  </w:num>
  <w:num w:numId="3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2NLE0MDE1NDI2NjVV0lEKTi0uzszPAykwrAUAwz1ssiwAAAA="/>
  </w:docVars>
  <w:rsids>
    <w:rsidRoot w:val="00C25087"/>
    <w:rsid w:val="00000FA4"/>
    <w:rsid w:val="0000195E"/>
    <w:rsid w:val="00001D20"/>
    <w:rsid w:val="0000448C"/>
    <w:rsid w:val="00004AE0"/>
    <w:rsid w:val="00004EC1"/>
    <w:rsid w:val="0000551E"/>
    <w:rsid w:val="00005870"/>
    <w:rsid w:val="00005BCE"/>
    <w:rsid w:val="00013DF1"/>
    <w:rsid w:val="00014F2F"/>
    <w:rsid w:val="0001584A"/>
    <w:rsid w:val="00015D1B"/>
    <w:rsid w:val="00016B61"/>
    <w:rsid w:val="0002035C"/>
    <w:rsid w:val="000216F3"/>
    <w:rsid w:val="00022E35"/>
    <w:rsid w:val="000235A7"/>
    <w:rsid w:val="0002371D"/>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54BEE"/>
    <w:rsid w:val="00061005"/>
    <w:rsid w:val="00062D02"/>
    <w:rsid w:val="00065AFA"/>
    <w:rsid w:val="00066A4F"/>
    <w:rsid w:val="00066C97"/>
    <w:rsid w:val="00066D9E"/>
    <w:rsid w:val="00070749"/>
    <w:rsid w:val="00070AE9"/>
    <w:rsid w:val="00071F38"/>
    <w:rsid w:val="00075011"/>
    <w:rsid w:val="00076A19"/>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530"/>
    <w:rsid w:val="000A0E3D"/>
    <w:rsid w:val="000A560E"/>
    <w:rsid w:val="000A6F5B"/>
    <w:rsid w:val="000A7D80"/>
    <w:rsid w:val="000B2FCB"/>
    <w:rsid w:val="000B6887"/>
    <w:rsid w:val="000B7C9F"/>
    <w:rsid w:val="000B7CA6"/>
    <w:rsid w:val="000C07C4"/>
    <w:rsid w:val="000C10FC"/>
    <w:rsid w:val="000C145C"/>
    <w:rsid w:val="000C1488"/>
    <w:rsid w:val="000C36FD"/>
    <w:rsid w:val="000C4A49"/>
    <w:rsid w:val="000C59B3"/>
    <w:rsid w:val="000C7406"/>
    <w:rsid w:val="000D041A"/>
    <w:rsid w:val="000D21E2"/>
    <w:rsid w:val="000D283A"/>
    <w:rsid w:val="000D290E"/>
    <w:rsid w:val="000D319B"/>
    <w:rsid w:val="000D4EF2"/>
    <w:rsid w:val="000D5063"/>
    <w:rsid w:val="000D58C0"/>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2CD4"/>
    <w:rsid w:val="00123421"/>
    <w:rsid w:val="00125A65"/>
    <w:rsid w:val="00125AFA"/>
    <w:rsid w:val="00126095"/>
    <w:rsid w:val="00126291"/>
    <w:rsid w:val="001267F1"/>
    <w:rsid w:val="00126DC6"/>
    <w:rsid w:val="00126E12"/>
    <w:rsid w:val="00127005"/>
    <w:rsid w:val="00127530"/>
    <w:rsid w:val="001303E1"/>
    <w:rsid w:val="001307A1"/>
    <w:rsid w:val="001321B5"/>
    <w:rsid w:val="00135273"/>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54D"/>
    <w:rsid w:val="0016660D"/>
    <w:rsid w:val="00166B75"/>
    <w:rsid w:val="00166E4C"/>
    <w:rsid w:val="00167BDB"/>
    <w:rsid w:val="0017119F"/>
    <w:rsid w:val="00175860"/>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0731"/>
    <w:rsid w:val="001B1CD2"/>
    <w:rsid w:val="001B4E69"/>
    <w:rsid w:val="001B59C1"/>
    <w:rsid w:val="001B5B62"/>
    <w:rsid w:val="001B6C55"/>
    <w:rsid w:val="001B7D19"/>
    <w:rsid w:val="001C0A45"/>
    <w:rsid w:val="001C1ED2"/>
    <w:rsid w:val="001C277E"/>
    <w:rsid w:val="001C2D39"/>
    <w:rsid w:val="001C4C0B"/>
    <w:rsid w:val="001C4C4B"/>
    <w:rsid w:val="001C5FB2"/>
    <w:rsid w:val="001C6B93"/>
    <w:rsid w:val="001D0604"/>
    <w:rsid w:val="001D1AA1"/>
    <w:rsid w:val="001D1C08"/>
    <w:rsid w:val="001D388C"/>
    <w:rsid w:val="001D3B5F"/>
    <w:rsid w:val="001D4698"/>
    <w:rsid w:val="001E17C9"/>
    <w:rsid w:val="001E3C70"/>
    <w:rsid w:val="001E419F"/>
    <w:rsid w:val="001E7018"/>
    <w:rsid w:val="001F0E4E"/>
    <w:rsid w:val="001F177F"/>
    <w:rsid w:val="001F2E58"/>
    <w:rsid w:val="001F4C72"/>
    <w:rsid w:val="001F5B35"/>
    <w:rsid w:val="002023E5"/>
    <w:rsid w:val="00205C4F"/>
    <w:rsid w:val="00207023"/>
    <w:rsid w:val="00207B75"/>
    <w:rsid w:val="00210895"/>
    <w:rsid w:val="00211559"/>
    <w:rsid w:val="002123D3"/>
    <w:rsid w:val="002176DB"/>
    <w:rsid w:val="002207E9"/>
    <w:rsid w:val="00223FDB"/>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1B8F"/>
    <w:rsid w:val="00273821"/>
    <w:rsid w:val="0027382A"/>
    <w:rsid w:val="00273A70"/>
    <w:rsid w:val="00274A4F"/>
    <w:rsid w:val="00276187"/>
    <w:rsid w:val="00276A3F"/>
    <w:rsid w:val="00277CA5"/>
    <w:rsid w:val="00280C14"/>
    <w:rsid w:val="00281028"/>
    <w:rsid w:val="0028103B"/>
    <w:rsid w:val="00281DCC"/>
    <w:rsid w:val="00284C4B"/>
    <w:rsid w:val="00285F9D"/>
    <w:rsid w:val="0028652D"/>
    <w:rsid w:val="0028799E"/>
    <w:rsid w:val="002956AD"/>
    <w:rsid w:val="002960A5"/>
    <w:rsid w:val="00296D71"/>
    <w:rsid w:val="002A0F37"/>
    <w:rsid w:val="002A262B"/>
    <w:rsid w:val="002A3316"/>
    <w:rsid w:val="002A4EAB"/>
    <w:rsid w:val="002A568F"/>
    <w:rsid w:val="002A5BD3"/>
    <w:rsid w:val="002A77A3"/>
    <w:rsid w:val="002B04AE"/>
    <w:rsid w:val="002B0E7B"/>
    <w:rsid w:val="002B1F4A"/>
    <w:rsid w:val="002B2742"/>
    <w:rsid w:val="002B6D2E"/>
    <w:rsid w:val="002B7E85"/>
    <w:rsid w:val="002B7FEE"/>
    <w:rsid w:val="002C2002"/>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4D12"/>
    <w:rsid w:val="002F507B"/>
    <w:rsid w:val="002F6294"/>
    <w:rsid w:val="00300418"/>
    <w:rsid w:val="00300B6D"/>
    <w:rsid w:val="00302142"/>
    <w:rsid w:val="003025D0"/>
    <w:rsid w:val="003025EB"/>
    <w:rsid w:val="00302BD8"/>
    <w:rsid w:val="00303968"/>
    <w:rsid w:val="00304509"/>
    <w:rsid w:val="0030555A"/>
    <w:rsid w:val="003100E1"/>
    <w:rsid w:val="0031387C"/>
    <w:rsid w:val="003153D0"/>
    <w:rsid w:val="00320DDA"/>
    <w:rsid w:val="00320FF1"/>
    <w:rsid w:val="00322213"/>
    <w:rsid w:val="0032275E"/>
    <w:rsid w:val="00323E78"/>
    <w:rsid w:val="003307C3"/>
    <w:rsid w:val="0033113B"/>
    <w:rsid w:val="003315A8"/>
    <w:rsid w:val="003327CE"/>
    <w:rsid w:val="00332EBE"/>
    <w:rsid w:val="00332F31"/>
    <w:rsid w:val="003336F8"/>
    <w:rsid w:val="00333EAD"/>
    <w:rsid w:val="003352D6"/>
    <w:rsid w:val="00337DDA"/>
    <w:rsid w:val="00337FB0"/>
    <w:rsid w:val="00340225"/>
    <w:rsid w:val="00340CF2"/>
    <w:rsid w:val="0035195E"/>
    <w:rsid w:val="003519C1"/>
    <w:rsid w:val="00351F5F"/>
    <w:rsid w:val="00353C5D"/>
    <w:rsid w:val="00355BAB"/>
    <w:rsid w:val="00357CB1"/>
    <w:rsid w:val="0036019B"/>
    <w:rsid w:val="00360DA3"/>
    <w:rsid w:val="00361371"/>
    <w:rsid w:val="0036140A"/>
    <w:rsid w:val="00362290"/>
    <w:rsid w:val="003622E0"/>
    <w:rsid w:val="00362AAC"/>
    <w:rsid w:val="00362D0D"/>
    <w:rsid w:val="00363409"/>
    <w:rsid w:val="003637D7"/>
    <w:rsid w:val="00367CC0"/>
    <w:rsid w:val="00371CE8"/>
    <w:rsid w:val="00372419"/>
    <w:rsid w:val="003728F1"/>
    <w:rsid w:val="00372AE7"/>
    <w:rsid w:val="00380D3B"/>
    <w:rsid w:val="003828E1"/>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5FD5"/>
    <w:rsid w:val="003D6816"/>
    <w:rsid w:val="003D682E"/>
    <w:rsid w:val="003E0CA6"/>
    <w:rsid w:val="003E5793"/>
    <w:rsid w:val="003E59FE"/>
    <w:rsid w:val="003E5FE7"/>
    <w:rsid w:val="003E7896"/>
    <w:rsid w:val="003F0F2C"/>
    <w:rsid w:val="003F1C67"/>
    <w:rsid w:val="003F26C3"/>
    <w:rsid w:val="003F2DDB"/>
    <w:rsid w:val="003F4D97"/>
    <w:rsid w:val="003F4E22"/>
    <w:rsid w:val="003F519C"/>
    <w:rsid w:val="003F5331"/>
    <w:rsid w:val="003F5711"/>
    <w:rsid w:val="003F6A54"/>
    <w:rsid w:val="003F7E2A"/>
    <w:rsid w:val="00400A12"/>
    <w:rsid w:val="0040104A"/>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701"/>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2324"/>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C8E"/>
    <w:rsid w:val="004D7E68"/>
    <w:rsid w:val="004D7EA0"/>
    <w:rsid w:val="004E2C2C"/>
    <w:rsid w:val="004E3D98"/>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1839"/>
    <w:rsid w:val="005025F6"/>
    <w:rsid w:val="00503270"/>
    <w:rsid w:val="005039EC"/>
    <w:rsid w:val="00503F4B"/>
    <w:rsid w:val="00504500"/>
    <w:rsid w:val="0050505D"/>
    <w:rsid w:val="00507EFD"/>
    <w:rsid w:val="005103F3"/>
    <w:rsid w:val="00512899"/>
    <w:rsid w:val="00513C49"/>
    <w:rsid w:val="0051576F"/>
    <w:rsid w:val="00517725"/>
    <w:rsid w:val="005177CF"/>
    <w:rsid w:val="00520182"/>
    <w:rsid w:val="0052575F"/>
    <w:rsid w:val="00525B29"/>
    <w:rsid w:val="00525C8C"/>
    <w:rsid w:val="0052661C"/>
    <w:rsid w:val="00526F66"/>
    <w:rsid w:val="005316D6"/>
    <w:rsid w:val="00533B94"/>
    <w:rsid w:val="00534C12"/>
    <w:rsid w:val="005379FE"/>
    <w:rsid w:val="0054285E"/>
    <w:rsid w:val="00543429"/>
    <w:rsid w:val="00544283"/>
    <w:rsid w:val="005463DD"/>
    <w:rsid w:val="00551C8B"/>
    <w:rsid w:val="0055241E"/>
    <w:rsid w:val="00552522"/>
    <w:rsid w:val="0055291C"/>
    <w:rsid w:val="00552C00"/>
    <w:rsid w:val="00553E7C"/>
    <w:rsid w:val="00554046"/>
    <w:rsid w:val="00554154"/>
    <w:rsid w:val="00554B49"/>
    <w:rsid w:val="005558F0"/>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82909"/>
    <w:rsid w:val="00584756"/>
    <w:rsid w:val="00584E10"/>
    <w:rsid w:val="00584F8E"/>
    <w:rsid w:val="005861F5"/>
    <w:rsid w:val="00591022"/>
    <w:rsid w:val="00591195"/>
    <w:rsid w:val="005915AE"/>
    <w:rsid w:val="00592474"/>
    <w:rsid w:val="005929E7"/>
    <w:rsid w:val="00593EFD"/>
    <w:rsid w:val="005949DC"/>
    <w:rsid w:val="00594D29"/>
    <w:rsid w:val="00595C9C"/>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1D80"/>
    <w:rsid w:val="005D2190"/>
    <w:rsid w:val="005D3E3B"/>
    <w:rsid w:val="005D454E"/>
    <w:rsid w:val="005D53BE"/>
    <w:rsid w:val="005D6829"/>
    <w:rsid w:val="005D7536"/>
    <w:rsid w:val="005E023F"/>
    <w:rsid w:val="005E29BE"/>
    <w:rsid w:val="005E2DAB"/>
    <w:rsid w:val="005E3F0C"/>
    <w:rsid w:val="005E43BD"/>
    <w:rsid w:val="005E5F03"/>
    <w:rsid w:val="005E6190"/>
    <w:rsid w:val="005E6373"/>
    <w:rsid w:val="005E6EDE"/>
    <w:rsid w:val="005F120C"/>
    <w:rsid w:val="005F14D3"/>
    <w:rsid w:val="005F5218"/>
    <w:rsid w:val="0060065D"/>
    <w:rsid w:val="00601087"/>
    <w:rsid w:val="00601CB2"/>
    <w:rsid w:val="006033CF"/>
    <w:rsid w:val="006046EA"/>
    <w:rsid w:val="00607659"/>
    <w:rsid w:val="0061023B"/>
    <w:rsid w:val="00610B8C"/>
    <w:rsid w:val="00611070"/>
    <w:rsid w:val="00613870"/>
    <w:rsid w:val="006147BF"/>
    <w:rsid w:val="006156B9"/>
    <w:rsid w:val="006161CA"/>
    <w:rsid w:val="006172E7"/>
    <w:rsid w:val="00617642"/>
    <w:rsid w:val="006178C4"/>
    <w:rsid w:val="00623E2B"/>
    <w:rsid w:val="00624CD0"/>
    <w:rsid w:val="00627135"/>
    <w:rsid w:val="00627C8A"/>
    <w:rsid w:val="0063566B"/>
    <w:rsid w:val="006362BD"/>
    <w:rsid w:val="006427DA"/>
    <w:rsid w:val="0064353D"/>
    <w:rsid w:val="0064509C"/>
    <w:rsid w:val="00645187"/>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8246F"/>
    <w:rsid w:val="006852DE"/>
    <w:rsid w:val="00686C37"/>
    <w:rsid w:val="006907E8"/>
    <w:rsid w:val="00692434"/>
    <w:rsid w:val="006950C7"/>
    <w:rsid w:val="00696639"/>
    <w:rsid w:val="00697C60"/>
    <w:rsid w:val="006A0258"/>
    <w:rsid w:val="006A1416"/>
    <w:rsid w:val="006A1A52"/>
    <w:rsid w:val="006A47E0"/>
    <w:rsid w:val="006A5B28"/>
    <w:rsid w:val="006A5E4F"/>
    <w:rsid w:val="006A5FF3"/>
    <w:rsid w:val="006A6EA8"/>
    <w:rsid w:val="006B1E5C"/>
    <w:rsid w:val="006B3D65"/>
    <w:rsid w:val="006B67DF"/>
    <w:rsid w:val="006B696A"/>
    <w:rsid w:val="006B6D98"/>
    <w:rsid w:val="006C0241"/>
    <w:rsid w:val="006C2F8C"/>
    <w:rsid w:val="006C3557"/>
    <w:rsid w:val="006C3F43"/>
    <w:rsid w:val="006C4182"/>
    <w:rsid w:val="006C4DE7"/>
    <w:rsid w:val="006C56CD"/>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F0315"/>
    <w:rsid w:val="006F0C8E"/>
    <w:rsid w:val="006F2FE6"/>
    <w:rsid w:val="006F4A05"/>
    <w:rsid w:val="006F5658"/>
    <w:rsid w:val="006F62D0"/>
    <w:rsid w:val="007006BD"/>
    <w:rsid w:val="0070267B"/>
    <w:rsid w:val="007039E9"/>
    <w:rsid w:val="00707FE3"/>
    <w:rsid w:val="0071095B"/>
    <w:rsid w:val="00710C82"/>
    <w:rsid w:val="00710E33"/>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23D"/>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688E"/>
    <w:rsid w:val="007A456D"/>
    <w:rsid w:val="007A520D"/>
    <w:rsid w:val="007A5AFB"/>
    <w:rsid w:val="007B0C79"/>
    <w:rsid w:val="007B2715"/>
    <w:rsid w:val="007B526B"/>
    <w:rsid w:val="007B530F"/>
    <w:rsid w:val="007B598C"/>
    <w:rsid w:val="007B64DF"/>
    <w:rsid w:val="007B6936"/>
    <w:rsid w:val="007B747A"/>
    <w:rsid w:val="007B7B73"/>
    <w:rsid w:val="007C0A84"/>
    <w:rsid w:val="007C1578"/>
    <w:rsid w:val="007C2AD5"/>
    <w:rsid w:val="007C334E"/>
    <w:rsid w:val="007C5555"/>
    <w:rsid w:val="007C5EA5"/>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800AED"/>
    <w:rsid w:val="00800FB0"/>
    <w:rsid w:val="00801591"/>
    <w:rsid w:val="00803AD5"/>
    <w:rsid w:val="00803CA6"/>
    <w:rsid w:val="00804B5D"/>
    <w:rsid w:val="00805171"/>
    <w:rsid w:val="008053DB"/>
    <w:rsid w:val="00806FF9"/>
    <w:rsid w:val="008074AF"/>
    <w:rsid w:val="00807E6A"/>
    <w:rsid w:val="008105A0"/>
    <w:rsid w:val="008109CE"/>
    <w:rsid w:val="00810E6E"/>
    <w:rsid w:val="0081628D"/>
    <w:rsid w:val="00816E5E"/>
    <w:rsid w:val="00820DCB"/>
    <w:rsid w:val="00822810"/>
    <w:rsid w:val="00822B83"/>
    <w:rsid w:val="00822B97"/>
    <w:rsid w:val="00823AB7"/>
    <w:rsid w:val="00823C9A"/>
    <w:rsid w:val="00823E85"/>
    <w:rsid w:val="00825655"/>
    <w:rsid w:val="00826A78"/>
    <w:rsid w:val="00826D6F"/>
    <w:rsid w:val="008302CB"/>
    <w:rsid w:val="0083054C"/>
    <w:rsid w:val="00830DFE"/>
    <w:rsid w:val="008347FE"/>
    <w:rsid w:val="008368F3"/>
    <w:rsid w:val="00836FA1"/>
    <w:rsid w:val="00841811"/>
    <w:rsid w:val="00844D4F"/>
    <w:rsid w:val="008463CC"/>
    <w:rsid w:val="0084689F"/>
    <w:rsid w:val="00846B5B"/>
    <w:rsid w:val="00852156"/>
    <w:rsid w:val="00852532"/>
    <w:rsid w:val="00853988"/>
    <w:rsid w:val="0085497D"/>
    <w:rsid w:val="00855235"/>
    <w:rsid w:val="0085582D"/>
    <w:rsid w:val="00856501"/>
    <w:rsid w:val="00857D4D"/>
    <w:rsid w:val="00857EFE"/>
    <w:rsid w:val="0086133D"/>
    <w:rsid w:val="0086141C"/>
    <w:rsid w:val="00862163"/>
    <w:rsid w:val="008635EF"/>
    <w:rsid w:val="00863A4A"/>
    <w:rsid w:val="00865269"/>
    <w:rsid w:val="008671B9"/>
    <w:rsid w:val="00870492"/>
    <w:rsid w:val="00870B97"/>
    <w:rsid w:val="00871296"/>
    <w:rsid w:val="00872C14"/>
    <w:rsid w:val="0087310E"/>
    <w:rsid w:val="00873788"/>
    <w:rsid w:val="00873E0B"/>
    <w:rsid w:val="0087487B"/>
    <w:rsid w:val="00875247"/>
    <w:rsid w:val="0087560C"/>
    <w:rsid w:val="00880842"/>
    <w:rsid w:val="00881AFE"/>
    <w:rsid w:val="00884F9A"/>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8F76E5"/>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4CDA"/>
    <w:rsid w:val="00952240"/>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5292"/>
    <w:rsid w:val="00976455"/>
    <w:rsid w:val="0098071D"/>
    <w:rsid w:val="00982037"/>
    <w:rsid w:val="00982F71"/>
    <w:rsid w:val="00983C31"/>
    <w:rsid w:val="009859FB"/>
    <w:rsid w:val="00986691"/>
    <w:rsid w:val="00986A8E"/>
    <w:rsid w:val="00986CC0"/>
    <w:rsid w:val="009879AE"/>
    <w:rsid w:val="00987CBF"/>
    <w:rsid w:val="00990BB0"/>
    <w:rsid w:val="00991DBF"/>
    <w:rsid w:val="009920A6"/>
    <w:rsid w:val="00994971"/>
    <w:rsid w:val="009A0784"/>
    <w:rsid w:val="009A2DB0"/>
    <w:rsid w:val="009A4A27"/>
    <w:rsid w:val="009A5B14"/>
    <w:rsid w:val="009B0011"/>
    <w:rsid w:val="009B0346"/>
    <w:rsid w:val="009B0598"/>
    <w:rsid w:val="009B0AC4"/>
    <w:rsid w:val="009B0D7C"/>
    <w:rsid w:val="009B18EA"/>
    <w:rsid w:val="009B26FE"/>
    <w:rsid w:val="009B2889"/>
    <w:rsid w:val="009B4A04"/>
    <w:rsid w:val="009B6D70"/>
    <w:rsid w:val="009C0C0E"/>
    <w:rsid w:val="009C0C53"/>
    <w:rsid w:val="009C1386"/>
    <w:rsid w:val="009C18FD"/>
    <w:rsid w:val="009C2C71"/>
    <w:rsid w:val="009C3C4E"/>
    <w:rsid w:val="009C3F53"/>
    <w:rsid w:val="009C558F"/>
    <w:rsid w:val="009C56F1"/>
    <w:rsid w:val="009C60E6"/>
    <w:rsid w:val="009C640A"/>
    <w:rsid w:val="009C71E1"/>
    <w:rsid w:val="009D2546"/>
    <w:rsid w:val="009D26E0"/>
    <w:rsid w:val="009D27EF"/>
    <w:rsid w:val="009E0666"/>
    <w:rsid w:val="009E2187"/>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484"/>
    <w:rsid w:val="00A03C34"/>
    <w:rsid w:val="00A041B5"/>
    <w:rsid w:val="00A05A68"/>
    <w:rsid w:val="00A06C58"/>
    <w:rsid w:val="00A06F15"/>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4B1A"/>
    <w:rsid w:val="00A34E55"/>
    <w:rsid w:val="00A357B7"/>
    <w:rsid w:val="00A35CF6"/>
    <w:rsid w:val="00A36BED"/>
    <w:rsid w:val="00A373CF"/>
    <w:rsid w:val="00A41DE9"/>
    <w:rsid w:val="00A42A01"/>
    <w:rsid w:val="00A446F4"/>
    <w:rsid w:val="00A44936"/>
    <w:rsid w:val="00A4575C"/>
    <w:rsid w:val="00A45ACE"/>
    <w:rsid w:val="00A47BD2"/>
    <w:rsid w:val="00A53177"/>
    <w:rsid w:val="00A5471A"/>
    <w:rsid w:val="00A54C3E"/>
    <w:rsid w:val="00A55324"/>
    <w:rsid w:val="00A57980"/>
    <w:rsid w:val="00A6262F"/>
    <w:rsid w:val="00A642A8"/>
    <w:rsid w:val="00A64D98"/>
    <w:rsid w:val="00A706B8"/>
    <w:rsid w:val="00A70FAC"/>
    <w:rsid w:val="00A712D4"/>
    <w:rsid w:val="00A73165"/>
    <w:rsid w:val="00A7578E"/>
    <w:rsid w:val="00A75C77"/>
    <w:rsid w:val="00A769B0"/>
    <w:rsid w:val="00A813CB"/>
    <w:rsid w:val="00A84163"/>
    <w:rsid w:val="00A84A1F"/>
    <w:rsid w:val="00A84BA0"/>
    <w:rsid w:val="00A85992"/>
    <w:rsid w:val="00A869C7"/>
    <w:rsid w:val="00A90078"/>
    <w:rsid w:val="00A93B05"/>
    <w:rsid w:val="00A95263"/>
    <w:rsid w:val="00AA451C"/>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5620"/>
    <w:rsid w:val="00AC6ACD"/>
    <w:rsid w:val="00AC7E8A"/>
    <w:rsid w:val="00AD2952"/>
    <w:rsid w:val="00AD4376"/>
    <w:rsid w:val="00AD507D"/>
    <w:rsid w:val="00AD51B8"/>
    <w:rsid w:val="00AD5EAE"/>
    <w:rsid w:val="00AD6EE9"/>
    <w:rsid w:val="00AE0DAA"/>
    <w:rsid w:val="00AE0F9A"/>
    <w:rsid w:val="00AE22EC"/>
    <w:rsid w:val="00AE2DBD"/>
    <w:rsid w:val="00AE3FC9"/>
    <w:rsid w:val="00AE6A62"/>
    <w:rsid w:val="00AE6FBD"/>
    <w:rsid w:val="00AE787D"/>
    <w:rsid w:val="00AF6FD7"/>
    <w:rsid w:val="00B014E7"/>
    <w:rsid w:val="00B01DEF"/>
    <w:rsid w:val="00B02F18"/>
    <w:rsid w:val="00B036CC"/>
    <w:rsid w:val="00B05EBD"/>
    <w:rsid w:val="00B06F68"/>
    <w:rsid w:val="00B07142"/>
    <w:rsid w:val="00B11572"/>
    <w:rsid w:val="00B12850"/>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7A70"/>
    <w:rsid w:val="00B904C5"/>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350B"/>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0684"/>
    <w:rsid w:val="00BF2D80"/>
    <w:rsid w:val="00BF6CF2"/>
    <w:rsid w:val="00BF6D49"/>
    <w:rsid w:val="00BF7439"/>
    <w:rsid w:val="00BF74D2"/>
    <w:rsid w:val="00C052A3"/>
    <w:rsid w:val="00C05ABC"/>
    <w:rsid w:val="00C0695D"/>
    <w:rsid w:val="00C0732D"/>
    <w:rsid w:val="00C07DA3"/>
    <w:rsid w:val="00C12C91"/>
    <w:rsid w:val="00C14B8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ECA"/>
    <w:rsid w:val="00C27FA6"/>
    <w:rsid w:val="00C30DD0"/>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DAE"/>
    <w:rsid w:val="00C54E9D"/>
    <w:rsid w:val="00C60312"/>
    <w:rsid w:val="00C607E8"/>
    <w:rsid w:val="00C61549"/>
    <w:rsid w:val="00C6176D"/>
    <w:rsid w:val="00C617F0"/>
    <w:rsid w:val="00C61D87"/>
    <w:rsid w:val="00C62446"/>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4153"/>
    <w:rsid w:val="00CA6540"/>
    <w:rsid w:val="00CB1013"/>
    <w:rsid w:val="00CB1115"/>
    <w:rsid w:val="00CB11EC"/>
    <w:rsid w:val="00CB3C3C"/>
    <w:rsid w:val="00CB6F76"/>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2E18"/>
    <w:rsid w:val="00CD318E"/>
    <w:rsid w:val="00CD3695"/>
    <w:rsid w:val="00CD4080"/>
    <w:rsid w:val="00CD4F9F"/>
    <w:rsid w:val="00CD5688"/>
    <w:rsid w:val="00CD67DE"/>
    <w:rsid w:val="00CD75EE"/>
    <w:rsid w:val="00CD7C40"/>
    <w:rsid w:val="00CE135B"/>
    <w:rsid w:val="00CE2EBF"/>
    <w:rsid w:val="00CE2F5B"/>
    <w:rsid w:val="00CE333A"/>
    <w:rsid w:val="00CE352A"/>
    <w:rsid w:val="00CE3687"/>
    <w:rsid w:val="00CE3A90"/>
    <w:rsid w:val="00CE64A5"/>
    <w:rsid w:val="00CF374F"/>
    <w:rsid w:val="00CF3E7D"/>
    <w:rsid w:val="00CF4A7A"/>
    <w:rsid w:val="00CF516E"/>
    <w:rsid w:val="00CF5735"/>
    <w:rsid w:val="00CF581B"/>
    <w:rsid w:val="00CF668E"/>
    <w:rsid w:val="00CF7B00"/>
    <w:rsid w:val="00D01440"/>
    <w:rsid w:val="00D01FB5"/>
    <w:rsid w:val="00D02558"/>
    <w:rsid w:val="00D0423F"/>
    <w:rsid w:val="00D0438F"/>
    <w:rsid w:val="00D0693F"/>
    <w:rsid w:val="00D075CD"/>
    <w:rsid w:val="00D07EA6"/>
    <w:rsid w:val="00D136E8"/>
    <w:rsid w:val="00D145DE"/>
    <w:rsid w:val="00D1558B"/>
    <w:rsid w:val="00D163E5"/>
    <w:rsid w:val="00D16DF1"/>
    <w:rsid w:val="00D201B5"/>
    <w:rsid w:val="00D202B7"/>
    <w:rsid w:val="00D2160D"/>
    <w:rsid w:val="00D21C00"/>
    <w:rsid w:val="00D2353F"/>
    <w:rsid w:val="00D23AF5"/>
    <w:rsid w:val="00D24A10"/>
    <w:rsid w:val="00D253A1"/>
    <w:rsid w:val="00D26D9A"/>
    <w:rsid w:val="00D3135D"/>
    <w:rsid w:val="00D3289A"/>
    <w:rsid w:val="00D32DC1"/>
    <w:rsid w:val="00D33E96"/>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1D70"/>
    <w:rsid w:val="00D745CB"/>
    <w:rsid w:val="00D745D1"/>
    <w:rsid w:val="00D75459"/>
    <w:rsid w:val="00D80852"/>
    <w:rsid w:val="00D82DC3"/>
    <w:rsid w:val="00D84E61"/>
    <w:rsid w:val="00D8552C"/>
    <w:rsid w:val="00D85E65"/>
    <w:rsid w:val="00D8707A"/>
    <w:rsid w:val="00D903D1"/>
    <w:rsid w:val="00D93229"/>
    <w:rsid w:val="00D94E2E"/>
    <w:rsid w:val="00D95844"/>
    <w:rsid w:val="00D9688A"/>
    <w:rsid w:val="00DA42EC"/>
    <w:rsid w:val="00DA45D3"/>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4D8"/>
    <w:rsid w:val="00E05608"/>
    <w:rsid w:val="00E0689B"/>
    <w:rsid w:val="00E06B29"/>
    <w:rsid w:val="00E06D02"/>
    <w:rsid w:val="00E11143"/>
    <w:rsid w:val="00E1143F"/>
    <w:rsid w:val="00E125E9"/>
    <w:rsid w:val="00E13F2C"/>
    <w:rsid w:val="00E14001"/>
    <w:rsid w:val="00E14214"/>
    <w:rsid w:val="00E1493A"/>
    <w:rsid w:val="00E17021"/>
    <w:rsid w:val="00E178FA"/>
    <w:rsid w:val="00E20269"/>
    <w:rsid w:val="00E23067"/>
    <w:rsid w:val="00E23CFC"/>
    <w:rsid w:val="00E24CC0"/>
    <w:rsid w:val="00E24D05"/>
    <w:rsid w:val="00E268CD"/>
    <w:rsid w:val="00E273B1"/>
    <w:rsid w:val="00E2751B"/>
    <w:rsid w:val="00E27585"/>
    <w:rsid w:val="00E27AF5"/>
    <w:rsid w:val="00E30FA8"/>
    <w:rsid w:val="00E31424"/>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1B6"/>
    <w:rsid w:val="00E652B1"/>
    <w:rsid w:val="00E663E2"/>
    <w:rsid w:val="00E676EB"/>
    <w:rsid w:val="00E7026E"/>
    <w:rsid w:val="00E719C3"/>
    <w:rsid w:val="00E7208C"/>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B73C0"/>
    <w:rsid w:val="00EC0F5D"/>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2884"/>
    <w:rsid w:val="00F02D6B"/>
    <w:rsid w:val="00F030EC"/>
    <w:rsid w:val="00F03C17"/>
    <w:rsid w:val="00F0423F"/>
    <w:rsid w:val="00F06432"/>
    <w:rsid w:val="00F06AED"/>
    <w:rsid w:val="00F1053D"/>
    <w:rsid w:val="00F105D4"/>
    <w:rsid w:val="00F106EE"/>
    <w:rsid w:val="00F11443"/>
    <w:rsid w:val="00F132E0"/>
    <w:rsid w:val="00F135D0"/>
    <w:rsid w:val="00F14A33"/>
    <w:rsid w:val="00F14C67"/>
    <w:rsid w:val="00F2099E"/>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568B"/>
    <w:rsid w:val="00F45905"/>
    <w:rsid w:val="00F47D3E"/>
    <w:rsid w:val="00F506C1"/>
    <w:rsid w:val="00F51786"/>
    <w:rsid w:val="00F56D97"/>
    <w:rsid w:val="00F637D3"/>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3E90"/>
    <w:rsid w:val="00F9513F"/>
    <w:rsid w:val="00F95AA6"/>
    <w:rsid w:val="00FA059A"/>
    <w:rsid w:val="00FA14C3"/>
    <w:rsid w:val="00FA7AEF"/>
    <w:rsid w:val="00FB18C2"/>
    <w:rsid w:val="00FB3667"/>
    <w:rsid w:val="00FB4315"/>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4E0"/>
    <w:rsid w:val="00FD66ED"/>
    <w:rsid w:val="00FD786C"/>
    <w:rsid w:val="00FE0CBA"/>
    <w:rsid w:val="00FE0D02"/>
    <w:rsid w:val="00FE3315"/>
    <w:rsid w:val="00FE4248"/>
    <w:rsid w:val="00FE46BD"/>
    <w:rsid w:val="00FE63E8"/>
    <w:rsid w:val="00FE7999"/>
    <w:rsid w:val="00FF0E84"/>
    <w:rsid w:val="00FF1735"/>
    <w:rsid w:val="00FF18BD"/>
    <w:rsid w:val="00FF2DA2"/>
    <w:rsid w:val="00FF3D88"/>
    <w:rsid w:val="00FF5AD3"/>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65DB8D86-3E0B-4B86-869A-F69E8637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4"/>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4"/>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numPr>
        <w:ilvl w:val="2"/>
        <w:numId w:val="4"/>
      </w:numPr>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4"/>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4"/>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4"/>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4"/>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4"/>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4"/>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link w:val="TitulekChar"/>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numPr>
        <w:numId w:val="2"/>
      </w:num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nhideWhenUsed/>
    <w:rsid w:val="00F736A9"/>
    <w:pPr>
      <w:tabs>
        <w:tab w:val="center" w:pos="4536"/>
        <w:tab w:val="right" w:pos="9072"/>
      </w:tabs>
      <w:spacing w:after="0"/>
    </w:pPr>
  </w:style>
  <w:style w:type="character" w:customStyle="1" w:styleId="ZhlavChar">
    <w:name w:val="Záhlaví Char"/>
    <w:basedOn w:val="Standardnpsmoodstavce"/>
    <w:link w:val="Zhlav"/>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semiHidden/>
    <w:unhideWhenUsed/>
    <w:rsid w:val="00D55D50"/>
    <w:pPr>
      <w:spacing w:after="0"/>
    </w:pPr>
    <w:rPr>
      <w:rFonts w:ascii="Segoe UI" w:hAnsi="Segoe UI" w:cs="Segoe UI"/>
      <w:sz w:val="18"/>
      <w:szCs w:val="18"/>
    </w:rPr>
  </w:style>
  <w:style w:type="character" w:customStyle="1" w:styleId="TextbublinyChar">
    <w:name w:val="Text bubliny Char"/>
    <w:link w:val="Textbubliny"/>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 w:type="character" w:customStyle="1" w:styleId="urtxtstd12">
    <w:name w:val="urtxtstd12"/>
    <w:basedOn w:val="Standardnpsmoodstavce"/>
    <w:rsid w:val="005558F0"/>
    <w:rPr>
      <w:rFonts w:ascii="Tahoma" w:hAnsi="Tahoma" w:cs="Tahoma" w:hint="default"/>
      <w:b w:val="0"/>
      <w:bCs w:val="0"/>
      <w:i w:val="0"/>
      <w:iCs w:val="0"/>
      <w:color w:val="000000"/>
      <w:sz w:val="17"/>
      <w:szCs w:val="17"/>
    </w:rPr>
  </w:style>
  <w:style w:type="character" w:customStyle="1" w:styleId="TitulekChar">
    <w:name w:val="Titulek Char"/>
    <w:link w:val="Titulek"/>
    <w:rsid w:val="00C27ECA"/>
    <w:rPr>
      <w:rFonts w:ascii="Arial" w:hAnsi="Arial"/>
      <w:bCs/>
      <w:sz w:val="18"/>
      <w:lang w:eastAsia="en-US"/>
    </w:rPr>
  </w:style>
  <w:style w:type="paragraph" w:styleId="Zkladntext2">
    <w:name w:val="Body Text 2"/>
    <w:basedOn w:val="Normln"/>
    <w:link w:val="Zkladntext2Char"/>
    <w:uiPriority w:val="99"/>
    <w:semiHidden/>
    <w:unhideWhenUsed/>
    <w:rsid w:val="00122CD4"/>
    <w:pPr>
      <w:spacing w:after="120" w:line="480" w:lineRule="auto"/>
    </w:pPr>
  </w:style>
  <w:style w:type="character" w:customStyle="1" w:styleId="Zkladntext2Char">
    <w:name w:val="Základní text 2 Char"/>
    <w:basedOn w:val="Standardnpsmoodstavce"/>
    <w:link w:val="Zkladntext2"/>
    <w:uiPriority w:val="99"/>
    <w:semiHidden/>
    <w:rsid w:val="00122CD4"/>
    <w:rPr>
      <w:rFonts w:ascii="Arial" w:hAnsi="Arial"/>
      <w:sz w:val="22"/>
      <w:szCs w:val="21"/>
      <w:lang w:eastAsia="en-US"/>
    </w:rPr>
  </w:style>
  <w:style w:type="numbering" w:customStyle="1" w:styleId="Bezseznamu1">
    <w:name w:val="Bez seznamu1"/>
    <w:next w:val="Bezseznamu"/>
    <w:uiPriority w:val="99"/>
    <w:semiHidden/>
    <w:unhideWhenUsed/>
    <w:rsid w:val="00E31424"/>
  </w:style>
  <w:style w:type="character" w:styleId="slostrnky">
    <w:name w:val="page number"/>
    <w:basedOn w:val="Standardnpsmoodstavce"/>
    <w:rsid w:val="00E31424"/>
  </w:style>
  <w:style w:type="table" w:customStyle="1" w:styleId="Mkatabulky1">
    <w:name w:val="Mřížka tabulky1"/>
    <w:basedOn w:val="Normlntabulka"/>
    <w:next w:val="Mkatabulky"/>
    <w:uiPriority w:val="59"/>
    <w:rsid w:val="00E314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99447654">
      <w:bodyDiv w:val="1"/>
      <w:marLeft w:val="0"/>
      <w:marRight w:val="0"/>
      <w:marTop w:val="0"/>
      <w:marBottom w:val="0"/>
      <w:divBdr>
        <w:top w:val="none" w:sz="0" w:space="0" w:color="auto"/>
        <w:left w:val="none" w:sz="0" w:space="0" w:color="auto"/>
        <w:bottom w:val="none" w:sz="0" w:space="0" w:color="auto"/>
        <w:right w:val="none" w:sz="0" w:space="0" w:color="auto"/>
      </w:divBdr>
    </w:div>
    <w:div w:id="117603937">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70223238">
      <w:bodyDiv w:val="1"/>
      <w:marLeft w:val="0"/>
      <w:marRight w:val="0"/>
      <w:marTop w:val="0"/>
      <w:marBottom w:val="0"/>
      <w:divBdr>
        <w:top w:val="none" w:sz="0" w:space="0" w:color="auto"/>
        <w:left w:val="none" w:sz="0" w:space="0" w:color="auto"/>
        <w:bottom w:val="none" w:sz="0" w:space="0" w:color="auto"/>
        <w:right w:val="none" w:sz="0" w:space="0" w:color="auto"/>
      </w:divBdr>
    </w:div>
    <w:div w:id="213008895">
      <w:bodyDiv w:val="1"/>
      <w:marLeft w:val="0"/>
      <w:marRight w:val="0"/>
      <w:marTop w:val="0"/>
      <w:marBottom w:val="0"/>
      <w:divBdr>
        <w:top w:val="none" w:sz="0" w:space="0" w:color="auto"/>
        <w:left w:val="none" w:sz="0" w:space="0" w:color="auto"/>
        <w:bottom w:val="none" w:sz="0" w:space="0" w:color="auto"/>
        <w:right w:val="none" w:sz="0" w:space="0" w:color="auto"/>
      </w:divBdr>
    </w:div>
    <w:div w:id="319575304">
      <w:bodyDiv w:val="1"/>
      <w:marLeft w:val="0"/>
      <w:marRight w:val="0"/>
      <w:marTop w:val="0"/>
      <w:marBottom w:val="0"/>
      <w:divBdr>
        <w:top w:val="none" w:sz="0" w:space="0" w:color="auto"/>
        <w:left w:val="none" w:sz="0" w:space="0" w:color="auto"/>
        <w:bottom w:val="none" w:sz="0" w:space="0" w:color="auto"/>
        <w:right w:val="none" w:sz="0" w:space="0" w:color="auto"/>
      </w:divBdr>
    </w:div>
    <w:div w:id="336734538">
      <w:bodyDiv w:val="1"/>
      <w:marLeft w:val="0"/>
      <w:marRight w:val="0"/>
      <w:marTop w:val="0"/>
      <w:marBottom w:val="0"/>
      <w:divBdr>
        <w:top w:val="none" w:sz="0" w:space="0" w:color="auto"/>
        <w:left w:val="none" w:sz="0" w:space="0" w:color="auto"/>
        <w:bottom w:val="none" w:sz="0" w:space="0" w:color="auto"/>
        <w:right w:val="none" w:sz="0" w:space="0" w:color="auto"/>
      </w:divBdr>
    </w:div>
    <w:div w:id="362708303">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55438380">
      <w:bodyDiv w:val="1"/>
      <w:marLeft w:val="0"/>
      <w:marRight w:val="0"/>
      <w:marTop w:val="0"/>
      <w:marBottom w:val="0"/>
      <w:divBdr>
        <w:top w:val="none" w:sz="0" w:space="0" w:color="auto"/>
        <w:left w:val="none" w:sz="0" w:space="0" w:color="auto"/>
        <w:bottom w:val="none" w:sz="0" w:space="0" w:color="auto"/>
        <w:right w:val="none" w:sz="0" w:space="0" w:color="auto"/>
      </w:divBdr>
    </w:div>
    <w:div w:id="1015765316">
      <w:bodyDiv w:val="1"/>
      <w:marLeft w:val="0"/>
      <w:marRight w:val="0"/>
      <w:marTop w:val="0"/>
      <w:marBottom w:val="0"/>
      <w:divBdr>
        <w:top w:val="none" w:sz="0" w:space="0" w:color="auto"/>
        <w:left w:val="none" w:sz="0" w:space="0" w:color="auto"/>
        <w:bottom w:val="none" w:sz="0" w:space="0" w:color="auto"/>
        <w:right w:val="none" w:sz="0" w:space="0" w:color="auto"/>
      </w:divBdr>
    </w:div>
    <w:div w:id="1422675658">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493251356">
      <w:bodyDiv w:val="1"/>
      <w:marLeft w:val="0"/>
      <w:marRight w:val="0"/>
      <w:marTop w:val="0"/>
      <w:marBottom w:val="0"/>
      <w:divBdr>
        <w:top w:val="none" w:sz="0" w:space="0" w:color="auto"/>
        <w:left w:val="none" w:sz="0" w:space="0" w:color="auto"/>
        <w:bottom w:val="none" w:sz="0" w:space="0" w:color="auto"/>
        <w:right w:val="none" w:sz="0" w:space="0" w:color="auto"/>
      </w:divBdr>
    </w:div>
    <w:div w:id="1508443851">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18341781">
      <w:bodyDiv w:val="1"/>
      <w:marLeft w:val="0"/>
      <w:marRight w:val="0"/>
      <w:marTop w:val="0"/>
      <w:marBottom w:val="0"/>
      <w:divBdr>
        <w:top w:val="none" w:sz="0" w:space="0" w:color="auto"/>
        <w:left w:val="none" w:sz="0" w:space="0" w:color="auto"/>
        <w:bottom w:val="none" w:sz="0" w:space="0" w:color="auto"/>
        <w:right w:val="none" w:sz="0" w:space="0" w:color="auto"/>
      </w:divBdr>
    </w:div>
    <w:div w:id="2027101105">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 w:id="21005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SCHOVANEK@MZE.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412E-1C83-4CB5-AD60-ABE1CE2B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2</TotalTime>
  <Pages>8</Pages>
  <Words>1833</Words>
  <Characters>10816</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2</cp:revision>
  <cp:lastPrinted>2021-06-21T10:49:00Z</cp:lastPrinted>
  <dcterms:created xsi:type="dcterms:W3CDTF">2021-07-16T08:21:00Z</dcterms:created>
  <dcterms:modified xsi:type="dcterms:W3CDTF">2021-07-16T08:21:00Z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