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4A36" w14:textId="77777777" w:rsidR="00E34B9A" w:rsidRPr="0065744D" w:rsidRDefault="00E34B9A" w:rsidP="0065744D">
      <w:pPr>
        <w:pStyle w:val="Zkladntext"/>
        <w:pBdr>
          <w:top w:val="single" w:sz="4" w:space="1" w:color="auto"/>
          <w:left w:val="single" w:sz="4" w:space="4" w:color="auto"/>
          <w:bottom w:val="single" w:sz="4" w:space="1" w:color="auto"/>
          <w:right w:val="single" w:sz="4" w:space="4" w:color="auto"/>
        </w:pBdr>
        <w:tabs>
          <w:tab w:val="clear" w:pos="567"/>
          <w:tab w:val="clear" w:pos="1560"/>
          <w:tab w:val="clear" w:pos="5670"/>
        </w:tabs>
        <w:jc w:val="center"/>
        <w:rPr>
          <w:rFonts w:cs="Arial"/>
          <w:b/>
          <w:color w:val="000000" w:themeColor="text1"/>
          <w:sz w:val="36"/>
          <w:szCs w:val="36"/>
        </w:rPr>
      </w:pPr>
      <w:bookmarkStart w:id="0" w:name="_Toc303154000"/>
      <w:bookmarkStart w:id="1" w:name="_Toc330810668"/>
      <w:bookmarkStart w:id="2" w:name="_Toc151616910"/>
      <w:r w:rsidRPr="0065744D">
        <w:rPr>
          <w:rFonts w:cs="Arial"/>
          <w:b/>
          <w:color w:val="000000" w:themeColor="text1"/>
          <w:sz w:val="36"/>
          <w:szCs w:val="36"/>
        </w:rPr>
        <w:t xml:space="preserve">Smlouva o </w:t>
      </w:r>
      <w:r w:rsidR="00CC5EA3" w:rsidRPr="0065744D">
        <w:rPr>
          <w:rFonts w:cs="Arial"/>
          <w:b/>
          <w:color w:val="000000" w:themeColor="text1"/>
          <w:sz w:val="36"/>
          <w:szCs w:val="36"/>
        </w:rPr>
        <w:t xml:space="preserve">energetických službách </w:t>
      </w:r>
      <w:bookmarkEnd w:id="0"/>
      <w:bookmarkEnd w:id="1"/>
      <w:r w:rsidR="00DD0641" w:rsidRPr="0065744D">
        <w:rPr>
          <w:rFonts w:cs="Arial"/>
          <w:b/>
          <w:color w:val="000000" w:themeColor="text1"/>
          <w:sz w:val="36"/>
          <w:szCs w:val="36"/>
        </w:rPr>
        <w:t>se zaručeným výsledkem</w:t>
      </w:r>
      <w:r w:rsidR="003A6BA7">
        <w:rPr>
          <w:rFonts w:cs="Arial"/>
          <w:b/>
          <w:color w:val="000000" w:themeColor="text1"/>
          <w:sz w:val="36"/>
          <w:szCs w:val="36"/>
        </w:rPr>
        <w:t xml:space="preserve"> určených veřejnému zadavateli</w:t>
      </w:r>
    </w:p>
    <w:p w14:paraId="6EFAE357" w14:textId="77777777" w:rsidR="003A6BA7" w:rsidRDefault="003A6BA7" w:rsidP="009A549B">
      <w:pPr>
        <w:spacing w:line="300" w:lineRule="atLeast"/>
        <w:jc w:val="center"/>
        <w:rPr>
          <w:rFonts w:cs="Arial"/>
        </w:rPr>
      </w:pPr>
    </w:p>
    <w:p w14:paraId="29F065C3" w14:textId="77777777" w:rsidR="003A6BA7" w:rsidRDefault="003A6BA7" w:rsidP="009A549B">
      <w:pPr>
        <w:spacing w:line="300" w:lineRule="atLeast"/>
        <w:jc w:val="center"/>
        <w:rPr>
          <w:rFonts w:cs="Arial"/>
        </w:rPr>
      </w:pPr>
    </w:p>
    <w:p w14:paraId="067CA5B6" w14:textId="77777777" w:rsidR="003A6BA7" w:rsidRPr="003A6BA7" w:rsidRDefault="003A6BA7" w:rsidP="003A6BA7">
      <w:pPr>
        <w:pBdr>
          <w:top w:val="single" w:sz="4" w:space="1" w:color="auto" w:shadow="1"/>
          <w:left w:val="single" w:sz="4" w:space="4" w:color="auto" w:shadow="1"/>
          <w:bottom w:val="single" w:sz="4" w:space="1" w:color="auto" w:shadow="1"/>
          <w:right w:val="single" w:sz="4" w:space="4" w:color="auto" w:shadow="1"/>
        </w:pBdr>
        <w:shd w:val="clear" w:color="auto" w:fill="E0E0E0"/>
        <w:spacing w:before="240"/>
        <w:jc w:val="center"/>
        <w:rPr>
          <w:b/>
          <w:sz w:val="28"/>
          <w:szCs w:val="28"/>
        </w:rPr>
      </w:pPr>
      <w:r w:rsidRPr="003A6BA7">
        <w:rPr>
          <w:b/>
          <w:noProof/>
          <w:sz w:val="28"/>
          <w:szCs w:val="28"/>
        </w:rPr>
        <w:t xml:space="preserve">"Snížení </w:t>
      </w:r>
      <w:r w:rsidR="00A55105">
        <w:rPr>
          <w:b/>
          <w:noProof/>
          <w:sz w:val="28"/>
          <w:szCs w:val="28"/>
        </w:rPr>
        <w:t>s</w:t>
      </w:r>
      <w:r w:rsidRPr="003A6BA7">
        <w:rPr>
          <w:b/>
          <w:noProof/>
          <w:sz w:val="28"/>
          <w:szCs w:val="28"/>
        </w:rPr>
        <w:t>potřeby energií v budově Okresního soudu Plzeň-město, Nádražní 325/7, Plzeň"</w:t>
      </w:r>
    </w:p>
    <w:p w14:paraId="76EDEF9C" w14:textId="77777777" w:rsidR="00277983" w:rsidRDefault="00277983" w:rsidP="009A549B">
      <w:pPr>
        <w:spacing w:line="300" w:lineRule="atLeast"/>
        <w:jc w:val="center"/>
        <w:rPr>
          <w:rFonts w:cs="Arial"/>
        </w:rPr>
      </w:pPr>
    </w:p>
    <w:p w14:paraId="210E323A" w14:textId="77777777" w:rsidR="00277983" w:rsidRDefault="00277983" w:rsidP="009A549B">
      <w:pPr>
        <w:spacing w:line="300" w:lineRule="atLeast"/>
        <w:jc w:val="center"/>
        <w:rPr>
          <w:rFonts w:cs="Arial"/>
        </w:rPr>
      </w:pPr>
    </w:p>
    <w:p w14:paraId="38A9ACF8" w14:textId="77777777" w:rsidR="00277983" w:rsidRDefault="00277983" w:rsidP="009A549B">
      <w:pPr>
        <w:spacing w:line="300" w:lineRule="atLeast"/>
        <w:jc w:val="center"/>
        <w:rPr>
          <w:rFonts w:cs="Arial"/>
        </w:rPr>
      </w:pPr>
    </w:p>
    <w:p w14:paraId="605D6E06" w14:textId="77777777" w:rsidR="00277983" w:rsidRDefault="00277983" w:rsidP="009A549B">
      <w:pPr>
        <w:spacing w:line="300" w:lineRule="atLeast"/>
        <w:jc w:val="center"/>
        <w:rPr>
          <w:rFonts w:cs="Arial"/>
        </w:rPr>
      </w:pPr>
    </w:p>
    <w:p w14:paraId="7B52C467" w14:textId="77777777" w:rsidR="00277983" w:rsidRDefault="00277983" w:rsidP="009A549B">
      <w:pPr>
        <w:spacing w:line="300" w:lineRule="atLeast"/>
        <w:jc w:val="center"/>
        <w:rPr>
          <w:rFonts w:cs="Arial"/>
        </w:rPr>
      </w:pPr>
    </w:p>
    <w:p w14:paraId="314596A9" w14:textId="77777777" w:rsidR="00277983" w:rsidRDefault="00277983" w:rsidP="009A549B">
      <w:pPr>
        <w:spacing w:line="300" w:lineRule="atLeast"/>
        <w:jc w:val="center"/>
        <w:rPr>
          <w:rFonts w:cs="Arial"/>
        </w:rPr>
      </w:pPr>
    </w:p>
    <w:p w14:paraId="55B192F5" w14:textId="77777777" w:rsidR="00277983" w:rsidRDefault="00277983" w:rsidP="009A549B">
      <w:pPr>
        <w:spacing w:line="300" w:lineRule="atLeast"/>
        <w:jc w:val="center"/>
        <w:rPr>
          <w:rFonts w:cs="Arial"/>
        </w:rPr>
      </w:pPr>
    </w:p>
    <w:p w14:paraId="185F985F" w14:textId="77777777" w:rsidR="00277983" w:rsidRDefault="00277983" w:rsidP="009A549B">
      <w:pPr>
        <w:spacing w:line="300" w:lineRule="atLeast"/>
        <w:jc w:val="center"/>
        <w:rPr>
          <w:rFonts w:cs="Arial"/>
        </w:rPr>
      </w:pPr>
    </w:p>
    <w:p w14:paraId="26654669" w14:textId="77777777" w:rsidR="00277983" w:rsidRDefault="00277983" w:rsidP="009A549B">
      <w:pPr>
        <w:spacing w:line="300" w:lineRule="atLeast"/>
        <w:jc w:val="center"/>
        <w:rPr>
          <w:rFonts w:cs="Arial"/>
        </w:rPr>
      </w:pPr>
    </w:p>
    <w:p w14:paraId="164AF214" w14:textId="77777777" w:rsidR="00277983" w:rsidRDefault="00277983" w:rsidP="009A549B">
      <w:pPr>
        <w:spacing w:line="300" w:lineRule="atLeast"/>
        <w:jc w:val="center"/>
        <w:rPr>
          <w:rFonts w:cs="Arial"/>
        </w:rPr>
      </w:pPr>
    </w:p>
    <w:p w14:paraId="5435AB20" w14:textId="77777777" w:rsidR="00277983" w:rsidRDefault="00277983" w:rsidP="009A549B">
      <w:pPr>
        <w:spacing w:line="300" w:lineRule="atLeast"/>
        <w:jc w:val="center"/>
        <w:rPr>
          <w:rFonts w:cs="Arial"/>
        </w:rPr>
      </w:pPr>
    </w:p>
    <w:p w14:paraId="29F2DDDE" w14:textId="77777777" w:rsidR="00277983" w:rsidRDefault="00277983" w:rsidP="009A549B">
      <w:pPr>
        <w:spacing w:line="300" w:lineRule="atLeast"/>
        <w:jc w:val="center"/>
        <w:rPr>
          <w:rFonts w:cs="Arial"/>
        </w:rPr>
      </w:pPr>
    </w:p>
    <w:p w14:paraId="65364F0F" w14:textId="77777777" w:rsidR="00277983" w:rsidRDefault="00277983" w:rsidP="009A549B">
      <w:pPr>
        <w:spacing w:line="300" w:lineRule="atLeast"/>
        <w:jc w:val="center"/>
        <w:rPr>
          <w:rFonts w:cs="Arial"/>
        </w:rPr>
      </w:pPr>
    </w:p>
    <w:p w14:paraId="6F83E23D" w14:textId="77777777" w:rsidR="00277983" w:rsidRDefault="00277983" w:rsidP="009A549B">
      <w:pPr>
        <w:spacing w:line="300" w:lineRule="atLeast"/>
        <w:jc w:val="center"/>
        <w:rPr>
          <w:rFonts w:cs="Arial"/>
        </w:rPr>
      </w:pPr>
    </w:p>
    <w:p w14:paraId="318B3EAA" w14:textId="77777777" w:rsidR="00277983" w:rsidRDefault="00277983" w:rsidP="009A549B">
      <w:pPr>
        <w:spacing w:line="300" w:lineRule="atLeast"/>
        <w:jc w:val="center"/>
        <w:rPr>
          <w:rFonts w:cs="Arial"/>
        </w:rPr>
      </w:pPr>
    </w:p>
    <w:p w14:paraId="45EFC704" w14:textId="77777777" w:rsidR="00277983" w:rsidRDefault="00277983" w:rsidP="00277983">
      <w:pPr>
        <w:spacing w:line="300" w:lineRule="atLeast"/>
        <w:jc w:val="left"/>
        <w:rPr>
          <w:rFonts w:cs="Arial"/>
          <w:i/>
          <w:sz w:val="20"/>
          <w:szCs w:val="20"/>
        </w:rPr>
      </w:pPr>
      <w:r w:rsidRPr="00277983">
        <w:rPr>
          <w:rFonts w:cs="Arial"/>
          <w:i/>
          <w:sz w:val="20"/>
          <w:szCs w:val="20"/>
        </w:rPr>
        <w:t>Projekt je spolufinancován Evropskou unií – Evropskými strukturálními a investičními fondy v rámci Operačního programu Životní prostředí, PO 5.1 – Energetické úspory v kombinaci s</w:t>
      </w:r>
      <w:r>
        <w:rPr>
          <w:rFonts w:cs="Arial"/>
          <w:i/>
          <w:sz w:val="20"/>
          <w:szCs w:val="20"/>
        </w:rPr>
        <w:t xml:space="preserve"> programem Nová zelená úsporám</w:t>
      </w:r>
    </w:p>
    <w:p w14:paraId="1AB2B454" w14:textId="77777777" w:rsidR="00277983" w:rsidRDefault="00277983" w:rsidP="00277983">
      <w:pPr>
        <w:spacing w:line="300" w:lineRule="atLeast"/>
        <w:jc w:val="left"/>
        <w:rPr>
          <w:rFonts w:cs="Arial"/>
          <w:i/>
          <w:sz w:val="20"/>
          <w:szCs w:val="20"/>
        </w:rPr>
      </w:pPr>
      <w:r w:rsidRPr="003A6BA7">
        <w:rPr>
          <w:b/>
          <w:noProof/>
          <w:sz w:val="28"/>
          <w:szCs w:val="28"/>
        </w:rPr>
        <w:drawing>
          <wp:anchor distT="0" distB="0" distL="114300" distR="114300" simplePos="0" relativeHeight="251659264" behindDoc="0" locked="0" layoutInCell="1" allowOverlap="1" wp14:anchorId="41F23C14" wp14:editId="04F795F9">
            <wp:simplePos x="0" y="0"/>
            <wp:positionH relativeFrom="column">
              <wp:posOffset>-5080</wp:posOffset>
            </wp:positionH>
            <wp:positionV relativeFrom="paragraph">
              <wp:posOffset>90170</wp:posOffset>
            </wp:positionV>
            <wp:extent cx="5849620" cy="16478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28" r="13288" b="19947"/>
                    <a:stretch/>
                  </pic:blipFill>
                  <pic:spPr bwMode="auto">
                    <a:xfrm>
                      <a:off x="0" y="0"/>
                      <a:ext cx="5849620" cy="164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BCC61E" w14:textId="77777777" w:rsidR="00277983" w:rsidRPr="00277983" w:rsidRDefault="00277983" w:rsidP="00277983">
      <w:pPr>
        <w:spacing w:line="300" w:lineRule="atLeast"/>
        <w:jc w:val="left"/>
        <w:rPr>
          <w:rFonts w:cs="Arial"/>
          <w:i/>
          <w:sz w:val="20"/>
          <w:szCs w:val="20"/>
        </w:rPr>
      </w:pPr>
    </w:p>
    <w:p w14:paraId="6909514D" w14:textId="77777777" w:rsidR="003A6BA7" w:rsidRDefault="00277983" w:rsidP="00277983">
      <w:pPr>
        <w:spacing w:before="0" w:line="300" w:lineRule="atLeast"/>
        <w:rPr>
          <w:rFonts w:cs="Arial"/>
        </w:rPr>
      </w:pPr>
      <w:r w:rsidRPr="00277983">
        <w:rPr>
          <w:rFonts w:cs="Arial"/>
        </w:rPr>
        <w:t xml:space="preserve">                                                                           </w:t>
      </w:r>
      <w:r w:rsidRPr="00277983">
        <w:rPr>
          <w:rFonts w:cs="Arial"/>
        </w:rPr>
        <w:cr/>
      </w:r>
    </w:p>
    <w:p w14:paraId="2580E019" w14:textId="77777777" w:rsidR="003A6BA7" w:rsidRDefault="003A6BA7" w:rsidP="009A549B">
      <w:pPr>
        <w:spacing w:line="300" w:lineRule="atLeast"/>
        <w:jc w:val="center"/>
        <w:rPr>
          <w:rFonts w:cs="Arial"/>
        </w:rPr>
        <w:sectPr w:rsidR="003A6BA7" w:rsidSect="0065744D">
          <w:headerReference w:type="even" r:id="rId9"/>
          <w:headerReference w:type="default" r:id="rId10"/>
          <w:footerReference w:type="even" r:id="rId11"/>
          <w:footerReference w:type="default" r:id="rId12"/>
          <w:headerReference w:type="first" r:id="rId13"/>
          <w:footerReference w:type="first" r:id="rId14"/>
          <w:pgSz w:w="11906" w:h="16838" w:code="9"/>
          <w:pgMar w:top="1521" w:right="1418" w:bottom="1418" w:left="1418" w:header="709" w:footer="709" w:gutter="0"/>
          <w:cols w:space="720"/>
          <w:docGrid w:linePitch="360"/>
        </w:sectPr>
      </w:pPr>
    </w:p>
    <w:p w14:paraId="5C21F2DA" w14:textId="77777777" w:rsidR="00892425" w:rsidRDefault="008D2B7B" w:rsidP="009A549B">
      <w:pPr>
        <w:spacing w:line="300" w:lineRule="atLeast"/>
        <w:jc w:val="center"/>
        <w:rPr>
          <w:rFonts w:cs="Arial"/>
        </w:rPr>
      </w:pPr>
      <w:r w:rsidRPr="0075799C">
        <w:rPr>
          <w:rFonts w:cs="Arial"/>
        </w:rPr>
        <w:lastRenderedPageBreak/>
        <w:t xml:space="preserve">Tato </w:t>
      </w:r>
      <w:r w:rsidRPr="0075799C">
        <w:rPr>
          <w:rFonts w:cs="Arial"/>
          <w:b/>
        </w:rPr>
        <w:t xml:space="preserve">Smlouva o </w:t>
      </w:r>
      <w:r w:rsidR="00F3068C" w:rsidRPr="0075799C">
        <w:rPr>
          <w:rFonts w:cs="Arial"/>
          <w:b/>
        </w:rPr>
        <w:t>energetických služ</w:t>
      </w:r>
      <w:r w:rsidRPr="0075799C">
        <w:rPr>
          <w:rFonts w:cs="Arial"/>
          <w:b/>
        </w:rPr>
        <w:t>b</w:t>
      </w:r>
      <w:r w:rsidR="00F3068C" w:rsidRPr="0075799C">
        <w:rPr>
          <w:rFonts w:cs="Arial"/>
          <w:b/>
        </w:rPr>
        <w:t>ách</w:t>
      </w:r>
      <w:r w:rsidR="00DD0641">
        <w:rPr>
          <w:rFonts w:cs="Arial"/>
          <w:b/>
        </w:rPr>
        <w:t xml:space="preserve"> se zaručeným výsledkem</w:t>
      </w:r>
      <w:r w:rsidR="00F3068C" w:rsidRPr="0075799C">
        <w:rPr>
          <w:rFonts w:cs="Arial"/>
          <w:b/>
        </w:rPr>
        <w:t xml:space="preserve"> určených veřejn</w:t>
      </w:r>
      <w:r w:rsidR="00F029E1" w:rsidRPr="0075799C">
        <w:rPr>
          <w:rFonts w:cs="Arial"/>
          <w:b/>
        </w:rPr>
        <w:t>ému zadavateli</w:t>
      </w:r>
      <w:r w:rsidR="00DD0641">
        <w:rPr>
          <w:rFonts w:cs="Arial"/>
          <w:b/>
        </w:rPr>
        <w:t xml:space="preserve"> </w:t>
      </w:r>
      <w:r w:rsidRPr="0075799C">
        <w:rPr>
          <w:rFonts w:cs="Arial"/>
        </w:rPr>
        <w:t>(dále jen "</w:t>
      </w:r>
      <w:r w:rsidRPr="0075799C">
        <w:rPr>
          <w:rFonts w:cs="Arial"/>
          <w:b/>
        </w:rPr>
        <w:t>smlouva</w:t>
      </w:r>
      <w:r w:rsidRPr="0075799C">
        <w:rPr>
          <w:rFonts w:cs="Arial"/>
        </w:rPr>
        <w:t>")</w:t>
      </w:r>
      <w:r w:rsidR="009A549B" w:rsidRPr="0075799C">
        <w:rPr>
          <w:rFonts w:cs="Arial"/>
          <w:b/>
        </w:rPr>
        <w:br/>
      </w:r>
    </w:p>
    <w:p w14:paraId="1D6E71E2" w14:textId="77777777" w:rsidR="00625CCD" w:rsidRPr="0075799C" w:rsidRDefault="008D2B7B" w:rsidP="009A549B">
      <w:pPr>
        <w:spacing w:line="300" w:lineRule="atLeast"/>
        <w:jc w:val="center"/>
        <w:rPr>
          <w:rFonts w:cs="Arial"/>
        </w:rPr>
      </w:pPr>
      <w:r w:rsidRPr="0075799C">
        <w:rPr>
          <w:rFonts w:cs="Arial"/>
        </w:rPr>
        <w:t xml:space="preserve">se uzavírá </w:t>
      </w:r>
      <w:r w:rsidR="00F046A4" w:rsidRPr="0075799C">
        <w:rPr>
          <w:rFonts w:cs="Arial"/>
        </w:rPr>
        <w:t xml:space="preserve">dle </w:t>
      </w:r>
      <w:r w:rsidR="00F046A4" w:rsidRPr="0075799C">
        <w:rPr>
          <w:rFonts w:cs="Arial"/>
          <w:b/>
        </w:rPr>
        <w:t xml:space="preserve">ustanovení </w:t>
      </w:r>
      <w:r w:rsidR="00010A08" w:rsidRPr="0075799C">
        <w:rPr>
          <w:rFonts w:cs="Arial"/>
          <w:b/>
        </w:rPr>
        <w:t>§ 10</w:t>
      </w:r>
      <w:r w:rsidR="00B36FE1" w:rsidRPr="0075799C">
        <w:rPr>
          <w:rFonts w:cs="Arial"/>
          <w:b/>
        </w:rPr>
        <w:t>e</w:t>
      </w:r>
      <w:r w:rsidR="00727798" w:rsidRPr="0075799C">
        <w:rPr>
          <w:rFonts w:cs="Arial"/>
          <w:b/>
        </w:rPr>
        <w:t xml:space="preserve"> odst. 1 </w:t>
      </w:r>
      <w:r w:rsidR="00010A08" w:rsidRPr="0075799C">
        <w:rPr>
          <w:rFonts w:cs="Arial"/>
          <w:b/>
        </w:rPr>
        <w:t xml:space="preserve">zákona </w:t>
      </w:r>
      <w:r w:rsidR="00A72FDE" w:rsidRPr="0075799C">
        <w:rPr>
          <w:rFonts w:cs="Arial"/>
          <w:b/>
        </w:rPr>
        <w:t>o hospodaření energií</w:t>
      </w:r>
      <w:r w:rsidR="009A549B" w:rsidRPr="0075799C">
        <w:rPr>
          <w:rFonts w:cs="Arial"/>
          <w:b/>
        </w:rPr>
        <w:br/>
      </w:r>
      <w:r w:rsidR="00A72FDE" w:rsidRPr="0075799C">
        <w:rPr>
          <w:rFonts w:cs="Arial"/>
          <w:b/>
        </w:rPr>
        <w:t>ve spojení s</w:t>
      </w:r>
      <w:r w:rsidR="00A72FDE" w:rsidRPr="0075799C">
        <w:rPr>
          <w:rFonts w:cs="Arial"/>
        </w:rPr>
        <w:t xml:space="preserve"> </w:t>
      </w:r>
      <w:r w:rsidR="00F046A4" w:rsidRPr="0075799C">
        <w:rPr>
          <w:rFonts w:cs="Arial"/>
        </w:rPr>
        <w:t>§ 1746 odst. 2 obč</w:t>
      </w:r>
      <w:r w:rsidR="009A549B" w:rsidRPr="0075799C">
        <w:rPr>
          <w:rFonts w:cs="Arial"/>
        </w:rPr>
        <w:t>anského zákoníku</w:t>
      </w:r>
      <w:r w:rsidR="009A549B" w:rsidRPr="0075799C">
        <w:rPr>
          <w:rFonts w:cs="Arial"/>
        </w:rPr>
        <w:br/>
      </w:r>
      <w:r w:rsidRPr="0075799C">
        <w:rPr>
          <w:rFonts w:cs="Arial"/>
        </w:rPr>
        <w:t>níže uvedeného dne mezi těmito smluvními stranami:</w:t>
      </w:r>
      <w:bookmarkEnd w:id="2"/>
    </w:p>
    <w:p w14:paraId="3113B907" w14:textId="77777777" w:rsidR="00675E06" w:rsidRPr="0075799C" w:rsidRDefault="00675E06" w:rsidP="00675E06">
      <w:pPr>
        <w:tabs>
          <w:tab w:val="left" w:pos="1701"/>
          <w:tab w:val="left" w:pos="4678"/>
        </w:tabs>
        <w:spacing w:before="0"/>
        <w:outlineLvl w:val="0"/>
        <w:rPr>
          <w:rFonts w:cs="Arial"/>
          <w:szCs w:val="22"/>
        </w:rPr>
      </w:pPr>
    </w:p>
    <w:p w14:paraId="5CAE17C9" w14:textId="77777777" w:rsidR="00966F3B" w:rsidRDefault="00966F3B" w:rsidP="00675E06">
      <w:pPr>
        <w:tabs>
          <w:tab w:val="left" w:pos="1701"/>
          <w:tab w:val="left" w:pos="4678"/>
        </w:tabs>
        <w:spacing w:before="0"/>
        <w:outlineLvl w:val="0"/>
        <w:rPr>
          <w:rFonts w:cs="Arial"/>
          <w:b/>
          <w:szCs w:val="22"/>
        </w:rPr>
      </w:pPr>
    </w:p>
    <w:p w14:paraId="1DD3567C" w14:textId="0FB476D2" w:rsidR="00675E06" w:rsidRPr="00966F3B" w:rsidRDefault="00966F3B" w:rsidP="00675E06">
      <w:pPr>
        <w:tabs>
          <w:tab w:val="left" w:pos="1701"/>
          <w:tab w:val="left" w:pos="4678"/>
        </w:tabs>
        <w:spacing w:before="0"/>
        <w:outlineLvl w:val="0"/>
        <w:rPr>
          <w:rFonts w:cs="Arial"/>
          <w:b/>
          <w:snapToGrid w:val="0"/>
          <w:szCs w:val="22"/>
        </w:rPr>
      </w:pPr>
      <w:r w:rsidRPr="00966F3B">
        <w:rPr>
          <w:rFonts w:cs="Arial"/>
          <w:b/>
          <w:szCs w:val="22"/>
        </w:rPr>
        <w:t>Č</w:t>
      </w:r>
      <w:r w:rsidR="00D649D9">
        <w:rPr>
          <w:rFonts w:cs="Arial"/>
          <w:b/>
          <w:szCs w:val="22"/>
        </w:rPr>
        <w:t>eská republika</w:t>
      </w:r>
      <w:r w:rsidRPr="00966F3B">
        <w:rPr>
          <w:rFonts w:cs="Arial"/>
          <w:b/>
          <w:szCs w:val="22"/>
        </w:rPr>
        <w:t xml:space="preserve"> – </w:t>
      </w:r>
      <w:r w:rsidR="009C0FB7">
        <w:rPr>
          <w:rFonts w:cs="Arial"/>
          <w:b/>
          <w:szCs w:val="22"/>
        </w:rPr>
        <w:t>Okresní soud Plzeň-město</w:t>
      </w:r>
    </w:p>
    <w:p w14:paraId="4FA98C11" w14:textId="77777777" w:rsidR="00675E06" w:rsidRPr="0075799C" w:rsidRDefault="00675E06" w:rsidP="00675E06">
      <w:pPr>
        <w:tabs>
          <w:tab w:val="left" w:pos="1701"/>
          <w:tab w:val="left" w:pos="4678"/>
        </w:tabs>
        <w:spacing w:before="0"/>
        <w:outlineLvl w:val="0"/>
        <w:rPr>
          <w:rFonts w:cs="Arial"/>
          <w:b/>
          <w:snapToGrid w:val="0"/>
          <w:szCs w:val="22"/>
        </w:rPr>
      </w:pPr>
      <w:bookmarkStart w:id="6" w:name="_Toc330810670"/>
      <w:r w:rsidRPr="0075799C">
        <w:rPr>
          <w:rFonts w:cs="Arial"/>
          <w:snapToGrid w:val="0"/>
          <w:szCs w:val="22"/>
        </w:rPr>
        <w:t>(název příjemce energetických služeb):</w:t>
      </w:r>
      <w:bookmarkEnd w:id="6"/>
    </w:p>
    <w:p w14:paraId="366F4AC8" w14:textId="77777777" w:rsidR="00675E06" w:rsidRPr="0075799C" w:rsidRDefault="00675E06" w:rsidP="00675E06">
      <w:pPr>
        <w:tabs>
          <w:tab w:val="left" w:pos="1701"/>
          <w:tab w:val="left" w:pos="4678"/>
        </w:tabs>
        <w:spacing w:before="0"/>
        <w:rPr>
          <w:rFonts w:cs="Arial"/>
          <w:snapToGrid w:val="0"/>
          <w:szCs w:val="22"/>
        </w:rPr>
      </w:pPr>
      <w:r w:rsidRPr="0075799C">
        <w:rPr>
          <w:rFonts w:cs="Arial"/>
          <w:snapToGrid w:val="0"/>
          <w:szCs w:val="22"/>
        </w:rPr>
        <w:t xml:space="preserve">sídlo: </w:t>
      </w:r>
      <w:r w:rsidR="009C0FB7" w:rsidRPr="009C0FB7">
        <w:rPr>
          <w:rFonts w:cs="Arial"/>
          <w:szCs w:val="22"/>
        </w:rPr>
        <w:t>Nádražní 325/7, 306 23 Plzeň</w:t>
      </w:r>
      <w:r w:rsidR="00D649D9">
        <w:rPr>
          <w:rFonts w:cs="Arial"/>
          <w:szCs w:val="22"/>
        </w:rPr>
        <w:t xml:space="preserve"> – Východní Předměstí</w:t>
      </w:r>
    </w:p>
    <w:p w14:paraId="6694B5FE" w14:textId="77777777" w:rsidR="00675E06" w:rsidRPr="0075799C" w:rsidRDefault="00675E06" w:rsidP="00675E06">
      <w:pPr>
        <w:tabs>
          <w:tab w:val="left" w:pos="1701"/>
          <w:tab w:val="left" w:pos="4678"/>
        </w:tabs>
        <w:spacing w:before="0"/>
        <w:rPr>
          <w:rFonts w:cs="Arial"/>
          <w:snapToGrid w:val="0"/>
          <w:szCs w:val="22"/>
        </w:rPr>
      </w:pPr>
      <w:r w:rsidRPr="0075799C">
        <w:rPr>
          <w:rFonts w:cs="Arial"/>
          <w:snapToGrid w:val="0"/>
          <w:szCs w:val="22"/>
        </w:rPr>
        <w:t>IČ</w:t>
      </w:r>
      <w:r w:rsidR="00D649D9">
        <w:rPr>
          <w:rFonts w:cs="Arial"/>
          <w:snapToGrid w:val="0"/>
          <w:szCs w:val="22"/>
        </w:rPr>
        <w:t>O</w:t>
      </w:r>
      <w:r w:rsidRPr="0075799C">
        <w:rPr>
          <w:rFonts w:cs="Arial"/>
          <w:snapToGrid w:val="0"/>
          <w:szCs w:val="22"/>
        </w:rPr>
        <w:t xml:space="preserve">: </w:t>
      </w:r>
      <w:r w:rsidR="009C0FB7" w:rsidRPr="009C0FB7">
        <w:rPr>
          <w:rFonts w:cs="Arial"/>
          <w:szCs w:val="22"/>
        </w:rPr>
        <w:t>00024759</w:t>
      </w:r>
    </w:p>
    <w:p w14:paraId="7216BB38" w14:textId="4A3FCFE4" w:rsidR="00AA1053" w:rsidRPr="0075799C" w:rsidRDefault="00AA1053" w:rsidP="00AA1053">
      <w:pPr>
        <w:tabs>
          <w:tab w:val="left" w:pos="1701"/>
          <w:tab w:val="left" w:pos="4678"/>
        </w:tabs>
        <w:spacing w:before="0"/>
        <w:outlineLvl w:val="0"/>
        <w:rPr>
          <w:rFonts w:cs="Arial"/>
          <w:szCs w:val="22"/>
        </w:rPr>
      </w:pPr>
      <w:r w:rsidRPr="0075799C">
        <w:rPr>
          <w:rFonts w:cs="Arial"/>
          <w:szCs w:val="22"/>
        </w:rPr>
        <w:t xml:space="preserve">e-mail: </w:t>
      </w:r>
      <w:r w:rsidR="007879DF" w:rsidRPr="007879DF">
        <w:rPr>
          <w:rFonts w:cs="Arial"/>
          <w:szCs w:val="22"/>
        </w:rPr>
        <w:t xml:space="preserve"> </w:t>
      </w:r>
      <w:r w:rsidR="002354D4" w:rsidRPr="002354D4">
        <w:rPr>
          <w:rFonts w:cs="Arial"/>
          <w:szCs w:val="22"/>
          <w:highlight w:val="black"/>
        </w:rPr>
        <w:t>XXXXXXXXXX</w:t>
      </w:r>
      <w:bookmarkStart w:id="7" w:name="_GoBack"/>
      <w:bookmarkEnd w:id="7"/>
    </w:p>
    <w:p w14:paraId="6D194D66" w14:textId="225AF665" w:rsidR="00675E06" w:rsidRPr="0075799C" w:rsidRDefault="00675E06" w:rsidP="00675E06">
      <w:pPr>
        <w:tabs>
          <w:tab w:val="left" w:pos="1701"/>
          <w:tab w:val="left" w:pos="4678"/>
        </w:tabs>
        <w:spacing w:before="0"/>
        <w:rPr>
          <w:rFonts w:cs="Arial"/>
          <w:snapToGrid w:val="0"/>
          <w:szCs w:val="22"/>
        </w:rPr>
      </w:pPr>
      <w:r w:rsidRPr="0075799C">
        <w:rPr>
          <w:rFonts w:cs="Arial"/>
          <w:snapToGrid w:val="0"/>
          <w:szCs w:val="22"/>
        </w:rPr>
        <w:t xml:space="preserve">bankovní spojení: </w:t>
      </w:r>
      <w:r w:rsidR="007879DF" w:rsidRPr="000E6A12">
        <w:rPr>
          <w:rFonts w:cs="Arial"/>
        </w:rPr>
        <w:t>ČNB, č. účtu 726311/0710</w:t>
      </w:r>
    </w:p>
    <w:p w14:paraId="7EBB3E35" w14:textId="43644B9E" w:rsidR="009C0FB7" w:rsidRDefault="00675E06" w:rsidP="00AA1053">
      <w:pPr>
        <w:tabs>
          <w:tab w:val="left" w:pos="1701"/>
          <w:tab w:val="left" w:pos="4678"/>
        </w:tabs>
        <w:spacing w:before="0"/>
        <w:rPr>
          <w:rFonts w:cs="Arial"/>
          <w:szCs w:val="22"/>
        </w:rPr>
      </w:pPr>
      <w:r w:rsidRPr="0075799C">
        <w:rPr>
          <w:rFonts w:cs="Arial"/>
          <w:snapToGrid w:val="0"/>
          <w:szCs w:val="22"/>
        </w:rPr>
        <w:t xml:space="preserve">zastoupený: </w:t>
      </w:r>
      <w:r w:rsidR="009C0FB7" w:rsidRPr="009C0FB7">
        <w:rPr>
          <w:rFonts w:cs="Arial"/>
          <w:szCs w:val="22"/>
        </w:rPr>
        <w:t xml:space="preserve">Mgr. </w:t>
      </w:r>
      <w:r w:rsidR="007879DF">
        <w:rPr>
          <w:rFonts w:cs="Arial"/>
          <w:szCs w:val="22"/>
        </w:rPr>
        <w:t>Petra Pavlíčková</w:t>
      </w:r>
      <w:r w:rsidR="009C0FB7" w:rsidRPr="009C0FB7">
        <w:rPr>
          <w:rFonts w:cs="Arial"/>
          <w:szCs w:val="22"/>
        </w:rPr>
        <w:t>, předsed</w:t>
      </w:r>
      <w:r w:rsidR="007879DF">
        <w:rPr>
          <w:rFonts w:cs="Arial"/>
          <w:szCs w:val="22"/>
        </w:rPr>
        <w:t>kyně</w:t>
      </w:r>
      <w:r w:rsidR="009C0FB7" w:rsidRPr="009C0FB7">
        <w:rPr>
          <w:rFonts w:cs="Arial"/>
          <w:szCs w:val="22"/>
        </w:rPr>
        <w:t xml:space="preserve"> soudu </w:t>
      </w:r>
    </w:p>
    <w:p w14:paraId="704E76B4" w14:textId="77777777" w:rsidR="00D649D9" w:rsidRDefault="00D649D9" w:rsidP="00AA1053">
      <w:pPr>
        <w:tabs>
          <w:tab w:val="left" w:pos="1701"/>
          <w:tab w:val="left" w:pos="4678"/>
        </w:tabs>
        <w:spacing w:before="0"/>
      </w:pPr>
    </w:p>
    <w:p w14:paraId="0D2CD68C" w14:textId="77777777" w:rsidR="002B53E8" w:rsidRPr="0075799C" w:rsidRDefault="00AD2985" w:rsidP="00AA1053">
      <w:pPr>
        <w:tabs>
          <w:tab w:val="left" w:pos="1701"/>
          <w:tab w:val="left" w:pos="4678"/>
        </w:tabs>
        <w:spacing w:before="0"/>
      </w:pPr>
      <w:r w:rsidRPr="0075799C">
        <w:t>(dále jen „</w:t>
      </w:r>
      <w:r w:rsidRPr="0075799C">
        <w:rPr>
          <w:b/>
        </w:rPr>
        <w:t>Klient</w:t>
      </w:r>
      <w:r w:rsidRPr="0075799C">
        <w:t>“)</w:t>
      </w:r>
    </w:p>
    <w:p w14:paraId="0C2F75C8" w14:textId="77777777" w:rsidR="002B53E8" w:rsidRPr="0075799C" w:rsidRDefault="002B53E8" w:rsidP="002B53E8"/>
    <w:p w14:paraId="13C6209F" w14:textId="77777777" w:rsidR="002B53E8" w:rsidRPr="0075799C" w:rsidRDefault="002B53E8" w:rsidP="002B53E8">
      <w:pPr>
        <w:jc w:val="center"/>
      </w:pPr>
      <w:r w:rsidRPr="0075799C">
        <w:t>a</w:t>
      </w:r>
    </w:p>
    <w:p w14:paraId="32DE389F" w14:textId="77777777" w:rsidR="002B53E8" w:rsidRPr="0075799C" w:rsidRDefault="002B53E8" w:rsidP="00675E06">
      <w:pPr>
        <w:tabs>
          <w:tab w:val="left" w:pos="1701"/>
          <w:tab w:val="left" w:pos="4678"/>
        </w:tabs>
        <w:spacing w:before="0"/>
        <w:outlineLvl w:val="0"/>
        <w:rPr>
          <w:rFonts w:cs="Arial"/>
          <w:szCs w:val="22"/>
        </w:rPr>
      </w:pPr>
    </w:p>
    <w:p w14:paraId="122F02D5" w14:textId="77777777" w:rsidR="001C7DE2" w:rsidRPr="00875773" w:rsidRDefault="001C7DE2" w:rsidP="001C7DE2">
      <w:pPr>
        <w:tabs>
          <w:tab w:val="left" w:pos="1701"/>
          <w:tab w:val="left" w:pos="4678"/>
        </w:tabs>
        <w:spacing w:before="0"/>
        <w:outlineLvl w:val="0"/>
        <w:rPr>
          <w:rFonts w:cs="Arial"/>
          <w:b/>
          <w:snapToGrid w:val="0"/>
          <w:szCs w:val="22"/>
        </w:rPr>
      </w:pPr>
      <w:r w:rsidRPr="00875773">
        <w:rPr>
          <w:rFonts w:cs="Arial"/>
          <w:b/>
          <w:szCs w:val="22"/>
        </w:rPr>
        <w:t>MVV Energie CZ a.s.</w:t>
      </w:r>
    </w:p>
    <w:p w14:paraId="308C5B67" w14:textId="7FF8CF87" w:rsidR="001C7DE2" w:rsidRDefault="001C7DE2" w:rsidP="001C7DE2">
      <w:pPr>
        <w:tabs>
          <w:tab w:val="left" w:pos="1701"/>
          <w:tab w:val="left" w:pos="4678"/>
        </w:tabs>
        <w:spacing w:before="0"/>
        <w:rPr>
          <w:rFonts w:cs="Arial"/>
          <w:snapToGrid w:val="0"/>
          <w:szCs w:val="22"/>
        </w:rPr>
      </w:pPr>
      <w:r>
        <w:rPr>
          <w:rFonts w:cs="Arial"/>
          <w:snapToGrid w:val="0"/>
          <w:szCs w:val="22"/>
        </w:rPr>
        <w:t xml:space="preserve">Sídlo: </w:t>
      </w:r>
      <w:r w:rsidR="00CB18EA" w:rsidRPr="007A5480">
        <w:rPr>
          <w:rFonts w:cs="Arial"/>
          <w:snapToGrid w:val="0"/>
          <w:szCs w:val="22"/>
        </w:rPr>
        <w:t>Kačírkova 982/4, 158 00 Praha 5 – Jinonice</w:t>
      </w:r>
    </w:p>
    <w:p w14:paraId="139B56D6" w14:textId="79B5C63C" w:rsidR="001C7DE2" w:rsidRPr="00A434E0" w:rsidRDefault="00B57899" w:rsidP="001C7DE2">
      <w:pPr>
        <w:pStyle w:val="pole"/>
        <w:tabs>
          <w:tab w:val="clear" w:pos="1701"/>
          <w:tab w:val="left" w:pos="0"/>
        </w:tabs>
        <w:ind w:left="0" w:firstLine="0"/>
        <w:jc w:val="both"/>
        <w:rPr>
          <w:rFonts w:cs="Arial"/>
        </w:rPr>
      </w:pPr>
      <w:r>
        <w:rPr>
          <w:rFonts w:cs="Arial"/>
          <w:snapToGrid w:val="0"/>
        </w:rPr>
        <w:t xml:space="preserve">společnost </w:t>
      </w:r>
      <w:r w:rsidR="001C7DE2" w:rsidRPr="0075799C">
        <w:rPr>
          <w:rFonts w:cs="Arial"/>
          <w:snapToGrid w:val="0"/>
        </w:rPr>
        <w:t>zap</w:t>
      </w:r>
      <w:r>
        <w:rPr>
          <w:rFonts w:cs="Arial"/>
          <w:snapToGrid w:val="0"/>
        </w:rPr>
        <w:t>sa</w:t>
      </w:r>
      <w:r w:rsidR="001C7DE2" w:rsidRPr="0075799C">
        <w:rPr>
          <w:rFonts w:cs="Arial"/>
          <w:snapToGrid w:val="0"/>
        </w:rPr>
        <w:t>n</w:t>
      </w:r>
      <w:r>
        <w:rPr>
          <w:rFonts w:cs="Arial"/>
          <w:snapToGrid w:val="0"/>
        </w:rPr>
        <w:t>á</w:t>
      </w:r>
      <w:r w:rsidR="001C7DE2" w:rsidRPr="0075799C">
        <w:rPr>
          <w:rFonts w:cs="Arial"/>
          <w:snapToGrid w:val="0"/>
        </w:rPr>
        <w:t xml:space="preserve"> v obchodním rejstříku</w:t>
      </w:r>
      <w:r w:rsidR="001C7DE2">
        <w:rPr>
          <w:rFonts w:cs="Arial"/>
          <w:snapToGrid w:val="0"/>
        </w:rPr>
        <w:t xml:space="preserve"> vedeném </w:t>
      </w:r>
      <w:r w:rsidR="001C7DE2" w:rsidRPr="00A434E0">
        <w:rPr>
          <w:rFonts w:cs="Arial"/>
        </w:rPr>
        <w:t>Městským soudem v Praze, oddíl B, vložka č. 14942</w:t>
      </w:r>
    </w:p>
    <w:p w14:paraId="495F101B" w14:textId="77777777" w:rsidR="001C7DE2" w:rsidRPr="0075799C" w:rsidRDefault="001C7DE2" w:rsidP="001C7DE2">
      <w:pPr>
        <w:tabs>
          <w:tab w:val="left" w:pos="1701"/>
          <w:tab w:val="left" w:pos="4678"/>
        </w:tabs>
        <w:spacing w:before="0"/>
        <w:rPr>
          <w:rFonts w:cs="Arial"/>
          <w:snapToGrid w:val="0"/>
          <w:szCs w:val="22"/>
        </w:rPr>
      </w:pPr>
      <w:r w:rsidRPr="0075799C">
        <w:rPr>
          <w:rFonts w:cs="Arial"/>
          <w:snapToGrid w:val="0"/>
          <w:szCs w:val="22"/>
        </w:rPr>
        <w:t>IČ</w:t>
      </w:r>
      <w:r w:rsidR="00D649D9">
        <w:rPr>
          <w:rFonts w:cs="Arial"/>
          <w:snapToGrid w:val="0"/>
          <w:szCs w:val="22"/>
        </w:rPr>
        <w:t>O</w:t>
      </w:r>
      <w:r w:rsidRPr="0075799C">
        <w:rPr>
          <w:rFonts w:cs="Arial"/>
          <w:snapToGrid w:val="0"/>
          <w:szCs w:val="22"/>
        </w:rPr>
        <w:t xml:space="preserve">: </w:t>
      </w:r>
      <w:r>
        <w:rPr>
          <w:rFonts w:cs="Arial"/>
          <w:szCs w:val="22"/>
        </w:rPr>
        <w:t>496 85 490</w:t>
      </w:r>
    </w:p>
    <w:p w14:paraId="5EF9B6C5" w14:textId="77777777" w:rsidR="001C7DE2" w:rsidRPr="0075799C" w:rsidRDefault="001C7DE2" w:rsidP="001C7DE2">
      <w:pPr>
        <w:tabs>
          <w:tab w:val="left" w:pos="1701"/>
          <w:tab w:val="left" w:pos="4678"/>
        </w:tabs>
        <w:spacing w:before="0"/>
        <w:rPr>
          <w:rFonts w:cs="Arial"/>
          <w:snapToGrid w:val="0"/>
          <w:szCs w:val="22"/>
        </w:rPr>
      </w:pPr>
      <w:r w:rsidRPr="0075799C">
        <w:rPr>
          <w:rFonts w:cs="Arial"/>
          <w:snapToGrid w:val="0"/>
          <w:szCs w:val="22"/>
        </w:rPr>
        <w:t xml:space="preserve">DIČ: </w:t>
      </w:r>
      <w:r>
        <w:rPr>
          <w:rFonts w:cs="Arial"/>
          <w:szCs w:val="22"/>
        </w:rPr>
        <w:t>CZ49685490</w:t>
      </w:r>
    </w:p>
    <w:p w14:paraId="2CE5910A" w14:textId="215E1DC2" w:rsidR="001C7DE2" w:rsidRPr="0075799C" w:rsidRDefault="001C7DE2" w:rsidP="001C7DE2">
      <w:pPr>
        <w:tabs>
          <w:tab w:val="left" w:pos="1701"/>
          <w:tab w:val="left" w:pos="4678"/>
        </w:tabs>
        <w:spacing w:before="0"/>
        <w:outlineLvl w:val="0"/>
        <w:rPr>
          <w:rFonts w:cs="Arial"/>
          <w:szCs w:val="22"/>
        </w:rPr>
      </w:pPr>
      <w:r w:rsidRPr="0075799C">
        <w:rPr>
          <w:rFonts w:cs="Arial"/>
          <w:szCs w:val="22"/>
        </w:rPr>
        <w:t xml:space="preserve">e-mail: </w:t>
      </w:r>
      <w:r w:rsidR="002354D4" w:rsidRPr="002354D4">
        <w:rPr>
          <w:rFonts w:cs="Arial"/>
          <w:szCs w:val="22"/>
          <w:highlight w:val="black"/>
        </w:rPr>
        <w:t>XXXXXXXXXX</w:t>
      </w:r>
      <w:r>
        <w:rPr>
          <w:rFonts w:cs="Arial"/>
          <w:szCs w:val="22"/>
        </w:rPr>
        <w:t xml:space="preserve"> </w:t>
      </w:r>
    </w:p>
    <w:p w14:paraId="7DF9EE91" w14:textId="77777777" w:rsidR="001C7DE2" w:rsidRDefault="001C7DE2" w:rsidP="001C7DE2">
      <w:pPr>
        <w:tabs>
          <w:tab w:val="left" w:pos="1701"/>
          <w:tab w:val="left" w:pos="4678"/>
        </w:tabs>
        <w:spacing w:before="0"/>
        <w:rPr>
          <w:rFonts w:cs="Arial"/>
          <w:szCs w:val="22"/>
        </w:rPr>
      </w:pPr>
      <w:r w:rsidRPr="0075799C">
        <w:rPr>
          <w:rFonts w:cs="Arial"/>
          <w:snapToGrid w:val="0"/>
          <w:szCs w:val="22"/>
        </w:rPr>
        <w:t xml:space="preserve">bankovní spojení: </w:t>
      </w:r>
      <w:r w:rsidRPr="00A434E0">
        <w:rPr>
          <w:rFonts w:cs="Arial"/>
          <w:szCs w:val="22"/>
        </w:rPr>
        <w:t>ČSOB a.s., Praha 2, č. ú.: 16024453/0300</w:t>
      </w:r>
    </w:p>
    <w:p w14:paraId="78422AE1" w14:textId="6A93C5D2" w:rsidR="001C7DE2" w:rsidRDefault="001C7DE2" w:rsidP="001C7DE2">
      <w:pPr>
        <w:tabs>
          <w:tab w:val="left" w:pos="1701"/>
          <w:tab w:val="left" w:pos="4678"/>
        </w:tabs>
        <w:spacing w:before="0"/>
        <w:rPr>
          <w:rFonts w:cs="Arial"/>
        </w:rPr>
      </w:pPr>
      <w:r w:rsidRPr="0075799C">
        <w:rPr>
          <w:rFonts w:cs="Arial"/>
          <w:snapToGrid w:val="0"/>
          <w:szCs w:val="22"/>
        </w:rPr>
        <w:t xml:space="preserve">zastoupený: </w:t>
      </w:r>
      <w:r w:rsidRPr="00A434E0">
        <w:rPr>
          <w:rFonts w:cs="Arial"/>
          <w:szCs w:val="22"/>
        </w:rPr>
        <w:t xml:space="preserve">Jörgem Lüdorfem, předsedou představenstva a </w:t>
      </w:r>
      <w:r w:rsidRPr="00A434E0">
        <w:rPr>
          <w:rFonts w:cs="Arial"/>
          <w:szCs w:val="22"/>
        </w:rPr>
        <w:br/>
      </w:r>
      <w:r w:rsidR="004E6E99" w:rsidRPr="004E6E99">
        <w:rPr>
          <w:rFonts w:cs="Arial"/>
          <w:szCs w:val="22"/>
          <w:highlight w:val="black"/>
        </w:rPr>
        <w:t>XXXXXXXXXXXX</w:t>
      </w:r>
      <w:r w:rsidRPr="00A434E0">
        <w:rPr>
          <w:rFonts w:cs="Arial"/>
          <w:szCs w:val="22"/>
        </w:rPr>
        <w:t>, členem představenstva</w:t>
      </w:r>
    </w:p>
    <w:p w14:paraId="1D7403D5" w14:textId="4D82E3D5" w:rsidR="00B57899" w:rsidRDefault="00B57899" w:rsidP="001C7DE2">
      <w:pPr>
        <w:spacing w:before="0"/>
        <w:rPr>
          <w:rFonts w:cs="Arial"/>
        </w:rPr>
      </w:pPr>
    </w:p>
    <w:p w14:paraId="06C3D33B" w14:textId="77777777" w:rsidR="00F81353" w:rsidRPr="0075799C" w:rsidRDefault="00F81353" w:rsidP="001C7DE2">
      <w:pPr>
        <w:spacing w:before="0"/>
        <w:rPr>
          <w:rFonts w:cs="Arial"/>
        </w:rPr>
      </w:pPr>
      <w:r w:rsidRPr="0075799C">
        <w:rPr>
          <w:rFonts w:cs="Arial"/>
        </w:rPr>
        <w:t>(dále jen „</w:t>
      </w:r>
      <w:r w:rsidRPr="0075799C">
        <w:rPr>
          <w:rFonts w:cs="Arial"/>
          <w:b/>
        </w:rPr>
        <w:t>ESCO</w:t>
      </w:r>
      <w:r w:rsidRPr="0075799C">
        <w:rPr>
          <w:rFonts w:cs="Arial"/>
        </w:rPr>
        <w:t>“)</w:t>
      </w:r>
    </w:p>
    <w:p w14:paraId="218B3189" w14:textId="77777777" w:rsidR="00625CCD" w:rsidRPr="0075799C" w:rsidRDefault="00625CCD" w:rsidP="00957080">
      <w:pPr>
        <w:pStyle w:val="Nadpis2"/>
        <w:numPr>
          <w:ilvl w:val="0"/>
          <w:numId w:val="0"/>
        </w:numPr>
      </w:pPr>
    </w:p>
    <w:p w14:paraId="73F829F6" w14:textId="77777777" w:rsidR="008D2B7B" w:rsidRPr="0075799C" w:rsidRDefault="007E4CBE" w:rsidP="00675E06">
      <w:pPr>
        <w:spacing w:before="0"/>
        <w:rPr>
          <w:rFonts w:cs="Arial"/>
          <w:szCs w:val="22"/>
        </w:rPr>
      </w:pPr>
      <w:r w:rsidRPr="0075799C">
        <w:rPr>
          <w:rFonts w:cs="Arial"/>
          <w:szCs w:val="22"/>
        </w:rPr>
        <w:t>(</w:t>
      </w:r>
      <w:r w:rsidR="001310F9" w:rsidRPr="0075799C">
        <w:rPr>
          <w:rFonts w:cs="Arial"/>
          <w:szCs w:val="22"/>
        </w:rPr>
        <w:t>ESCO</w:t>
      </w:r>
      <w:r w:rsidRPr="0075799C">
        <w:rPr>
          <w:rFonts w:cs="Arial"/>
          <w:szCs w:val="22"/>
        </w:rPr>
        <w:t xml:space="preserve"> a </w:t>
      </w:r>
      <w:r w:rsidR="001310F9" w:rsidRPr="0075799C">
        <w:rPr>
          <w:rFonts w:cs="Arial"/>
          <w:szCs w:val="22"/>
        </w:rPr>
        <w:t xml:space="preserve">Klient </w:t>
      </w:r>
      <w:r w:rsidRPr="0075799C">
        <w:rPr>
          <w:rFonts w:cs="Arial"/>
          <w:szCs w:val="22"/>
        </w:rPr>
        <w:t>dále společně označování jen jako "</w:t>
      </w:r>
      <w:r w:rsidR="008D2B7B" w:rsidRPr="0075799C">
        <w:rPr>
          <w:rFonts w:cs="Arial"/>
          <w:b/>
          <w:szCs w:val="22"/>
        </w:rPr>
        <w:t>s</w:t>
      </w:r>
      <w:r w:rsidRPr="0075799C">
        <w:rPr>
          <w:rFonts w:cs="Arial"/>
          <w:b/>
          <w:szCs w:val="22"/>
        </w:rPr>
        <w:t>mluvní strany</w:t>
      </w:r>
      <w:r w:rsidRPr="0075799C">
        <w:rPr>
          <w:rFonts w:cs="Arial"/>
          <w:szCs w:val="22"/>
        </w:rPr>
        <w:t>" a jednotlivě jako "</w:t>
      </w:r>
      <w:r w:rsidR="008D2B7B" w:rsidRPr="0075799C">
        <w:rPr>
          <w:rFonts w:cs="Arial"/>
          <w:b/>
          <w:szCs w:val="22"/>
        </w:rPr>
        <w:t>s</w:t>
      </w:r>
      <w:r w:rsidRPr="0075799C">
        <w:rPr>
          <w:rFonts w:cs="Arial"/>
          <w:b/>
          <w:szCs w:val="22"/>
        </w:rPr>
        <w:t>mluvní strana</w:t>
      </w:r>
      <w:r w:rsidRPr="0075799C">
        <w:rPr>
          <w:rFonts w:cs="Arial"/>
          <w:szCs w:val="22"/>
        </w:rPr>
        <w:t>")</w:t>
      </w:r>
    </w:p>
    <w:p w14:paraId="126EB05D" w14:textId="77777777" w:rsidR="00E34B9A" w:rsidRPr="0075799C" w:rsidRDefault="00E34B9A" w:rsidP="00E34B9A">
      <w:pPr>
        <w:pStyle w:val="Nzev"/>
        <w:pageBreakBefore/>
      </w:pPr>
      <w:r w:rsidRPr="0075799C">
        <w:lastRenderedPageBreak/>
        <w:t>Obsah</w:t>
      </w:r>
    </w:p>
    <w:p w14:paraId="3B70AC23" w14:textId="2D3AB97B" w:rsidR="00363CAA" w:rsidRPr="0075799C" w:rsidRDefault="00821501">
      <w:pPr>
        <w:pStyle w:val="Obsah1"/>
        <w:rPr>
          <w:rFonts w:asciiTheme="minorHAnsi" w:eastAsiaTheme="minorEastAsia" w:hAnsiTheme="minorHAnsi" w:cstheme="minorBidi"/>
          <w:noProof/>
          <w:sz w:val="22"/>
          <w:szCs w:val="22"/>
        </w:rPr>
      </w:pPr>
      <w:r w:rsidRPr="0075799C">
        <w:fldChar w:fldCharType="begin"/>
      </w:r>
      <w:r w:rsidR="00E34B9A" w:rsidRPr="0075799C">
        <w:instrText xml:space="preserve"> TOC \h \z \t "Nadpis 1;1;Styl Název + Tučné Podtržení;1" </w:instrText>
      </w:r>
      <w:r w:rsidRPr="0075799C">
        <w:fldChar w:fldCharType="separate"/>
      </w:r>
      <w:hyperlink w:anchor="_Toc452528140" w:history="1">
        <w:r w:rsidR="00363CAA" w:rsidRPr="0075799C">
          <w:rPr>
            <w:rStyle w:val="Hypertextovodkaz"/>
            <w:noProof/>
            <w:color w:val="auto"/>
          </w:rPr>
          <w:t>Článek 1. Úvodní prohlášení</w:t>
        </w:r>
        <w:r w:rsidR="00363CAA" w:rsidRPr="0075799C">
          <w:rPr>
            <w:noProof/>
            <w:webHidden/>
          </w:rPr>
          <w:tab/>
        </w:r>
        <w:r w:rsidRPr="0075799C">
          <w:rPr>
            <w:noProof/>
            <w:webHidden/>
          </w:rPr>
          <w:fldChar w:fldCharType="begin"/>
        </w:r>
        <w:r w:rsidR="00363CAA" w:rsidRPr="0075799C">
          <w:rPr>
            <w:noProof/>
            <w:webHidden/>
          </w:rPr>
          <w:instrText xml:space="preserve"> PAGEREF _Toc452528140 \h </w:instrText>
        </w:r>
        <w:r w:rsidRPr="0075799C">
          <w:rPr>
            <w:noProof/>
            <w:webHidden/>
          </w:rPr>
        </w:r>
        <w:r w:rsidRPr="0075799C">
          <w:rPr>
            <w:noProof/>
            <w:webHidden/>
          </w:rPr>
          <w:fldChar w:fldCharType="separate"/>
        </w:r>
        <w:r w:rsidR="008104B0">
          <w:rPr>
            <w:noProof/>
            <w:webHidden/>
          </w:rPr>
          <w:t>4</w:t>
        </w:r>
        <w:r w:rsidRPr="0075799C">
          <w:rPr>
            <w:noProof/>
            <w:webHidden/>
          </w:rPr>
          <w:fldChar w:fldCharType="end"/>
        </w:r>
      </w:hyperlink>
    </w:p>
    <w:p w14:paraId="6C889813" w14:textId="1988A473" w:rsidR="00363CAA" w:rsidRPr="0075799C" w:rsidRDefault="004E6E99">
      <w:pPr>
        <w:pStyle w:val="Obsah1"/>
        <w:rPr>
          <w:rFonts w:asciiTheme="minorHAnsi" w:eastAsiaTheme="minorEastAsia" w:hAnsiTheme="minorHAnsi" w:cstheme="minorBidi"/>
          <w:noProof/>
          <w:sz w:val="22"/>
          <w:szCs w:val="22"/>
        </w:rPr>
      </w:pPr>
      <w:hyperlink w:anchor="_Toc452528141" w:history="1">
        <w:r w:rsidR="00363CAA" w:rsidRPr="0075799C">
          <w:rPr>
            <w:rStyle w:val="Hypertextovodkaz"/>
            <w:noProof/>
            <w:color w:val="auto"/>
          </w:rPr>
          <w:t>Článek 2. Definice</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_Toc452528141 \h </w:instrText>
        </w:r>
        <w:r w:rsidR="00821501" w:rsidRPr="0075799C">
          <w:rPr>
            <w:noProof/>
            <w:webHidden/>
          </w:rPr>
        </w:r>
        <w:r w:rsidR="00821501" w:rsidRPr="0075799C">
          <w:rPr>
            <w:noProof/>
            <w:webHidden/>
          </w:rPr>
          <w:fldChar w:fldCharType="separate"/>
        </w:r>
        <w:r w:rsidR="008104B0">
          <w:rPr>
            <w:noProof/>
            <w:webHidden/>
          </w:rPr>
          <w:t>4</w:t>
        </w:r>
        <w:r w:rsidR="00821501" w:rsidRPr="0075799C">
          <w:rPr>
            <w:noProof/>
            <w:webHidden/>
          </w:rPr>
          <w:fldChar w:fldCharType="end"/>
        </w:r>
      </w:hyperlink>
    </w:p>
    <w:p w14:paraId="4F3EF72E" w14:textId="32A74570" w:rsidR="00363CAA" w:rsidRPr="0075799C" w:rsidRDefault="004E6E99">
      <w:pPr>
        <w:pStyle w:val="Obsah1"/>
        <w:rPr>
          <w:rFonts w:asciiTheme="minorHAnsi" w:eastAsiaTheme="minorEastAsia" w:hAnsiTheme="minorHAnsi" w:cstheme="minorBidi"/>
          <w:noProof/>
          <w:sz w:val="22"/>
          <w:szCs w:val="22"/>
        </w:rPr>
      </w:pPr>
      <w:hyperlink w:anchor="_Toc452528142" w:history="1">
        <w:r w:rsidR="00363CAA" w:rsidRPr="0075799C">
          <w:rPr>
            <w:rStyle w:val="Hypertextovodkaz"/>
            <w:noProof/>
            <w:color w:val="auto"/>
          </w:rPr>
          <w:t>Článek 3. Účel smlouvy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_Toc452528142 \h </w:instrText>
        </w:r>
        <w:r w:rsidR="00821501" w:rsidRPr="0075799C">
          <w:rPr>
            <w:noProof/>
            <w:webHidden/>
          </w:rPr>
        </w:r>
        <w:r w:rsidR="00821501" w:rsidRPr="0075799C">
          <w:rPr>
            <w:noProof/>
            <w:webHidden/>
          </w:rPr>
          <w:fldChar w:fldCharType="separate"/>
        </w:r>
        <w:r w:rsidR="008104B0">
          <w:rPr>
            <w:noProof/>
            <w:webHidden/>
          </w:rPr>
          <w:t>8</w:t>
        </w:r>
        <w:r w:rsidR="00821501" w:rsidRPr="0075799C">
          <w:rPr>
            <w:noProof/>
            <w:webHidden/>
          </w:rPr>
          <w:fldChar w:fldCharType="end"/>
        </w:r>
      </w:hyperlink>
    </w:p>
    <w:p w14:paraId="3D9D774D" w14:textId="17822760" w:rsidR="00363CAA" w:rsidRPr="0075799C" w:rsidRDefault="004E6E99">
      <w:pPr>
        <w:pStyle w:val="Obsah1"/>
        <w:rPr>
          <w:rFonts w:asciiTheme="minorHAnsi" w:eastAsiaTheme="minorEastAsia" w:hAnsiTheme="minorHAnsi" w:cstheme="minorBidi"/>
          <w:noProof/>
          <w:sz w:val="22"/>
          <w:szCs w:val="22"/>
        </w:rPr>
      </w:pPr>
      <w:hyperlink w:anchor="_Toc452528143" w:history="1">
        <w:r w:rsidR="00363CAA" w:rsidRPr="0075799C">
          <w:rPr>
            <w:rStyle w:val="Hypertextovodkaz"/>
            <w:noProof/>
            <w:color w:val="auto"/>
          </w:rPr>
          <w:t>Článek 4. Předmět smlouvy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_Toc452528143 \h </w:instrText>
        </w:r>
        <w:r w:rsidR="00821501" w:rsidRPr="0075799C">
          <w:rPr>
            <w:noProof/>
            <w:webHidden/>
          </w:rPr>
        </w:r>
        <w:r w:rsidR="00821501" w:rsidRPr="0075799C">
          <w:rPr>
            <w:noProof/>
            <w:webHidden/>
          </w:rPr>
          <w:fldChar w:fldCharType="separate"/>
        </w:r>
        <w:r w:rsidR="008104B0">
          <w:rPr>
            <w:noProof/>
            <w:webHidden/>
          </w:rPr>
          <w:t>8</w:t>
        </w:r>
        <w:r w:rsidR="00821501" w:rsidRPr="0075799C">
          <w:rPr>
            <w:noProof/>
            <w:webHidden/>
          </w:rPr>
          <w:fldChar w:fldCharType="end"/>
        </w:r>
      </w:hyperlink>
    </w:p>
    <w:p w14:paraId="5CF6ABC6" w14:textId="2002966B" w:rsidR="00363CAA" w:rsidRPr="0075799C" w:rsidRDefault="004E6E99">
      <w:pPr>
        <w:pStyle w:val="Obsah1"/>
        <w:rPr>
          <w:rFonts w:asciiTheme="minorHAnsi" w:eastAsiaTheme="minorEastAsia" w:hAnsiTheme="minorHAnsi" w:cstheme="minorBidi"/>
          <w:noProof/>
          <w:sz w:val="22"/>
          <w:szCs w:val="22"/>
        </w:rPr>
      </w:pPr>
      <w:hyperlink w:anchor="_Toc452528144" w:history="1">
        <w:r w:rsidR="00363CAA" w:rsidRPr="0075799C">
          <w:rPr>
            <w:rStyle w:val="Hypertextovodkaz"/>
            <w:noProof/>
            <w:color w:val="auto"/>
          </w:rPr>
          <w:t>Článek 5. Ověření stavu a využití energie v objektech</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_Toc452528144 \h </w:instrText>
        </w:r>
        <w:r w:rsidR="00821501" w:rsidRPr="0075799C">
          <w:rPr>
            <w:noProof/>
            <w:webHidden/>
          </w:rPr>
        </w:r>
        <w:r w:rsidR="00821501" w:rsidRPr="0075799C">
          <w:rPr>
            <w:noProof/>
            <w:webHidden/>
          </w:rPr>
          <w:fldChar w:fldCharType="separate"/>
        </w:r>
        <w:r w:rsidR="008104B0">
          <w:rPr>
            <w:noProof/>
            <w:webHidden/>
          </w:rPr>
          <w:t>10</w:t>
        </w:r>
        <w:r w:rsidR="00821501" w:rsidRPr="0075799C">
          <w:rPr>
            <w:noProof/>
            <w:webHidden/>
          </w:rPr>
          <w:fldChar w:fldCharType="end"/>
        </w:r>
      </w:hyperlink>
    </w:p>
    <w:p w14:paraId="7E28ACDC" w14:textId="30969335" w:rsidR="00363CAA" w:rsidRPr="0075799C" w:rsidRDefault="004E6E99">
      <w:pPr>
        <w:pStyle w:val="Obsah1"/>
        <w:rPr>
          <w:rFonts w:asciiTheme="minorHAnsi" w:eastAsiaTheme="minorEastAsia" w:hAnsiTheme="minorHAnsi" w:cstheme="minorBidi"/>
          <w:noProof/>
          <w:sz w:val="22"/>
          <w:szCs w:val="22"/>
        </w:rPr>
      </w:pPr>
      <w:hyperlink w:anchor="_Toc452528145" w:history="1">
        <w:r w:rsidR="00363CAA" w:rsidRPr="0075799C">
          <w:rPr>
            <w:rStyle w:val="Hypertextovodkaz"/>
            <w:noProof/>
            <w:color w:val="auto"/>
          </w:rPr>
          <w:t>Článek 6. Práva a povinnosti smluvních stran</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_Toc452528145 \h </w:instrText>
        </w:r>
        <w:r w:rsidR="00821501" w:rsidRPr="0075799C">
          <w:rPr>
            <w:noProof/>
            <w:webHidden/>
          </w:rPr>
        </w:r>
        <w:r w:rsidR="00821501" w:rsidRPr="0075799C">
          <w:rPr>
            <w:noProof/>
            <w:webHidden/>
          </w:rPr>
          <w:fldChar w:fldCharType="separate"/>
        </w:r>
        <w:r w:rsidR="008104B0">
          <w:rPr>
            <w:noProof/>
            <w:webHidden/>
          </w:rPr>
          <w:t>11</w:t>
        </w:r>
        <w:r w:rsidR="00821501" w:rsidRPr="0075799C">
          <w:rPr>
            <w:noProof/>
            <w:webHidden/>
          </w:rPr>
          <w:fldChar w:fldCharType="end"/>
        </w:r>
      </w:hyperlink>
    </w:p>
    <w:p w14:paraId="797C5D45" w14:textId="0421E42C" w:rsidR="00363CAA" w:rsidRPr="0075799C" w:rsidRDefault="004E6E99">
      <w:pPr>
        <w:pStyle w:val="Obsah1"/>
        <w:rPr>
          <w:rFonts w:asciiTheme="minorHAnsi" w:eastAsiaTheme="minorEastAsia" w:hAnsiTheme="minorHAnsi" w:cstheme="minorBidi"/>
          <w:noProof/>
          <w:sz w:val="22"/>
          <w:szCs w:val="22"/>
        </w:rPr>
      </w:pPr>
      <w:hyperlink w:anchor="_Toc452528146" w:history="1">
        <w:r w:rsidR="00363CAA" w:rsidRPr="0075799C">
          <w:rPr>
            <w:rStyle w:val="Hypertextovodkaz"/>
            <w:noProof/>
            <w:color w:val="auto"/>
          </w:rPr>
          <w:t>Článek 7. Komplexní zkoušky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_Toc452528146 \h </w:instrText>
        </w:r>
        <w:r w:rsidR="00821501" w:rsidRPr="0075799C">
          <w:rPr>
            <w:noProof/>
            <w:webHidden/>
          </w:rPr>
        </w:r>
        <w:r w:rsidR="00821501" w:rsidRPr="0075799C">
          <w:rPr>
            <w:noProof/>
            <w:webHidden/>
          </w:rPr>
          <w:fldChar w:fldCharType="separate"/>
        </w:r>
        <w:r w:rsidR="008104B0">
          <w:rPr>
            <w:noProof/>
            <w:webHidden/>
          </w:rPr>
          <w:t>13</w:t>
        </w:r>
        <w:r w:rsidR="00821501" w:rsidRPr="0075799C">
          <w:rPr>
            <w:noProof/>
            <w:webHidden/>
          </w:rPr>
          <w:fldChar w:fldCharType="end"/>
        </w:r>
      </w:hyperlink>
    </w:p>
    <w:p w14:paraId="331308E4" w14:textId="2EBCBD55" w:rsidR="00363CAA" w:rsidRPr="0075799C" w:rsidRDefault="004E6E99">
      <w:pPr>
        <w:pStyle w:val="Obsah1"/>
        <w:rPr>
          <w:rFonts w:asciiTheme="minorHAnsi" w:eastAsiaTheme="minorEastAsia" w:hAnsiTheme="minorHAnsi" w:cstheme="minorBidi"/>
          <w:noProof/>
          <w:sz w:val="22"/>
          <w:szCs w:val="22"/>
        </w:rPr>
      </w:pPr>
      <w:hyperlink w:anchor="_Toc452528147" w:history="1">
        <w:r w:rsidR="00363CAA" w:rsidRPr="0075799C">
          <w:rPr>
            <w:rStyle w:val="Hypertextovodkaz"/>
            <w:noProof/>
            <w:color w:val="auto"/>
          </w:rPr>
          <w:t>Článek 8. Předání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_Toc452528147 \h </w:instrText>
        </w:r>
        <w:r w:rsidR="00821501" w:rsidRPr="0075799C">
          <w:rPr>
            <w:noProof/>
            <w:webHidden/>
          </w:rPr>
        </w:r>
        <w:r w:rsidR="00821501" w:rsidRPr="0075799C">
          <w:rPr>
            <w:noProof/>
            <w:webHidden/>
          </w:rPr>
          <w:fldChar w:fldCharType="separate"/>
        </w:r>
        <w:r w:rsidR="008104B0">
          <w:rPr>
            <w:noProof/>
            <w:webHidden/>
          </w:rPr>
          <w:t>14</w:t>
        </w:r>
        <w:r w:rsidR="00821501" w:rsidRPr="0075799C">
          <w:rPr>
            <w:noProof/>
            <w:webHidden/>
          </w:rPr>
          <w:fldChar w:fldCharType="end"/>
        </w:r>
      </w:hyperlink>
    </w:p>
    <w:p w14:paraId="7C48F129" w14:textId="4B7A12A3" w:rsidR="00363CAA" w:rsidRPr="0075799C" w:rsidRDefault="004E6E99">
      <w:pPr>
        <w:pStyle w:val="Obsah1"/>
        <w:rPr>
          <w:rFonts w:asciiTheme="minorHAnsi" w:eastAsiaTheme="minorEastAsia" w:hAnsiTheme="minorHAnsi" w:cstheme="minorBidi"/>
          <w:noProof/>
          <w:sz w:val="22"/>
          <w:szCs w:val="22"/>
        </w:rPr>
      </w:pPr>
      <w:hyperlink w:anchor="_Toc452528148" w:history="1">
        <w:r w:rsidR="00363CAA" w:rsidRPr="0075799C">
          <w:rPr>
            <w:rStyle w:val="Hypertextovodkaz"/>
            <w:noProof/>
            <w:color w:val="auto"/>
          </w:rPr>
          <w:t>Článek 9. Záruka za jakost</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_Toc452528148 \h </w:instrText>
        </w:r>
        <w:r w:rsidR="00821501" w:rsidRPr="0075799C">
          <w:rPr>
            <w:noProof/>
            <w:webHidden/>
          </w:rPr>
        </w:r>
        <w:r w:rsidR="00821501" w:rsidRPr="0075799C">
          <w:rPr>
            <w:noProof/>
            <w:webHidden/>
          </w:rPr>
          <w:fldChar w:fldCharType="separate"/>
        </w:r>
        <w:r w:rsidR="008104B0">
          <w:rPr>
            <w:noProof/>
            <w:webHidden/>
          </w:rPr>
          <w:t>15</w:t>
        </w:r>
        <w:r w:rsidR="00821501" w:rsidRPr="0075799C">
          <w:rPr>
            <w:noProof/>
            <w:webHidden/>
          </w:rPr>
          <w:fldChar w:fldCharType="end"/>
        </w:r>
      </w:hyperlink>
    </w:p>
    <w:p w14:paraId="1558A609" w14:textId="519348C1" w:rsidR="00363CAA" w:rsidRPr="0075799C" w:rsidRDefault="004E6E99">
      <w:pPr>
        <w:pStyle w:val="Obsah1"/>
        <w:rPr>
          <w:rFonts w:asciiTheme="minorHAnsi" w:eastAsiaTheme="minorEastAsia" w:hAnsiTheme="minorHAnsi" w:cstheme="minorBidi"/>
          <w:noProof/>
          <w:sz w:val="22"/>
          <w:szCs w:val="22"/>
        </w:rPr>
      </w:pPr>
      <w:hyperlink w:anchor="_Toc452528149" w:history="1">
        <w:r w:rsidR="00363CAA" w:rsidRPr="0075799C">
          <w:rPr>
            <w:rStyle w:val="Hypertextovodkaz"/>
            <w:noProof/>
            <w:color w:val="auto"/>
          </w:rPr>
          <w:t>Článek 10. Základní prostá opatření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_Toc452528149 \h </w:instrText>
        </w:r>
        <w:r w:rsidR="00821501" w:rsidRPr="0075799C">
          <w:rPr>
            <w:noProof/>
            <w:webHidden/>
          </w:rPr>
        </w:r>
        <w:r w:rsidR="00821501" w:rsidRPr="0075799C">
          <w:rPr>
            <w:noProof/>
            <w:webHidden/>
          </w:rPr>
          <w:fldChar w:fldCharType="separate"/>
        </w:r>
        <w:r w:rsidR="008104B0">
          <w:rPr>
            <w:noProof/>
            <w:webHidden/>
          </w:rPr>
          <w:t>17</w:t>
        </w:r>
        <w:r w:rsidR="00821501" w:rsidRPr="0075799C">
          <w:rPr>
            <w:noProof/>
            <w:webHidden/>
          </w:rPr>
          <w:fldChar w:fldCharType="end"/>
        </w:r>
      </w:hyperlink>
    </w:p>
    <w:p w14:paraId="04E66FBB" w14:textId="306F9865" w:rsidR="00363CAA" w:rsidRPr="0075799C" w:rsidRDefault="004E6E99">
      <w:pPr>
        <w:pStyle w:val="Obsah1"/>
        <w:rPr>
          <w:rFonts w:asciiTheme="minorHAnsi" w:eastAsiaTheme="minorEastAsia" w:hAnsiTheme="minorHAnsi" w:cstheme="minorBidi"/>
          <w:noProof/>
          <w:sz w:val="22"/>
          <w:szCs w:val="22"/>
        </w:rPr>
      </w:pPr>
      <w:hyperlink w:anchor="_Toc452528150" w:history="1">
        <w:r w:rsidR="00363CAA" w:rsidRPr="0075799C">
          <w:rPr>
            <w:rStyle w:val="Hypertextovodkaz"/>
            <w:noProof/>
            <w:color w:val="auto"/>
          </w:rPr>
          <w:t>Článek 11. Energetický management a související služby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_Toc452528150 \h </w:instrText>
        </w:r>
        <w:r w:rsidR="00821501" w:rsidRPr="0075799C">
          <w:rPr>
            <w:noProof/>
            <w:webHidden/>
          </w:rPr>
        </w:r>
        <w:r w:rsidR="00821501" w:rsidRPr="0075799C">
          <w:rPr>
            <w:noProof/>
            <w:webHidden/>
          </w:rPr>
          <w:fldChar w:fldCharType="separate"/>
        </w:r>
        <w:r w:rsidR="008104B0">
          <w:rPr>
            <w:noProof/>
            <w:webHidden/>
          </w:rPr>
          <w:t>18</w:t>
        </w:r>
        <w:r w:rsidR="00821501" w:rsidRPr="0075799C">
          <w:rPr>
            <w:noProof/>
            <w:webHidden/>
          </w:rPr>
          <w:fldChar w:fldCharType="end"/>
        </w:r>
      </w:hyperlink>
    </w:p>
    <w:p w14:paraId="1758FEDA" w14:textId="6E73181C" w:rsidR="00363CAA" w:rsidRPr="0075799C" w:rsidRDefault="004E6E99">
      <w:pPr>
        <w:pStyle w:val="Obsah1"/>
        <w:rPr>
          <w:rFonts w:asciiTheme="minorHAnsi" w:eastAsiaTheme="minorEastAsia" w:hAnsiTheme="minorHAnsi" w:cstheme="minorBidi"/>
          <w:noProof/>
          <w:sz w:val="22"/>
          <w:szCs w:val="22"/>
        </w:rPr>
      </w:pPr>
      <w:hyperlink w:anchor="_Toc452528151" w:history="1">
        <w:r w:rsidR="00363CAA" w:rsidRPr="0075799C">
          <w:rPr>
            <w:rStyle w:val="Hypertextovodkaz"/>
            <w:noProof/>
            <w:color w:val="auto"/>
          </w:rPr>
          <w:t>Článek 12. Záruka za dosažení garantované úspory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_Toc452528151 \h </w:instrText>
        </w:r>
        <w:r w:rsidR="00821501" w:rsidRPr="0075799C">
          <w:rPr>
            <w:noProof/>
            <w:webHidden/>
          </w:rPr>
        </w:r>
        <w:r w:rsidR="00821501" w:rsidRPr="0075799C">
          <w:rPr>
            <w:noProof/>
            <w:webHidden/>
          </w:rPr>
          <w:fldChar w:fldCharType="separate"/>
        </w:r>
        <w:r w:rsidR="008104B0">
          <w:rPr>
            <w:noProof/>
            <w:webHidden/>
          </w:rPr>
          <w:t>19</w:t>
        </w:r>
        <w:r w:rsidR="00821501" w:rsidRPr="0075799C">
          <w:rPr>
            <w:noProof/>
            <w:webHidden/>
          </w:rPr>
          <w:fldChar w:fldCharType="end"/>
        </w:r>
      </w:hyperlink>
    </w:p>
    <w:p w14:paraId="4C35A139" w14:textId="15FC00B6" w:rsidR="00363CAA" w:rsidRPr="0075799C" w:rsidRDefault="004E6E99">
      <w:pPr>
        <w:pStyle w:val="Obsah1"/>
        <w:rPr>
          <w:rFonts w:asciiTheme="minorHAnsi" w:eastAsiaTheme="minorEastAsia" w:hAnsiTheme="minorHAnsi" w:cstheme="minorBidi"/>
          <w:noProof/>
          <w:sz w:val="22"/>
          <w:szCs w:val="22"/>
        </w:rPr>
      </w:pPr>
      <w:hyperlink w:anchor="_Toc452528152" w:history="1">
        <w:r w:rsidR="00363CAA" w:rsidRPr="0075799C">
          <w:rPr>
            <w:rStyle w:val="Hypertextovodkaz"/>
            <w:noProof/>
            <w:color w:val="auto"/>
          </w:rPr>
          <w:t>Článek 13. Dodatečná opatření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_Toc452528152 \h </w:instrText>
        </w:r>
        <w:r w:rsidR="00821501" w:rsidRPr="0075799C">
          <w:rPr>
            <w:noProof/>
            <w:webHidden/>
          </w:rPr>
        </w:r>
        <w:r w:rsidR="00821501" w:rsidRPr="0075799C">
          <w:rPr>
            <w:noProof/>
            <w:webHidden/>
          </w:rPr>
          <w:fldChar w:fldCharType="separate"/>
        </w:r>
        <w:r w:rsidR="008104B0">
          <w:rPr>
            <w:noProof/>
            <w:webHidden/>
          </w:rPr>
          <w:t>19</w:t>
        </w:r>
        <w:r w:rsidR="00821501" w:rsidRPr="0075799C">
          <w:rPr>
            <w:noProof/>
            <w:webHidden/>
          </w:rPr>
          <w:fldChar w:fldCharType="end"/>
        </w:r>
      </w:hyperlink>
    </w:p>
    <w:p w14:paraId="4076F21B" w14:textId="39A2C98D" w:rsidR="00363CAA" w:rsidRPr="0075799C" w:rsidRDefault="004E6E99">
      <w:pPr>
        <w:pStyle w:val="Obsah1"/>
        <w:rPr>
          <w:rFonts w:asciiTheme="minorHAnsi" w:eastAsiaTheme="minorEastAsia" w:hAnsiTheme="minorHAnsi" w:cstheme="minorBidi"/>
          <w:noProof/>
          <w:sz w:val="22"/>
          <w:szCs w:val="22"/>
        </w:rPr>
      </w:pPr>
      <w:hyperlink w:anchor="_Toc452528153" w:history="1">
        <w:r w:rsidR="00363CAA" w:rsidRPr="0075799C">
          <w:rPr>
            <w:rStyle w:val="Hypertextovodkaz"/>
            <w:noProof/>
            <w:color w:val="auto"/>
          </w:rPr>
          <w:t>Článek 14. Změna okolností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_Toc452528153 \h </w:instrText>
        </w:r>
        <w:r w:rsidR="00821501" w:rsidRPr="0075799C">
          <w:rPr>
            <w:noProof/>
            <w:webHidden/>
          </w:rPr>
        </w:r>
        <w:r w:rsidR="00821501" w:rsidRPr="0075799C">
          <w:rPr>
            <w:noProof/>
            <w:webHidden/>
          </w:rPr>
          <w:fldChar w:fldCharType="separate"/>
        </w:r>
        <w:r w:rsidR="008104B0">
          <w:rPr>
            <w:noProof/>
            <w:webHidden/>
          </w:rPr>
          <w:t>20</w:t>
        </w:r>
        <w:r w:rsidR="00821501" w:rsidRPr="0075799C">
          <w:rPr>
            <w:noProof/>
            <w:webHidden/>
          </w:rPr>
          <w:fldChar w:fldCharType="end"/>
        </w:r>
      </w:hyperlink>
    </w:p>
    <w:p w14:paraId="2E32CCF4" w14:textId="66BEC46A" w:rsidR="00363CAA" w:rsidRPr="0075799C" w:rsidRDefault="004E6E99">
      <w:pPr>
        <w:pStyle w:val="Obsah1"/>
        <w:rPr>
          <w:rFonts w:asciiTheme="minorHAnsi" w:eastAsiaTheme="minorEastAsia" w:hAnsiTheme="minorHAnsi" w:cstheme="minorBidi"/>
          <w:noProof/>
          <w:sz w:val="22"/>
          <w:szCs w:val="22"/>
        </w:rPr>
      </w:pPr>
      <w:hyperlink w:anchor="_Toc452528154" w:history="1">
        <w:r w:rsidR="00363CAA" w:rsidRPr="0075799C">
          <w:rPr>
            <w:rStyle w:val="Hypertextovodkaz"/>
            <w:noProof/>
            <w:color w:val="auto"/>
          </w:rPr>
          <w:t>Článek 15. Roční porady/zprávy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_Toc452528154 \h </w:instrText>
        </w:r>
        <w:r w:rsidR="00821501" w:rsidRPr="0075799C">
          <w:rPr>
            <w:noProof/>
            <w:webHidden/>
          </w:rPr>
        </w:r>
        <w:r w:rsidR="00821501" w:rsidRPr="0075799C">
          <w:rPr>
            <w:noProof/>
            <w:webHidden/>
          </w:rPr>
          <w:fldChar w:fldCharType="separate"/>
        </w:r>
        <w:r w:rsidR="008104B0">
          <w:rPr>
            <w:noProof/>
            <w:webHidden/>
          </w:rPr>
          <w:t>21</w:t>
        </w:r>
        <w:r w:rsidR="00821501" w:rsidRPr="0075799C">
          <w:rPr>
            <w:noProof/>
            <w:webHidden/>
          </w:rPr>
          <w:fldChar w:fldCharType="end"/>
        </w:r>
      </w:hyperlink>
    </w:p>
    <w:p w14:paraId="6DED69A1" w14:textId="7B2167A2" w:rsidR="00363CAA" w:rsidRPr="0075799C" w:rsidRDefault="004E6E99">
      <w:pPr>
        <w:pStyle w:val="Obsah1"/>
        <w:rPr>
          <w:rFonts w:asciiTheme="minorHAnsi" w:eastAsiaTheme="minorEastAsia" w:hAnsiTheme="minorHAnsi" w:cstheme="minorBidi"/>
          <w:noProof/>
          <w:sz w:val="22"/>
          <w:szCs w:val="22"/>
        </w:rPr>
      </w:pPr>
      <w:hyperlink w:anchor="_Toc452528155" w:history="1">
        <w:r w:rsidR="00363CAA" w:rsidRPr="0075799C">
          <w:rPr>
            <w:rStyle w:val="Hypertextovodkaz"/>
            <w:noProof/>
            <w:color w:val="auto"/>
          </w:rPr>
          <w:t>Článek 16. Závěrečná zpráva</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_Toc452528155 \h </w:instrText>
        </w:r>
        <w:r w:rsidR="00821501" w:rsidRPr="0075799C">
          <w:rPr>
            <w:noProof/>
            <w:webHidden/>
          </w:rPr>
        </w:r>
        <w:r w:rsidR="00821501" w:rsidRPr="0075799C">
          <w:rPr>
            <w:noProof/>
            <w:webHidden/>
          </w:rPr>
          <w:fldChar w:fldCharType="separate"/>
        </w:r>
        <w:r w:rsidR="008104B0">
          <w:rPr>
            <w:noProof/>
            <w:webHidden/>
          </w:rPr>
          <w:t>22</w:t>
        </w:r>
        <w:r w:rsidR="00821501" w:rsidRPr="0075799C">
          <w:rPr>
            <w:noProof/>
            <w:webHidden/>
          </w:rPr>
          <w:fldChar w:fldCharType="end"/>
        </w:r>
      </w:hyperlink>
    </w:p>
    <w:p w14:paraId="47FA4025" w14:textId="2E54A140" w:rsidR="00363CAA" w:rsidRPr="0075799C" w:rsidRDefault="004E6E99">
      <w:pPr>
        <w:pStyle w:val="Obsah1"/>
        <w:rPr>
          <w:rFonts w:asciiTheme="minorHAnsi" w:eastAsiaTheme="minorEastAsia" w:hAnsiTheme="minorHAnsi" w:cstheme="minorBidi"/>
          <w:noProof/>
          <w:sz w:val="22"/>
          <w:szCs w:val="22"/>
        </w:rPr>
      </w:pPr>
      <w:hyperlink w:anchor="_Toc452528156" w:history="1">
        <w:r w:rsidR="00363CAA" w:rsidRPr="0075799C">
          <w:rPr>
            <w:rStyle w:val="Hypertextovodkaz"/>
            <w:noProof/>
            <w:color w:val="auto"/>
          </w:rPr>
          <w:t>Článek 17. Cena za provedení opatření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_Toc452528156 \h </w:instrText>
        </w:r>
        <w:r w:rsidR="00821501" w:rsidRPr="0075799C">
          <w:rPr>
            <w:noProof/>
            <w:webHidden/>
          </w:rPr>
        </w:r>
        <w:r w:rsidR="00821501" w:rsidRPr="0075799C">
          <w:rPr>
            <w:noProof/>
            <w:webHidden/>
          </w:rPr>
          <w:fldChar w:fldCharType="separate"/>
        </w:r>
        <w:r w:rsidR="008104B0">
          <w:rPr>
            <w:noProof/>
            <w:webHidden/>
          </w:rPr>
          <w:t>23</w:t>
        </w:r>
        <w:r w:rsidR="00821501" w:rsidRPr="0075799C">
          <w:rPr>
            <w:noProof/>
            <w:webHidden/>
          </w:rPr>
          <w:fldChar w:fldCharType="end"/>
        </w:r>
      </w:hyperlink>
    </w:p>
    <w:p w14:paraId="667BB29E" w14:textId="3E52FC4D" w:rsidR="00363CAA" w:rsidRPr="0075799C" w:rsidRDefault="004E6E99">
      <w:pPr>
        <w:pStyle w:val="Obsah1"/>
        <w:rPr>
          <w:rFonts w:asciiTheme="minorHAnsi" w:eastAsiaTheme="minorEastAsia" w:hAnsiTheme="minorHAnsi" w:cstheme="minorBidi"/>
          <w:noProof/>
          <w:sz w:val="22"/>
          <w:szCs w:val="22"/>
        </w:rPr>
      </w:pPr>
      <w:hyperlink w:anchor="_Toc452528157" w:history="1">
        <w:r w:rsidR="00363CAA" w:rsidRPr="0075799C">
          <w:rPr>
            <w:rStyle w:val="Hypertextovodkaz"/>
            <w:noProof/>
            <w:color w:val="auto"/>
          </w:rPr>
          <w:t>Článek 18. Cena energetického managementu a souvisejících služeb</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_Toc452528157 \h </w:instrText>
        </w:r>
        <w:r w:rsidR="00821501" w:rsidRPr="0075799C">
          <w:rPr>
            <w:noProof/>
            <w:webHidden/>
          </w:rPr>
        </w:r>
        <w:r w:rsidR="00821501" w:rsidRPr="0075799C">
          <w:rPr>
            <w:noProof/>
            <w:webHidden/>
          </w:rPr>
          <w:fldChar w:fldCharType="separate"/>
        </w:r>
        <w:r w:rsidR="008104B0">
          <w:rPr>
            <w:noProof/>
            <w:webHidden/>
          </w:rPr>
          <w:t>23</w:t>
        </w:r>
        <w:r w:rsidR="00821501" w:rsidRPr="0075799C">
          <w:rPr>
            <w:noProof/>
            <w:webHidden/>
          </w:rPr>
          <w:fldChar w:fldCharType="end"/>
        </w:r>
      </w:hyperlink>
    </w:p>
    <w:p w14:paraId="328035CF" w14:textId="45CEB430" w:rsidR="00363CAA" w:rsidRPr="0075799C" w:rsidRDefault="004E6E99">
      <w:pPr>
        <w:pStyle w:val="Obsah1"/>
        <w:rPr>
          <w:rFonts w:asciiTheme="minorHAnsi" w:eastAsiaTheme="minorEastAsia" w:hAnsiTheme="minorHAnsi" w:cstheme="minorBidi"/>
          <w:noProof/>
          <w:sz w:val="22"/>
          <w:szCs w:val="22"/>
        </w:rPr>
      </w:pPr>
      <w:hyperlink w:anchor="_Toc452528158" w:history="1">
        <w:r w:rsidR="00363CAA" w:rsidRPr="0075799C">
          <w:rPr>
            <w:rStyle w:val="Hypertextovodkaz"/>
            <w:noProof/>
            <w:color w:val="auto"/>
          </w:rPr>
          <w:t>Článek 19. Sankce za nedosažení garantované úspory a paušální kompenzace</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_Toc452528158 \h </w:instrText>
        </w:r>
        <w:r w:rsidR="00821501" w:rsidRPr="0075799C">
          <w:rPr>
            <w:noProof/>
            <w:webHidden/>
          </w:rPr>
        </w:r>
        <w:r w:rsidR="00821501" w:rsidRPr="0075799C">
          <w:rPr>
            <w:noProof/>
            <w:webHidden/>
          </w:rPr>
          <w:fldChar w:fldCharType="separate"/>
        </w:r>
        <w:r w:rsidR="008104B0">
          <w:rPr>
            <w:noProof/>
            <w:webHidden/>
          </w:rPr>
          <w:t>24</w:t>
        </w:r>
        <w:r w:rsidR="00821501" w:rsidRPr="0075799C">
          <w:rPr>
            <w:noProof/>
            <w:webHidden/>
          </w:rPr>
          <w:fldChar w:fldCharType="end"/>
        </w:r>
      </w:hyperlink>
    </w:p>
    <w:p w14:paraId="7B9D1AF1" w14:textId="2056524C" w:rsidR="00363CAA" w:rsidRPr="0075799C" w:rsidRDefault="004E6E99">
      <w:pPr>
        <w:pStyle w:val="Obsah1"/>
        <w:rPr>
          <w:rFonts w:asciiTheme="minorHAnsi" w:eastAsiaTheme="minorEastAsia" w:hAnsiTheme="minorHAnsi" w:cstheme="minorBidi"/>
          <w:noProof/>
          <w:sz w:val="22"/>
          <w:szCs w:val="22"/>
        </w:rPr>
      </w:pPr>
      <w:hyperlink w:anchor="_Toc452528159" w:history="1">
        <w:r w:rsidR="00363CAA" w:rsidRPr="0075799C">
          <w:rPr>
            <w:rStyle w:val="Hypertextovodkaz"/>
            <w:noProof/>
            <w:color w:val="auto"/>
          </w:rPr>
          <w:t>Článek 20. Prémie za překročení garantované úspory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_Toc452528159 \h </w:instrText>
        </w:r>
        <w:r w:rsidR="00821501" w:rsidRPr="0075799C">
          <w:rPr>
            <w:noProof/>
            <w:webHidden/>
          </w:rPr>
        </w:r>
        <w:r w:rsidR="00821501" w:rsidRPr="0075799C">
          <w:rPr>
            <w:noProof/>
            <w:webHidden/>
          </w:rPr>
          <w:fldChar w:fldCharType="separate"/>
        </w:r>
        <w:r w:rsidR="008104B0">
          <w:rPr>
            <w:noProof/>
            <w:webHidden/>
          </w:rPr>
          <w:t>24</w:t>
        </w:r>
        <w:r w:rsidR="00821501" w:rsidRPr="0075799C">
          <w:rPr>
            <w:noProof/>
            <w:webHidden/>
          </w:rPr>
          <w:fldChar w:fldCharType="end"/>
        </w:r>
      </w:hyperlink>
    </w:p>
    <w:p w14:paraId="551F7A19" w14:textId="536B1093" w:rsidR="00363CAA" w:rsidRPr="0075799C" w:rsidRDefault="004E6E99">
      <w:pPr>
        <w:pStyle w:val="Obsah1"/>
        <w:rPr>
          <w:rFonts w:asciiTheme="minorHAnsi" w:eastAsiaTheme="minorEastAsia" w:hAnsiTheme="minorHAnsi" w:cstheme="minorBidi"/>
          <w:noProof/>
          <w:sz w:val="22"/>
          <w:szCs w:val="22"/>
        </w:rPr>
      </w:pPr>
      <w:hyperlink w:anchor="_Toc452528160" w:history="1">
        <w:r w:rsidR="00363CAA" w:rsidRPr="0075799C">
          <w:rPr>
            <w:rStyle w:val="Hypertextovodkaz"/>
            <w:noProof/>
            <w:color w:val="auto"/>
          </w:rPr>
          <w:t>Článek 21. Závěrečné vypořádání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_Toc452528160 \h </w:instrText>
        </w:r>
        <w:r w:rsidR="00821501" w:rsidRPr="0075799C">
          <w:rPr>
            <w:noProof/>
            <w:webHidden/>
          </w:rPr>
        </w:r>
        <w:r w:rsidR="00821501" w:rsidRPr="0075799C">
          <w:rPr>
            <w:noProof/>
            <w:webHidden/>
          </w:rPr>
          <w:fldChar w:fldCharType="separate"/>
        </w:r>
        <w:r w:rsidR="008104B0">
          <w:rPr>
            <w:noProof/>
            <w:webHidden/>
          </w:rPr>
          <w:t>24</w:t>
        </w:r>
        <w:r w:rsidR="00821501" w:rsidRPr="0075799C">
          <w:rPr>
            <w:noProof/>
            <w:webHidden/>
          </w:rPr>
          <w:fldChar w:fldCharType="end"/>
        </w:r>
      </w:hyperlink>
    </w:p>
    <w:p w14:paraId="339BF650" w14:textId="218840D9" w:rsidR="00363CAA" w:rsidRPr="0075799C" w:rsidRDefault="004E6E99">
      <w:pPr>
        <w:pStyle w:val="Obsah1"/>
        <w:rPr>
          <w:rFonts w:asciiTheme="minorHAnsi" w:eastAsiaTheme="minorEastAsia" w:hAnsiTheme="minorHAnsi" w:cstheme="minorBidi"/>
          <w:noProof/>
          <w:sz w:val="22"/>
          <w:szCs w:val="22"/>
        </w:rPr>
      </w:pPr>
      <w:hyperlink w:anchor="_Toc452528161" w:history="1">
        <w:r w:rsidR="00363CAA" w:rsidRPr="0075799C">
          <w:rPr>
            <w:rStyle w:val="Hypertextovodkaz"/>
            <w:noProof/>
            <w:color w:val="auto"/>
          </w:rPr>
          <w:t>Článek 22. Fakturace</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_Toc452528161 \h </w:instrText>
        </w:r>
        <w:r w:rsidR="00821501" w:rsidRPr="0075799C">
          <w:rPr>
            <w:noProof/>
            <w:webHidden/>
          </w:rPr>
        </w:r>
        <w:r w:rsidR="00821501" w:rsidRPr="0075799C">
          <w:rPr>
            <w:noProof/>
            <w:webHidden/>
          </w:rPr>
          <w:fldChar w:fldCharType="separate"/>
        </w:r>
        <w:r w:rsidR="008104B0">
          <w:rPr>
            <w:noProof/>
            <w:webHidden/>
          </w:rPr>
          <w:t>24</w:t>
        </w:r>
        <w:r w:rsidR="00821501" w:rsidRPr="0075799C">
          <w:rPr>
            <w:noProof/>
            <w:webHidden/>
          </w:rPr>
          <w:fldChar w:fldCharType="end"/>
        </w:r>
      </w:hyperlink>
    </w:p>
    <w:p w14:paraId="01451DC1" w14:textId="5EC7E113" w:rsidR="00363CAA" w:rsidRPr="0075799C" w:rsidRDefault="004E6E99">
      <w:pPr>
        <w:pStyle w:val="Obsah1"/>
        <w:rPr>
          <w:rFonts w:asciiTheme="minorHAnsi" w:eastAsiaTheme="minorEastAsia" w:hAnsiTheme="minorHAnsi" w:cstheme="minorBidi"/>
          <w:noProof/>
          <w:sz w:val="22"/>
          <w:szCs w:val="22"/>
        </w:rPr>
      </w:pPr>
      <w:hyperlink w:anchor="_Toc452528162" w:history="1">
        <w:r w:rsidR="00363CAA" w:rsidRPr="0075799C">
          <w:rPr>
            <w:rStyle w:val="Hypertextovodkaz"/>
            <w:noProof/>
            <w:color w:val="auto"/>
          </w:rPr>
          <w:t>Článek 23. Splatnost</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_Toc452528162 \h </w:instrText>
        </w:r>
        <w:r w:rsidR="00821501" w:rsidRPr="0075799C">
          <w:rPr>
            <w:noProof/>
            <w:webHidden/>
          </w:rPr>
        </w:r>
        <w:r w:rsidR="00821501" w:rsidRPr="0075799C">
          <w:rPr>
            <w:noProof/>
            <w:webHidden/>
          </w:rPr>
          <w:fldChar w:fldCharType="separate"/>
        </w:r>
        <w:r w:rsidR="008104B0">
          <w:rPr>
            <w:noProof/>
            <w:webHidden/>
          </w:rPr>
          <w:t>25</w:t>
        </w:r>
        <w:r w:rsidR="00821501" w:rsidRPr="0075799C">
          <w:rPr>
            <w:noProof/>
            <w:webHidden/>
          </w:rPr>
          <w:fldChar w:fldCharType="end"/>
        </w:r>
      </w:hyperlink>
    </w:p>
    <w:p w14:paraId="53931B8D" w14:textId="1F4A3538" w:rsidR="00363CAA" w:rsidRPr="0075799C" w:rsidRDefault="004E6E99">
      <w:pPr>
        <w:pStyle w:val="Obsah1"/>
        <w:rPr>
          <w:rFonts w:asciiTheme="minorHAnsi" w:eastAsiaTheme="minorEastAsia" w:hAnsiTheme="minorHAnsi" w:cstheme="minorBidi"/>
          <w:noProof/>
          <w:sz w:val="22"/>
          <w:szCs w:val="22"/>
        </w:rPr>
      </w:pPr>
      <w:hyperlink w:anchor="_Toc452528163" w:history="1">
        <w:r w:rsidR="00363CAA" w:rsidRPr="0075799C">
          <w:rPr>
            <w:rStyle w:val="Hypertextovodkaz"/>
            <w:noProof/>
            <w:color w:val="auto"/>
          </w:rPr>
          <w:t>Článek 24. Bankovní záruky a paušální kompenzace</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_Toc452528163 \h </w:instrText>
        </w:r>
        <w:r w:rsidR="00821501" w:rsidRPr="0075799C">
          <w:rPr>
            <w:noProof/>
            <w:webHidden/>
          </w:rPr>
        </w:r>
        <w:r w:rsidR="00821501" w:rsidRPr="0075799C">
          <w:rPr>
            <w:noProof/>
            <w:webHidden/>
          </w:rPr>
          <w:fldChar w:fldCharType="separate"/>
        </w:r>
        <w:r w:rsidR="008104B0">
          <w:rPr>
            <w:noProof/>
            <w:webHidden/>
          </w:rPr>
          <w:t>26</w:t>
        </w:r>
        <w:r w:rsidR="00821501" w:rsidRPr="0075799C">
          <w:rPr>
            <w:noProof/>
            <w:webHidden/>
          </w:rPr>
          <w:fldChar w:fldCharType="end"/>
        </w:r>
      </w:hyperlink>
    </w:p>
    <w:p w14:paraId="4D94D108" w14:textId="79AF95EE" w:rsidR="00363CAA" w:rsidRPr="0075799C" w:rsidRDefault="004E6E99">
      <w:pPr>
        <w:pStyle w:val="Obsah1"/>
        <w:rPr>
          <w:rFonts w:asciiTheme="minorHAnsi" w:eastAsiaTheme="minorEastAsia" w:hAnsiTheme="minorHAnsi" w:cstheme="minorBidi"/>
          <w:noProof/>
          <w:sz w:val="22"/>
          <w:szCs w:val="22"/>
        </w:rPr>
      </w:pPr>
      <w:hyperlink w:anchor="_Toc452528164" w:history="1">
        <w:r w:rsidR="00363CAA" w:rsidRPr="0075799C">
          <w:rPr>
            <w:rStyle w:val="Hypertextovodkaz"/>
            <w:noProof/>
            <w:color w:val="auto"/>
          </w:rPr>
          <w:t>Článek 25. Další platební podmínky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_Toc452528164 \h </w:instrText>
        </w:r>
        <w:r w:rsidR="00821501" w:rsidRPr="0075799C">
          <w:rPr>
            <w:noProof/>
            <w:webHidden/>
          </w:rPr>
        </w:r>
        <w:r w:rsidR="00821501" w:rsidRPr="0075799C">
          <w:rPr>
            <w:noProof/>
            <w:webHidden/>
          </w:rPr>
          <w:fldChar w:fldCharType="separate"/>
        </w:r>
        <w:r w:rsidR="008104B0">
          <w:rPr>
            <w:noProof/>
            <w:webHidden/>
          </w:rPr>
          <w:t>28</w:t>
        </w:r>
        <w:r w:rsidR="00821501" w:rsidRPr="0075799C">
          <w:rPr>
            <w:noProof/>
            <w:webHidden/>
          </w:rPr>
          <w:fldChar w:fldCharType="end"/>
        </w:r>
      </w:hyperlink>
    </w:p>
    <w:p w14:paraId="6123F8EB" w14:textId="0BED0A82" w:rsidR="00363CAA" w:rsidRPr="0075799C" w:rsidRDefault="004E6E99">
      <w:pPr>
        <w:pStyle w:val="Obsah1"/>
        <w:rPr>
          <w:rFonts w:asciiTheme="minorHAnsi" w:eastAsiaTheme="minorEastAsia" w:hAnsiTheme="minorHAnsi" w:cstheme="minorBidi"/>
          <w:noProof/>
          <w:sz w:val="22"/>
          <w:szCs w:val="22"/>
        </w:rPr>
      </w:pPr>
      <w:hyperlink w:anchor="_Toc452528165" w:history="1">
        <w:r w:rsidR="00363CAA" w:rsidRPr="0075799C">
          <w:rPr>
            <w:rStyle w:val="Hypertextovodkaz"/>
            <w:noProof/>
            <w:color w:val="auto"/>
          </w:rPr>
          <w:t>Článek 26. Vzájemná informační povinnost</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_Toc452528165 \h </w:instrText>
        </w:r>
        <w:r w:rsidR="00821501" w:rsidRPr="0075799C">
          <w:rPr>
            <w:noProof/>
            <w:webHidden/>
          </w:rPr>
        </w:r>
        <w:r w:rsidR="00821501" w:rsidRPr="0075799C">
          <w:rPr>
            <w:noProof/>
            <w:webHidden/>
          </w:rPr>
          <w:fldChar w:fldCharType="separate"/>
        </w:r>
        <w:r w:rsidR="008104B0">
          <w:rPr>
            <w:noProof/>
            <w:webHidden/>
          </w:rPr>
          <w:t>29</w:t>
        </w:r>
        <w:r w:rsidR="00821501" w:rsidRPr="0075799C">
          <w:rPr>
            <w:noProof/>
            <w:webHidden/>
          </w:rPr>
          <w:fldChar w:fldCharType="end"/>
        </w:r>
      </w:hyperlink>
    </w:p>
    <w:p w14:paraId="3C11477B" w14:textId="11256FD0" w:rsidR="00363CAA" w:rsidRPr="0075799C" w:rsidRDefault="004E6E99">
      <w:pPr>
        <w:pStyle w:val="Obsah1"/>
        <w:rPr>
          <w:rFonts w:asciiTheme="minorHAnsi" w:eastAsiaTheme="minorEastAsia" w:hAnsiTheme="minorHAnsi" w:cstheme="minorBidi"/>
          <w:noProof/>
          <w:sz w:val="22"/>
          <w:szCs w:val="22"/>
        </w:rPr>
      </w:pPr>
      <w:hyperlink w:anchor="_Toc452528166" w:history="1">
        <w:r w:rsidR="00363CAA" w:rsidRPr="0075799C">
          <w:rPr>
            <w:rStyle w:val="Hypertextovodkaz"/>
            <w:noProof/>
            <w:color w:val="auto"/>
          </w:rPr>
          <w:t>Článek 27. Ochrana informací a obchodní tajemství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_Toc452528166 \h </w:instrText>
        </w:r>
        <w:r w:rsidR="00821501" w:rsidRPr="0075799C">
          <w:rPr>
            <w:noProof/>
            <w:webHidden/>
          </w:rPr>
        </w:r>
        <w:r w:rsidR="00821501" w:rsidRPr="0075799C">
          <w:rPr>
            <w:noProof/>
            <w:webHidden/>
          </w:rPr>
          <w:fldChar w:fldCharType="separate"/>
        </w:r>
        <w:r w:rsidR="008104B0">
          <w:rPr>
            <w:noProof/>
            <w:webHidden/>
          </w:rPr>
          <w:t>29</w:t>
        </w:r>
        <w:r w:rsidR="00821501" w:rsidRPr="0075799C">
          <w:rPr>
            <w:noProof/>
            <w:webHidden/>
          </w:rPr>
          <w:fldChar w:fldCharType="end"/>
        </w:r>
      </w:hyperlink>
    </w:p>
    <w:p w14:paraId="7DF01A0A" w14:textId="6B2130C1" w:rsidR="00363CAA" w:rsidRPr="0075799C" w:rsidRDefault="004E6E99">
      <w:pPr>
        <w:pStyle w:val="Obsah1"/>
        <w:rPr>
          <w:rFonts w:asciiTheme="minorHAnsi" w:eastAsiaTheme="minorEastAsia" w:hAnsiTheme="minorHAnsi" w:cstheme="minorBidi"/>
          <w:noProof/>
          <w:sz w:val="22"/>
          <w:szCs w:val="22"/>
        </w:rPr>
      </w:pPr>
      <w:hyperlink w:anchor="_Toc452528167" w:history="1">
        <w:r w:rsidR="00363CAA" w:rsidRPr="0075799C">
          <w:rPr>
            <w:rStyle w:val="Hypertextovodkaz"/>
            <w:noProof/>
            <w:color w:val="auto"/>
          </w:rPr>
          <w:t>Článek 28. Komunikace</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_Toc452528167 \h </w:instrText>
        </w:r>
        <w:r w:rsidR="00821501" w:rsidRPr="0075799C">
          <w:rPr>
            <w:noProof/>
            <w:webHidden/>
          </w:rPr>
        </w:r>
        <w:r w:rsidR="00821501" w:rsidRPr="0075799C">
          <w:rPr>
            <w:noProof/>
            <w:webHidden/>
          </w:rPr>
          <w:fldChar w:fldCharType="separate"/>
        </w:r>
        <w:r w:rsidR="008104B0">
          <w:rPr>
            <w:noProof/>
            <w:webHidden/>
          </w:rPr>
          <w:t>30</w:t>
        </w:r>
        <w:r w:rsidR="00821501" w:rsidRPr="0075799C">
          <w:rPr>
            <w:noProof/>
            <w:webHidden/>
          </w:rPr>
          <w:fldChar w:fldCharType="end"/>
        </w:r>
      </w:hyperlink>
    </w:p>
    <w:p w14:paraId="7F23E219" w14:textId="1DD218A8" w:rsidR="00363CAA" w:rsidRPr="0075799C" w:rsidRDefault="004E6E99">
      <w:pPr>
        <w:pStyle w:val="Obsah1"/>
        <w:rPr>
          <w:rFonts w:asciiTheme="minorHAnsi" w:eastAsiaTheme="minorEastAsia" w:hAnsiTheme="minorHAnsi" w:cstheme="minorBidi"/>
          <w:noProof/>
          <w:sz w:val="22"/>
          <w:szCs w:val="22"/>
        </w:rPr>
      </w:pPr>
      <w:hyperlink w:anchor="_Toc452528168" w:history="1">
        <w:r w:rsidR="00363CAA" w:rsidRPr="0075799C">
          <w:rPr>
            <w:rStyle w:val="Hypertextovodkaz"/>
            <w:noProof/>
            <w:color w:val="auto"/>
          </w:rPr>
          <w:t>Článek 29. Oprávněné osoby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_Toc452528168 \h </w:instrText>
        </w:r>
        <w:r w:rsidR="00821501" w:rsidRPr="0075799C">
          <w:rPr>
            <w:noProof/>
            <w:webHidden/>
          </w:rPr>
        </w:r>
        <w:r w:rsidR="00821501" w:rsidRPr="0075799C">
          <w:rPr>
            <w:noProof/>
            <w:webHidden/>
          </w:rPr>
          <w:fldChar w:fldCharType="separate"/>
        </w:r>
        <w:r w:rsidR="008104B0">
          <w:rPr>
            <w:noProof/>
            <w:webHidden/>
          </w:rPr>
          <w:t>30</w:t>
        </w:r>
        <w:r w:rsidR="00821501" w:rsidRPr="0075799C">
          <w:rPr>
            <w:noProof/>
            <w:webHidden/>
          </w:rPr>
          <w:fldChar w:fldCharType="end"/>
        </w:r>
      </w:hyperlink>
    </w:p>
    <w:p w14:paraId="1EA5CBA6" w14:textId="09645023" w:rsidR="00363CAA" w:rsidRPr="0075799C" w:rsidRDefault="004E6E99">
      <w:pPr>
        <w:pStyle w:val="Obsah1"/>
        <w:rPr>
          <w:rFonts w:asciiTheme="minorHAnsi" w:eastAsiaTheme="minorEastAsia" w:hAnsiTheme="minorHAnsi" w:cstheme="minorBidi"/>
          <w:noProof/>
          <w:sz w:val="22"/>
          <w:szCs w:val="22"/>
        </w:rPr>
      </w:pPr>
      <w:hyperlink w:anchor="_Toc452528169" w:history="1">
        <w:r w:rsidR="00363CAA" w:rsidRPr="0075799C">
          <w:rPr>
            <w:rStyle w:val="Hypertextovodkaz"/>
            <w:noProof/>
            <w:color w:val="auto"/>
          </w:rPr>
          <w:t>Článek 30. Právo užití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_Toc452528169 \h </w:instrText>
        </w:r>
        <w:r w:rsidR="00821501" w:rsidRPr="0075799C">
          <w:rPr>
            <w:noProof/>
            <w:webHidden/>
          </w:rPr>
        </w:r>
        <w:r w:rsidR="00821501" w:rsidRPr="0075799C">
          <w:rPr>
            <w:noProof/>
            <w:webHidden/>
          </w:rPr>
          <w:fldChar w:fldCharType="separate"/>
        </w:r>
        <w:r w:rsidR="008104B0">
          <w:rPr>
            <w:noProof/>
            <w:webHidden/>
          </w:rPr>
          <w:t>31</w:t>
        </w:r>
        <w:r w:rsidR="00821501" w:rsidRPr="0075799C">
          <w:rPr>
            <w:noProof/>
            <w:webHidden/>
          </w:rPr>
          <w:fldChar w:fldCharType="end"/>
        </w:r>
      </w:hyperlink>
    </w:p>
    <w:p w14:paraId="59826ECD" w14:textId="3A4398DE" w:rsidR="00363CAA" w:rsidRPr="0075799C" w:rsidRDefault="004E6E99">
      <w:pPr>
        <w:pStyle w:val="Obsah1"/>
        <w:rPr>
          <w:rFonts w:asciiTheme="minorHAnsi" w:eastAsiaTheme="minorEastAsia" w:hAnsiTheme="minorHAnsi" w:cstheme="minorBidi"/>
          <w:noProof/>
          <w:sz w:val="22"/>
          <w:szCs w:val="22"/>
        </w:rPr>
      </w:pPr>
      <w:hyperlink w:anchor="_Toc452528170" w:history="1">
        <w:r w:rsidR="00363CAA" w:rsidRPr="0075799C">
          <w:rPr>
            <w:rStyle w:val="Hypertextovodkaz"/>
            <w:noProof/>
            <w:color w:val="auto"/>
          </w:rPr>
          <w:t>Článek 31. Pojištění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_Toc452528170 \h </w:instrText>
        </w:r>
        <w:r w:rsidR="00821501" w:rsidRPr="0075799C">
          <w:rPr>
            <w:noProof/>
            <w:webHidden/>
          </w:rPr>
        </w:r>
        <w:r w:rsidR="00821501" w:rsidRPr="0075799C">
          <w:rPr>
            <w:noProof/>
            <w:webHidden/>
          </w:rPr>
          <w:fldChar w:fldCharType="separate"/>
        </w:r>
        <w:r w:rsidR="008104B0">
          <w:rPr>
            <w:noProof/>
            <w:webHidden/>
          </w:rPr>
          <w:t>31</w:t>
        </w:r>
        <w:r w:rsidR="00821501" w:rsidRPr="0075799C">
          <w:rPr>
            <w:noProof/>
            <w:webHidden/>
          </w:rPr>
          <w:fldChar w:fldCharType="end"/>
        </w:r>
      </w:hyperlink>
    </w:p>
    <w:p w14:paraId="7BE1A3F5" w14:textId="62A73F2F" w:rsidR="00363CAA" w:rsidRPr="0075799C" w:rsidRDefault="004E6E99">
      <w:pPr>
        <w:pStyle w:val="Obsah1"/>
        <w:rPr>
          <w:rFonts w:asciiTheme="minorHAnsi" w:eastAsiaTheme="minorEastAsia" w:hAnsiTheme="minorHAnsi" w:cstheme="minorBidi"/>
          <w:noProof/>
          <w:sz w:val="22"/>
          <w:szCs w:val="22"/>
        </w:rPr>
      </w:pPr>
      <w:hyperlink w:anchor="_Toc452528171" w:history="1">
        <w:r w:rsidR="00363CAA" w:rsidRPr="0075799C">
          <w:rPr>
            <w:rStyle w:val="Hypertextovodkaz"/>
            <w:noProof/>
            <w:color w:val="auto"/>
          </w:rPr>
          <w:t>Článek 32. Vyšší moc</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_Toc452528171 \h </w:instrText>
        </w:r>
        <w:r w:rsidR="00821501" w:rsidRPr="0075799C">
          <w:rPr>
            <w:noProof/>
            <w:webHidden/>
          </w:rPr>
        </w:r>
        <w:r w:rsidR="00821501" w:rsidRPr="0075799C">
          <w:rPr>
            <w:noProof/>
            <w:webHidden/>
          </w:rPr>
          <w:fldChar w:fldCharType="separate"/>
        </w:r>
        <w:r w:rsidR="008104B0">
          <w:rPr>
            <w:noProof/>
            <w:webHidden/>
          </w:rPr>
          <w:t>31</w:t>
        </w:r>
        <w:r w:rsidR="00821501" w:rsidRPr="0075799C">
          <w:rPr>
            <w:noProof/>
            <w:webHidden/>
          </w:rPr>
          <w:fldChar w:fldCharType="end"/>
        </w:r>
      </w:hyperlink>
    </w:p>
    <w:p w14:paraId="1A5BE704" w14:textId="55B066B2" w:rsidR="00363CAA" w:rsidRPr="0075799C" w:rsidRDefault="004E6E99">
      <w:pPr>
        <w:pStyle w:val="Obsah1"/>
        <w:rPr>
          <w:rFonts w:asciiTheme="minorHAnsi" w:eastAsiaTheme="minorEastAsia" w:hAnsiTheme="minorHAnsi" w:cstheme="minorBidi"/>
          <w:noProof/>
          <w:sz w:val="22"/>
          <w:szCs w:val="22"/>
        </w:rPr>
      </w:pPr>
      <w:hyperlink w:anchor="_Toc452528172" w:history="1">
        <w:r w:rsidR="00363CAA" w:rsidRPr="0075799C">
          <w:rPr>
            <w:rStyle w:val="Hypertextovodkaz"/>
            <w:noProof/>
            <w:color w:val="auto"/>
          </w:rPr>
          <w:t>Článek 33. Náhrada škody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_Toc452528172 \h </w:instrText>
        </w:r>
        <w:r w:rsidR="00821501" w:rsidRPr="0075799C">
          <w:rPr>
            <w:noProof/>
            <w:webHidden/>
          </w:rPr>
        </w:r>
        <w:r w:rsidR="00821501" w:rsidRPr="0075799C">
          <w:rPr>
            <w:noProof/>
            <w:webHidden/>
          </w:rPr>
          <w:fldChar w:fldCharType="separate"/>
        </w:r>
        <w:r w:rsidR="008104B0">
          <w:rPr>
            <w:noProof/>
            <w:webHidden/>
          </w:rPr>
          <w:t>32</w:t>
        </w:r>
        <w:r w:rsidR="00821501" w:rsidRPr="0075799C">
          <w:rPr>
            <w:noProof/>
            <w:webHidden/>
          </w:rPr>
          <w:fldChar w:fldCharType="end"/>
        </w:r>
      </w:hyperlink>
    </w:p>
    <w:p w14:paraId="52BA456A" w14:textId="7441DE1E" w:rsidR="00363CAA" w:rsidRPr="0075799C" w:rsidRDefault="004E6E99">
      <w:pPr>
        <w:pStyle w:val="Obsah1"/>
        <w:rPr>
          <w:rFonts w:asciiTheme="minorHAnsi" w:eastAsiaTheme="minorEastAsia" w:hAnsiTheme="minorHAnsi" w:cstheme="minorBidi"/>
          <w:noProof/>
          <w:sz w:val="22"/>
          <w:szCs w:val="22"/>
        </w:rPr>
      </w:pPr>
      <w:hyperlink w:anchor="_Toc452528173" w:history="1">
        <w:r w:rsidR="00351B68">
          <w:rPr>
            <w:rStyle w:val="Hypertextovodkaz"/>
            <w:noProof/>
            <w:color w:val="auto"/>
          </w:rPr>
          <w:t>Článek 34. Poddodávky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_Toc452528173 \h </w:instrText>
        </w:r>
        <w:r w:rsidR="00821501" w:rsidRPr="0075799C">
          <w:rPr>
            <w:noProof/>
            <w:webHidden/>
          </w:rPr>
        </w:r>
        <w:r w:rsidR="00821501" w:rsidRPr="0075799C">
          <w:rPr>
            <w:noProof/>
            <w:webHidden/>
          </w:rPr>
          <w:fldChar w:fldCharType="separate"/>
        </w:r>
        <w:r w:rsidR="008104B0">
          <w:rPr>
            <w:noProof/>
            <w:webHidden/>
          </w:rPr>
          <w:t>32</w:t>
        </w:r>
        <w:r w:rsidR="00821501" w:rsidRPr="0075799C">
          <w:rPr>
            <w:noProof/>
            <w:webHidden/>
          </w:rPr>
          <w:fldChar w:fldCharType="end"/>
        </w:r>
      </w:hyperlink>
    </w:p>
    <w:p w14:paraId="4F05DFDB" w14:textId="120BBD68" w:rsidR="00363CAA" w:rsidRPr="0075799C" w:rsidRDefault="004E6E99">
      <w:pPr>
        <w:pStyle w:val="Obsah1"/>
        <w:rPr>
          <w:rFonts w:asciiTheme="minorHAnsi" w:eastAsiaTheme="minorEastAsia" w:hAnsiTheme="minorHAnsi" w:cstheme="minorBidi"/>
          <w:noProof/>
          <w:sz w:val="22"/>
          <w:szCs w:val="22"/>
        </w:rPr>
      </w:pPr>
      <w:hyperlink w:anchor="_Toc452528174" w:history="1">
        <w:r w:rsidR="00363CAA" w:rsidRPr="0075799C">
          <w:rPr>
            <w:rStyle w:val="Hypertextovodkaz"/>
            <w:noProof/>
            <w:color w:val="auto"/>
          </w:rPr>
          <w:t>Článek 35. Smluvní pokuty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_Toc452528174 \h </w:instrText>
        </w:r>
        <w:r w:rsidR="00821501" w:rsidRPr="0075799C">
          <w:rPr>
            <w:noProof/>
            <w:webHidden/>
          </w:rPr>
        </w:r>
        <w:r w:rsidR="00821501" w:rsidRPr="0075799C">
          <w:rPr>
            <w:noProof/>
            <w:webHidden/>
          </w:rPr>
          <w:fldChar w:fldCharType="separate"/>
        </w:r>
        <w:r w:rsidR="008104B0">
          <w:rPr>
            <w:noProof/>
            <w:webHidden/>
          </w:rPr>
          <w:t>33</w:t>
        </w:r>
        <w:r w:rsidR="00821501" w:rsidRPr="0075799C">
          <w:rPr>
            <w:noProof/>
            <w:webHidden/>
          </w:rPr>
          <w:fldChar w:fldCharType="end"/>
        </w:r>
      </w:hyperlink>
    </w:p>
    <w:p w14:paraId="2F69A110" w14:textId="7EBA4DBE" w:rsidR="00363CAA" w:rsidRPr="0075799C" w:rsidRDefault="004E6E99">
      <w:pPr>
        <w:pStyle w:val="Obsah1"/>
        <w:rPr>
          <w:rFonts w:asciiTheme="minorHAnsi" w:eastAsiaTheme="minorEastAsia" w:hAnsiTheme="minorHAnsi" w:cstheme="minorBidi"/>
          <w:noProof/>
          <w:sz w:val="22"/>
          <w:szCs w:val="22"/>
        </w:rPr>
      </w:pPr>
      <w:hyperlink w:anchor="_Toc452528175" w:history="1">
        <w:r w:rsidR="00363CAA" w:rsidRPr="0075799C">
          <w:rPr>
            <w:rStyle w:val="Hypertextovodkaz"/>
            <w:noProof/>
            <w:color w:val="auto"/>
          </w:rPr>
          <w:t>Článek 36. Trvání smlouvy</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_Toc452528175 \h </w:instrText>
        </w:r>
        <w:r w:rsidR="00821501" w:rsidRPr="0075799C">
          <w:rPr>
            <w:noProof/>
            <w:webHidden/>
          </w:rPr>
        </w:r>
        <w:r w:rsidR="00821501" w:rsidRPr="0075799C">
          <w:rPr>
            <w:noProof/>
            <w:webHidden/>
          </w:rPr>
          <w:fldChar w:fldCharType="separate"/>
        </w:r>
        <w:r w:rsidR="008104B0">
          <w:rPr>
            <w:noProof/>
            <w:webHidden/>
          </w:rPr>
          <w:t>34</w:t>
        </w:r>
        <w:r w:rsidR="00821501" w:rsidRPr="0075799C">
          <w:rPr>
            <w:noProof/>
            <w:webHidden/>
          </w:rPr>
          <w:fldChar w:fldCharType="end"/>
        </w:r>
      </w:hyperlink>
    </w:p>
    <w:p w14:paraId="0254A7C0" w14:textId="1D7E60CA" w:rsidR="00363CAA" w:rsidRPr="0075799C" w:rsidRDefault="004E6E99">
      <w:pPr>
        <w:pStyle w:val="Obsah1"/>
        <w:rPr>
          <w:rFonts w:asciiTheme="minorHAnsi" w:eastAsiaTheme="minorEastAsia" w:hAnsiTheme="minorHAnsi" w:cstheme="minorBidi"/>
          <w:noProof/>
          <w:sz w:val="22"/>
          <w:szCs w:val="22"/>
        </w:rPr>
      </w:pPr>
      <w:hyperlink w:anchor="_Toc452528176" w:history="1">
        <w:r w:rsidR="00363CAA" w:rsidRPr="0075799C">
          <w:rPr>
            <w:rStyle w:val="Hypertextovodkaz"/>
            <w:noProof/>
            <w:color w:val="auto"/>
          </w:rPr>
          <w:t>Článek 37. Řešení sporů</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_Toc452528176 \h </w:instrText>
        </w:r>
        <w:r w:rsidR="00821501" w:rsidRPr="0075799C">
          <w:rPr>
            <w:noProof/>
            <w:webHidden/>
          </w:rPr>
        </w:r>
        <w:r w:rsidR="00821501" w:rsidRPr="0075799C">
          <w:rPr>
            <w:noProof/>
            <w:webHidden/>
          </w:rPr>
          <w:fldChar w:fldCharType="separate"/>
        </w:r>
        <w:r w:rsidR="008104B0">
          <w:rPr>
            <w:noProof/>
            <w:webHidden/>
          </w:rPr>
          <w:t>35</w:t>
        </w:r>
        <w:r w:rsidR="00821501" w:rsidRPr="0075799C">
          <w:rPr>
            <w:noProof/>
            <w:webHidden/>
          </w:rPr>
          <w:fldChar w:fldCharType="end"/>
        </w:r>
      </w:hyperlink>
    </w:p>
    <w:p w14:paraId="04B4286D" w14:textId="735F374D" w:rsidR="00363CAA" w:rsidRPr="0075799C" w:rsidRDefault="004E6E99">
      <w:pPr>
        <w:pStyle w:val="Obsah1"/>
        <w:rPr>
          <w:rFonts w:asciiTheme="minorHAnsi" w:eastAsiaTheme="minorEastAsia" w:hAnsiTheme="minorHAnsi" w:cstheme="minorBidi"/>
          <w:noProof/>
          <w:sz w:val="22"/>
          <w:szCs w:val="22"/>
        </w:rPr>
      </w:pPr>
      <w:hyperlink w:anchor="_Toc452528177" w:history="1">
        <w:r w:rsidR="00363CAA" w:rsidRPr="0075799C">
          <w:rPr>
            <w:rStyle w:val="Hypertextovodkaz"/>
            <w:noProof/>
            <w:color w:val="auto"/>
          </w:rPr>
          <w:t>Článek 38. Závěrečná ustanovení</w:t>
        </w:r>
        <w:r w:rsidR="00363CAA" w:rsidRPr="0075799C">
          <w:rPr>
            <w:noProof/>
            <w:webHidden/>
          </w:rPr>
          <w:tab/>
        </w:r>
        <w:r w:rsidR="00821501" w:rsidRPr="0075799C">
          <w:rPr>
            <w:noProof/>
            <w:webHidden/>
          </w:rPr>
          <w:fldChar w:fldCharType="begin"/>
        </w:r>
        <w:r w:rsidR="00363CAA" w:rsidRPr="0075799C">
          <w:rPr>
            <w:noProof/>
            <w:webHidden/>
          </w:rPr>
          <w:instrText xml:space="preserve"> PAGEREF _Toc452528177 \h </w:instrText>
        </w:r>
        <w:r w:rsidR="00821501" w:rsidRPr="0075799C">
          <w:rPr>
            <w:noProof/>
            <w:webHidden/>
          </w:rPr>
        </w:r>
        <w:r w:rsidR="00821501" w:rsidRPr="0075799C">
          <w:rPr>
            <w:noProof/>
            <w:webHidden/>
          </w:rPr>
          <w:fldChar w:fldCharType="separate"/>
        </w:r>
        <w:r w:rsidR="008104B0">
          <w:rPr>
            <w:noProof/>
            <w:webHidden/>
          </w:rPr>
          <w:t>36</w:t>
        </w:r>
        <w:r w:rsidR="00821501" w:rsidRPr="0075799C">
          <w:rPr>
            <w:noProof/>
            <w:webHidden/>
          </w:rPr>
          <w:fldChar w:fldCharType="end"/>
        </w:r>
      </w:hyperlink>
    </w:p>
    <w:p w14:paraId="0E7F8F81" w14:textId="77777777" w:rsidR="00E34B9A" w:rsidRPr="0075799C" w:rsidRDefault="00821501" w:rsidP="00E34B9A">
      <w:r w:rsidRPr="0075799C">
        <w:rPr>
          <w:sz w:val="20"/>
        </w:rPr>
        <w:fldChar w:fldCharType="end"/>
      </w:r>
    </w:p>
    <w:p w14:paraId="4EB11148" w14:textId="77777777" w:rsidR="00F81353" w:rsidRPr="0075799C" w:rsidRDefault="00F81353">
      <w:pPr>
        <w:pStyle w:val="Nzev"/>
        <w:keepNext/>
        <w:pageBreakBefore/>
      </w:pPr>
      <w:r w:rsidRPr="0075799C">
        <w:lastRenderedPageBreak/>
        <w:t xml:space="preserve">Část první: </w:t>
      </w:r>
      <w:r w:rsidRPr="0075799C">
        <w:rPr>
          <w:rStyle w:val="StylNzevTunPodtrenChar"/>
          <w:b w:val="0"/>
        </w:rPr>
        <w:t>Obecná ustanovení</w:t>
      </w:r>
    </w:p>
    <w:p w14:paraId="79F0E868" w14:textId="77777777" w:rsidR="00184CCF" w:rsidRPr="0075799C" w:rsidRDefault="00F81353" w:rsidP="009F5CA5">
      <w:pPr>
        <w:pStyle w:val="Nadpis1"/>
        <w:numPr>
          <w:ilvl w:val="0"/>
          <w:numId w:val="6"/>
        </w:numPr>
        <w:ind w:left="0"/>
      </w:pPr>
      <w:r w:rsidRPr="0075799C">
        <w:rPr>
          <w:b w:val="0"/>
        </w:rPr>
        <w:br/>
      </w:r>
      <w:bookmarkStart w:id="8" w:name="_Toc326522956"/>
      <w:bookmarkStart w:id="9" w:name="_Ref330840228"/>
      <w:bookmarkStart w:id="10" w:name="_Toc452528140"/>
      <w:r w:rsidRPr="0075799C">
        <w:t>Úvodní prohlášení</w:t>
      </w:r>
      <w:bookmarkEnd w:id="8"/>
      <w:bookmarkEnd w:id="9"/>
      <w:bookmarkEnd w:id="10"/>
    </w:p>
    <w:p w14:paraId="2A10DFDC" w14:textId="77777777" w:rsidR="00257393" w:rsidRPr="0075799C" w:rsidRDefault="00383FFF" w:rsidP="00957080">
      <w:pPr>
        <w:pStyle w:val="Nadpis2"/>
      </w:pPr>
      <w:r w:rsidRPr="0075799C">
        <w:t xml:space="preserve">Zákon o hospodaření energií </w:t>
      </w:r>
      <w:r w:rsidR="004A5594" w:rsidRPr="0075799C">
        <w:t xml:space="preserve">stanoví v ustanovení </w:t>
      </w:r>
      <w:r w:rsidR="000D4F4C" w:rsidRPr="0075799C">
        <w:t xml:space="preserve">§ 10e povinné náležitosti </w:t>
      </w:r>
      <w:r w:rsidR="00B21342" w:rsidRPr="0075799C">
        <w:t>smlouvy o energetických službách poskytovaných</w:t>
      </w:r>
      <w:r w:rsidR="005568C8" w:rsidRPr="0075799C">
        <w:t xml:space="preserve"> veřejnému zadavateli</w:t>
      </w:r>
      <w:r w:rsidR="00100EA4" w:rsidRPr="0075799C">
        <w:t>.</w:t>
      </w:r>
      <w:r w:rsidR="007A3715" w:rsidRPr="0075799C">
        <w:t xml:space="preserve"> Tato </w:t>
      </w:r>
      <w:r w:rsidR="00363CAA" w:rsidRPr="0075799C">
        <w:t xml:space="preserve">smlouva </w:t>
      </w:r>
      <w:r w:rsidR="00B46A07" w:rsidRPr="0075799C">
        <w:t xml:space="preserve">včetně jejich příloh, které jsou její </w:t>
      </w:r>
      <w:r w:rsidR="00740C89" w:rsidRPr="0075799C">
        <w:t xml:space="preserve">nedílnou </w:t>
      </w:r>
      <w:r w:rsidR="00B46A07" w:rsidRPr="0075799C">
        <w:t>součástí,</w:t>
      </w:r>
      <w:r w:rsidR="00324661" w:rsidRPr="0075799C">
        <w:t xml:space="preserve"> </w:t>
      </w:r>
      <w:r w:rsidR="005444AF" w:rsidRPr="0075799C">
        <w:t xml:space="preserve">splňuje </w:t>
      </w:r>
      <w:r w:rsidR="00324661" w:rsidRPr="0075799C">
        <w:t>požadavky</w:t>
      </w:r>
      <w:r w:rsidR="005F3558" w:rsidRPr="0075799C">
        <w:t xml:space="preserve"> stanovené § 10e </w:t>
      </w:r>
      <w:r w:rsidR="003B0052" w:rsidRPr="0075799C">
        <w:t xml:space="preserve">zákona o hospodaření energií a </w:t>
      </w:r>
      <w:r w:rsidR="004436CF" w:rsidRPr="0075799C">
        <w:t xml:space="preserve">je smlouvou </w:t>
      </w:r>
      <w:r w:rsidR="00263F4C" w:rsidRPr="0075799C">
        <w:t>o energetických službách určených veřejn</w:t>
      </w:r>
      <w:r w:rsidR="00E61B3B" w:rsidRPr="0075799C">
        <w:t>ému zadavateli dle ustanovení § 10e zákona o hospodaření energií.</w:t>
      </w:r>
    </w:p>
    <w:p w14:paraId="6468BAFC" w14:textId="77777777" w:rsidR="003C381D" w:rsidRPr="0075799C" w:rsidRDefault="00F81353" w:rsidP="00957080">
      <w:pPr>
        <w:pStyle w:val="Nadpis2"/>
      </w:pPr>
      <w:r w:rsidRPr="0075799C">
        <w:t>ESCO prohlašuje</w:t>
      </w:r>
      <w:r w:rsidR="00F77E3D" w:rsidRPr="0075799C">
        <w:t xml:space="preserve"> a zavazuje se</w:t>
      </w:r>
      <w:r w:rsidRPr="0075799C">
        <w:t xml:space="preserve">, že </w:t>
      </w:r>
    </w:p>
    <w:p w14:paraId="20DA3B01" w14:textId="77777777" w:rsidR="00184CCF" w:rsidRPr="0075799C" w:rsidRDefault="00F81353" w:rsidP="00DE3981">
      <w:pPr>
        <w:pStyle w:val="Nadpis5"/>
        <w:numPr>
          <w:ilvl w:val="0"/>
          <w:numId w:val="9"/>
        </w:numPr>
        <w:ind w:left="964" w:hanging="567"/>
      </w:pPr>
      <w:r w:rsidRPr="0075799C">
        <w:t>podniká v oblasti energetických služeb a je držitelem v</w:t>
      </w:r>
      <w:r w:rsidR="00C85C44" w:rsidRPr="0075799C">
        <w:t>šech oprávnění</w:t>
      </w:r>
      <w:r w:rsidRPr="0075799C">
        <w:t xml:space="preserve"> potřebných pro plnění této smlouvy;</w:t>
      </w:r>
    </w:p>
    <w:p w14:paraId="6F164697" w14:textId="77777777" w:rsidR="00184CCF" w:rsidRPr="0075799C" w:rsidRDefault="00F81353" w:rsidP="00DE3981">
      <w:pPr>
        <w:pStyle w:val="Nadpis5"/>
        <w:numPr>
          <w:ilvl w:val="0"/>
          <w:numId w:val="9"/>
        </w:numPr>
        <w:ind w:left="964" w:hanging="567"/>
      </w:pPr>
      <w:r w:rsidRPr="0075799C">
        <w:t>disponuje dostatečnými lidskými a finančními zdroji pro splnění jeho závazků podle této smlouvy</w:t>
      </w:r>
      <w:r w:rsidR="00664B96" w:rsidRPr="0075799C">
        <w:t>;</w:t>
      </w:r>
    </w:p>
    <w:p w14:paraId="449EF5A8" w14:textId="79E68288" w:rsidR="00184CCF" w:rsidRPr="0075799C" w:rsidRDefault="00B57899" w:rsidP="00DE3981">
      <w:pPr>
        <w:pStyle w:val="Nadpis5"/>
        <w:numPr>
          <w:ilvl w:val="0"/>
          <w:numId w:val="9"/>
        </w:numPr>
        <w:ind w:left="964" w:hanging="567"/>
      </w:pPr>
      <w:r>
        <w:t>mu</w:t>
      </w:r>
      <w:r w:rsidR="007A21E6" w:rsidRPr="0075799C">
        <w:t xml:space="preserve"> </w:t>
      </w:r>
      <w:r w:rsidR="00664B96" w:rsidRPr="0075799C">
        <w:t>není známo</w:t>
      </w:r>
      <w:r w:rsidR="00A06B04" w:rsidRPr="0075799C">
        <w:t xml:space="preserve"> nic, co by mohlo ohrozit z je</w:t>
      </w:r>
      <w:r>
        <w:t>ho</w:t>
      </w:r>
      <w:r w:rsidR="00664B96" w:rsidRPr="0075799C">
        <w:t xml:space="preserve"> strany plnění této smlouvy (např. nevyjasněné vlastnické vztahy, apod.), zejména ESCO není známo, že by proti ESCO v tomto směru bylo vedeno nebo hrozilo </w:t>
      </w:r>
      <w:r w:rsidR="00654604" w:rsidRPr="0075799C">
        <w:t>soudní, rozhodčí či jiné řízení;</w:t>
      </w:r>
    </w:p>
    <w:p w14:paraId="21430FF7" w14:textId="77777777" w:rsidR="00184CCF" w:rsidRPr="0075799C" w:rsidRDefault="007409DB" w:rsidP="00DE3981">
      <w:pPr>
        <w:pStyle w:val="Nadpis5"/>
        <w:numPr>
          <w:ilvl w:val="0"/>
          <w:numId w:val="9"/>
        </w:numPr>
        <w:ind w:left="964" w:hanging="567"/>
        <w:rPr>
          <w:bCs w:val="0"/>
          <w:iCs w:val="0"/>
          <w:szCs w:val="20"/>
        </w:rPr>
      </w:pPr>
      <w:r w:rsidRPr="0075799C">
        <w:t>uzavření této smlouvy a plnění ESCO  dle této smlouvy je v</w:t>
      </w:r>
      <w:r w:rsidR="007651AA" w:rsidRPr="0075799C">
        <w:t> </w:t>
      </w:r>
      <w:r w:rsidRPr="0075799C">
        <w:t>souladu</w:t>
      </w:r>
      <w:r w:rsidR="0097444D" w:rsidRPr="0075799C">
        <w:t xml:space="preserve"> s podmínkami obsaženými v korporátních dokumentech</w:t>
      </w:r>
      <w:r w:rsidRPr="0075799C">
        <w:t xml:space="preserve"> ESCO, zejména pak společenskou smlouvou a/nebo stanovami</w:t>
      </w:r>
      <w:r w:rsidR="00034391" w:rsidRPr="0075799C">
        <w:t xml:space="preserve"> a/nebo jinými obdobnými dokumenty, pokud existují.</w:t>
      </w:r>
      <w:r w:rsidRPr="0075799C">
        <w:rPr>
          <w:bCs w:val="0"/>
          <w:iCs w:val="0"/>
          <w:szCs w:val="20"/>
        </w:rPr>
        <w:t xml:space="preserve"> </w:t>
      </w:r>
    </w:p>
    <w:p w14:paraId="24C839B8" w14:textId="77777777" w:rsidR="00F81353" w:rsidRPr="0075799C" w:rsidRDefault="00F81353" w:rsidP="00957080">
      <w:pPr>
        <w:pStyle w:val="Nadpis2"/>
      </w:pPr>
      <w:r w:rsidRPr="0075799C">
        <w:t>Klient prohlašuje</w:t>
      </w:r>
      <w:r w:rsidR="00F77E3D" w:rsidRPr="0075799C">
        <w:t xml:space="preserve"> a zavazuje se</w:t>
      </w:r>
      <w:r w:rsidRPr="0075799C">
        <w:t>, že</w:t>
      </w:r>
    </w:p>
    <w:p w14:paraId="305B0A28" w14:textId="77777777" w:rsidR="00184CCF" w:rsidRPr="0075799C" w:rsidRDefault="00F81353" w:rsidP="00DE3981">
      <w:pPr>
        <w:pStyle w:val="Nadpis5"/>
        <w:numPr>
          <w:ilvl w:val="0"/>
          <w:numId w:val="10"/>
        </w:numPr>
        <w:ind w:left="964" w:hanging="567"/>
      </w:pPr>
      <w:r w:rsidRPr="0075799C">
        <w:t>uzavření této smlouvy je řádně schváleno a je v souladu:</w:t>
      </w:r>
    </w:p>
    <w:p w14:paraId="2FA170DB" w14:textId="77777777" w:rsidR="00F81353" w:rsidRPr="0075799C" w:rsidRDefault="000850C4" w:rsidP="00AA3612">
      <w:pPr>
        <w:pStyle w:val="Bullet2"/>
        <w:ind w:left="1248" w:hanging="284"/>
      </w:pPr>
      <w:r w:rsidRPr="0075799C">
        <w:t xml:space="preserve">s </w:t>
      </w:r>
      <w:r w:rsidR="00F81353" w:rsidRPr="0075799C">
        <w:t>jeho vnitřními organizačními předpisy,</w:t>
      </w:r>
    </w:p>
    <w:p w14:paraId="5F73509B" w14:textId="77777777" w:rsidR="00F81353" w:rsidRPr="0075799C" w:rsidRDefault="00F81353" w:rsidP="00AA3612">
      <w:pPr>
        <w:pStyle w:val="Bullet2"/>
        <w:ind w:left="1248" w:hanging="284"/>
      </w:pPr>
      <w:r w:rsidRPr="0075799C">
        <w:t xml:space="preserve">s právními předpisy, kterými je vázán </w:t>
      </w:r>
      <w:r w:rsidR="00426BD2" w:rsidRPr="0075799C">
        <w:t>a/</w:t>
      </w:r>
      <w:r w:rsidRPr="0075799C">
        <w:t>nebo které se vztahují k jeho majetku, a</w:t>
      </w:r>
    </w:p>
    <w:p w14:paraId="65E83C59" w14:textId="77777777" w:rsidR="00F81353" w:rsidRPr="0075799C" w:rsidRDefault="00F81353" w:rsidP="00AA3612">
      <w:pPr>
        <w:pStyle w:val="Bullet2"/>
        <w:ind w:left="1248" w:hanging="284"/>
      </w:pPr>
      <w:r w:rsidRPr="0075799C">
        <w:t>s veškerými smlouvami (např. smlouvy s dodavateli energií s dlouhou výpovědní lhůtou apod.) nebo pravomocnými soudními, rozhodčími nebo správními rozhodnutími, kterými je vázán nebo které se vztahují k jeho majetku;</w:t>
      </w:r>
    </w:p>
    <w:p w14:paraId="19600DB5" w14:textId="77777777" w:rsidR="00184CCF" w:rsidRPr="0075799C" w:rsidRDefault="00F81353" w:rsidP="00DE3981">
      <w:pPr>
        <w:pStyle w:val="Nadpis5"/>
        <w:numPr>
          <w:ilvl w:val="0"/>
          <w:numId w:val="10"/>
        </w:numPr>
        <w:ind w:left="964" w:hanging="567"/>
      </w:pPr>
      <w:r w:rsidRPr="0075799C">
        <w:t>není mu známo nic, co by mohlo ohrozit z jeho strany plnění této smlouvy (např. nevyjasněné vlastnické vztahy, apod.), zejména mu není známo, že by proti němu v tomto směru bylo vedeno nebo mu hrozilo soudní, rozhodčí či jiné řízení.</w:t>
      </w:r>
    </w:p>
    <w:p w14:paraId="14FA9766" w14:textId="77777777" w:rsidR="0078482A" w:rsidRPr="0075799C" w:rsidRDefault="00F81353" w:rsidP="0078482A">
      <w:pPr>
        <w:pStyle w:val="Nadpis1"/>
        <w:rPr>
          <w:sz w:val="22"/>
          <w:szCs w:val="22"/>
        </w:rPr>
      </w:pPr>
      <w:r w:rsidRPr="0075799C">
        <w:rPr>
          <w:b w:val="0"/>
        </w:rPr>
        <w:br/>
      </w:r>
      <w:bookmarkStart w:id="11" w:name="_Toc326522957"/>
      <w:bookmarkStart w:id="12" w:name="_Toc452528141"/>
      <w:r w:rsidRPr="0075799C">
        <w:rPr>
          <w:sz w:val="22"/>
          <w:szCs w:val="22"/>
        </w:rPr>
        <w:t>Definice</w:t>
      </w:r>
      <w:bookmarkEnd w:id="11"/>
      <w:bookmarkEnd w:id="12"/>
    </w:p>
    <w:p w14:paraId="6C8ED1D5" w14:textId="77777777" w:rsidR="00D71FC9" w:rsidRPr="0075799C" w:rsidRDefault="0078482A" w:rsidP="00957080">
      <w:pPr>
        <w:pStyle w:val="Nadpis2"/>
      </w:pPr>
      <w:r w:rsidRPr="0075799C">
        <w:t>Níže uvedené termíny této smlouvy mají význam definovaný v tomto odstavci:</w:t>
      </w:r>
    </w:p>
    <w:p w14:paraId="3E14D7E8" w14:textId="77777777" w:rsidR="0075799C" w:rsidRPr="0075799C" w:rsidRDefault="00921A49" w:rsidP="0075799C">
      <w:pPr>
        <w:pStyle w:val="Nadpis5"/>
        <w:numPr>
          <w:ilvl w:val="0"/>
          <w:numId w:val="36"/>
        </w:numPr>
        <w:ind w:left="993" w:hanging="567"/>
      </w:pPr>
      <w:r w:rsidRPr="0075799C">
        <w:rPr>
          <w:b/>
        </w:rPr>
        <w:t>„</w:t>
      </w:r>
      <w:r w:rsidR="00B71D1B" w:rsidRPr="0075799C">
        <w:rPr>
          <w:b/>
        </w:rPr>
        <w:t>areál</w:t>
      </w:r>
      <w:r w:rsidRPr="0075799C">
        <w:rPr>
          <w:b/>
        </w:rPr>
        <w:t>“</w:t>
      </w:r>
      <w:r w:rsidR="00B71D1B" w:rsidRPr="0075799C">
        <w:rPr>
          <w:b/>
        </w:rPr>
        <w:t xml:space="preserve"> </w:t>
      </w:r>
      <w:r w:rsidR="00B71D1B" w:rsidRPr="0075799C">
        <w:t xml:space="preserve">znamená samostatnou provozní a/nebo správní jednotku Klienta nacházející se v jedné lokalitě, která je tvořena jedním nebo více objekty; </w:t>
      </w:r>
      <w:r w:rsidR="00B71D1B" w:rsidRPr="0075799C">
        <w:lastRenderedPageBreak/>
        <w:t>specifikace areálů a do nich náležejících objektů je uvedena v příloze č.</w:t>
      </w:r>
      <w:r w:rsidR="004424AA" w:rsidRPr="0075799C">
        <w:t> </w:t>
      </w:r>
      <w:r w:rsidR="00B71D1B" w:rsidRPr="0075799C">
        <w:t>1</w:t>
      </w:r>
      <w:r w:rsidR="000125D8" w:rsidRPr="0075799C">
        <w:t xml:space="preserve"> této smlouvy</w:t>
      </w:r>
      <w:r w:rsidR="00B71D1B" w:rsidRPr="0075799C">
        <w:t>;</w:t>
      </w:r>
    </w:p>
    <w:p w14:paraId="40ABBF1D" w14:textId="717BF97E" w:rsidR="00F45C9C" w:rsidRPr="0075799C" w:rsidRDefault="00570EEC" w:rsidP="0075799C">
      <w:pPr>
        <w:pStyle w:val="Nadpis5"/>
        <w:numPr>
          <w:ilvl w:val="0"/>
          <w:numId w:val="36"/>
        </w:numPr>
        <w:ind w:left="964" w:hanging="567"/>
      </w:pPr>
      <w:r w:rsidRPr="0075799C">
        <w:rPr>
          <w:b/>
        </w:rPr>
        <w:t xml:space="preserve">„bankovní záruka A za úspory“ </w:t>
      </w:r>
      <w:r w:rsidRPr="0075799C">
        <w:t>má význam uvedený v </w:t>
      </w:r>
      <w:r w:rsidR="00B45585">
        <w:fldChar w:fldCharType="begin"/>
      </w:r>
      <w:r w:rsidR="00B45585">
        <w:instrText xml:space="preserve"> REF _Ref452526274 \r \h  \* MERGEFORMAT </w:instrText>
      </w:r>
      <w:r w:rsidR="00B45585">
        <w:fldChar w:fldCharType="separate"/>
      </w:r>
      <w:r w:rsidR="008104B0">
        <w:t>Článek 24.4</w:t>
      </w:r>
      <w:r w:rsidR="00B45585">
        <w:fldChar w:fldCharType="end"/>
      </w:r>
      <w:r w:rsidRPr="0075799C">
        <w:t>;</w:t>
      </w:r>
    </w:p>
    <w:p w14:paraId="17CFA197" w14:textId="15703393" w:rsidR="00F45C9C" w:rsidRPr="0075799C" w:rsidRDefault="00F45C9C" w:rsidP="0075799C">
      <w:pPr>
        <w:pStyle w:val="Nadpis5"/>
        <w:numPr>
          <w:ilvl w:val="0"/>
          <w:numId w:val="36"/>
        </w:numPr>
        <w:ind w:left="964" w:hanging="567"/>
        <w:rPr>
          <w:b/>
        </w:rPr>
      </w:pPr>
      <w:r w:rsidRPr="0075799C">
        <w:rPr>
          <w:b/>
        </w:rPr>
        <w:t xml:space="preserve">„bankovní záruka B za úspory“ </w:t>
      </w:r>
      <w:r w:rsidRPr="0075799C">
        <w:t>má význam uvedený v </w:t>
      </w:r>
      <w:r w:rsidR="00B45585">
        <w:fldChar w:fldCharType="begin"/>
      </w:r>
      <w:r w:rsidR="00B45585">
        <w:instrText xml:space="preserve"> REF _Ref452526319 \r \h  \* MERGEFORMAT </w:instrText>
      </w:r>
      <w:r w:rsidR="00B45585">
        <w:fldChar w:fldCharType="separate"/>
      </w:r>
      <w:r w:rsidR="008104B0">
        <w:t>Článek 24.7</w:t>
      </w:r>
      <w:r w:rsidR="00B45585">
        <w:fldChar w:fldCharType="end"/>
      </w:r>
      <w:r w:rsidR="00794614" w:rsidRPr="0075799C">
        <w:t>;</w:t>
      </w:r>
    </w:p>
    <w:p w14:paraId="1376E078" w14:textId="5954A1CF" w:rsidR="00F50FAD" w:rsidRPr="0075799C" w:rsidRDefault="00F50FAD" w:rsidP="0075799C">
      <w:pPr>
        <w:pStyle w:val="Nadpis5"/>
        <w:numPr>
          <w:ilvl w:val="0"/>
          <w:numId w:val="36"/>
        </w:numPr>
        <w:ind w:left="964" w:hanging="567"/>
        <w:rPr>
          <w:b/>
        </w:rPr>
      </w:pPr>
      <w:r w:rsidRPr="0075799C">
        <w:rPr>
          <w:b/>
        </w:rPr>
        <w:t xml:space="preserve">„bankovní záruka za jakost“ </w:t>
      </w:r>
      <w:r w:rsidRPr="0075799C">
        <w:t>má význam uvedený v </w:t>
      </w:r>
      <w:r w:rsidR="00B45585">
        <w:fldChar w:fldCharType="begin"/>
      </w:r>
      <w:r w:rsidR="00B45585">
        <w:instrText xml:space="preserve"> REF _Ref452526350 \r \h  \* MERGEFORMAT </w:instrText>
      </w:r>
      <w:r w:rsidR="00B45585">
        <w:fldChar w:fldCharType="separate"/>
      </w:r>
      <w:r w:rsidR="008104B0">
        <w:t>Článek 24.1</w:t>
      </w:r>
      <w:r w:rsidR="00B45585">
        <w:fldChar w:fldCharType="end"/>
      </w:r>
      <w:r w:rsidRPr="0075799C">
        <w:t>;</w:t>
      </w:r>
    </w:p>
    <w:p w14:paraId="528E216D" w14:textId="3DC8F661" w:rsidR="00F45C9C" w:rsidRPr="0075799C" w:rsidRDefault="00843CD9" w:rsidP="0075799C">
      <w:pPr>
        <w:pStyle w:val="Nadpis5"/>
        <w:numPr>
          <w:ilvl w:val="0"/>
          <w:numId w:val="36"/>
        </w:numPr>
        <w:ind w:left="964" w:hanging="567"/>
        <w:rPr>
          <w:b/>
        </w:rPr>
      </w:pPr>
      <w:r w:rsidRPr="0075799C">
        <w:rPr>
          <w:b/>
        </w:rPr>
        <w:t xml:space="preserve">„další bankovní záruky úspory“ </w:t>
      </w:r>
      <w:r w:rsidRPr="0075799C">
        <w:t>má význam uvedený v </w:t>
      </w:r>
      <w:r w:rsidR="00B45585">
        <w:fldChar w:fldCharType="begin"/>
      </w:r>
      <w:r w:rsidR="00B45585">
        <w:instrText xml:space="preserve"> REF _Ref452526371 \r \h  \* MERGEFORMAT </w:instrText>
      </w:r>
      <w:r w:rsidR="00B45585">
        <w:fldChar w:fldCharType="separate"/>
      </w:r>
      <w:r w:rsidR="008104B0">
        <w:t>Článek 24.9</w:t>
      </w:r>
      <w:r w:rsidR="00B45585">
        <w:fldChar w:fldCharType="end"/>
      </w:r>
      <w:r w:rsidRPr="0075799C">
        <w:t>;</w:t>
      </w:r>
    </w:p>
    <w:p w14:paraId="31A53787" w14:textId="77777777" w:rsidR="00184CCF" w:rsidRPr="0075799C" w:rsidRDefault="00BD076B" w:rsidP="0075799C">
      <w:pPr>
        <w:pStyle w:val="Nadpis5"/>
        <w:numPr>
          <w:ilvl w:val="0"/>
          <w:numId w:val="36"/>
        </w:numPr>
        <w:ind w:left="964" w:hanging="567"/>
      </w:pPr>
      <w:r w:rsidRPr="0075799C">
        <w:rPr>
          <w:b/>
        </w:rPr>
        <w:t>„den“</w:t>
      </w:r>
      <w:r w:rsidRPr="0075799C">
        <w:t xml:space="preserve"> znamená kalendářní den, pokud není uvedeno jinak</w:t>
      </w:r>
      <w:r w:rsidR="00893208" w:rsidRPr="0075799C">
        <w:t>;</w:t>
      </w:r>
    </w:p>
    <w:p w14:paraId="2A500339" w14:textId="20E12D1A" w:rsidR="00184CCF" w:rsidRPr="0075799C" w:rsidRDefault="00CF5BD2" w:rsidP="0075799C">
      <w:pPr>
        <w:pStyle w:val="Nadpis5"/>
        <w:numPr>
          <w:ilvl w:val="0"/>
          <w:numId w:val="36"/>
        </w:numPr>
        <w:ind w:left="964" w:hanging="567"/>
      </w:pPr>
      <w:r w:rsidRPr="0075799C">
        <w:rPr>
          <w:b/>
        </w:rPr>
        <w:t>„deník“</w:t>
      </w:r>
      <w:r w:rsidRPr="0075799C">
        <w:t xml:space="preserve"> má význam uvedený</w:t>
      </w:r>
      <w:r w:rsidR="00B83B6C" w:rsidRPr="0075799C">
        <w:t xml:space="preserve"> v</w:t>
      </w:r>
      <w:r w:rsidR="00BF28D1" w:rsidRPr="0075799C">
        <w:t xml:space="preserve"> </w:t>
      </w:r>
      <w:r w:rsidR="00B45585">
        <w:fldChar w:fldCharType="begin"/>
      </w:r>
      <w:r w:rsidR="00B45585">
        <w:instrText xml:space="preserve"> REF _Ref330840265 \w \h  \* MERGEFORMAT </w:instrText>
      </w:r>
      <w:r w:rsidR="00B45585">
        <w:fldChar w:fldCharType="separate"/>
      </w:r>
      <w:r w:rsidR="008104B0">
        <w:t>Článek 6.3</w:t>
      </w:r>
      <w:r w:rsidR="00B45585">
        <w:fldChar w:fldCharType="end"/>
      </w:r>
      <w:r w:rsidR="00893208" w:rsidRPr="0075799C">
        <w:t xml:space="preserve"> </w:t>
      </w:r>
      <w:r w:rsidR="00BF28D1" w:rsidRPr="0075799C">
        <w:t xml:space="preserve">písm. </w:t>
      </w:r>
      <w:r w:rsidR="00B45585">
        <w:fldChar w:fldCharType="begin"/>
      </w:r>
      <w:r w:rsidR="00B45585">
        <w:instrText xml:space="preserve"> REF _Ref152047622 \w \h  \* MERGEFORMAT </w:instrText>
      </w:r>
      <w:r w:rsidR="00B45585">
        <w:fldChar w:fldCharType="separate"/>
      </w:r>
      <w:r w:rsidR="008104B0">
        <w:t>k)</w:t>
      </w:r>
      <w:r w:rsidR="00B45585">
        <w:fldChar w:fldCharType="end"/>
      </w:r>
      <w:r w:rsidR="008E1BFE" w:rsidRPr="0075799C">
        <w:t>;</w:t>
      </w:r>
    </w:p>
    <w:p w14:paraId="5A9858A1" w14:textId="1B2A8548" w:rsidR="00184CCF" w:rsidRPr="0075799C" w:rsidRDefault="00921A49" w:rsidP="0075799C">
      <w:pPr>
        <w:pStyle w:val="Nadpis5"/>
        <w:numPr>
          <w:ilvl w:val="0"/>
          <w:numId w:val="36"/>
        </w:numPr>
        <w:ind w:left="964" w:hanging="567"/>
      </w:pPr>
      <w:r w:rsidRPr="0075799C">
        <w:rPr>
          <w:b/>
        </w:rPr>
        <w:t>„</w:t>
      </w:r>
      <w:r w:rsidR="00B71D1B" w:rsidRPr="0075799C">
        <w:rPr>
          <w:b/>
        </w:rPr>
        <w:t>doba poskytování garance</w:t>
      </w:r>
      <w:r w:rsidRPr="0075799C">
        <w:rPr>
          <w:b/>
        </w:rPr>
        <w:t>“</w:t>
      </w:r>
      <w:r w:rsidRPr="0075799C">
        <w:t xml:space="preserve"> znamená</w:t>
      </w:r>
      <w:r w:rsidR="00B71D1B" w:rsidRPr="0075799C">
        <w:t xml:space="preserve"> dob</w:t>
      </w:r>
      <w:r w:rsidRPr="0075799C">
        <w:t>u</w:t>
      </w:r>
      <w:r w:rsidR="00B71D1B" w:rsidRPr="0075799C">
        <w:t xml:space="preserve"> od </w:t>
      </w:r>
      <w:r w:rsidR="00806358">
        <w:t xml:space="preserve">1. </w:t>
      </w:r>
      <w:r w:rsidR="00002E8C">
        <w:t>7</w:t>
      </w:r>
      <w:r w:rsidR="00806358">
        <w:t>. 2021</w:t>
      </w:r>
      <w:r w:rsidR="00B71D1B" w:rsidRPr="0075799C">
        <w:t xml:space="preserve"> do </w:t>
      </w:r>
      <w:r w:rsidR="00002E8C">
        <w:t>30. 6. 2031</w:t>
      </w:r>
      <w:r w:rsidR="00806358">
        <w:t>,</w:t>
      </w:r>
      <w:r w:rsidR="00806358" w:rsidRPr="0075799C">
        <w:t xml:space="preserve"> </w:t>
      </w:r>
      <w:r w:rsidR="00B71D1B" w:rsidRPr="0075799C">
        <w:t>po kterou ESCO poskytuje garance za dosažení úspory;</w:t>
      </w:r>
    </w:p>
    <w:p w14:paraId="218CF7CD" w14:textId="77777777" w:rsidR="00184CCF" w:rsidRPr="0075799C" w:rsidRDefault="00863408" w:rsidP="0075799C">
      <w:pPr>
        <w:pStyle w:val="Nadpis5"/>
        <w:numPr>
          <w:ilvl w:val="0"/>
          <w:numId w:val="36"/>
        </w:numPr>
        <w:ind w:left="964" w:hanging="567"/>
      </w:pPr>
      <w:r w:rsidRPr="0075799C" w:rsidDel="00863408">
        <w:rPr>
          <w:b/>
        </w:rPr>
        <w:t xml:space="preserve"> </w:t>
      </w:r>
      <w:r w:rsidR="00FA287E" w:rsidRPr="0075799C">
        <w:rPr>
          <w:b/>
        </w:rPr>
        <w:t>„</w:t>
      </w:r>
      <w:r w:rsidR="00643D8E" w:rsidRPr="0075799C">
        <w:rPr>
          <w:b/>
        </w:rPr>
        <w:t>d</w:t>
      </w:r>
      <w:r w:rsidR="00FA287E" w:rsidRPr="0075799C">
        <w:rPr>
          <w:b/>
        </w:rPr>
        <w:t>odatečné opatření“</w:t>
      </w:r>
      <w:r w:rsidR="00FA287E" w:rsidRPr="0075799C">
        <w:t xml:space="preserve"> znamená </w:t>
      </w:r>
      <w:r w:rsidR="00BC499D" w:rsidRPr="0075799C">
        <w:t>jakékoliv opatření s výjimkou základních opatře</w:t>
      </w:r>
      <w:r w:rsidR="00B24712" w:rsidRPr="0075799C">
        <w:t>ní specifikovaných v příloze č. </w:t>
      </w:r>
      <w:r w:rsidR="00161F1D" w:rsidRPr="0075799C">
        <w:t>2</w:t>
      </w:r>
      <w:r w:rsidR="00BC499D" w:rsidRPr="0075799C">
        <w:t xml:space="preserve"> této smlouvy</w:t>
      </w:r>
      <w:r w:rsidR="001D7F4A" w:rsidRPr="0075799C">
        <w:t xml:space="preserve"> a dělí se na:</w:t>
      </w:r>
    </w:p>
    <w:p w14:paraId="380B28BF" w14:textId="0DDD2215" w:rsidR="00987ED2" w:rsidRPr="0075799C" w:rsidRDefault="00987ED2" w:rsidP="005F264B">
      <w:pPr>
        <w:pStyle w:val="Bullet2"/>
        <w:tabs>
          <w:tab w:val="clear" w:pos="644"/>
        </w:tabs>
        <w:ind w:left="1248" w:hanging="284"/>
      </w:pPr>
      <w:r w:rsidRPr="0075799C">
        <w:t>„</w:t>
      </w:r>
      <w:r w:rsidR="00BF28D1" w:rsidRPr="0075799C">
        <w:t xml:space="preserve">nápravné </w:t>
      </w:r>
      <w:r w:rsidRPr="0075799C">
        <w:t>dod</w:t>
      </w:r>
      <w:r w:rsidR="00BF28D1" w:rsidRPr="0075799C">
        <w:t>atečné opatření</w:t>
      </w:r>
      <w:r w:rsidRPr="0075799C">
        <w:t>“ má v</w:t>
      </w:r>
      <w:r w:rsidR="006401CA" w:rsidRPr="0075799C">
        <w:t>ýznam uvedený v </w:t>
      </w:r>
      <w:r w:rsidR="00B45585">
        <w:fldChar w:fldCharType="begin"/>
      </w:r>
      <w:r w:rsidR="00B45585">
        <w:instrText xml:space="preserve"> REF _Ref330840372 \w \h  \* MERGEFORMAT </w:instrText>
      </w:r>
      <w:r w:rsidR="00B45585">
        <w:fldChar w:fldCharType="separate"/>
      </w:r>
      <w:r w:rsidR="008104B0">
        <w:t>Článek 13.1</w:t>
      </w:r>
      <w:r w:rsidR="00B45585">
        <w:fldChar w:fldCharType="end"/>
      </w:r>
      <w:r w:rsidR="006401CA" w:rsidRPr="0075799C">
        <w:t>;</w:t>
      </w:r>
    </w:p>
    <w:p w14:paraId="1F2706D9" w14:textId="4FE18087" w:rsidR="00FA287E" w:rsidRPr="0075799C" w:rsidRDefault="00987ED2" w:rsidP="005F264B">
      <w:pPr>
        <w:pStyle w:val="Bullet2"/>
        <w:tabs>
          <w:tab w:val="clear" w:pos="644"/>
        </w:tabs>
        <w:ind w:left="1248" w:hanging="284"/>
      </w:pPr>
      <w:r w:rsidRPr="0075799C">
        <w:t>„</w:t>
      </w:r>
      <w:r w:rsidR="00BF28D1" w:rsidRPr="0075799C">
        <w:t xml:space="preserve">doporučené </w:t>
      </w:r>
      <w:r w:rsidRPr="0075799C">
        <w:t>dodatečné opatření“ má v</w:t>
      </w:r>
      <w:r w:rsidR="006401CA" w:rsidRPr="0075799C">
        <w:t>ýznam uvedený v </w:t>
      </w:r>
      <w:r w:rsidR="00B45585">
        <w:fldChar w:fldCharType="begin"/>
      </w:r>
      <w:r w:rsidR="00B45585">
        <w:instrText xml:space="preserve"> REF _Ref330840390 \w \h  \* MERGEFORMAT </w:instrText>
      </w:r>
      <w:r w:rsidR="00B45585">
        <w:fldChar w:fldCharType="separate"/>
      </w:r>
      <w:r w:rsidR="008104B0">
        <w:t>Článek 13.3</w:t>
      </w:r>
      <w:r w:rsidR="00B45585">
        <w:fldChar w:fldCharType="end"/>
      </w:r>
      <w:r w:rsidR="006401CA" w:rsidRPr="0075799C">
        <w:t>;</w:t>
      </w:r>
    </w:p>
    <w:p w14:paraId="373E760B" w14:textId="77777777" w:rsidR="00184CCF" w:rsidRPr="0075799C" w:rsidRDefault="00347F25" w:rsidP="0075799C">
      <w:pPr>
        <w:pStyle w:val="Nadpis5"/>
        <w:numPr>
          <w:ilvl w:val="0"/>
          <w:numId w:val="36"/>
        </w:numPr>
        <w:ind w:left="964" w:hanging="567"/>
      </w:pPr>
      <w:r w:rsidRPr="0075799C">
        <w:rPr>
          <w:b/>
        </w:rPr>
        <w:t>„</w:t>
      </w:r>
      <w:r w:rsidR="00F81353" w:rsidRPr="0075799C">
        <w:rPr>
          <w:b/>
        </w:rPr>
        <w:t>energie</w:t>
      </w:r>
      <w:r w:rsidR="00707801" w:rsidRPr="0075799C">
        <w:rPr>
          <w:b/>
        </w:rPr>
        <w:t>“</w:t>
      </w:r>
      <w:r w:rsidR="00A862CC" w:rsidRPr="0075799C">
        <w:rPr>
          <w:b/>
        </w:rPr>
        <w:t xml:space="preserve"> </w:t>
      </w:r>
      <w:r w:rsidR="00A862CC" w:rsidRPr="0075799C">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75799C">
        <w:t>ořních lodních paliv) a biomasy;</w:t>
      </w:r>
    </w:p>
    <w:p w14:paraId="72435B36" w14:textId="77777777" w:rsidR="00184CCF" w:rsidRPr="0075799C" w:rsidRDefault="00A36F1A" w:rsidP="0075799C">
      <w:pPr>
        <w:pStyle w:val="Nadpis5"/>
        <w:numPr>
          <w:ilvl w:val="0"/>
          <w:numId w:val="36"/>
        </w:numPr>
        <w:ind w:left="964" w:hanging="567"/>
      </w:pPr>
      <w:r w:rsidRPr="0075799C">
        <w:rPr>
          <w:b/>
        </w:rPr>
        <w:t>„</w:t>
      </w:r>
      <w:r w:rsidR="00F81353" w:rsidRPr="0075799C">
        <w:rPr>
          <w:b/>
        </w:rPr>
        <w:t>energetické služby</w:t>
      </w:r>
      <w:r w:rsidRPr="0075799C">
        <w:rPr>
          <w:b/>
        </w:rPr>
        <w:t>“</w:t>
      </w:r>
      <w:r w:rsidR="00F81353" w:rsidRPr="0075799C">
        <w:t xml:space="preserve"> </w:t>
      </w:r>
      <w:r w:rsidR="00707801" w:rsidRPr="0075799C">
        <w:t xml:space="preserve">znamenají </w:t>
      </w:r>
      <w:r w:rsidR="00F81353" w:rsidRPr="0075799C">
        <w:t>v</w:t>
      </w:r>
      <w:r w:rsidR="00707801" w:rsidRPr="0075799C">
        <w:t>e</w:t>
      </w:r>
      <w:r w:rsidR="00F81353" w:rsidRPr="0075799C">
        <w:t>š</w:t>
      </w:r>
      <w:r w:rsidR="00707801" w:rsidRPr="0075799C">
        <w:t xml:space="preserve">keré </w:t>
      </w:r>
      <w:r w:rsidR="00F81353" w:rsidRPr="0075799C">
        <w:t>činnosti prováděné</w:t>
      </w:r>
      <w:r w:rsidR="00707801" w:rsidRPr="0075799C">
        <w:t xml:space="preserve"> ze strany</w:t>
      </w:r>
      <w:r w:rsidR="00F81353" w:rsidRPr="0075799C">
        <w:t xml:space="preserve"> ESCO</w:t>
      </w:r>
      <w:r w:rsidR="00116B87" w:rsidRPr="0075799C">
        <w:t xml:space="preserve"> pro Klienta podle této smlouvy;</w:t>
      </w:r>
    </w:p>
    <w:p w14:paraId="1D0F10F1" w14:textId="77777777" w:rsidR="00184CCF" w:rsidRPr="0075799C" w:rsidRDefault="00A36F1A" w:rsidP="0075799C">
      <w:pPr>
        <w:pStyle w:val="Nadpis5"/>
        <w:numPr>
          <w:ilvl w:val="0"/>
          <w:numId w:val="36"/>
        </w:numPr>
        <w:ind w:left="964" w:hanging="567"/>
      </w:pPr>
      <w:r w:rsidRPr="0075799C">
        <w:rPr>
          <w:b/>
        </w:rPr>
        <w:t>„</w:t>
      </w:r>
      <w:r w:rsidR="00F81353" w:rsidRPr="0075799C">
        <w:rPr>
          <w:b/>
        </w:rPr>
        <w:t>energetický management</w:t>
      </w:r>
      <w:r w:rsidRPr="0075799C">
        <w:rPr>
          <w:b/>
        </w:rPr>
        <w:t>“</w:t>
      </w:r>
      <w:r w:rsidR="00F81353" w:rsidRPr="0075799C">
        <w:t xml:space="preserve"> </w:t>
      </w:r>
      <w:r w:rsidR="00E5360F" w:rsidRPr="0075799C">
        <w:t xml:space="preserve">znamená </w:t>
      </w:r>
      <w:r w:rsidR="00F81353" w:rsidRPr="0075799C">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75799C">
        <w:t xml:space="preserve">a provozních </w:t>
      </w:r>
      <w:r w:rsidR="00F81353" w:rsidRPr="0075799C">
        <w:t>nákladů. Zahrnuje i doporučování dalších možností, ja</w:t>
      </w:r>
      <w:r w:rsidR="00116B87" w:rsidRPr="0075799C">
        <w:t>k zlepšit hospodaření s</w:t>
      </w:r>
      <w:r w:rsidR="00CD0483" w:rsidRPr="0075799C">
        <w:t> </w:t>
      </w:r>
      <w:r w:rsidR="00116B87" w:rsidRPr="0075799C">
        <w:t>energií</w:t>
      </w:r>
      <w:r w:rsidR="00CD0483" w:rsidRPr="0075799C">
        <w:t>. Energetický management je nedílnou součástí služeb poskytovaných ESCO v rámci této smlouvy</w:t>
      </w:r>
      <w:r w:rsidR="00755688" w:rsidRPr="0075799C">
        <w:t xml:space="preserve"> a je popsán v</w:t>
      </w:r>
      <w:r w:rsidR="005F264B" w:rsidRPr="0075799C">
        <w:t> příloze </w:t>
      </w:r>
      <w:r w:rsidR="00755688" w:rsidRPr="0075799C">
        <w:t>č.</w:t>
      </w:r>
      <w:r w:rsidR="005F264B" w:rsidRPr="0075799C">
        <w:t> </w:t>
      </w:r>
      <w:r w:rsidR="00755688" w:rsidRPr="0075799C">
        <w:t>7</w:t>
      </w:r>
      <w:r w:rsidR="00116B87" w:rsidRPr="0075799C">
        <w:t>;</w:t>
      </w:r>
    </w:p>
    <w:p w14:paraId="6609BDCC" w14:textId="77777777" w:rsidR="00184CCF" w:rsidRPr="0075799C" w:rsidRDefault="00432A55" w:rsidP="0075799C">
      <w:pPr>
        <w:pStyle w:val="Nadpis5"/>
        <w:numPr>
          <w:ilvl w:val="0"/>
          <w:numId w:val="36"/>
        </w:numPr>
        <w:ind w:left="964" w:hanging="567"/>
      </w:pPr>
      <w:r w:rsidRPr="0075799C">
        <w:rPr>
          <w:b/>
        </w:rPr>
        <w:t>„</w:t>
      </w:r>
      <w:r w:rsidR="00F81353" w:rsidRPr="0075799C">
        <w:rPr>
          <w:b/>
        </w:rPr>
        <w:t>energetický systém</w:t>
      </w:r>
      <w:r w:rsidRPr="0075799C">
        <w:rPr>
          <w:b/>
        </w:rPr>
        <w:t>“</w:t>
      </w:r>
      <w:r w:rsidR="00F81353" w:rsidRPr="0075799C">
        <w:t xml:space="preserve"> </w:t>
      </w:r>
      <w:r w:rsidRPr="0075799C">
        <w:t>znamená soustavu</w:t>
      </w:r>
      <w:r w:rsidR="00F81353" w:rsidRPr="0075799C">
        <w:t xml:space="preserve"> technických a jiných zařízení sloužící</w:t>
      </w:r>
      <w:r w:rsidRPr="0075799C">
        <w:t>ch</w:t>
      </w:r>
      <w:r w:rsidR="00F81353" w:rsidRPr="0075799C">
        <w:t xml:space="preserve"> k v</w:t>
      </w:r>
      <w:r w:rsidR="00052044" w:rsidRPr="0075799C">
        <w:t>ýrobě, rozvodu a užití energie v objektech</w:t>
      </w:r>
      <w:r w:rsidR="00116B87" w:rsidRPr="0075799C">
        <w:t xml:space="preserve"> Klienta;</w:t>
      </w:r>
    </w:p>
    <w:p w14:paraId="1EC3298E" w14:textId="77777777" w:rsidR="00184CCF" w:rsidRPr="0075799C" w:rsidRDefault="0050511C" w:rsidP="0075799C">
      <w:pPr>
        <w:pStyle w:val="Nadpis5"/>
        <w:numPr>
          <w:ilvl w:val="0"/>
          <w:numId w:val="36"/>
        </w:numPr>
        <w:ind w:left="964" w:hanging="567"/>
      </w:pPr>
      <w:r w:rsidRPr="0075799C">
        <w:rPr>
          <w:b/>
        </w:rPr>
        <w:t>„</w:t>
      </w:r>
      <w:r w:rsidR="00CD0483" w:rsidRPr="0075799C">
        <w:rPr>
          <w:b/>
        </w:rPr>
        <w:t>ESCO</w:t>
      </w:r>
      <w:r w:rsidR="00755688" w:rsidRPr="0075799C">
        <w:rPr>
          <w:b/>
        </w:rPr>
        <w:t xml:space="preserve"> (</w:t>
      </w:r>
      <w:r w:rsidR="005F264B" w:rsidRPr="0075799C">
        <w:rPr>
          <w:b/>
        </w:rPr>
        <w:t>Energy Service Company</w:t>
      </w:r>
      <w:r w:rsidR="00755688" w:rsidRPr="0075799C">
        <w:rPr>
          <w:b/>
        </w:rPr>
        <w:t>)</w:t>
      </w:r>
      <w:r w:rsidRPr="0075799C">
        <w:rPr>
          <w:b/>
        </w:rPr>
        <w:t>“</w:t>
      </w:r>
      <w:r w:rsidR="00727F2B" w:rsidRPr="0075799C">
        <w:t xml:space="preserve"> znamená </w:t>
      </w:r>
      <w:r w:rsidR="00E52816" w:rsidRPr="0075799C">
        <w:t xml:space="preserve">poskytovatel energetických služeb dle § 2 písm. (p) ve spojení s §10e zákona o hospodaření energií a </w:t>
      </w:r>
      <w:r w:rsidR="00727F2B" w:rsidRPr="0075799C">
        <w:t xml:space="preserve">subjekt </w:t>
      </w:r>
      <w:r w:rsidR="00BC5C64" w:rsidRPr="0075799C">
        <w:t>specifikovan</w:t>
      </w:r>
      <w:r w:rsidR="00695796" w:rsidRPr="0075799C">
        <w:t>ý</w:t>
      </w:r>
      <w:r w:rsidR="00BC5C64" w:rsidRPr="0075799C">
        <w:t xml:space="preserve"> v záhlaví této smlouvy</w:t>
      </w:r>
      <w:r w:rsidR="000F74B4" w:rsidRPr="0075799C">
        <w:t>, který poskytuje energetické služby se zaručeným výsledkem dle této smlouvy</w:t>
      </w:r>
      <w:r w:rsidR="00CD0483" w:rsidRPr="0075799C">
        <w:t>;</w:t>
      </w:r>
    </w:p>
    <w:p w14:paraId="401DFC63" w14:textId="77777777" w:rsidR="00184CCF" w:rsidRPr="0075799C" w:rsidRDefault="00432A55" w:rsidP="0075799C">
      <w:pPr>
        <w:pStyle w:val="Nadpis5"/>
        <w:numPr>
          <w:ilvl w:val="0"/>
          <w:numId w:val="36"/>
        </w:numPr>
        <w:ind w:left="964" w:hanging="567"/>
      </w:pPr>
      <w:r w:rsidRPr="0075799C">
        <w:rPr>
          <w:b/>
        </w:rPr>
        <w:t>„</w:t>
      </w:r>
      <w:r w:rsidR="00F81353" w:rsidRPr="0075799C">
        <w:rPr>
          <w:b/>
        </w:rPr>
        <w:t>garantovaná úspora</w:t>
      </w:r>
      <w:r w:rsidRPr="0075799C">
        <w:rPr>
          <w:b/>
        </w:rPr>
        <w:t>“</w:t>
      </w:r>
      <w:r w:rsidR="006A6E0A" w:rsidRPr="0075799C">
        <w:t xml:space="preserve"> nebo </w:t>
      </w:r>
      <w:r w:rsidR="006A6E0A" w:rsidRPr="0075799C">
        <w:rPr>
          <w:b/>
        </w:rPr>
        <w:t>„garance“</w:t>
      </w:r>
      <w:r w:rsidR="006A6E0A" w:rsidRPr="0075799C">
        <w:t xml:space="preserve"> </w:t>
      </w:r>
      <w:r w:rsidR="00716B39" w:rsidRPr="0075799C">
        <w:t>zna</w:t>
      </w:r>
      <w:r w:rsidR="00AB4442" w:rsidRPr="0075799C">
        <w:t>mená</w:t>
      </w:r>
      <w:r w:rsidR="00F81353" w:rsidRPr="0075799C">
        <w:t xml:space="preserve"> </w:t>
      </w:r>
      <w:r w:rsidR="004317D1" w:rsidRPr="0075799C">
        <w:t>minimální výši</w:t>
      </w:r>
      <w:r w:rsidR="000850C4" w:rsidRPr="0075799C">
        <w:t xml:space="preserve"> úspory</w:t>
      </w:r>
      <w:r w:rsidR="00F81353" w:rsidRPr="0075799C">
        <w:t xml:space="preserve"> nákladů, </w:t>
      </w:r>
      <w:r w:rsidR="00755688" w:rsidRPr="0075799C">
        <w:t xml:space="preserve">které </w:t>
      </w:r>
      <w:r w:rsidR="00F81353" w:rsidRPr="0075799C">
        <w:t xml:space="preserve">má být v důsledku provedení opatření podle této smlouvy v jednotlivých zúčtovacích obdobích dosahováno. Výše garantované úspory je </w:t>
      </w:r>
      <w:r w:rsidR="00470F29" w:rsidRPr="0075799C">
        <w:t xml:space="preserve">specifikována </w:t>
      </w:r>
      <w:r w:rsidR="00F81353" w:rsidRPr="0075799C">
        <w:t>v </w:t>
      </w:r>
      <w:r w:rsidR="005F264B" w:rsidRPr="0075799C">
        <w:t xml:space="preserve">příloze </w:t>
      </w:r>
      <w:r w:rsidR="00754A37" w:rsidRPr="0075799C">
        <w:t>č.</w:t>
      </w:r>
      <w:r w:rsidR="00132FD0" w:rsidRPr="0075799C">
        <w:t> </w:t>
      </w:r>
      <w:r w:rsidR="00161F1D" w:rsidRPr="0075799C">
        <w:t>5</w:t>
      </w:r>
      <w:r w:rsidR="002B21E4" w:rsidRPr="0075799C">
        <w:t xml:space="preserve"> této smlouvy</w:t>
      </w:r>
      <w:r w:rsidR="00116B87" w:rsidRPr="0075799C">
        <w:t>;</w:t>
      </w:r>
    </w:p>
    <w:p w14:paraId="59682699" w14:textId="77777777" w:rsidR="00184CCF" w:rsidRPr="0075799C" w:rsidRDefault="00674ECB" w:rsidP="0075799C">
      <w:pPr>
        <w:pStyle w:val="Nadpis5"/>
        <w:numPr>
          <w:ilvl w:val="0"/>
          <w:numId w:val="36"/>
        </w:numPr>
        <w:ind w:left="964" w:hanging="567"/>
      </w:pPr>
      <w:r w:rsidRPr="0075799C">
        <w:rPr>
          <w:b/>
        </w:rPr>
        <w:lastRenderedPageBreak/>
        <w:t>„</w:t>
      </w:r>
      <w:r w:rsidR="00705D03" w:rsidRPr="0075799C">
        <w:rPr>
          <w:b/>
        </w:rPr>
        <w:t xml:space="preserve">harmonogram realizace projektu“ </w:t>
      </w:r>
      <w:r w:rsidR="00705D03" w:rsidRPr="0075799C">
        <w:t>znamená harmonogram realizace projektu specifikovaný v příloze č. 4;</w:t>
      </w:r>
    </w:p>
    <w:p w14:paraId="0B9DA41C" w14:textId="4916C0FE" w:rsidR="00184CCF" w:rsidRPr="0075799C" w:rsidRDefault="00D95B84" w:rsidP="0075799C">
      <w:pPr>
        <w:pStyle w:val="Nadpis5"/>
        <w:numPr>
          <w:ilvl w:val="0"/>
          <w:numId w:val="36"/>
        </w:numPr>
        <w:ind w:left="964" w:hanging="567"/>
      </w:pPr>
      <w:r w:rsidRPr="0075799C">
        <w:rPr>
          <w:b/>
        </w:rPr>
        <w:t>„</w:t>
      </w:r>
      <w:r w:rsidR="00705D03" w:rsidRPr="0075799C">
        <w:rPr>
          <w:b/>
        </w:rPr>
        <w:t xml:space="preserve">harmonogram realizace základních opatření“ </w:t>
      </w:r>
      <w:r w:rsidR="00705D03" w:rsidRPr="0075799C">
        <w:t>má význam uvedený v </w:t>
      </w:r>
      <w:r w:rsidR="00B45585">
        <w:fldChar w:fldCharType="begin"/>
      </w:r>
      <w:r w:rsidR="00B45585">
        <w:instrText xml:space="preserve"> REF _Ref330840265 \w \h  \* MERGEFORMAT </w:instrText>
      </w:r>
      <w:r w:rsidR="00B45585">
        <w:fldChar w:fldCharType="separate"/>
      </w:r>
      <w:r w:rsidR="008104B0">
        <w:t>Článek 6.3</w:t>
      </w:r>
      <w:r w:rsidR="00B45585">
        <w:fldChar w:fldCharType="end"/>
      </w:r>
      <w:r w:rsidR="008D07CF" w:rsidRPr="0075799C">
        <w:t xml:space="preserve"> </w:t>
      </w:r>
      <w:r w:rsidR="00705D03" w:rsidRPr="0075799C">
        <w:t xml:space="preserve">písm. </w:t>
      </w:r>
      <w:r w:rsidR="00B45585">
        <w:fldChar w:fldCharType="begin"/>
      </w:r>
      <w:r w:rsidR="00B45585">
        <w:instrText xml:space="preserve"> REF _Ref152047542 \w \h  \* MERGEFORMAT </w:instrText>
      </w:r>
      <w:r w:rsidR="00B45585">
        <w:fldChar w:fldCharType="separate"/>
      </w:r>
      <w:r w:rsidR="008104B0">
        <w:t>b)</w:t>
      </w:r>
      <w:r w:rsidR="00B45585">
        <w:fldChar w:fldCharType="end"/>
      </w:r>
      <w:r w:rsidR="00705D03" w:rsidRPr="0075799C">
        <w:t>;</w:t>
      </w:r>
    </w:p>
    <w:p w14:paraId="39AD888F" w14:textId="77777777" w:rsidR="00184CCF" w:rsidRPr="0075799C" w:rsidRDefault="00DD0033" w:rsidP="0075799C">
      <w:pPr>
        <w:pStyle w:val="Nadpis5"/>
        <w:numPr>
          <w:ilvl w:val="0"/>
          <w:numId w:val="36"/>
        </w:numPr>
        <w:ind w:left="964" w:hanging="567"/>
      </w:pPr>
      <w:r w:rsidRPr="0075799C">
        <w:rPr>
          <w:b/>
        </w:rPr>
        <w:t>„</w:t>
      </w:r>
      <w:r w:rsidR="00921A49" w:rsidRPr="0075799C">
        <w:rPr>
          <w:b/>
        </w:rPr>
        <w:t>investiční opatření</w:t>
      </w:r>
      <w:r w:rsidRPr="0075799C">
        <w:rPr>
          <w:b/>
        </w:rPr>
        <w:t>“</w:t>
      </w:r>
      <w:r w:rsidR="00921A49" w:rsidRPr="0075799C">
        <w:t xml:space="preserve"> </w:t>
      </w:r>
      <w:r w:rsidRPr="0075799C">
        <w:t>znamená</w:t>
      </w:r>
      <w:r w:rsidR="00921A49" w:rsidRPr="0075799C">
        <w:t xml:space="preserve"> opatření stavebně konstrukční povahy nebo opatření vedoucí ke změně </w:t>
      </w:r>
      <w:r w:rsidR="00A27764" w:rsidRPr="0075799C">
        <w:t xml:space="preserve">nebo instalaci nové </w:t>
      </w:r>
      <w:r w:rsidR="00921A49" w:rsidRPr="0075799C">
        <w:t>technologie. Základní investiční opatření j</w:t>
      </w:r>
      <w:r w:rsidR="00196607" w:rsidRPr="0075799C">
        <w:t>sou specifikována v příloze č. 2;</w:t>
      </w:r>
    </w:p>
    <w:p w14:paraId="515CAD3D" w14:textId="77777777" w:rsidR="00184CCF" w:rsidRPr="0075799C" w:rsidRDefault="00196607" w:rsidP="0075799C">
      <w:pPr>
        <w:pStyle w:val="Nadpis5"/>
        <w:numPr>
          <w:ilvl w:val="0"/>
          <w:numId w:val="36"/>
        </w:numPr>
        <w:ind w:left="964" w:hanging="567"/>
        <w:rPr>
          <w:rFonts w:cs="Arial"/>
          <w:bCs w:val="0"/>
          <w:szCs w:val="22"/>
        </w:rPr>
      </w:pPr>
      <w:r w:rsidRPr="0075799C">
        <w:rPr>
          <w:b/>
        </w:rPr>
        <w:t>„IPMVP“</w:t>
      </w:r>
      <w:r w:rsidR="00705D03" w:rsidRPr="0075799C">
        <w:rPr>
          <w:b/>
        </w:rPr>
        <w:t xml:space="preserve"> (International Performance Measurement and Verification Protocol)</w:t>
      </w:r>
      <w:r w:rsidR="00705D03" w:rsidRPr="0075799C">
        <w:t xml:space="preserve"> znamená </w:t>
      </w:r>
      <w:r w:rsidR="00705D03" w:rsidRPr="0075799C">
        <w:rPr>
          <w:rFonts w:cs="Arial"/>
          <w:bCs w:val="0"/>
          <w:szCs w:val="22"/>
        </w:rPr>
        <w:t>Mezinárodní protokol o m</w:t>
      </w:r>
      <w:r w:rsidR="00705D03" w:rsidRPr="0075799C">
        <w:rPr>
          <w:rFonts w:ascii="Arial,Bold" w:hAnsi="Arial,Bold" w:cs="Arial,Bold"/>
          <w:bCs w:val="0"/>
          <w:szCs w:val="22"/>
        </w:rPr>
        <w:t>ěř</w:t>
      </w:r>
      <w:r w:rsidR="00705D03" w:rsidRPr="0075799C">
        <w:rPr>
          <w:rFonts w:cs="Arial"/>
          <w:bCs w:val="0"/>
          <w:szCs w:val="22"/>
        </w:rPr>
        <w:t xml:space="preserve">ení a verifikaci, vyhodnocování dosažených úspor; </w:t>
      </w:r>
    </w:p>
    <w:p w14:paraId="6B6EEE73" w14:textId="77777777" w:rsidR="00184CCF" w:rsidRPr="0075799C" w:rsidRDefault="00A862CC" w:rsidP="0075799C">
      <w:pPr>
        <w:pStyle w:val="Nadpis5"/>
        <w:numPr>
          <w:ilvl w:val="0"/>
          <w:numId w:val="36"/>
        </w:numPr>
        <w:ind w:left="964" w:hanging="567"/>
      </w:pPr>
      <w:r w:rsidRPr="0075799C">
        <w:rPr>
          <w:b/>
        </w:rPr>
        <w:t>„Klient“</w:t>
      </w:r>
      <w:r w:rsidRPr="0075799C">
        <w:t xml:space="preserve"> </w:t>
      </w:r>
      <w:r w:rsidR="00654BE0" w:rsidRPr="0075799C">
        <w:t>znamená</w:t>
      </w:r>
      <w:r w:rsidR="00E52816" w:rsidRPr="0075799C">
        <w:t xml:space="preserve"> příjemce energetických služeb dle § 2 písm. (p) ve spojení s §10e zákona o hospodaření energií a </w:t>
      </w:r>
      <w:r w:rsidR="00C143A7" w:rsidRPr="0075799C">
        <w:t>subjekt, specifikovaný v záhlaví této smlouvy, který je příjemcem energetick</w:t>
      </w:r>
      <w:r w:rsidR="007A4301" w:rsidRPr="0075799C">
        <w:t>ých</w:t>
      </w:r>
      <w:r w:rsidR="00C143A7" w:rsidRPr="0075799C">
        <w:t xml:space="preserve"> služ</w:t>
      </w:r>
      <w:r w:rsidR="007A4301" w:rsidRPr="0075799C">
        <w:t>e</w:t>
      </w:r>
      <w:r w:rsidR="00C143A7" w:rsidRPr="0075799C">
        <w:t xml:space="preserve">b se zaručeným výsledkem dle této smlouvy, </w:t>
      </w:r>
    </w:p>
    <w:p w14:paraId="19BEA432" w14:textId="4947E7F5" w:rsidR="00184CCF" w:rsidRPr="0075799C" w:rsidRDefault="009D6418" w:rsidP="0075799C">
      <w:pPr>
        <w:pStyle w:val="Nadpis5"/>
        <w:numPr>
          <w:ilvl w:val="0"/>
          <w:numId w:val="36"/>
        </w:numPr>
        <w:ind w:left="964" w:hanging="567"/>
      </w:pPr>
      <w:r w:rsidRPr="0075799C">
        <w:t>„</w:t>
      </w:r>
      <w:r w:rsidR="005357E1" w:rsidRPr="0075799C">
        <w:rPr>
          <w:b/>
        </w:rPr>
        <w:t>občanský zákoník</w:t>
      </w:r>
      <w:r w:rsidRPr="0075799C">
        <w:t>“ znamená zákon č. 89/2012 Sb., ve znění pozdějších předpisů;</w:t>
      </w:r>
    </w:p>
    <w:p w14:paraId="41ADD3BA" w14:textId="77777777" w:rsidR="00184CCF" w:rsidRPr="0075799C" w:rsidRDefault="0025601D" w:rsidP="0075799C">
      <w:pPr>
        <w:pStyle w:val="Nadpis5"/>
        <w:numPr>
          <w:ilvl w:val="0"/>
          <w:numId w:val="36"/>
        </w:numPr>
        <w:ind w:left="964" w:hanging="567"/>
      </w:pPr>
      <w:r>
        <w:rPr>
          <w:b/>
        </w:rPr>
        <w:t>„období provádění základních opatření</w:t>
      </w:r>
      <w:r w:rsidR="0024427C" w:rsidRPr="0075799C">
        <w:rPr>
          <w:b/>
        </w:rPr>
        <w:t>“</w:t>
      </w:r>
      <w:r w:rsidR="0024427C" w:rsidRPr="0075799C">
        <w:t xml:space="preserve"> znamená období ode dne předání </w:t>
      </w:r>
      <w:r w:rsidR="009A26E7" w:rsidRPr="0075799C">
        <w:t xml:space="preserve">prvního </w:t>
      </w:r>
      <w:r w:rsidR="0024427C" w:rsidRPr="0075799C">
        <w:t>staveniště v prvním objektu Klientem ESCO a končí předáním posledního z předmětů základních investičních opatření po jejich řádném ukončení ze strany ESCO Klientovi (nestanoví-li smlouva jinak);</w:t>
      </w:r>
    </w:p>
    <w:p w14:paraId="44A05DF0" w14:textId="78847C3E" w:rsidR="00184CCF" w:rsidRPr="0075799C" w:rsidRDefault="00E02E00" w:rsidP="0075799C">
      <w:pPr>
        <w:pStyle w:val="Nadpis5"/>
        <w:numPr>
          <w:ilvl w:val="0"/>
          <w:numId w:val="36"/>
        </w:numPr>
        <w:ind w:left="964" w:hanging="567"/>
      </w:pPr>
      <w:r w:rsidRPr="0075799C">
        <w:rPr>
          <w:b/>
        </w:rPr>
        <w:t xml:space="preserve">„obchodní tajemství ESCO“ </w:t>
      </w:r>
      <w:r w:rsidRPr="0075799C">
        <w:t>má v</w:t>
      </w:r>
      <w:r w:rsidR="00C67A54" w:rsidRPr="0075799C">
        <w:t>ýznam uvedený v </w:t>
      </w:r>
      <w:r w:rsidR="00B45585">
        <w:fldChar w:fldCharType="begin"/>
      </w:r>
      <w:r w:rsidR="00B45585">
        <w:instrText xml:space="preserve"> REF _Ref330840494 \w \h  \* MERGEFORMAT </w:instrText>
      </w:r>
      <w:r w:rsidR="00B45585">
        <w:fldChar w:fldCharType="separate"/>
      </w:r>
      <w:r w:rsidR="008104B0">
        <w:t>Článek 27.3</w:t>
      </w:r>
      <w:r w:rsidR="00B45585">
        <w:fldChar w:fldCharType="end"/>
      </w:r>
      <w:r w:rsidR="00C67A54" w:rsidRPr="0075799C">
        <w:t>;</w:t>
      </w:r>
    </w:p>
    <w:p w14:paraId="57409215" w14:textId="77777777" w:rsidR="00184CCF" w:rsidRPr="0075799C" w:rsidRDefault="007128AA" w:rsidP="0075799C">
      <w:pPr>
        <w:pStyle w:val="Nadpis5"/>
        <w:numPr>
          <w:ilvl w:val="0"/>
          <w:numId w:val="36"/>
        </w:numPr>
        <w:ind w:left="964" w:hanging="567"/>
      </w:pPr>
      <w:r w:rsidRPr="0075799C">
        <w:rPr>
          <w:b/>
        </w:rPr>
        <w:t>„objekt“</w:t>
      </w:r>
      <w:r w:rsidRPr="0075799C">
        <w:t xml:space="preserve"> znamená budovu, část budovy, místnost, anebo jiný prostor, který je jednotlivě specifikován v příloze č.</w:t>
      </w:r>
      <w:r w:rsidR="00132FD0" w:rsidRPr="0075799C">
        <w:t> </w:t>
      </w:r>
      <w:r w:rsidRPr="0075799C">
        <w:t>1</w:t>
      </w:r>
      <w:r w:rsidR="00EE28BE" w:rsidRPr="0075799C">
        <w:t xml:space="preserve"> této smlouvy</w:t>
      </w:r>
      <w:r w:rsidRPr="0075799C">
        <w:t>;</w:t>
      </w:r>
    </w:p>
    <w:p w14:paraId="63311DEC" w14:textId="77777777" w:rsidR="00184CCF" w:rsidRPr="0075799C" w:rsidRDefault="00DD0033" w:rsidP="0075799C">
      <w:pPr>
        <w:pStyle w:val="Nadpis5"/>
        <w:numPr>
          <w:ilvl w:val="0"/>
          <w:numId w:val="36"/>
        </w:numPr>
        <w:ind w:left="964" w:hanging="567"/>
      </w:pPr>
      <w:r w:rsidRPr="0075799C">
        <w:rPr>
          <w:b/>
        </w:rPr>
        <w:t>„</w:t>
      </w:r>
      <w:r w:rsidR="00F81353" w:rsidRPr="0075799C">
        <w:rPr>
          <w:b/>
        </w:rPr>
        <w:t>opatření</w:t>
      </w:r>
      <w:r w:rsidRPr="0075799C">
        <w:rPr>
          <w:b/>
        </w:rPr>
        <w:t>“</w:t>
      </w:r>
      <w:r w:rsidR="00F81353" w:rsidRPr="0075799C">
        <w:t xml:space="preserve"> </w:t>
      </w:r>
      <w:r w:rsidR="00466AED" w:rsidRPr="0075799C">
        <w:t xml:space="preserve">znamená </w:t>
      </w:r>
      <w:r w:rsidR="003B0494" w:rsidRPr="0075799C">
        <w:t>takový postup prací nebo změna technologie</w:t>
      </w:r>
      <w:r w:rsidR="00F81353" w:rsidRPr="0075799C">
        <w:t xml:space="preserve">, které vede jednotlivě </w:t>
      </w:r>
      <w:r w:rsidR="00466AED" w:rsidRPr="0075799C">
        <w:t>a/</w:t>
      </w:r>
      <w:r w:rsidR="00F81353" w:rsidRPr="0075799C">
        <w:t>nebo společně s jinými opatřeními ke zvýšení energetické účinnosti a</w:t>
      </w:r>
      <w:r w:rsidR="00466AED" w:rsidRPr="0075799C">
        <w:t xml:space="preserve"> ke snížení provozních nákladů </w:t>
      </w:r>
      <w:r w:rsidR="000F6EA8" w:rsidRPr="0075799C">
        <w:t xml:space="preserve">a </w:t>
      </w:r>
      <w:r w:rsidR="00F81353" w:rsidRPr="0075799C">
        <w:t>vede u Klienta  </w:t>
      </w:r>
      <w:r w:rsidR="00476FBA" w:rsidRPr="0075799C">
        <w:t>zejména</w:t>
      </w:r>
      <w:r w:rsidR="00FE5F2B" w:rsidRPr="0075799C">
        <w:t xml:space="preserve"> k</w:t>
      </w:r>
      <w:r w:rsidR="00476FBA" w:rsidRPr="0075799C">
        <w:t xml:space="preserve"> </w:t>
      </w:r>
      <w:r w:rsidR="00F81353" w:rsidRPr="0075799C">
        <w:t xml:space="preserve">těmto </w:t>
      </w:r>
      <w:r w:rsidR="00466AED" w:rsidRPr="0075799C">
        <w:t xml:space="preserve">následujícím </w:t>
      </w:r>
      <w:r w:rsidR="00F81353" w:rsidRPr="0075799C">
        <w:t xml:space="preserve">změnám: </w:t>
      </w:r>
    </w:p>
    <w:p w14:paraId="6E55CEF5" w14:textId="77777777" w:rsidR="00F81353" w:rsidRPr="0075799C" w:rsidRDefault="00F81353" w:rsidP="00AA3612">
      <w:pPr>
        <w:pStyle w:val="Bullet2"/>
        <w:ind w:left="1248" w:hanging="284"/>
      </w:pPr>
      <w:r w:rsidRPr="0075799C">
        <w:t xml:space="preserve">stavebně konstrukčním změnám, </w:t>
      </w:r>
    </w:p>
    <w:p w14:paraId="6CF1803E" w14:textId="77777777" w:rsidR="00F81353" w:rsidRPr="0075799C" w:rsidRDefault="00F81353" w:rsidP="00AA3612">
      <w:pPr>
        <w:pStyle w:val="Bullet2"/>
        <w:ind w:left="1248" w:hanging="284"/>
      </w:pPr>
      <w:r w:rsidRPr="0075799C">
        <w:t>změnám technologie,</w:t>
      </w:r>
    </w:p>
    <w:p w14:paraId="07D1B274" w14:textId="77777777" w:rsidR="00F81353" w:rsidRPr="0075799C" w:rsidRDefault="00F81353" w:rsidP="00AA3612">
      <w:pPr>
        <w:pStyle w:val="Bullet2"/>
        <w:ind w:left="1248" w:hanging="284"/>
      </w:pPr>
      <w:r w:rsidRPr="0075799C">
        <w:t>ekonomickým změnám, nebo</w:t>
      </w:r>
    </w:p>
    <w:p w14:paraId="12B7BD39" w14:textId="77777777" w:rsidR="00F81353" w:rsidRPr="0075799C" w:rsidRDefault="00F81353" w:rsidP="00AA3612">
      <w:pPr>
        <w:pStyle w:val="Bullet2"/>
        <w:ind w:left="1248" w:hanging="284"/>
      </w:pPr>
      <w:r w:rsidRPr="0075799C">
        <w:t>změnám v lidském chování.</w:t>
      </w:r>
    </w:p>
    <w:p w14:paraId="2DE2E636" w14:textId="77777777" w:rsidR="008C2631" w:rsidRPr="0075799C" w:rsidRDefault="00C971AA" w:rsidP="006E4713">
      <w:pPr>
        <w:ind w:left="964"/>
      </w:pPr>
      <w:r w:rsidRPr="0075799C">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74A6696D" w14:textId="30D55D1A" w:rsidR="00184CCF" w:rsidRPr="0075799C" w:rsidRDefault="008C2631" w:rsidP="0075799C">
      <w:pPr>
        <w:pStyle w:val="Nadpis5"/>
        <w:numPr>
          <w:ilvl w:val="0"/>
          <w:numId w:val="36"/>
        </w:numPr>
        <w:ind w:left="964" w:hanging="567"/>
      </w:pPr>
      <w:r w:rsidRPr="0075799C">
        <w:rPr>
          <w:b/>
        </w:rPr>
        <w:t xml:space="preserve">„oprávněné osoby“ </w:t>
      </w:r>
      <w:r w:rsidRPr="0075799C">
        <w:t>má v</w:t>
      </w:r>
      <w:r w:rsidR="008E1E07" w:rsidRPr="0075799C">
        <w:t>ýznam uvedený v </w:t>
      </w:r>
      <w:r w:rsidR="00B45585">
        <w:fldChar w:fldCharType="begin"/>
      </w:r>
      <w:r w:rsidR="00B45585">
        <w:instrText xml:space="preserve"> REF _Ref330840514 \w \h  \* MERGEFORMAT </w:instrText>
      </w:r>
      <w:r w:rsidR="00B45585">
        <w:fldChar w:fldCharType="separate"/>
      </w:r>
      <w:r w:rsidR="008104B0">
        <w:t>Článek 29.1</w:t>
      </w:r>
      <w:r w:rsidR="00B45585">
        <w:fldChar w:fldCharType="end"/>
      </w:r>
      <w:r w:rsidR="008E1E07" w:rsidRPr="0075799C">
        <w:t>;</w:t>
      </w:r>
    </w:p>
    <w:p w14:paraId="2F276333" w14:textId="2818BF59" w:rsidR="00184CCF" w:rsidRPr="0075799C" w:rsidRDefault="00EB7157" w:rsidP="0075799C">
      <w:pPr>
        <w:pStyle w:val="Nadpis5"/>
        <w:numPr>
          <w:ilvl w:val="0"/>
          <w:numId w:val="36"/>
        </w:numPr>
        <w:ind w:left="964" w:hanging="567"/>
      </w:pPr>
      <w:r w:rsidRPr="0075799C">
        <w:rPr>
          <w:b/>
        </w:rPr>
        <w:t>„projekt“</w:t>
      </w:r>
      <w:r w:rsidR="009C59EA" w:rsidRPr="0075799C">
        <w:t xml:space="preserve"> má význam uvedený v</w:t>
      </w:r>
      <w:r w:rsidR="00A64735" w:rsidRPr="0075799C">
        <w:t> </w:t>
      </w:r>
      <w:r w:rsidR="00B45585">
        <w:fldChar w:fldCharType="begin"/>
      </w:r>
      <w:r w:rsidR="00B45585">
        <w:instrText xml:space="preserve"> REF _Ref337650906 \w \h  \* MERGEFORMAT </w:instrText>
      </w:r>
      <w:r w:rsidR="00B45585">
        <w:fldChar w:fldCharType="separate"/>
      </w:r>
      <w:r w:rsidR="008104B0">
        <w:t>Článek 3.1</w:t>
      </w:r>
      <w:r w:rsidR="00B45585">
        <w:fldChar w:fldCharType="end"/>
      </w:r>
      <w:r w:rsidR="00A64735" w:rsidRPr="0075799C">
        <w:t>;</w:t>
      </w:r>
    </w:p>
    <w:p w14:paraId="151564E3" w14:textId="77777777" w:rsidR="00184CCF" w:rsidRPr="0075799C" w:rsidRDefault="008C2631" w:rsidP="0075799C">
      <w:pPr>
        <w:pStyle w:val="Nadpis5"/>
        <w:numPr>
          <w:ilvl w:val="0"/>
          <w:numId w:val="36"/>
        </w:numPr>
        <w:ind w:left="964" w:hanging="567"/>
      </w:pPr>
      <w:r w:rsidRPr="0075799C">
        <w:rPr>
          <w:b/>
        </w:rPr>
        <w:t>„prosté opatření“</w:t>
      </w:r>
      <w:r w:rsidRPr="0075799C">
        <w:t xml:space="preserve"> znamená opatření, které není investičním opatřením (např. organizační nebo provozní povahy). Prosté opatření může spočívat ve formulování </w:t>
      </w:r>
      <w:r w:rsidRPr="0075799C">
        <w:lastRenderedPageBreak/>
        <w:t>způsobu motivace zaměstnanců Klienta</w:t>
      </w:r>
      <w:r w:rsidR="006E71A1" w:rsidRPr="0075799C">
        <w:t xml:space="preserve"> </w:t>
      </w:r>
      <w:r w:rsidR="00CD0483" w:rsidRPr="0075799C">
        <w:t xml:space="preserve">anebo uživatelů objektů Klienta </w:t>
      </w:r>
      <w:r w:rsidR="006E71A1" w:rsidRPr="0075799C">
        <w:t>k energeticky účinnému chování</w:t>
      </w:r>
      <w:r w:rsidR="009729C1" w:rsidRPr="0075799C">
        <w:t>. Základní prostá opatření jsou specifikována v příloze č. 2</w:t>
      </w:r>
      <w:r w:rsidR="006E71A1" w:rsidRPr="0075799C">
        <w:t>;</w:t>
      </w:r>
    </w:p>
    <w:p w14:paraId="70CC0545" w14:textId="7A2D5209" w:rsidR="00184CCF" w:rsidRPr="0075799C" w:rsidRDefault="0044777B" w:rsidP="0075799C">
      <w:pPr>
        <w:pStyle w:val="Nadpis5"/>
        <w:numPr>
          <w:ilvl w:val="0"/>
          <w:numId w:val="36"/>
        </w:numPr>
        <w:ind w:left="964" w:hanging="567"/>
      </w:pPr>
      <w:r w:rsidRPr="0075799C">
        <w:rPr>
          <w:b/>
        </w:rPr>
        <w:t xml:space="preserve">„prostředník“ </w:t>
      </w:r>
      <w:r w:rsidRPr="0075799C">
        <w:t xml:space="preserve">má význam </w:t>
      </w:r>
      <w:r w:rsidR="00BF28D1" w:rsidRPr="0075799C">
        <w:t xml:space="preserve">uvedený v </w:t>
      </w:r>
      <w:r w:rsidR="00B45585">
        <w:fldChar w:fldCharType="begin"/>
      </w:r>
      <w:r w:rsidR="00B45585">
        <w:instrText xml:space="preserve"> REF _Ref152651880 \w \h  \* MERGEFORMAT </w:instrText>
      </w:r>
      <w:r w:rsidR="00B45585">
        <w:fldChar w:fldCharType="separate"/>
      </w:r>
      <w:r w:rsidR="008104B0">
        <w:t>Článek 37.2</w:t>
      </w:r>
      <w:r w:rsidR="00B45585">
        <w:fldChar w:fldCharType="end"/>
      </w:r>
      <w:r w:rsidR="006E71A1" w:rsidRPr="0075799C">
        <w:t>;</w:t>
      </w:r>
    </w:p>
    <w:p w14:paraId="5DF319BB" w14:textId="77777777" w:rsidR="00184CCF" w:rsidRPr="0075799C" w:rsidRDefault="00F720B5" w:rsidP="0075799C">
      <w:pPr>
        <w:pStyle w:val="Nadpis5"/>
        <w:numPr>
          <w:ilvl w:val="0"/>
          <w:numId w:val="36"/>
        </w:numPr>
        <w:ind w:left="964" w:hanging="567"/>
      </w:pPr>
      <w:r w:rsidRPr="0075799C">
        <w:rPr>
          <w:b/>
        </w:rPr>
        <w:t>„</w:t>
      </w:r>
      <w:r w:rsidR="00F81353" w:rsidRPr="0075799C">
        <w:rPr>
          <w:b/>
        </w:rPr>
        <w:t>provozní náklady</w:t>
      </w:r>
      <w:r w:rsidRPr="0075799C">
        <w:rPr>
          <w:b/>
        </w:rPr>
        <w:t>“</w:t>
      </w:r>
      <w:r w:rsidR="00F81353" w:rsidRPr="0075799C">
        <w:t xml:space="preserve"> </w:t>
      </w:r>
      <w:r w:rsidRPr="0075799C">
        <w:t xml:space="preserve">znamenají </w:t>
      </w:r>
      <w:r w:rsidR="00F81353" w:rsidRPr="0075799C">
        <w:t xml:space="preserve">náklady Klienta na spotřebu energií a další náklady s tím související. Výčet jednotlivých provozních nákladů je uveden v příloze </w:t>
      </w:r>
      <w:r w:rsidR="00EE78C2" w:rsidRPr="0075799C">
        <w:t>č.</w:t>
      </w:r>
      <w:r w:rsidR="00161F1D" w:rsidRPr="0075799C">
        <w:t> 1</w:t>
      </w:r>
      <w:r w:rsidR="0004216E" w:rsidRPr="0075799C">
        <w:t xml:space="preserve"> </w:t>
      </w:r>
      <w:r w:rsidR="00066DD9" w:rsidRPr="0075799C">
        <w:t>této smlouvy</w:t>
      </w:r>
      <w:r w:rsidR="00F81353" w:rsidRPr="0075799C">
        <w:t>.</w:t>
      </w:r>
    </w:p>
    <w:p w14:paraId="522F09E7" w14:textId="22544327" w:rsidR="00184CCF" w:rsidRPr="0075799C" w:rsidRDefault="00CF5BD2" w:rsidP="0075799C">
      <w:pPr>
        <w:pStyle w:val="Nadpis5"/>
        <w:numPr>
          <w:ilvl w:val="0"/>
          <w:numId w:val="36"/>
        </w:numPr>
        <w:ind w:left="964" w:hanging="567"/>
      </w:pPr>
      <w:r w:rsidRPr="0075799C">
        <w:rPr>
          <w:b/>
        </w:rPr>
        <w:t xml:space="preserve">„předání“ </w:t>
      </w:r>
      <w:r w:rsidRPr="0075799C">
        <w:t xml:space="preserve">má význam </w:t>
      </w:r>
      <w:r w:rsidR="00D65BE4" w:rsidRPr="0075799C">
        <w:t>uvedený v </w:t>
      </w:r>
      <w:r w:rsidR="00B45585">
        <w:fldChar w:fldCharType="begin"/>
      </w:r>
      <w:r w:rsidR="00B45585">
        <w:instrText xml:space="preserve"> REF _Ref152047694 \w \h  \* MERGEFORMAT </w:instrText>
      </w:r>
      <w:r w:rsidR="00B45585">
        <w:fldChar w:fldCharType="separate"/>
      </w:r>
      <w:r w:rsidR="008104B0">
        <w:t>Článek 8.1</w:t>
      </w:r>
      <w:r w:rsidR="00B45585">
        <w:fldChar w:fldCharType="end"/>
      </w:r>
      <w:r w:rsidR="00D65BE4" w:rsidRPr="0075799C">
        <w:t>;</w:t>
      </w:r>
    </w:p>
    <w:p w14:paraId="719BBD21" w14:textId="5837C4B5" w:rsidR="00184CCF" w:rsidRPr="0075799C" w:rsidRDefault="00806551" w:rsidP="0075799C">
      <w:pPr>
        <w:pStyle w:val="Nadpis5"/>
        <w:numPr>
          <w:ilvl w:val="0"/>
          <w:numId w:val="36"/>
        </w:numPr>
        <w:ind w:left="964" w:hanging="567"/>
      </w:pPr>
      <w:r w:rsidRPr="0075799C">
        <w:rPr>
          <w:b/>
        </w:rPr>
        <w:t>„předběžná zpráva“</w:t>
      </w:r>
      <w:r w:rsidRPr="0075799C">
        <w:t xml:space="preserve"> má význam uvedený v </w:t>
      </w:r>
      <w:r w:rsidR="00B45585">
        <w:fldChar w:fldCharType="begin"/>
      </w:r>
      <w:r w:rsidR="00B45585">
        <w:instrText xml:space="preserve"> REF _Ref330840684 \w \h  \* MERGEFORMAT </w:instrText>
      </w:r>
      <w:r w:rsidR="00B45585">
        <w:fldChar w:fldCharType="separate"/>
      </w:r>
      <w:r w:rsidR="008104B0">
        <w:t>Článek 5.3</w:t>
      </w:r>
      <w:r w:rsidR="00B45585">
        <w:fldChar w:fldCharType="end"/>
      </w:r>
      <w:r w:rsidRPr="0075799C">
        <w:t>;</w:t>
      </w:r>
    </w:p>
    <w:p w14:paraId="7EB38F80" w14:textId="75B3A7F9" w:rsidR="00184CCF" w:rsidRPr="0075799C" w:rsidRDefault="00F64AA4" w:rsidP="0075799C">
      <w:pPr>
        <w:pStyle w:val="Nadpis5"/>
        <w:numPr>
          <w:ilvl w:val="0"/>
          <w:numId w:val="36"/>
        </w:numPr>
        <w:ind w:left="964" w:hanging="567"/>
      </w:pPr>
      <w:r w:rsidRPr="0075799C">
        <w:rPr>
          <w:b/>
        </w:rPr>
        <w:t xml:space="preserve">„účelně vynaložené náklady“ </w:t>
      </w:r>
      <w:r w:rsidRPr="0075799C">
        <w:t>má význam uvedený v </w:t>
      </w:r>
      <w:r w:rsidR="00B45585">
        <w:fldChar w:fldCharType="begin"/>
      </w:r>
      <w:r w:rsidR="00B45585">
        <w:instrText xml:space="preserve"> REF _Ref330840698 \w \h  \* MERGEFORMAT </w:instrText>
      </w:r>
      <w:r w:rsidR="00B45585">
        <w:fldChar w:fldCharType="separate"/>
      </w:r>
      <w:r w:rsidR="008104B0">
        <w:t>Článek 5.5</w:t>
      </w:r>
      <w:r w:rsidR="00B45585">
        <w:fldChar w:fldCharType="end"/>
      </w:r>
      <w:r w:rsidR="00D65BE4" w:rsidRPr="0075799C">
        <w:t>;</w:t>
      </w:r>
    </w:p>
    <w:p w14:paraId="49950CB9" w14:textId="77777777" w:rsidR="00184CCF" w:rsidRPr="0075799C" w:rsidRDefault="00705D03" w:rsidP="0075799C">
      <w:pPr>
        <w:pStyle w:val="Nadpis5"/>
        <w:numPr>
          <w:ilvl w:val="0"/>
          <w:numId w:val="36"/>
        </w:numPr>
        <w:ind w:left="964" w:hanging="567"/>
      </w:pPr>
      <w:r w:rsidRPr="0075799C">
        <w:rPr>
          <w:b/>
        </w:rPr>
        <w:t>„</w:t>
      </w:r>
      <w:r w:rsidR="00196607" w:rsidRPr="0075799C">
        <w:rPr>
          <w:b/>
        </w:rPr>
        <w:t>úspora energie“</w:t>
      </w:r>
      <w:r w:rsidR="00A9798A" w:rsidRPr="0075799C">
        <w:rPr>
          <w:b/>
        </w:rPr>
        <w:t xml:space="preserve"> </w:t>
      </w:r>
      <w:r w:rsidR="00A9798A" w:rsidRPr="0075799C">
        <w:t xml:space="preserve">znamená nerealizovanou spotřebu energie </w:t>
      </w:r>
      <w:r w:rsidR="00F92422" w:rsidRPr="0075799C">
        <w:t xml:space="preserve">a/nebo normalizovanou úsporu </w:t>
      </w:r>
      <w:r w:rsidR="00A9798A" w:rsidRPr="0075799C">
        <w:t>v</w:t>
      </w:r>
      <w:r w:rsidR="004E6309" w:rsidRPr="0075799C">
        <w:t> </w:t>
      </w:r>
      <w:r w:rsidR="00547619" w:rsidRPr="0075799C">
        <w:t>objektech</w:t>
      </w:r>
      <w:r w:rsidR="004E6309" w:rsidRPr="0075799C">
        <w:t xml:space="preserve"> Klienta. Stanovení konkrétní výše a způsob</w:t>
      </w:r>
      <w:r w:rsidR="005F4780" w:rsidRPr="0075799C">
        <w:t>u</w:t>
      </w:r>
      <w:r w:rsidR="004E6309" w:rsidRPr="0075799C">
        <w:t xml:space="preserve"> úpravy referenčních hodnot spotřeby energie, způsob</w:t>
      </w:r>
      <w:r w:rsidR="00EA7337" w:rsidRPr="0075799C">
        <w:t>u</w:t>
      </w:r>
      <w:r w:rsidR="004E6309" w:rsidRPr="0075799C">
        <w:t xml:space="preserve"> měření energie a způsob</w:t>
      </w:r>
      <w:r w:rsidR="00EA7337" w:rsidRPr="0075799C">
        <w:t>u</w:t>
      </w:r>
      <w:r w:rsidR="004E6309" w:rsidRPr="0075799C">
        <w:t xml:space="preserve"> výpočtu úspory energie za příslušné zúčtovací období</w:t>
      </w:r>
      <w:r w:rsidR="004B4FB6" w:rsidRPr="0075799C">
        <w:t xml:space="preserve"> jsou</w:t>
      </w:r>
      <w:r w:rsidR="004E6309" w:rsidRPr="0075799C">
        <w:t xml:space="preserve"> specifikován</w:t>
      </w:r>
      <w:r w:rsidR="004B4FB6" w:rsidRPr="0075799C">
        <w:t>y</w:t>
      </w:r>
      <w:r w:rsidR="00F92422" w:rsidRPr="0075799C">
        <w:t xml:space="preserve"> v příloze </w:t>
      </w:r>
      <w:r w:rsidR="004E6309" w:rsidRPr="0075799C">
        <w:t xml:space="preserve">č. 6 této smlouvy. </w:t>
      </w:r>
    </w:p>
    <w:p w14:paraId="7615EC58" w14:textId="77777777" w:rsidR="00184CCF" w:rsidRPr="0075799C" w:rsidRDefault="00196607" w:rsidP="0075799C">
      <w:pPr>
        <w:pStyle w:val="Nadpis5"/>
        <w:numPr>
          <w:ilvl w:val="0"/>
          <w:numId w:val="36"/>
        </w:numPr>
        <w:ind w:left="964" w:hanging="567"/>
      </w:pPr>
      <w:r w:rsidRPr="0075799C">
        <w:rPr>
          <w:b/>
        </w:rPr>
        <w:t>„úspora nákladů“</w:t>
      </w:r>
      <w:r w:rsidRPr="0075799C">
        <w:t xml:space="preserve"> </w:t>
      </w:r>
      <w:r w:rsidR="00D206B7" w:rsidRPr="0075799C">
        <w:t xml:space="preserve">znamená úsporu nákladů Klienta </w:t>
      </w:r>
      <w:r w:rsidR="00BD5FB9" w:rsidRPr="0075799C">
        <w:t xml:space="preserve">vyjádřenou </w:t>
      </w:r>
      <w:r w:rsidR="00D206B7" w:rsidRPr="0075799C">
        <w:t>v</w:t>
      </w:r>
      <w:r w:rsidR="007035A2" w:rsidRPr="0075799C">
        <w:t>e finančním ekvivalentu</w:t>
      </w:r>
      <w:r w:rsidR="008E682F" w:rsidRPr="0075799C">
        <w:t xml:space="preserve"> (penězích).</w:t>
      </w:r>
      <w:r w:rsidR="00F92422" w:rsidRPr="0075799C">
        <w:t xml:space="preserve"> </w:t>
      </w:r>
      <w:r w:rsidR="004C47D1" w:rsidRPr="0075799C">
        <w:t>K</w:t>
      </w:r>
      <w:r w:rsidR="00F37442" w:rsidRPr="0075799C">
        <w:t xml:space="preserve">onkrétní </w:t>
      </w:r>
      <w:r w:rsidR="00CA309F" w:rsidRPr="0075799C">
        <w:t xml:space="preserve">specifikace </w:t>
      </w:r>
      <w:r w:rsidR="0028138F" w:rsidRPr="0075799C">
        <w:t>způsobu výpočtu úspory nákladů za příslušné zú</w:t>
      </w:r>
      <w:r w:rsidR="002308CE" w:rsidRPr="0075799C">
        <w:t>čtovací období</w:t>
      </w:r>
      <w:r w:rsidR="004C47D1" w:rsidRPr="0075799C">
        <w:t xml:space="preserve"> je specifikovaná v příloze č. 6</w:t>
      </w:r>
      <w:r w:rsidR="00625850" w:rsidRPr="0075799C">
        <w:t xml:space="preserve"> této smlouvy</w:t>
      </w:r>
      <w:r w:rsidR="002308CE" w:rsidRPr="0075799C">
        <w:t>.</w:t>
      </w:r>
      <w:r w:rsidR="0028138F" w:rsidRPr="0075799C">
        <w:t xml:space="preserve"> </w:t>
      </w:r>
    </w:p>
    <w:p w14:paraId="4218F5B0" w14:textId="77777777" w:rsidR="00184CCF" w:rsidRPr="0075799C" w:rsidRDefault="00F51C91" w:rsidP="0075799C">
      <w:pPr>
        <w:pStyle w:val="Nadpis5"/>
        <w:numPr>
          <w:ilvl w:val="0"/>
          <w:numId w:val="36"/>
        </w:numPr>
        <w:ind w:left="964" w:hanging="567"/>
      </w:pPr>
      <w:r w:rsidRPr="0075799C">
        <w:rPr>
          <w:b/>
        </w:rPr>
        <w:t>„zadávací dokumentace“</w:t>
      </w:r>
      <w:r w:rsidR="00FF55AA" w:rsidRPr="0075799C">
        <w:t xml:space="preserve"> znamená zadávací dokumentaci k veřejné zakázce ohledn</w:t>
      </w:r>
      <w:r w:rsidR="00220DA4" w:rsidRPr="0075799C">
        <w:t xml:space="preserve">ě </w:t>
      </w:r>
      <w:r w:rsidR="006E4713" w:rsidRPr="0075799C">
        <w:t>realizace projektu;</w:t>
      </w:r>
    </w:p>
    <w:p w14:paraId="52963562" w14:textId="77777777" w:rsidR="00184CCF" w:rsidRPr="0075799C" w:rsidRDefault="00FA287E" w:rsidP="0075799C">
      <w:pPr>
        <w:pStyle w:val="Nadpis5"/>
        <w:numPr>
          <w:ilvl w:val="0"/>
          <w:numId w:val="36"/>
        </w:numPr>
        <w:ind w:left="964" w:hanging="567"/>
      </w:pPr>
      <w:r w:rsidRPr="0075799C">
        <w:rPr>
          <w:b/>
        </w:rPr>
        <w:t>„základní opatření“</w:t>
      </w:r>
      <w:r w:rsidRPr="0075799C">
        <w:t xml:space="preserve"> znamenají investiční opatření a/nebo prostá opatření, specifikovaná v</w:t>
      </w:r>
      <w:r w:rsidR="00A27764" w:rsidRPr="0075799C">
        <w:t> příloze </w:t>
      </w:r>
      <w:r w:rsidRPr="0075799C">
        <w:t>č.</w:t>
      </w:r>
      <w:r w:rsidR="00B24712" w:rsidRPr="0075799C">
        <w:t> 2</w:t>
      </w:r>
      <w:r w:rsidR="00286F03" w:rsidRPr="0075799C">
        <w:t xml:space="preserve"> této smlouvy</w:t>
      </w:r>
      <w:r w:rsidR="00B52DAA" w:rsidRPr="0075799C">
        <w:t>;</w:t>
      </w:r>
    </w:p>
    <w:p w14:paraId="678ABF46" w14:textId="77777777" w:rsidR="00184CCF" w:rsidRPr="0075799C" w:rsidRDefault="00CB1386" w:rsidP="0075799C">
      <w:pPr>
        <w:pStyle w:val="Nadpis5"/>
        <w:numPr>
          <w:ilvl w:val="0"/>
          <w:numId w:val="36"/>
        </w:numPr>
        <w:ind w:left="964" w:hanging="567"/>
      </w:pPr>
      <w:r w:rsidRPr="0075799C">
        <w:rPr>
          <w:b/>
        </w:rPr>
        <w:t>„</w:t>
      </w:r>
      <w:r w:rsidR="00502E44" w:rsidRPr="0075799C">
        <w:rPr>
          <w:b/>
        </w:rPr>
        <w:t>zákon o DPH“</w:t>
      </w:r>
      <w:r w:rsidR="00502E44" w:rsidRPr="0075799C">
        <w:t xml:space="preserve"> znam</w:t>
      </w:r>
      <w:r w:rsidR="008273DE" w:rsidRPr="0075799C">
        <w:t>e</w:t>
      </w:r>
      <w:r w:rsidR="00502E44" w:rsidRPr="0075799C">
        <w:t>n</w:t>
      </w:r>
      <w:r w:rsidR="008273DE" w:rsidRPr="0075799C">
        <w:t>á</w:t>
      </w:r>
      <w:r w:rsidR="00502E44" w:rsidRPr="0075799C">
        <w:t xml:space="preserve"> zákon</w:t>
      </w:r>
      <w:r w:rsidR="008273DE" w:rsidRPr="0075799C">
        <w:t xml:space="preserve"> č. 235/2004 Sb., </w:t>
      </w:r>
      <w:r w:rsidR="00502E44" w:rsidRPr="0075799C">
        <w:t>o dani z přidané hodnoty, v platném znění, nebo jiný právní předpis případně v budoucnu nahrazující tento zákon a stanovující daň z přidané hodnoty</w:t>
      </w:r>
      <w:r w:rsidR="00C077DA" w:rsidRPr="0075799C">
        <w:t>;</w:t>
      </w:r>
      <w:r w:rsidR="007442A7" w:rsidRPr="0075799C">
        <w:t xml:space="preserve"> </w:t>
      </w:r>
    </w:p>
    <w:p w14:paraId="50D8D5FE" w14:textId="77777777" w:rsidR="00184CCF" w:rsidRDefault="00B36FE1" w:rsidP="0075799C">
      <w:pPr>
        <w:pStyle w:val="Nadpis5"/>
        <w:numPr>
          <w:ilvl w:val="0"/>
          <w:numId w:val="36"/>
        </w:numPr>
        <w:ind w:left="964" w:hanging="567"/>
      </w:pPr>
      <w:r w:rsidRPr="0075799C">
        <w:rPr>
          <w:b/>
        </w:rPr>
        <w:t>„zákon o hospodaření energií“</w:t>
      </w:r>
      <w:r w:rsidR="00EF6F3D" w:rsidRPr="0075799C">
        <w:rPr>
          <w:b/>
        </w:rPr>
        <w:t xml:space="preserve"> </w:t>
      </w:r>
      <w:r w:rsidR="00EF6F3D" w:rsidRPr="0075799C">
        <w:t>znamená zákon č. 406/2000 Sb.,</w:t>
      </w:r>
      <w:r w:rsidR="004B4CAD" w:rsidRPr="0075799C">
        <w:t xml:space="preserve"> o hospodaření energií</w:t>
      </w:r>
      <w:r w:rsidR="003452DF" w:rsidRPr="0075799C">
        <w:t xml:space="preserve">, v platném znění, nebo jiný právní předpis případně v budoucnu nahrazující tento zákon a </w:t>
      </w:r>
      <w:r w:rsidR="008B45CC" w:rsidRPr="0075799C">
        <w:t>upravující po</w:t>
      </w:r>
      <w:r w:rsidR="009A549B" w:rsidRPr="0075799C">
        <w:t>skytování energetických služeb;</w:t>
      </w:r>
    </w:p>
    <w:p w14:paraId="29964AE4" w14:textId="77777777" w:rsidR="008D23E4" w:rsidRPr="00012910" w:rsidRDefault="008D23E4" w:rsidP="008D23E4">
      <w:pPr>
        <w:pStyle w:val="Nadpis5"/>
        <w:numPr>
          <w:ilvl w:val="0"/>
          <w:numId w:val="36"/>
        </w:numPr>
        <w:ind w:left="993" w:hanging="567"/>
      </w:pPr>
      <w:r w:rsidRPr="00012910">
        <w:rPr>
          <w:b/>
        </w:rPr>
        <w:t xml:space="preserve">„zákon o registru smluv“ </w:t>
      </w:r>
      <w:r w:rsidRPr="00012910">
        <w:t>znamená zákon č. 340/2015 Sb., o zvláštních podmínkách účinnosti některých smluv, uveřejňování těchto smluv a o registru smluv (zákon o registru smluv).</w:t>
      </w:r>
    </w:p>
    <w:p w14:paraId="05C3C999" w14:textId="164DBAAF" w:rsidR="00C268F3" w:rsidRPr="00012910" w:rsidRDefault="006C7C01" w:rsidP="00863408">
      <w:pPr>
        <w:pStyle w:val="Nadpis5"/>
        <w:numPr>
          <w:ilvl w:val="0"/>
          <w:numId w:val="36"/>
        </w:numPr>
        <w:ind w:left="993" w:hanging="567"/>
      </w:pPr>
      <w:r w:rsidRPr="00012910" w:rsidDel="006C7C01">
        <w:rPr>
          <w:b/>
        </w:rPr>
        <w:t xml:space="preserve"> </w:t>
      </w:r>
      <w:r w:rsidR="005D526E" w:rsidRPr="00012910">
        <w:rPr>
          <w:b/>
        </w:rPr>
        <w:t xml:space="preserve">„záruční doba“ </w:t>
      </w:r>
      <w:r w:rsidR="005D526E" w:rsidRPr="00012910">
        <w:t>má význam uvedený v </w:t>
      </w:r>
      <w:r w:rsidR="00B45585" w:rsidRPr="00012910">
        <w:fldChar w:fldCharType="begin"/>
      </w:r>
      <w:r w:rsidR="00B45585" w:rsidRPr="00012910">
        <w:instrText xml:space="preserve"> REF _Ref330840789 \w \h  \* MERGEFORMAT </w:instrText>
      </w:r>
      <w:r w:rsidR="00B45585" w:rsidRPr="00012910">
        <w:fldChar w:fldCharType="separate"/>
      </w:r>
      <w:r w:rsidR="008104B0">
        <w:t>Článek 9.1</w:t>
      </w:r>
      <w:r w:rsidR="00B45585" w:rsidRPr="00012910">
        <w:fldChar w:fldCharType="end"/>
      </w:r>
      <w:r w:rsidR="008D038B" w:rsidRPr="00012910">
        <w:t>;</w:t>
      </w:r>
    </w:p>
    <w:p w14:paraId="4319B1F9" w14:textId="45A0DE8C" w:rsidR="00C268F3" w:rsidRDefault="000E20C3" w:rsidP="00863408">
      <w:pPr>
        <w:pStyle w:val="Nadpis5"/>
        <w:numPr>
          <w:ilvl w:val="0"/>
          <w:numId w:val="36"/>
        </w:numPr>
        <w:ind w:left="993" w:hanging="567"/>
      </w:pPr>
      <w:r w:rsidRPr="0075799C">
        <w:rPr>
          <w:b/>
        </w:rPr>
        <w:t xml:space="preserve">„závěrečné vypořádání“ </w:t>
      </w:r>
      <w:r w:rsidRPr="0075799C">
        <w:t>má význam uvedený v </w:t>
      </w:r>
      <w:r w:rsidR="00B45585">
        <w:fldChar w:fldCharType="begin"/>
      </w:r>
      <w:r w:rsidR="00B45585">
        <w:instrText xml:space="preserve"> REF _Ref330840821 \w \h  \* MERGEFORMAT </w:instrText>
      </w:r>
      <w:r w:rsidR="00B45585">
        <w:fldChar w:fldCharType="separate"/>
      </w:r>
      <w:r w:rsidR="008104B0">
        <w:t>Článek 21.1</w:t>
      </w:r>
      <w:r w:rsidR="00B45585">
        <w:fldChar w:fldCharType="end"/>
      </w:r>
      <w:r w:rsidRPr="0075799C">
        <w:t>;</w:t>
      </w:r>
    </w:p>
    <w:p w14:paraId="4BCD6A8F" w14:textId="0B26ED56" w:rsidR="00C268F3" w:rsidRDefault="000E20C3" w:rsidP="00863408">
      <w:pPr>
        <w:pStyle w:val="Nadpis5"/>
        <w:numPr>
          <w:ilvl w:val="0"/>
          <w:numId w:val="36"/>
        </w:numPr>
        <w:ind w:left="993" w:hanging="567"/>
      </w:pPr>
      <w:r w:rsidRPr="0075799C">
        <w:rPr>
          <w:b/>
        </w:rPr>
        <w:t xml:space="preserve">„závěrečná zpráva“ </w:t>
      </w:r>
      <w:r w:rsidRPr="0075799C">
        <w:t>má význam uvedený v </w:t>
      </w:r>
      <w:r w:rsidR="00B45585">
        <w:fldChar w:fldCharType="begin"/>
      </w:r>
      <w:r w:rsidR="00B45585">
        <w:instrText xml:space="preserve"> REF _Ref152309206 \w \h  \* MERGEFORMAT </w:instrText>
      </w:r>
      <w:r w:rsidR="00B45585">
        <w:fldChar w:fldCharType="separate"/>
      </w:r>
      <w:r w:rsidR="008104B0">
        <w:t>Článek 16</w:t>
      </w:r>
      <w:r w:rsidR="00B45585">
        <w:fldChar w:fldCharType="end"/>
      </w:r>
      <w:r w:rsidRPr="0075799C">
        <w:t>;</w:t>
      </w:r>
    </w:p>
    <w:p w14:paraId="227DC645" w14:textId="1007A59E" w:rsidR="00C268F3" w:rsidRDefault="00EA6B47" w:rsidP="00863408">
      <w:pPr>
        <w:pStyle w:val="Nadpis5"/>
        <w:numPr>
          <w:ilvl w:val="0"/>
          <w:numId w:val="36"/>
        </w:numPr>
        <w:ind w:left="993" w:hanging="567"/>
      </w:pPr>
      <w:r w:rsidRPr="0075799C">
        <w:rPr>
          <w:b/>
        </w:rPr>
        <w:t xml:space="preserve">„změna okolností“ </w:t>
      </w:r>
      <w:r w:rsidRPr="0075799C">
        <w:t>má význam uvedený v </w:t>
      </w:r>
      <w:r w:rsidR="00B45585">
        <w:fldChar w:fldCharType="begin"/>
      </w:r>
      <w:r w:rsidR="00B45585">
        <w:instrText xml:space="preserve"> REF _Ref330840857 \w \h  \* MERGEFORMAT </w:instrText>
      </w:r>
      <w:r w:rsidR="00B45585">
        <w:fldChar w:fldCharType="separate"/>
      </w:r>
      <w:r w:rsidR="008104B0">
        <w:t>Článek 14.1</w:t>
      </w:r>
      <w:r w:rsidR="00B45585">
        <w:fldChar w:fldCharType="end"/>
      </w:r>
      <w:r w:rsidR="00315383" w:rsidRPr="0075799C">
        <w:t>;</w:t>
      </w:r>
    </w:p>
    <w:p w14:paraId="4E2C0222" w14:textId="43757400" w:rsidR="00C268F3" w:rsidRDefault="00FC560D" w:rsidP="00863408">
      <w:pPr>
        <w:pStyle w:val="Nadpis5"/>
        <w:numPr>
          <w:ilvl w:val="0"/>
          <w:numId w:val="36"/>
        </w:numPr>
        <w:ind w:left="993" w:hanging="567"/>
      </w:pPr>
      <w:r w:rsidRPr="0075799C">
        <w:rPr>
          <w:b/>
        </w:rPr>
        <w:t>„zúčtovací období“</w:t>
      </w:r>
      <w:r w:rsidRPr="0075799C">
        <w:t xml:space="preserve"> znamenají roční období, na něž je rozdělena doba poskytování garance. První zúčtovací období trvá od </w:t>
      </w:r>
      <w:r w:rsidR="00806358">
        <w:t xml:space="preserve">1. </w:t>
      </w:r>
      <w:r w:rsidR="00002E8C">
        <w:t>7</w:t>
      </w:r>
      <w:r w:rsidR="00806358">
        <w:t>. 2021</w:t>
      </w:r>
      <w:r w:rsidR="00806358" w:rsidRPr="0075799C">
        <w:t xml:space="preserve"> </w:t>
      </w:r>
      <w:r w:rsidRPr="0075799C">
        <w:t xml:space="preserve">do </w:t>
      </w:r>
      <w:r w:rsidR="00002E8C">
        <w:t>3</w:t>
      </w:r>
      <w:r w:rsidR="004E6E99">
        <w:t>1</w:t>
      </w:r>
      <w:r w:rsidR="00002E8C">
        <w:t xml:space="preserve">. </w:t>
      </w:r>
      <w:r w:rsidR="004E6E99">
        <w:t>12</w:t>
      </w:r>
      <w:r w:rsidR="00806358">
        <w:t>. 202</w:t>
      </w:r>
      <w:r w:rsidR="004E6E99">
        <w:t>1</w:t>
      </w:r>
      <w:r w:rsidR="00806358" w:rsidRPr="0075799C">
        <w:t xml:space="preserve"> </w:t>
      </w:r>
      <w:r w:rsidRPr="0075799C">
        <w:t xml:space="preserve">další zúčtovací období začíná vždy </w:t>
      </w:r>
      <w:r w:rsidR="00806358">
        <w:t xml:space="preserve">1. 1. </w:t>
      </w:r>
      <w:r w:rsidR="00806358" w:rsidRPr="0075799C">
        <w:t xml:space="preserve"> </w:t>
      </w:r>
      <w:r w:rsidRPr="0075799C">
        <w:t xml:space="preserve">a končí </w:t>
      </w:r>
      <w:r w:rsidR="00806358">
        <w:t>31. 12.</w:t>
      </w:r>
      <w:r w:rsidR="00806358" w:rsidRPr="0075799C">
        <w:t xml:space="preserve"> </w:t>
      </w:r>
      <w:r w:rsidRPr="0075799C">
        <w:t xml:space="preserve">příslušného roku a poslední zúčtovací </w:t>
      </w:r>
      <w:r w:rsidR="00315383" w:rsidRPr="0075799C">
        <w:t xml:space="preserve">období trvá od </w:t>
      </w:r>
      <w:r w:rsidR="00806358">
        <w:t>1. 1. 203</w:t>
      </w:r>
      <w:r w:rsidR="00AF120A">
        <w:t>1</w:t>
      </w:r>
      <w:r w:rsidR="00806358" w:rsidRPr="0075799C">
        <w:t xml:space="preserve"> </w:t>
      </w:r>
      <w:r w:rsidR="00315383" w:rsidRPr="0075799C">
        <w:t xml:space="preserve">do </w:t>
      </w:r>
      <w:r w:rsidR="00806358">
        <w:t>3</w:t>
      </w:r>
      <w:r w:rsidR="004E6E99">
        <w:t>0</w:t>
      </w:r>
      <w:r w:rsidR="00806358">
        <w:t xml:space="preserve">. </w:t>
      </w:r>
      <w:r w:rsidR="004E6E99">
        <w:t>6</w:t>
      </w:r>
      <w:r w:rsidR="00806358">
        <w:t>. 203</w:t>
      </w:r>
      <w:r w:rsidR="00AF120A">
        <w:t>1</w:t>
      </w:r>
      <w:r w:rsidR="00806358">
        <w:t>;</w:t>
      </w:r>
    </w:p>
    <w:p w14:paraId="095AAD9E" w14:textId="77777777" w:rsidR="00C268F3" w:rsidRDefault="00FC560D" w:rsidP="00863408">
      <w:pPr>
        <w:pStyle w:val="Nadpis5"/>
        <w:numPr>
          <w:ilvl w:val="0"/>
          <w:numId w:val="36"/>
        </w:numPr>
        <w:ind w:left="993" w:hanging="567"/>
      </w:pPr>
      <w:r w:rsidRPr="0075799C">
        <w:rPr>
          <w:b/>
        </w:rPr>
        <w:lastRenderedPageBreak/>
        <w:t>„zvýšení energetické účinnosti“</w:t>
      </w:r>
      <w:r w:rsidRPr="0075799C">
        <w:t xml:space="preserve"> znamená nárůst energetické účinnosti u objektů Klienta v důsledku provedení opatření ESCO podle této smlouvy;</w:t>
      </w:r>
    </w:p>
    <w:p w14:paraId="76C34303" w14:textId="77777777" w:rsidR="00C268F3" w:rsidRPr="00012910" w:rsidRDefault="00821501" w:rsidP="00863408">
      <w:pPr>
        <w:pStyle w:val="Nadpis5"/>
        <w:numPr>
          <w:ilvl w:val="0"/>
          <w:numId w:val="36"/>
        </w:numPr>
        <w:ind w:left="993" w:hanging="567"/>
      </w:pPr>
      <w:r w:rsidRPr="00012910">
        <w:rPr>
          <w:b/>
        </w:rPr>
        <w:t>„</w:t>
      </w:r>
      <w:r w:rsidR="00A004DA" w:rsidRPr="00012910">
        <w:rPr>
          <w:b/>
        </w:rPr>
        <w:t>Z</w:t>
      </w:r>
      <w:r w:rsidR="006B1C59" w:rsidRPr="00012910">
        <w:rPr>
          <w:b/>
        </w:rPr>
        <w:t>Z</w:t>
      </w:r>
      <w:r w:rsidR="00A004DA" w:rsidRPr="00012910">
        <w:rPr>
          <w:b/>
        </w:rPr>
        <w:t>VZ</w:t>
      </w:r>
      <w:r w:rsidRPr="00012910">
        <w:rPr>
          <w:b/>
        </w:rPr>
        <w:t>“</w:t>
      </w:r>
      <w:r w:rsidRPr="00012910">
        <w:t xml:space="preserve"> znamená zákon č. </w:t>
      </w:r>
      <w:r w:rsidR="006B1C59" w:rsidRPr="00012910">
        <w:t>134/201</w:t>
      </w:r>
      <w:r w:rsidR="00B52DAA" w:rsidRPr="00012910">
        <w:t>6</w:t>
      </w:r>
      <w:r w:rsidRPr="00012910">
        <w:t xml:space="preserve"> Sb., o </w:t>
      </w:r>
      <w:r w:rsidR="006B1C59" w:rsidRPr="00012910">
        <w:t xml:space="preserve"> 134/2016 Sb., o zadávání </w:t>
      </w:r>
      <w:r w:rsidRPr="00012910">
        <w:t xml:space="preserve">veřejných </w:t>
      </w:r>
      <w:r w:rsidR="006B1C59" w:rsidRPr="00012910">
        <w:t>zakázek</w:t>
      </w:r>
      <w:r w:rsidR="00B647D8" w:rsidRPr="00012910">
        <w:t>, v rozhodném</w:t>
      </w:r>
      <w:r w:rsidRPr="00012910">
        <w:t xml:space="preserve"> znění</w:t>
      </w:r>
      <w:r w:rsidR="00B647D8" w:rsidRPr="00012910">
        <w:t xml:space="preserve">. </w:t>
      </w:r>
    </w:p>
    <w:p w14:paraId="3BEEC845" w14:textId="77777777" w:rsidR="00F81353" w:rsidRPr="0075799C" w:rsidRDefault="00F81353">
      <w:pPr>
        <w:pStyle w:val="Nadpis1"/>
        <w:rPr>
          <w:szCs w:val="24"/>
        </w:rPr>
      </w:pPr>
      <w:r w:rsidRPr="00012910">
        <w:rPr>
          <w:b w:val="0"/>
          <w:sz w:val="22"/>
          <w:szCs w:val="22"/>
        </w:rPr>
        <w:br/>
      </w:r>
      <w:bookmarkStart w:id="13" w:name="_Toc326522958"/>
      <w:bookmarkStart w:id="14" w:name="_Toc452528142"/>
      <w:r w:rsidRPr="0075799C">
        <w:rPr>
          <w:szCs w:val="24"/>
        </w:rPr>
        <w:t>Účel smlouvy</w:t>
      </w:r>
      <w:bookmarkEnd w:id="13"/>
      <w:bookmarkEnd w:id="14"/>
    </w:p>
    <w:p w14:paraId="5285D469" w14:textId="77777777" w:rsidR="008036CF" w:rsidRPr="00012910" w:rsidRDefault="009625CE" w:rsidP="00957080">
      <w:pPr>
        <w:pStyle w:val="Nadpis2"/>
        <w:rPr>
          <w:i/>
        </w:rPr>
      </w:pPr>
      <w:bookmarkStart w:id="15" w:name="_Ref337650906"/>
      <w:r w:rsidRPr="00012910">
        <w:t xml:space="preserve">Účelem této smlouvy je stanovení základních práv a povinností smluvních stran pro naplnění projektového cíle, kterým je </w:t>
      </w:r>
      <w:r w:rsidR="008F24D2" w:rsidRPr="00012910">
        <w:t>dosažení</w:t>
      </w:r>
      <w:r w:rsidR="009E145F" w:rsidRPr="00012910">
        <w:t xml:space="preserve"> zvýšení energetické účinnosti a snížení provozních nákladů v objektech Klienta prostřednictvím realizace</w:t>
      </w:r>
      <w:r w:rsidR="00593C79" w:rsidRPr="00012910">
        <w:t xml:space="preserve"> e</w:t>
      </w:r>
      <w:r w:rsidR="00EE112A" w:rsidRPr="00012910">
        <w:t>nergetických služeb se zaručeným výsledkem</w:t>
      </w:r>
      <w:r w:rsidR="00A84F0F" w:rsidRPr="00012910">
        <w:t xml:space="preserve"> dle § 2 odst. 2 písm. o) ve spojení s § 10e zákona o hospodaření energií</w:t>
      </w:r>
      <w:r w:rsidR="00435709" w:rsidRPr="00012910">
        <w:t xml:space="preserve"> spočívajících</w:t>
      </w:r>
      <w:r w:rsidR="00335A02" w:rsidRPr="00012910">
        <w:t>:</w:t>
      </w:r>
      <w:bookmarkEnd w:id="15"/>
    </w:p>
    <w:p w14:paraId="733295B6" w14:textId="77777777" w:rsidR="00184CCF" w:rsidRPr="00012910" w:rsidRDefault="0045515F" w:rsidP="00DE3981">
      <w:pPr>
        <w:pStyle w:val="Nadpis5"/>
        <w:numPr>
          <w:ilvl w:val="0"/>
          <w:numId w:val="11"/>
        </w:numPr>
        <w:ind w:left="964" w:hanging="567"/>
      </w:pPr>
      <w:r w:rsidRPr="00012910">
        <w:t xml:space="preserve">v </w:t>
      </w:r>
      <w:r w:rsidR="009C2B72" w:rsidRPr="00012910">
        <w:t>realizaci předběžných činností;</w:t>
      </w:r>
    </w:p>
    <w:p w14:paraId="76A65196" w14:textId="77777777" w:rsidR="00807584" w:rsidRPr="00012910" w:rsidRDefault="007943E1" w:rsidP="007E4ACE">
      <w:pPr>
        <w:pStyle w:val="Nadpis5"/>
        <w:ind w:left="964" w:hanging="567"/>
      </w:pPr>
      <w:r w:rsidRPr="00012910">
        <w:t xml:space="preserve">na nich navazující </w:t>
      </w:r>
      <w:r w:rsidR="0045515F" w:rsidRPr="00012910">
        <w:t xml:space="preserve">realizaci </w:t>
      </w:r>
      <w:r w:rsidR="00A43768" w:rsidRPr="00012910">
        <w:t>základních opatření</w:t>
      </w:r>
      <w:r w:rsidR="00E85B23" w:rsidRPr="00012910">
        <w:t>;</w:t>
      </w:r>
    </w:p>
    <w:p w14:paraId="6594EC0A" w14:textId="77777777" w:rsidR="00A84F0F" w:rsidRPr="00012910" w:rsidRDefault="00821501" w:rsidP="00A84F0F">
      <w:pPr>
        <w:pStyle w:val="Nadpis5"/>
        <w:ind w:left="964" w:hanging="567"/>
      </w:pPr>
      <w:r w:rsidRPr="00012910">
        <w:t xml:space="preserve">poskytování energetického managementu v </w:t>
      </w:r>
      <w:r w:rsidR="00A84F0F" w:rsidRPr="00012910">
        <w:t>objektech</w:t>
      </w:r>
      <w:r w:rsidRPr="00012910">
        <w:t xml:space="preserve"> a poskytování dalších souvisejících činností a služeb zahrnujících provedení dodatečných opatření;</w:t>
      </w:r>
      <w:r w:rsidR="00A84F0F" w:rsidRPr="00012910">
        <w:t xml:space="preserve"> </w:t>
      </w:r>
    </w:p>
    <w:p w14:paraId="1D3021EA" w14:textId="77777777" w:rsidR="007E4CBE" w:rsidRPr="00012910" w:rsidRDefault="00A84F0F" w:rsidP="00A84F0F">
      <w:pPr>
        <w:pStyle w:val="Nadpis5"/>
        <w:ind w:left="964" w:hanging="567"/>
      </w:pPr>
      <w:r w:rsidRPr="00012910">
        <w:t xml:space="preserve">poskytování záruky za dosažení smluvně garantovaných úspor;  </w:t>
      </w:r>
    </w:p>
    <w:p w14:paraId="5A91BF29" w14:textId="77777777" w:rsidR="00205D64" w:rsidRPr="00012910" w:rsidRDefault="00593C79" w:rsidP="00957080">
      <w:pPr>
        <w:pStyle w:val="Nadpis2"/>
        <w:numPr>
          <w:ilvl w:val="0"/>
          <w:numId w:val="0"/>
        </w:numPr>
        <w:ind w:left="397"/>
      </w:pPr>
      <w:r w:rsidRPr="00012910">
        <w:t>a to vše</w:t>
      </w:r>
      <w:r w:rsidR="00556EB0" w:rsidRPr="00012910">
        <w:t xml:space="preserve"> </w:t>
      </w:r>
      <w:r w:rsidR="007075B9" w:rsidRPr="00012910">
        <w:t>po dobu trv</w:t>
      </w:r>
      <w:r w:rsidR="005F25DE" w:rsidRPr="00012910">
        <w:t>á</w:t>
      </w:r>
      <w:r w:rsidR="007075B9" w:rsidRPr="00012910">
        <w:t xml:space="preserve">ní smlouvy </w:t>
      </w:r>
      <w:r w:rsidR="00556EB0" w:rsidRPr="00012910">
        <w:t>v rozsahu a</w:t>
      </w:r>
      <w:r w:rsidRPr="00012910">
        <w:t xml:space="preserve"> za podmínek </w:t>
      </w:r>
      <w:r w:rsidR="00EE112A" w:rsidRPr="00012910">
        <w:t xml:space="preserve">specifikovaných v této </w:t>
      </w:r>
      <w:r w:rsidR="00B44065" w:rsidRPr="00012910">
        <w:t>smlouvě</w:t>
      </w:r>
      <w:r w:rsidR="00555187" w:rsidRPr="00012910">
        <w:t xml:space="preserve"> </w:t>
      </w:r>
      <w:r w:rsidR="00205D64" w:rsidRPr="00012910">
        <w:t xml:space="preserve">(dále souhrnně též jako </w:t>
      </w:r>
      <w:r w:rsidR="00205D64" w:rsidRPr="00012910">
        <w:rPr>
          <w:b/>
        </w:rPr>
        <w:t>„projekt“</w:t>
      </w:r>
      <w:r w:rsidR="00205D64" w:rsidRPr="00012910">
        <w:t>).</w:t>
      </w:r>
    </w:p>
    <w:p w14:paraId="245F67BB" w14:textId="77777777" w:rsidR="00F81353" w:rsidRPr="00966F3B" w:rsidRDefault="00F81353">
      <w:pPr>
        <w:pStyle w:val="Nadpis1"/>
        <w:rPr>
          <w:szCs w:val="24"/>
        </w:rPr>
      </w:pPr>
      <w:r w:rsidRPr="00012910">
        <w:rPr>
          <w:b w:val="0"/>
        </w:rPr>
        <w:br/>
      </w:r>
      <w:bookmarkStart w:id="16" w:name="_Toc326522959"/>
      <w:bookmarkStart w:id="17" w:name="_Toc452528143"/>
      <w:r w:rsidRPr="00966F3B">
        <w:rPr>
          <w:szCs w:val="24"/>
        </w:rPr>
        <w:t>Předmět smlouvy</w:t>
      </w:r>
      <w:bookmarkEnd w:id="16"/>
      <w:bookmarkEnd w:id="17"/>
    </w:p>
    <w:p w14:paraId="7B1B309F" w14:textId="77777777" w:rsidR="00C268F3" w:rsidRPr="00966F3B" w:rsidRDefault="00821501" w:rsidP="00863408">
      <w:pPr>
        <w:pStyle w:val="Nadpis2"/>
        <w:ind w:left="397" w:hanging="397"/>
      </w:pPr>
      <w:bookmarkStart w:id="18" w:name="_Předmětem_Smlouvy_je_závazek_Zhotov"/>
      <w:bookmarkEnd w:id="18"/>
      <w:r w:rsidRPr="00966F3B">
        <w:t xml:space="preserve">ESCO se zavazuje </w:t>
      </w:r>
      <w:r w:rsidR="00EE1132" w:rsidRPr="00966F3B">
        <w:t xml:space="preserve">provést projekt </w:t>
      </w:r>
      <w:r w:rsidRPr="00966F3B">
        <w:t xml:space="preserve">s odbornou péčí a za podmínek stanovených v této smlouvě v souladu s obecně závaznými předpisy </w:t>
      </w:r>
      <w:r w:rsidR="00EE1132" w:rsidRPr="00966F3B">
        <w:t>s tím, že se Klient zavazuje z podmínek stanovených ve smlouvě vypořádat cenu opatření, cenu energetického managementu a souvisejících služeb.</w:t>
      </w:r>
      <w:r w:rsidRPr="00966F3B">
        <w:t xml:space="preserve">  </w:t>
      </w:r>
    </w:p>
    <w:p w14:paraId="5D252CBC" w14:textId="77777777" w:rsidR="00C268F3" w:rsidRPr="00966F3B" w:rsidRDefault="00821501" w:rsidP="00863408">
      <w:pPr>
        <w:pStyle w:val="Nadpis2"/>
        <w:ind w:left="397" w:hanging="397"/>
      </w:pPr>
      <w:r w:rsidRPr="00966F3B">
        <w:t xml:space="preserve">Realizace </w:t>
      </w:r>
      <w:r w:rsidR="00EE1132" w:rsidRPr="00966F3B">
        <w:t>projektu bude provedena v následujících etapách</w:t>
      </w:r>
      <w:r w:rsidRPr="00966F3B">
        <w:t>:</w:t>
      </w:r>
    </w:p>
    <w:p w14:paraId="76321491" w14:textId="77777777" w:rsidR="00EE1132" w:rsidRPr="00966F3B" w:rsidRDefault="00821501" w:rsidP="00EE1132">
      <w:pPr>
        <w:pStyle w:val="Nadpis5"/>
        <w:numPr>
          <w:ilvl w:val="0"/>
          <w:numId w:val="12"/>
        </w:numPr>
        <w:ind w:left="964" w:hanging="567"/>
      </w:pPr>
      <w:r w:rsidRPr="00966F3B">
        <w:t>I</w:t>
      </w:r>
      <w:r w:rsidR="00EE1132" w:rsidRPr="00966F3B">
        <w:t>. etapa:</w:t>
      </w:r>
      <w:r w:rsidRPr="00966F3B">
        <w:t xml:space="preserve"> předběžné činnosti (ověření stavu využití energií v objektech</w:t>
      </w:r>
      <w:r w:rsidR="00EE1132" w:rsidRPr="00966F3B">
        <w:t>) – (</w:t>
      </w:r>
      <w:r w:rsidR="00EE1132" w:rsidRPr="00966F3B">
        <w:rPr>
          <w:i/>
        </w:rPr>
        <w:t>viz zejména Část druhá smlouvy</w:t>
      </w:r>
      <w:r w:rsidRPr="00966F3B">
        <w:rPr>
          <w:i/>
        </w:rPr>
        <w:t>)</w:t>
      </w:r>
      <w:r w:rsidRPr="00966F3B">
        <w:t>;</w:t>
      </w:r>
    </w:p>
    <w:p w14:paraId="7A4BEA92" w14:textId="77777777" w:rsidR="00EE1132" w:rsidRPr="00966F3B" w:rsidRDefault="00821501" w:rsidP="00EE1132">
      <w:pPr>
        <w:pStyle w:val="Nadpis5"/>
        <w:numPr>
          <w:ilvl w:val="0"/>
          <w:numId w:val="12"/>
        </w:numPr>
        <w:ind w:left="964" w:hanging="567"/>
      </w:pPr>
      <w:r w:rsidRPr="00966F3B">
        <w:t>II</w:t>
      </w:r>
      <w:r w:rsidR="00EE1132" w:rsidRPr="00966F3B">
        <w:t>. etapa:</w:t>
      </w:r>
      <w:r w:rsidRPr="00966F3B">
        <w:t xml:space="preserve"> provedení základních opatření</w:t>
      </w:r>
      <w:r w:rsidR="00EE1132" w:rsidRPr="00966F3B">
        <w:t xml:space="preserve"> (</w:t>
      </w:r>
      <w:r w:rsidR="00EE1132" w:rsidRPr="00966F3B">
        <w:rPr>
          <w:i/>
        </w:rPr>
        <w:t>viz zejména Část třetí smlouvy)</w:t>
      </w:r>
      <w:r w:rsidR="00EE1132" w:rsidRPr="00966F3B">
        <w:t>;</w:t>
      </w:r>
    </w:p>
    <w:p w14:paraId="4D72D275" w14:textId="77777777" w:rsidR="00EE1132" w:rsidRPr="00966F3B" w:rsidRDefault="00821501" w:rsidP="00EE1132">
      <w:pPr>
        <w:pStyle w:val="Nadpis5"/>
        <w:numPr>
          <w:ilvl w:val="0"/>
          <w:numId w:val="12"/>
        </w:numPr>
        <w:ind w:left="964" w:hanging="567"/>
      </w:pPr>
      <w:r w:rsidRPr="00966F3B">
        <w:t>III</w:t>
      </w:r>
      <w:r w:rsidR="00EE1132" w:rsidRPr="00966F3B">
        <w:t>. etapa:</w:t>
      </w:r>
      <w:r w:rsidRPr="00966F3B">
        <w:t xml:space="preserve"> poskytování </w:t>
      </w:r>
      <w:r w:rsidR="00EE1132" w:rsidRPr="00966F3B">
        <w:t>garancí a finanční vypořádání</w:t>
      </w:r>
      <w:r w:rsidRPr="00966F3B">
        <w:t xml:space="preserve"> – zahrnující zejména </w:t>
      </w:r>
      <w:r w:rsidR="00EE1132" w:rsidRPr="00966F3B">
        <w:t>vypořádání</w:t>
      </w:r>
      <w:r w:rsidRPr="00966F3B">
        <w:t xml:space="preserve"> ceny za provedení opatření, poskytování energetického managementu, vyhodnocování úspor a poskytování </w:t>
      </w:r>
      <w:r w:rsidR="00EE1132" w:rsidRPr="00966F3B">
        <w:t>záruky</w:t>
      </w:r>
      <w:r w:rsidRPr="00966F3B">
        <w:t xml:space="preserve"> za </w:t>
      </w:r>
      <w:r w:rsidR="00EE1132" w:rsidRPr="00966F3B">
        <w:t>dosažení smluvně garantovaných úspor</w:t>
      </w:r>
      <w:r w:rsidRPr="00966F3B">
        <w:t>, stanovení a provedení dodatečných opatření</w:t>
      </w:r>
      <w:r w:rsidR="00EE1132" w:rsidRPr="00966F3B">
        <w:t>, a to včetně realizace a finančního vypořádání doporučených dodatečných opatření (</w:t>
      </w:r>
      <w:r w:rsidR="00EE1132" w:rsidRPr="00966F3B">
        <w:rPr>
          <w:i/>
        </w:rPr>
        <w:t>viz zejména Část čtvrtá a Část pátá smlouvy)</w:t>
      </w:r>
      <w:r w:rsidR="00EE1132" w:rsidRPr="00966F3B">
        <w:t>.</w:t>
      </w:r>
    </w:p>
    <w:p w14:paraId="4900B03D" w14:textId="77777777" w:rsidR="00EE1132" w:rsidRPr="00966F3B" w:rsidRDefault="00EE1132" w:rsidP="00EE1132">
      <w:pPr>
        <w:pStyle w:val="Nadpis2"/>
        <w:ind w:left="397" w:hanging="397"/>
      </w:pPr>
      <w:r w:rsidRPr="00966F3B">
        <w:lastRenderedPageBreak/>
        <w:t>Realizace projektu je dokončena okamžikem dokončení všech etap projektu, tj. I. etapy, II. etapy a III. etapy specifikovaných v Článk</w:t>
      </w:r>
      <w:r w:rsidR="00892425">
        <w:t>u</w:t>
      </w:r>
      <w:r w:rsidRPr="00966F3B">
        <w:t xml:space="preserve"> 4.2 za podmínek stanovených v této smlouvě.     </w:t>
      </w:r>
    </w:p>
    <w:p w14:paraId="3A75F6EB" w14:textId="77777777" w:rsidR="00EE1132" w:rsidRPr="00EE1132" w:rsidRDefault="00EE1132" w:rsidP="00EE1132"/>
    <w:p w14:paraId="5A8E5848" w14:textId="77777777" w:rsidR="00F81353" w:rsidRPr="0075799C" w:rsidRDefault="00F81353" w:rsidP="005B1DCF">
      <w:pPr>
        <w:pStyle w:val="Nzev"/>
        <w:keepNext/>
        <w:pageBreakBefore/>
      </w:pPr>
      <w:bookmarkStart w:id="19" w:name="_Toc326522960"/>
      <w:r w:rsidRPr="0075799C">
        <w:lastRenderedPageBreak/>
        <w:t xml:space="preserve">Část druhá: </w:t>
      </w:r>
      <w:r w:rsidRPr="0075799C">
        <w:rPr>
          <w:rStyle w:val="StylNzevTunPodtrenChar"/>
          <w:b w:val="0"/>
        </w:rPr>
        <w:t>Předběžné činnosti</w:t>
      </w:r>
      <w:bookmarkEnd w:id="19"/>
    </w:p>
    <w:p w14:paraId="21DDA3DD" w14:textId="77777777" w:rsidR="00F81353" w:rsidRPr="0075799C" w:rsidRDefault="00F81353">
      <w:pPr>
        <w:pStyle w:val="Nadpis1"/>
      </w:pPr>
      <w:r w:rsidRPr="0075799C">
        <w:rPr>
          <w:b w:val="0"/>
        </w:rPr>
        <w:br/>
      </w:r>
      <w:bookmarkStart w:id="20" w:name="_Ref207368830"/>
      <w:bookmarkStart w:id="21" w:name="_Toc326522961"/>
      <w:bookmarkStart w:id="22" w:name="_Toc452528144"/>
      <w:r w:rsidRPr="0075799C">
        <w:t xml:space="preserve">Ověření stavu </w:t>
      </w:r>
      <w:r w:rsidR="00F91895" w:rsidRPr="0075799C">
        <w:t xml:space="preserve">a </w:t>
      </w:r>
      <w:r w:rsidRPr="0075799C">
        <w:t>využití energie v objektech</w:t>
      </w:r>
      <w:bookmarkEnd w:id="20"/>
      <w:bookmarkEnd w:id="21"/>
      <w:bookmarkEnd w:id="22"/>
    </w:p>
    <w:p w14:paraId="4EE429BB" w14:textId="77777777" w:rsidR="00CF4DCA" w:rsidRPr="0075799C" w:rsidRDefault="0086396B" w:rsidP="00957080">
      <w:pPr>
        <w:pStyle w:val="Nadpis2"/>
      </w:pPr>
      <w:r w:rsidRPr="0075799C">
        <w:t xml:space="preserve">Smluvní strany tímto výslovně potvrzují, že smlouva byla uzavřena </w:t>
      </w:r>
      <w:r w:rsidR="00243FF8" w:rsidRPr="0075799C">
        <w:t xml:space="preserve">výlučně </w:t>
      </w:r>
      <w:r w:rsidRPr="0075799C">
        <w:t>na základě informací a podkladů obsažených v zadávací dokumentaci</w:t>
      </w:r>
      <w:r w:rsidR="004856F5" w:rsidRPr="0075799C">
        <w:t xml:space="preserve"> a informací </w:t>
      </w:r>
      <w:r w:rsidR="00FE2424" w:rsidRPr="0075799C">
        <w:t xml:space="preserve">obdržených </w:t>
      </w:r>
      <w:r w:rsidR="004856F5" w:rsidRPr="0075799C">
        <w:t>v</w:t>
      </w:r>
      <w:r w:rsidR="00132FD0" w:rsidRPr="0075799C">
        <w:t xml:space="preserve"> průběhu </w:t>
      </w:r>
      <w:r w:rsidR="0021343A" w:rsidRPr="0075799C">
        <w:t>zadávacího</w:t>
      </w:r>
      <w:r w:rsidR="00132FD0" w:rsidRPr="0075799C">
        <w:t xml:space="preserve"> řízení.</w:t>
      </w:r>
      <w:r w:rsidR="00CF4DCA" w:rsidRPr="0075799C">
        <w:t xml:space="preserve"> </w:t>
      </w:r>
      <w:r w:rsidR="00B419CE" w:rsidRPr="0075799C">
        <w:t>P</w:t>
      </w:r>
      <w:r w:rsidR="00CF4DCA" w:rsidRPr="0075799C">
        <w:t xml:space="preserve">opis výchozího stavu včetně referenční spotřeby nákladů je specifikován v příloze č. 1 této </w:t>
      </w:r>
      <w:r w:rsidR="00363CAA" w:rsidRPr="0075799C">
        <w:t>smlouvy</w:t>
      </w:r>
      <w:r w:rsidR="00CF4DCA" w:rsidRPr="0075799C">
        <w:t>.</w:t>
      </w:r>
    </w:p>
    <w:p w14:paraId="2221B99C" w14:textId="77777777" w:rsidR="003A576D" w:rsidRPr="0075799C" w:rsidRDefault="003A576D" w:rsidP="00957080">
      <w:pPr>
        <w:pStyle w:val="Nadpis2"/>
      </w:pPr>
      <w:r w:rsidRPr="0075799C">
        <w:t>ESCO se zavazuje před zahájením provádění základních opatření podrobně ověřit stav využití energie v</w:t>
      </w:r>
      <w:r w:rsidR="00896636" w:rsidRPr="0075799C">
        <w:t> </w:t>
      </w:r>
      <w:r w:rsidRPr="0075799C">
        <w:t>objektech</w:t>
      </w:r>
      <w:r w:rsidR="00896636" w:rsidRPr="0075799C">
        <w:t xml:space="preserve"> a ostatní poskytnuté informace</w:t>
      </w:r>
      <w:r w:rsidRPr="0075799C">
        <w:t xml:space="preserve">. </w:t>
      </w:r>
    </w:p>
    <w:p w14:paraId="02DA64E0" w14:textId="130C1A35" w:rsidR="003A576D" w:rsidRPr="0075799C" w:rsidRDefault="003A576D" w:rsidP="00957080">
      <w:pPr>
        <w:pStyle w:val="Nadpis2"/>
      </w:pPr>
      <w:bookmarkStart w:id="23" w:name="_Ref330840684"/>
      <w:r w:rsidRPr="0075799C">
        <w:t xml:space="preserve">ESCO se zavazuje do 60 dnů od podpisu této smlouvy předložit Klientovi písemnou zprávu o ověření stavu využití energie v objektech </w:t>
      </w:r>
      <w:r w:rsidR="00896636" w:rsidRPr="0075799C">
        <w:t xml:space="preserve">a ostatních poskytnutých informacích </w:t>
      </w:r>
      <w:r w:rsidRPr="0075799C">
        <w:t>(dále jen „</w:t>
      </w:r>
      <w:r w:rsidRPr="0075799C">
        <w:rPr>
          <w:b/>
        </w:rPr>
        <w:t>předběžná zpráva</w:t>
      </w:r>
      <w:r w:rsidRPr="0075799C">
        <w:t>“), ve které minimálně uvede:</w:t>
      </w:r>
      <w:bookmarkEnd w:id="23"/>
    </w:p>
    <w:p w14:paraId="0F5C98A1" w14:textId="77777777" w:rsidR="00184CCF" w:rsidRPr="0075799C" w:rsidRDefault="003A576D" w:rsidP="00DE3981">
      <w:pPr>
        <w:pStyle w:val="Nadpis5"/>
        <w:numPr>
          <w:ilvl w:val="0"/>
          <w:numId w:val="13"/>
        </w:numPr>
        <w:ind w:left="964" w:hanging="567"/>
      </w:pPr>
      <w:r w:rsidRPr="0075799C">
        <w:t xml:space="preserve">zda zjistila jakékoliv odchylky či nesrovnalosti v údajích uvedených zadávací dokumentaci a </w:t>
      </w:r>
      <w:r w:rsidR="00896636" w:rsidRPr="0075799C">
        <w:t>v průběhu zadávacího řízení</w:t>
      </w:r>
      <w:r w:rsidRPr="0075799C">
        <w:t>;</w:t>
      </w:r>
    </w:p>
    <w:p w14:paraId="6E581541" w14:textId="77777777" w:rsidR="00184CCF" w:rsidRPr="0075799C" w:rsidRDefault="003A576D" w:rsidP="00DE3981">
      <w:pPr>
        <w:pStyle w:val="Nadpis5"/>
        <w:numPr>
          <w:ilvl w:val="0"/>
          <w:numId w:val="13"/>
        </w:numPr>
        <w:ind w:left="964" w:hanging="567"/>
      </w:pPr>
      <w:r w:rsidRPr="0075799C">
        <w:t xml:space="preserve">pokud ano, zda to má vliv na vymezení základních opatření, cenu, </w:t>
      </w:r>
      <w:r w:rsidR="007F7830" w:rsidRPr="0075799C">
        <w:t>výši garantované úspory</w:t>
      </w:r>
      <w:r w:rsidRPr="0075799C">
        <w:t xml:space="preserve"> či d</w:t>
      </w:r>
      <w:r w:rsidR="00A966E5" w:rsidRPr="0075799C">
        <w:t>alší podstatné smluvní podmínky</w:t>
      </w:r>
      <w:r w:rsidRPr="0075799C">
        <w:t>.</w:t>
      </w:r>
    </w:p>
    <w:p w14:paraId="44345B5E" w14:textId="77777777" w:rsidR="003A576D" w:rsidRPr="0075799C" w:rsidRDefault="003A576D" w:rsidP="003A576D">
      <w:pPr>
        <w:ind w:left="426"/>
      </w:pPr>
      <w:r w:rsidRPr="0075799C">
        <w:t>ESCO je povinna své závěry, zejména pokud shledá, že údaje uvedené v zadávací dokumentaci nejsou správné nebo úplné, řádným způsobem odůvodnit.</w:t>
      </w:r>
    </w:p>
    <w:p w14:paraId="27A20FA0" w14:textId="77777777" w:rsidR="00EB486B" w:rsidRPr="0075799C" w:rsidRDefault="003A576D" w:rsidP="00957080">
      <w:pPr>
        <w:pStyle w:val="Nadpis2"/>
      </w:pPr>
      <w:bookmarkStart w:id="24" w:name="_Ref330839553"/>
      <w:r w:rsidRPr="0075799C">
        <w:t xml:space="preserve">Pokud ESCO </w:t>
      </w:r>
      <w:r w:rsidR="004F54C1" w:rsidRPr="0075799C">
        <w:t xml:space="preserve">v rámci ověření skutečného stavu </w:t>
      </w:r>
      <w:r w:rsidRPr="0075799C">
        <w:t>zjistí odchylky či nesrovnalosti v údajích uvedených v zadávací dokumentaci</w:t>
      </w:r>
      <w:r w:rsidR="00896636" w:rsidRPr="0075799C">
        <w:t xml:space="preserve"> a obdržených v průběhu zadávacího řízení</w:t>
      </w:r>
      <w:r w:rsidRPr="0075799C">
        <w:t xml:space="preserve">, které mají takový vliv na vymezení základních opatření, cenu, </w:t>
      </w:r>
      <w:r w:rsidR="007F7830" w:rsidRPr="0075799C">
        <w:t>výši garantované úspory</w:t>
      </w:r>
      <w:r w:rsidRPr="0075799C">
        <w:t xml:space="preserve"> či další podstatné smluvní podmínky, že Klient nemůže nadále spravedlivě požadovat, aby ESCO nadále garantovala plnění těchto smluvních podmínek, je ESCO  oprávněna od smlouvy odstoupit. Tím není dotčeno právo ESCO na náhradu škody vůči Klientovi.</w:t>
      </w:r>
      <w:bookmarkEnd w:id="24"/>
    </w:p>
    <w:p w14:paraId="0F3E24E0" w14:textId="1477C23F" w:rsidR="003A576D" w:rsidRPr="0075799C" w:rsidRDefault="00014C5A" w:rsidP="00957080">
      <w:pPr>
        <w:pStyle w:val="Nadpis2"/>
      </w:pPr>
      <w:bookmarkStart w:id="25" w:name="_Ref330840698"/>
      <w:r w:rsidRPr="0075799C">
        <w:t xml:space="preserve">V případě postupu dle </w:t>
      </w:r>
      <w:r w:rsidR="00821501" w:rsidRPr="0075799C">
        <w:fldChar w:fldCharType="begin"/>
      </w:r>
      <w:r w:rsidR="00FA5615" w:rsidRPr="0075799C">
        <w:instrText xml:space="preserve"> REF _Ref330839553 \w \h  \* MERGEFORMAT </w:instrText>
      </w:r>
      <w:r w:rsidR="00821501" w:rsidRPr="0075799C">
        <w:fldChar w:fldCharType="separate"/>
      </w:r>
      <w:r w:rsidR="008104B0">
        <w:t>Článek 5.4</w:t>
      </w:r>
      <w:r w:rsidR="00821501" w:rsidRPr="0075799C">
        <w:fldChar w:fldCharType="end"/>
      </w:r>
      <w:r w:rsidR="00E373D9" w:rsidRPr="0075799C">
        <w:t>,</w:t>
      </w:r>
      <w:r w:rsidR="00034EBA" w:rsidRPr="0075799C">
        <w:t xml:space="preserve"> </w:t>
      </w:r>
      <w:r w:rsidR="009625CE" w:rsidRPr="0075799C">
        <w:t xml:space="preserve">má ESCO právo na náhradu účelně vynaložených nákladů spojených s vypracováním předběžné zprávy (dále jen </w:t>
      </w:r>
      <w:r w:rsidR="009625CE" w:rsidRPr="0075799C">
        <w:rPr>
          <w:i/>
        </w:rPr>
        <w:t>„</w:t>
      </w:r>
      <w:r w:rsidR="009625CE" w:rsidRPr="0075799C">
        <w:rPr>
          <w:b/>
        </w:rPr>
        <w:t>účelně vynaložené náklady</w:t>
      </w:r>
      <w:r w:rsidR="009625CE" w:rsidRPr="0075799C">
        <w:rPr>
          <w:i/>
        </w:rPr>
        <w:t>“</w:t>
      </w:r>
      <w:r w:rsidR="009625CE" w:rsidRPr="0075799C">
        <w:t>). Výši účelně vynaložených nákladů, včetně jejího odůvodnění, je ESCO povinna u Klienta uplatnit nejpozději současně s odstoupením.</w:t>
      </w:r>
      <w:bookmarkEnd w:id="25"/>
    </w:p>
    <w:p w14:paraId="5E195E3E" w14:textId="31BC23F7" w:rsidR="007750DD" w:rsidRPr="0075799C" w:rsidRDefault="00733840" w:rsidP="00957080">
      <w:pPr>
        <w:pStyle w:val="Nadpis2"/>
      </w:pPr>
      <w:r w:rsidRPr="0075799C">
        <w:t>V</w:t>
      </w:r>
      <w:r w:rsidR="00E061DE" w:rsidRPr="0075799C">
        <w:t> </w:t>
      </w:r>
      <w:r w:rsidRPr="0075799C">
        <w:t>případ</w:t>
      </w:r>
      <w:r w:rsidR="00E061DE" w:rsidRPr="0075799C">
        <w:t xml:space="preserve">ech specifikovaných v </w:t>
      </w:r>
      <w:r w:rsidR="00821501" w:rsidRPr="0075799C">
        <w:fldChar w:fldCharType="begin"/>
      </w:r>
      <w:r w:rsidR="00FA5615" w:rsidRPr="0075799C">
        <w:instrText xml:space="preserve"> REF _Ref330839553 \w \h  \* MERGEFORMAT </w:instrText>
      </w:r>
      <w:r w:rsidR="00821501" w:rsidRPr="0075799C">
        <w:fldChar w:fldCharType="separate"/>
      </w:r>
      <w:r w:rsidR="008104B0">
        <w:t>Článek 5.4</w:t>
      </w:r>
      <w:r w:rsidR="00821501" w:rsidRPr="0075799C">
        <w:fldChar w:fldCharType="end"/>
      </w:r>
      <w:r w:rsidR="00503B1B" w:rsidRPr="0075799C">
        <w:t xml:space="preserve"> </w:t>
      </w:r>
      <w:r w:rsidR="00E061DE" w:rsidRPr="0075799C">
        <w:t>se</w:t>
      </w:r>
      <w:r w:rsidRPr="0075799C">
        <w:t xml:space="preserve"> </w:t>
      </w:r>
      <w:r w:rsidR="00E061DE" w:rsidRPr="0075799C">
        <w:t>s</w:t>
      </w:r>
      <w:r w:rsidR="00C767B0" w:rsidRPr="0075799C">
        <w:t>mluvní strany mohou dohodnout také na změně smluvních podmínek</w:t>
      </w:r>
      <w:r w:rsidR="006E7ED8" w:rsidRPr="0075799C">
        <w:t>, které</w:t>
      </w:r>
      <w:r w:rsidR="00436034" w:rsidRPr="0075799C">
        <w:t xml:space="preserve"> by zohledňoval</w:t>
      </w:r>
      <w:r w:rsidR="006E7ED8" w:rsidRPr="0075799C">
        <w:t>y</w:t>
      </w:r>
      <w:r w:rsidR="00436034" w:rsidRPr="0075799C">
        <w:t xml:space="preserve"> nově zjištěné skutečnosti</w:t>
      </w:r>
      <w:r w:rsidR="006E7ED8" w:rsidRPr="0075799C">
        <w:t xml:space="preserve">, pokud takový </w:t>
      </w:r>
      <w:r w:rsidR="006E7ED8" w:rsidRPr="00966F3B">
        <w:t>postup bude v</w:t>
      </w:r>
      <w:r w:rsidR="00AF3066" w:rsidRPr="00966F3B">
        <w:t xml:space="preserve"> souladu s</w:t>
      </w:r>
      <w:r w:rsidR="005F2F31" w:rsidRPr="00966F3B">
        <w:t>e</w:t>
      </w:r>
      <w:r w:rsidR="00F92422" w:rsidRPr="00966F3B">
        <w:t> Z</w:t>
      </w:r>
      <w:r w:rsidR="00E149DB" w:rsidRPr="00966F3B">
        <w:t>Z</w:t>
      </w:r>
      <w:r w:rsidR="00F92422" w:rsidRPr="00966F3B">
        <w:t>VZ.</w:t>
      </w:r>
    </w:p>
    <w:p w14:paraId="0E416B8F" w14:textId="77777777" w:rsidR="00F81353" w:rsidRPr="0075799C" w:rsidRDefault="00F81353" w:rsidP="005B1DCF">
      <w:pPr>
        <w:pStyle w:val="Nzev"/>
        <w:keepNext/>
        <w:pageBreakBefore/>
        <w:spacing w:before="480"/>
        <w:rPr>
          <w:rStyle w:val="StylNzevTunPodtrenChar"/>
          <w:b w:val="0"/>
        </w:rPr>
      </w:pPr>
      <w:bookmarkStart w:id="26" w:name="_Toc326522963"/>
      <w:r w:rsidRPr="0075799C">
        <w:lastRenderedPageBreak/>
        <w:t xml:space="preserve">Část třetí: </w:t>
      </w:r>
      <w:r w:rsidRPr="0075799C">
        <w:rPr>
          <w:rStyle w:val="StylNzevTunPodtrenChar"/>
          <w:b w:val="0"/>
        </w:rPr>
        <w:t>Období provádění základních opatření</w:t>
      </w:r>
      <w:bookmarkEnd w:id="26"/>
    </w:p>
    <w:p w14:paraId="7EC80A2A" w14:textId="77777777" w:rsidR="00F81353" w:rsidRPr="0075799C" w:rsidRDefault="00F81353">
      <w:pPr>
        <w:pStyle w:val="Nadpis1"/>
      </w:pPr>
      <w:r w:rsidRPr="0075799C">
        <w:rPr>
          <w:b w:val="0"/>
        </w:rPr>
        <w:br/>
      </w:r>
      <w:bookmarkStart w:id="27" w:name="_Toc326522964"/>
      <w:bookmarkStart w:id="28" w:name="_Toc452528145"/>
      <w:r w:rsidRPr="0075799C">
        <w:t>Práva a povinnosti smluvních stran</w:t>
      </w:r>
      <w:bookmarkEnd w:id="27"/>
      <w:bookmarkEnd w:id="28"/>
    </w:p>
    <w:p w14:paraId="5B3AD675" w14:textId="468E8D10" w:rsidR="00272371" w:rsidRPr="0075799C" w:rsidRDefault="001F476B" w:rsidP="00957080">
      <w:pPr>
        <w:pStyle w:val="Nadpis2"/>
      </w:pPr>
      <w:r w:rsidRPr="0075799C">
        <w:t>ESCO se za souč</w:t>
      </w:r>
      <w:r w:rsidR="00D30B8D" w:rsidRPr="0075799C">
        <w:t xml:space="preserve">innosti Klienta zavazuje </w:t>
      </w:r>
      <w:r w:rsidR="00BB6B08" w:rsidRPr="0075799C">
        <w:t xml:space="preserve">k </w:t>
      </w:r>
      <w:r w:rsidR="00D30B8D" w:rsidRPr="0075799C">
        <w:t>provedení</w:t>
      </w:r>
      <w:r w:rsidRPr="0075799C">
        <w:t xml:space="preserve"> základní</w:t>
      </w:r>
      <w:r w:rsidR="00D30B8D" w:rsidRPr="0075799C">
        <w:t>ho</w:t>
      </w:r>
      <w:r w:rsidRPr="0075799C">
        <w:t xml:space="preserve"> opatření</w:t>
      </w:r>
      <w:r w:rsidR="00D07059" w:rsidRPr="0075799C">
        <w:t>,</w:t>
      </w:r>
      <w:r w:rsidR="00EE598D" w:rsidRPr="0075799C">
        <w:t xml:space="preserve"> tj. </w:t>
      </w:r>
      <w:r w:rsidR="004B4B65" w:rsidRPr="0075799C">
        <w:t>provedení základní investiční</w:t>
      </w:r>
      <w:r w:rsidR="008C4D4A">
        <w:t>ch</w:t>
      </w:r>
      <w:r w:rsidR="004B4B65" w:rsidRPr="0075799C">
        <w:t xml:space="preserve"> opatření a základních prostých opatření,</w:t>
      </w:r>
      <w:r w:rsidR="00C82224" w:rsidRPr="0075799C">
        <w:t xml:space="preserve"> </w:t>
      </w:r>
      <w:r w:rsidRPr="0075799C">
        <w:t>a tím snížit způsobem stanoveným touto smlouvou provozní náklady Klienta a zvýšit energetickou účinnost.</w:t>
      </w:r>
    </w:p>
    <w:p w14:paraId="7B42213D" w14:textId="77777777" w:rsidR="00F81353" w:rsidRPr="0075799C" w:rsidRDefault="00F81353" w:rsidP="00957080">
      <w:pPr>
        <w:pStyle w:val="Nadpis2"/>
      </w:pPr>
      <w:r w:rsidRPr="0075799C">
        <w:t xml:space="preserve">Klient se </w:t>
      </w:r>
      <w:r w:rsidRPr="00966F3B">
        <w:t xml:space="preserve">zavazuje, že po období </w:t>
      </w:r>
      <w:r w:rsidR="008E182F" w:rsidRPr="00966F3B">
        <w:t xml:space="preserve">provádění základních opatření </w:t>
      </w:r>
    </w:p>
    <w:p w14:paraId="33022017" w14:textId="46A3B10F" w:rsidR="00184CCF" w:rsidRPr="0075799C" w:rsidRDefault="00F81353" w:rsidP="00DE3981">
      <w:pPr>
        <w:pStyle w:val="Nadpis5"/>
        <w:numPr>
          <w:ilvl w:val="0"/>
          <w:numId w:val="14"/>
        </w:numPr>
        <w:ind w:left="964" w:hanging="567"/>
      </w:pPr>
      <w:r w:rsidRPr="0075799C">
        <w:t xml:space="preserve">umožní ESCO a jím určeným třetím osobám přístup do areálů a jednotlivých objektů během pracovních dnů v obvyklé pracovní době </w:t>
      </w:r>
      <w:r w:rsidR="00051CB3" w:rsidRPr="0075799C">
        <w:t xml:space="preserve">a to od </w:t>
      </w:r>
      <w:r w:rsidR="007C6F74">
        <w:t>7:00</w:t>
      </w:r>
      <w:r w:rsidR="007C6F74" w:rsidRPr="0075799C">
        <w:t xml:space="preserve"> </w:t>
      </w:r>
      <w:r w:rsidR="00461C1A" w:rsidRPr="0075799C">
        <w:t xml:space="preserve">do </w:t>
      </w:r>
      <w:r w:rsidR="007C6F74">
        <w:t>17:00</w:t>
      </w:r>
      <w:r w:rsidR="007C6F74" w:rsidRPr="0075799C">
        <w:t xml:space="preserve"> </w:t>
      </w:r>
      <w:r w:rsidRPr="0075799C">
        <w:t xml:space="preserve">a v mimopracovní dny </w:t>
      </w:r>
      <w:r w:rsidR="00757622" w:rsidRPr="0075799C">
        <w:t xml:space="preserve">po dohodě s Klientem </w:t>
      </w:r>
      <w:r w:rsidRPr="0075799C">
        <w:t>kdykoli, bude-li to nutné;</w:t>
      </w:r>
    </w:p>
    <w:p w14:paraId="7395E0CD" w14:textId="77777777" w:rsidR="00184CCF" w:rsidRPr="0075799C" w:rsidRDefault="00F81353" w:rsidP="00DE3981">
      <w:pPr>
        <w:pStyle w:val="Nadpis5"/>
        <w:numPr>
          <w:ilvl w:val="0"/>
          <w:numId w:val="14"/>
        </w:numPr>
        <w:ind w:left="964" w:hanging="567"/>
      </w:pPr>
      <w:r w:rsidRPr="0075799C">
        <w:t>snášet omezení nezbytná při provádění opatření dle harmonogramu;</w:t>
      </w:r>
    </w:p>
    <w:p w14:paraId="57DE1F7E" w14:textId="77777777" w:rsidR="00184CCF" w:rsidRPr="0075799C" w:rsidRDefault="00F81353" w:rsidP="00DE3981">
      <w:pPr>
        <w:pStyle w:val="Nadpis5"/>
        <w:numPr>
          <w:ilvl w:val="0"/>
          <w:numId w:val="14"/>
        </w:numPr>
        <w:ind w:left="964" w:hanging="567"/>
      </w:pPr>
      <w:r w:rsidRPr="0075799C">
        <w:t xml:space="preserve">poskytnout </w:t>
      </w:r>
      <w:r w:rsidR="007750DD" w:rsidRPr="0075799C">
        <w:t>na vlastní náklady</w:t>
      </w:r>
      <w:r w:rsidRPr="0075799C">
        <w:t xml:space="preserve"> ESCO elektřinu, zemní plyn, vodu, případně další média v míře nezbytné pro provádění opatření;</w:t>
      </w:r>
    </w:p>
    <w:p w14:paraId="7F6B0AE6" w14:textId="77777777" w:rsidR="00184CCF" w:rsidRPr="0075799C" w:rsidRDefault="00F81353" w:rsidP="00DE3981">
      <w:pPr>
        <w:pStyle w:val="Nadpis5"/>
        <w:numPr>
          <w:ilvl w:val="0"/>
          <w:numId w:val="14"/>
        </w:numPr>
        <w:ind w:left="964" w:hanging="567"/>
      </w:pPr>
      <w:r w:rsidRPr="0075799C">
        <w:t>poskytne ESCO a jí určeným osobám skladovací uzamykatelné prostory pro uskladnění materiálu pro provedení opatření;</w:t>
      </w:r>
    </w:p>
    <w:p w14:paraId="488E097F" w14:textId="77777777" w:rsidR="00184CCF" w:rsidRPr="0075799C" w:rsidRDefault="00F81353" w:rsidP="00DE3981">
      <w:pPr>
        <w:pStyle w:val="Nadpis5"/>
        <w:numPr>
          <w:ilvl w:val="0"/>
          <w:numId w:val="14"/>
        </w:numPr>
        <w:ind w:left="964" w:hanging="567"/>
      </w:pPr>
      <w:r w:rsidRPr="0075799C">
        <w:t>poskytne ESCO a jí určeným osobám sociální zázemí pro jejich zaměstnance a spolupracující osoby (WC, sprcha, šatna s uzamykatelnými skříňkami);</w:t>
      </w:r>
    </w:p>
    <w:p w14:paraId="0C0F355E" w14:textId="77777777" w:rsidR="00184CCF" w:rsidRPr="0075799C" w:rsidRDefault="00F81353" w:rsidP="00DE3981">
      <w:pPr>
        <w:pStyle w:val="Nadpis5"/>
        <w:numPr>
          <w:ilvl w:val="0"/>
          <w:numId w:val="14"/>
        </w:numPr>
        <w:ind w:left="964" w:hanging="567"/>
      </w:pPr>
      <w:r w:rsidRPr="0075799C">
        <w:t>udělí ESCO příslušné plné moci, vyžaduje-li vyřízení určitých záležitostí v rámci této smlouvy uskutečnění právních úkonů jménem Klienta.</w:t>
      </w:r>
    </w:p>
    <w:p w14:paraId="3E7EFDA9" w14:textId="77777777" w:rsidR="00F81353" w:rsidRPr="0075799C" w:rsidRDefault="00F81353" w:rsidP="00957080">
      <w:pPr>
        <w:pStyle w:val="Nadpis2"/>
      </w:pPr>
      <w:bookmarkStart w:id="29" w:name="_Ref330840265"/>
      <w:r w:rsidRPr="0075799C">
        <w:t>ESCO se zavazuje:</w:t>
      </w:r>
      <w:bookmarkEnd w:id="29"/>
    </w:p>
    <w:p w14:paraId="28D6242C" w14:textId="5C39588E" w:rsidR="00184CCF" w:rsidRPr="00966F3B" w:rsidRDefault="00F81353" w:rsidP="00DE3981">
      <w:pPr>
        <w:pStyle w:val="Nadpis5"/>
        <w:numPr>
          <w:ilvl w:val="0"/>
          <w:numId w:val="15"/>
        </w:numPr>
        <w:ind w:left="964" w:hanging="567"/>
      </w:pPr>
      <w:r w:rsidRPr="0075799C">
        <w:t xml:space="preserve">před </w:t>
      </w:r>
      <w:r w:rsidRPr="00966F3B">
        <w:t xml:space="preserve">zahájením </w:t>
      </w:r>
      <w:r w:rsidR="00347A2F" w:rsidRPr="00966F3B">
        <w:t xml:space="preserve">provádění základních opatření </w:t>
      </w:r>
      <w:r w:rsidRPr="00966F3B">
        <w:t xml:space="preserve">vypracovat a předložit Klientovi k připomínkám projektovou dokumentaci, je-li pro realizaci základních investičních opatření potřebná anebo nezbytná; nevyjádří-li se Klient do </w:t>
      </w:r>
      <w:r w:rsidR="007C6F74">
        <w:t>10</w:t>
      </w:r>
      <w:r w:rsidRPr="00966F3B">
        <w:t xml:space="preserve"> dnů ode dne předložení projektové dokumentace, považuje se projektová dokumentace za schválenou;</w:t>
      </w:r>
    </w:p>
    <w:p w14:paraId="3A36756A" w14:textId="77777777" w:rsidR="00184CCF" w:rsidRPr="0075799C" w:rsidRDefault="00F81353" w:rsidP="00DE3981">
      <w:pPr>
        <w:pStyle w:val="Nadpis5"/>
        <w:numPr>
          <w:ilvl w:val="0"/>
          <w:numId w:val="15"/>
        </w:numPr>
        <w:ind w:left="964" w:hanging="567"/>
      </w:pPr>
      <w:bookmarkStart w:id="30" w:name="_Ref152047542"/>
      <w:r w:rsidRPr="00966F3B">
        <w:t xml:space="preserve">před zahájením </w:t>
      </w:r>
      <w:r w:rsidR="0067257E" w:rsidRPr="00966F3B">
        <w:t xml:space="preserve">provádění základních opatření </w:t>
      </w:r>
      <w:r w:rsidRPr="00966F3B">
        <w:t>vypracovat a předložit Klientovi k</w:t>
      </w:r>
      <w:r w:rsidR="00566F3E" w:rsidRPr="00966F3B">
        <w:t> </w:t>
      </w:r>
      <w:r w:rsidRPr="00966F3B">
        <w:t>připomínkám</w:t>
      </w:r>
      <w:r w:rsidR="00046F0B" w:rsidRPr="00966F3B">
        <w:t xml:space="preserve"> </w:t>
      </w:r>
      <w:r w:rsidR="00621EC3" w:rsidRPr="00966F3B">
        <w:t xml:space="preserve">upřesněný </w:t>
      </w:r>
      <w:r w:rsidRPr="00966F3B">
        <w:t xml:space="preserve">časový plán provádění základních opatření </w:t>
      </w:r>
      <w:r w:rsidR="000D759F" w:rsidRPr="00966F3B">
        <w:t>(</w:t>
      </w:r>
      <w:r w:rsidRPr="00966F3B">
        <w:t>dále jen „</w:t>
      </w:r>
      <w:r w:rsidRPr="00966F3B">
        <w:rPr>
          <w:b/>
        </w:rPr>
        <w:t>harmonogram</w:t>
      </w:r>
      <w:r w:rsidR="00765A27" w:rsidRPr="00966F3B">
        <w:rPr>
          <w:b/>
        </w:rPr>
        <w:t xml:space="preserve"> </w:t>
      </w:r>
      <w:r w:rsidR="009C109E" w:rsidRPr="00966F3B">
        <w:rPr>
          <w:b/>
        </w:rPr>
        <w:t xml:space="preserve">realizace </w:t>
      </w:r>
      <w:r w:rsidR="00765A27" w:rsidRPr="00966F3B">
        <w:rPr>
          <w:b/>
        </w:rPr>
        <w:t xml:space="preserve">základních </w:t>
      </w:r>
      <w:r w:rsidR="00765A27" w:rsidRPr="0075799C">
        <w:rPr>
          <w:b/>
        </w:rPr>
        <w:t>opatření</w:t>
      </w:r>
      <w:r w:rsidRPr="0075799C">
        <w:t>“)</w:t>
      </w:r>
      <w:r w:rsidR="00A27764" w:rsidRPr="0075799C">
        <w:t>,</w:t>
      </w:r>
      <w:r w:rsidRPr="0075799C">
        <w:t xml:space="preserve"> </w:t>
      </w:r>
      <w:r w:rsidR="00621EC3" w:rsidRPr="0075799C">
        <w:t>který bude</w:t>
      </w:r>
      <w:r w:rsidR="007745EF" w:rsidRPr="0075799C">
        <w:t xml:space="preserve"> v souladu s</w:t>
      </w:r>
      <w:r w:rsidRPr="0075799C">
        <w:t xml:space="preserve"> harmonogramem</w:t>
      </w:r>
      <w:r w:rsidR="00765A27" w:rsidRPr="0075799C">
        <w:t xml:space="preserve"> realizace projektu </w:t>
      </w:r>
      <w:r w:rsidRPr="0075799C">
        <w:t>uveden</w:t>
      </w:r>
      <w:r w:rsidR="00765A27" w:rsidRPr="0075799C">
        <w:t xml:space="preserve">ém </w:t>
      </w:r>
      <w:r w:rsidRPr="0075799C">
        <w:t>v příloze č.</w:t>
      </w:r>
      <w:r w:rsidR="00B24712" w:rsidRPr="0075799C">
        <w:t> 4</w:t>
      </w:r>
      <w:r w:rsidRPr="0075799C">
        <w:t xml:space="preserve">, a </w:t>
      </w:r>
      <w:r w:rsidR="00621EC3" w:rsidRPr="0075799C">
        <w:t>bude</w:t>
      </w:r>
      <w:r w:rsidRPr="0075799C">
        <w:t xml:space="preserve"> respektov</w:t>
      </w:r>
      <w:r w:rsidR="00621EC3" w:rsidRPr="0075799C">
        <w:t>at</w:t>
      </w:r>
      <w:r w:rsidRPr="0075799C">
        <w:t xml:space="preserve"> charakter a využití objektů a</w:t>
      </w:r>
      <w:r w:rsidR="00621EC3" w:rsidRPr="0075799C">
        <w:t xml:space="preserve"> sestaven tak, aby</w:t>
      </w:r>
      <w:r w:rsidRPr="0075799C">
        <w:t xml:space="preserve"> případné narušení provozu objektů bylo minimální;</w:t>
      </w:r>
      <w:bookmarkEnd w:id="30"/>
    </w:p>
    <w:p w14:paraId="56433DA5" w14:textId="77777777" w:rsidR="00F81353" w:rsidRPr="0075799C" w:rsidRDefault="00F81353" w:rsidP="00AA3612">
      <w:pPr>
        <w:pStyle w:val="Bullet2"/>
        <w:ind w:left="1248" w:hanging="284"/>
      </w:pPr>
      <w:r w:rsidRPr="0075799C">
        <w:t>v  harmonogramu</w:t>
      </w:r>
      <w:r w:rsidR="009C109E" w:rsidRPr="0075799C">
        <w:t xml:space="preserve"> realizace základních opatření</w:t>
      </w:r>
      <w:r w:rsidRPr="0075799C">
        <w:t xml:space="preserve"> budou definovány podrobně věcně a časově jednotlivé činnosti nutné pro provedení základních investičních opatření, stanovena doba jejich trvání a určena vazba na předcházející a následující činnosti;</w:t>
      </w:r>
    </w:p>
    <w:p w14:paraId="6CA0D07C" w14:textId="77777777" w:rsidR="00F81353" w:rsidRPr="0075799C" w:rsidRDefault="00F81353" w:rsidP="00AA3612">
      <w:pPr>
        <w:pStyle w:val="Bullet2"/>
        <w:ind w:left="1248" w:hanging="284"/>
      </w:pPr>
      <w:r w:rsidRPr="0075799C">
        <w:lastRenderedPageBreak/>
        <w:t>harmonogram</w:t>
      </w:r>
      <w:r w:rsidR="00860E4A" w:rsidRPr="0075799C">
        <w:t xml:space="preserve"> realizace základních opatření</w:t>
      </w:r>
      <w:r w:rsidRPr="0075799C">
        <w:t xml:space="preserve"> bude obsahovat i plán kontrolních dnů;</w:t>
      </w:r>
    </w:p>
    <w:p w14:paraId="706B1450" w14:textId="77777777" w:rsidR="00184CCF" w:rsidRPr="0075799C" w:rsidRDefault="00F179DE" w:rsidP="00DE3981">
      <w:pPr>
        <w:pStyle w:val="Nadpis5"/>
        <w:numPr>
          <w:ilvl w:val="0"/>
          <w:numId w:val="15"/>
        </w:numPr>
        <w:ind w:left="964" w:hanging="567"/>
      </w:pPr>
      <w:r>
        <w:t xml:space="preserve">za předpokladu poskytnutí potřebné </w:t>
      </w:r>
      <w:r w:rsidRPr="00CC64D4">
        <w:t xml:space="preserve">součinnosti Klienta před zahájením </w:t>
      </w:r>
      <w:r>
        <w:t xml:space="preserve">provádění základních investičních opatření </w:t>
      </w:r>
      <w:r w:rsidR="00664E47">
        <w:t xml:space="preserve">zajistit </w:t>
      </w:r>
      <w:r w:rsidRPr="00CC64D4">
        <w:t xml:space="preserve">ohledně základních investičních opatření vydání stavebního povolení, příp. jiných povolení či rozhodnutí </w:t>
      </w:r>
      <w:r>
        <w:t xml:space="preserve">orgánů veřejné správy </w:t>
      </w:r>
      <w:r w:rsidRPr="00CC64D4">
        <w:t>nezbytných dle právních předpisů k provedení základních investičních opatření</w:t>
      </w:r>
      <w:r w:rsidR="00F81353" w:rsidRPr="0075799C">
        <w:t xml:space="preserve">; </w:t>
      </w:r>
    </w:p>
    <w:p w14:paraId="56F73739" w14:textId="77777777" w:rsidR="00184CCF" w:rsidRPr="0075799C" w:rsidRDefault="00F81353" w:rsidP="00DE3981">
      <w:pPr>
        <w:pStyle w:val="Nadpis5"/>
        <w:numPr>
          <w:ilvl w:val="0"/>
          <w:numId w:val="15"/>
        </w:numPr>
        <w:ind w:left="964" w:hanging="567"/>
      </w:pPr>
      <w:r w:rsidRPr="0075799C">
        <w:t>zastupovat Klienta při projednávání projektové dokumentace s dotčenými fyzickými či právnickými osobami, správci sítí a příslušnými orgány;</w:t>
      </w:r>
    </w:p>
    <w:p w14:paraId="05652223" w14:textId="77777777" w:rsidR="00BE08E4" w:rsidRDefault="00F81353" w:rsidP="00DE3981">
      <w:pPr>
        <w:pStyle w:val="Nadpis5"/>
        <w:numPr>
          <w:ilvl w:val="0"/>
          <w:numId w:val="15"/>
        </w:numPr>
        <w:ind w:left="964" w:hanging="567"/>
      </w:pPr>
      <w:r w:rsidRPr="0075799C">
        <w:t>zastupovat Klienta v rámci územního, stavebního a kolaudačního řízení souvisejícího s prováděním základních investičních opatření, případně v dalších řízeních před orgány</w:t>
      </w:r>
      <w:r w:rsidR="001F476B" w:rsidRPr="0075799C">
        <w:t xml:space="preserve"> veřejné správy</w:t>
      </w:r>
      <w:r w:rsidRPr="0075799C">
        <w:t xml:space="preserve"> vztahujícími se k základním investičním opatřením</w:t>
      </w:r>
      <w:r w:rsidR="007750DD" w:rsidRPr="0075799C">
        <w:t xml:space="preserve">, k čemuž Klient udělí </w:t>
      </w:r>
      <w:r w:rsidR="00621EC3" w:rsidRPr="0075799C">
        <w:t xml:space="preserve">ESCO </w:t>
      </w:r>
      <w:r w:rsidR="007750DD" w:rsidRPr="0075799C">
        <w:t>plnou moc</w:t>
      </w:r>
    </w:p>
    <w:p w14:paraId="650E70C7" w14:textId="433B3AC4" w:rsidR="00184CCF" w:rsidRPr="0075799C" w:rsidRDefault="00BE08E4" w:rsidP="00DE3981">
      <w:pPr>
        <w:pStyle w:val="Nadpis5"/>
        <w:numPr>
          <w:ilvl w:val="0"/>
          <w:numId w:val="15"/>
        </w:numPr>
        <w:ind w:left="964" w:hanging="567"/>
      </w:pPr>
      <w:r>
        <w:t>provádět autorský dozor v průběhu výstavby základních investičních opatření</w:t>
      </w:r>
      <w:r w:rsidR="00F81353" w:rsidRPr="0075799C">
        <w:t>;</w:t>
      </w:r>
    </w:p>
    <w:p w14:paraId="760971C9" w14:textId="77777777" w:rsidR="00184CCF" w:rsidRPr="0075799C" w:rsidRDefault="00F81353" w:rsidP="00DE3981">
      <w:pPr>
        <w:pStyle w:val="Nadpis5"/>
        <w:numPr>
          <w:ilvl w:val="0"/>
          <w:numId w:val="15"/>
        </w:numPr>
        <w:ind w:left="964" w:hanging="567"/>
      </w:pPr>
      <w:r w:rsidRPr="0075799C">
        <w:t xml:space="preserve">dle schváleného harmonogramu </w:t>
      </w:r>
      <w:r w:rsidR="00187D48" w:rsidRPr="0075799C">
        <w:t xml:space="preserve">realizace základních opatření </w:t>
      </w:r>
      <w:r w:rsidRPr="0075799C">
        <w:t>organizovat kontrolní dny, zvát na ně oprávněné osoby a vyhotovovat z nich pro své potřeby a potřeby Klienta zápisy;</w:t>
      </w:r>
    </w:p>
    <w:p w14:paraId="635F10A5" w14:textId="77777777" w:rsidR="00184CCF" w:rsidRPr="0075799C" w:rsidRDefault="00F81353" w:rsidP="00DE3981">
      <w:pPr>
        <w:pStyle w:val="Nadpis5"/>
        <w:numPr>
          <w:ilvl w:val="0"/>
          <w:numId w:val="15"/>
        </w:numPr>
        <w:ind w:left="964" w:hanging="567"/>
      </w:pPr>
      <w:r w:rsidRPr="0075799C">
        <w:t>provádět základní investiční opatření v souladu s</w:t>
      </w:r>
      <w:r w:rsidR="00CA5084" w:rsidRPr="0075799C">
        <w:t> </w:t>
      </w:r>
      <w:r w:rsidR="00CE7633" w:rsidRPr="0075799C">
        <w:t>obecně</w:t>
      </w:r>
      <w:r w:rsidR="00CA5084" w:rsidRPr="0075799C">
        <w:t xml:space="preserve"> závaznými</w:t>
      </w:r>
      <w:r w:rsidR="00CE7633" w:rsidRPr="0075799C">
        <w:t xml:space="preserve"> </w:t>
      </w:r>
      <w:r w:rsidRPr="0075799C">
        <w:t>právními předpisy, příslušnými českými technickými normami, jakož i vnitřními předpisy Klienta, s nimiž byla před uzavřením této smlouvy seznámena (zejména bezpečnostní předpisy);</w:t>
      </w:r>
    </w:p>
    <w:p w14:paraId="510E880C" w14:textId="77777777" w:rsidR="00184CCF" w:rsidRPr="0075799C" w:rsidRDefault="00F81353" w:rsidP="00DE3981">
      <w:pPr>
        <w:pStyle w:val="Nadpis5"/>
        <w:numPr>
          <w:ilvl w:val="0"/>
          <w:numId w:val="15"/>
        </w:numPr>
        <w:ind w:left="964" w:hanging="567"/>
      </w:pPr>
      <w:r w:rsidRPr="0075799C">
        <w:t xml:space="preserve">provést základní investiční opatření tak, že po jejich dokončení bude energetický systém, jehož se předměty základních investičních opatření stanou součástí, schopen provozu v souladu se standardními provozními podmínkami uvedenými </w:t>
      </w:r>
      <w:r w:rsidR="00705D03" w:rsidRPr="0075799C">
        <w:t>v příloze č. 7</w:t>
      </w:r>
      <w:r w:rsidRPr="0075799C">
        <w:t>.</w:t>
      </w:r>
    </w:p>
    <w:p w14:paraId="358602BC" w14:textId="77777777" w:rsidR="00184CCF" w:rsidRPr="0075799C" w:rsidRDefault="00F81353" w:rsidP="00DE3981">
      <w:pPr>
        <w:pStyle w:val="Nadpis5"/>
        <w:numPr>
          <w:ilvl w:val="0"/>
          <w:numId w:val="15"/>
        </w:numPr>
        <w:ind w:left="964" w:hanging="567"/>
      </w:pPr>
      <w:r w:rsidRPr="0075799C">
        <w:t>při provádění základních investičních opatření použít výhradně výrobky, na které bylo vydáno prohlášení o shodě dle zákona č. 22/1997 Sb.</w:t>
      </w:r>
      <w:r w:rsidR="00236BCB" w:rsidRPr="0075799C">
        <w:t>,</w:t>
      </w:r>
      <w:r w:rsidRPr="0075799C">
        <w:t xml:space="preserve"> </w:t>
      </w:r>
      <w:r w:rsidR="0023191F" w:rsidRPr="0075799C">
        <w:t xml:space="preserve">o technických požadavcích na výrobky a </w:t>
      </w:r>
      <w:r w:rsidR="00ED21B2" w:rsidRPr="0075799C">
        <w:t>o změně a doplnění některých zákonů</w:t>
      </w:r>
      <w:r w:rsidR="0035420E" w:rsidRPr="0075799C">
        <w:t>,</w:t>
      </w:r>
      <w:r w:rsidR="0023191F" w:rsidRPr="0075799C">
        <w:t xml:space="preserve"> </w:t>
      </w:r>
      <w:r w:rsidRPr="0075799C">
        <w:t>v platném znění;</w:t>
      </w:r>
    </w:p>
    <w:p w14:paraId="7123BFFC" w14:textId="77777777" w:rsidR="00184CCF" w:rsidRPr="0075799C" w:rsidRDefault="00F81353" w:rsidP="00DE3981">
      <w:pPr>
        <w:pStyle w:val="Nadpis5"/>
        <w:numPr>
          <w:ilvl w:val="0"/>
          <w:numId w:val="15"/>
        </w:numPr>
        <w:ind w:left="964" w:hanging="567"/>
      </w:pPr>
      <w:bookmarkStart w:id="31" w:name="_Ref152047622"/>
      <w:r w:rsidRPr="0075799C">
        <w:t>vést ode dne převzetí staveniště deník</w:t>
      </w:r>
      <w:r w:rsidR="00144440" w:rsidRPr="0075799C">
        <w:t xml:space="preserve"> stavebních a montážních prací </w:t>
      </w:r>
      <w:r w:rsidRPr="0075799C">
        <w:t>(dále jen „</w:t>
      </w:r>
      <w:r w:rsidRPr="0075799C">
        <w:rPr>
          <w:b/>
        </w:rPr>
        <w:t>deník</w:t>
      </w:r>
      <w:r w:rsidRPr="0075799C">
        <w:t>“) tak, že:</w:t>
      </w:r>
      <w:bookmarkEnd w:id="31"/>
    </w:p>
    <w:p w14:paraId="038910A6" w14:textId="77777777" w:rsidR="00F81353" w:rsidRPr="0075799C" w:rsidRDefault="00F81353" w:rsidP="00AA3612">
      <w:pPr>
        <w:pStyle w:val="Bullet2"/>
        <w:ind w:left="1248" w:hanging="284"/>
      </w:pPr>
      <w:r w:rsidRPr="0075799C">
        <w:t xml:space="preserve">deník vede zásadně </w:t>
      </w:r>
      <w:r w:rsidR="00D762CD" w:rsidRPr="0075799C">
        <w:t>odpovědný pracovník ESCO (</w:t>
      </w:r>
      <w:r w:rsidRPr="0075799C">
        <w:t>stavbyvedoucí</w:t>
      </w:r>
      <w:r w:rsidR="00D762CD" w:rsidRPr="0075799C">
        <w:t>)</w:t>
      </w:r>
      <w:r w:rsidRPr="0075799C">
        <w:t>;</w:t>
      </w:r>
    </w:p>
    <w:p w14:paraId="3C506B93" w14:textId="77777777" w:rsidR="00F81353" w:rsidRPr="0075799C" w:rsidRDefault="00F81353" w:rsidP="00AA3612">
      <w:pPr>
        <w:pStyle w:val="Bullet2"/>
        <w:ind w:left="1248" w:hanging="284"/>
      </w:pPr>
      <w:r w:rsidRPr="0075799C">
        <w:t>záznamy do deníku mohou provádět oprávněné osoby;</w:t>
      </w:r>
    </w:p>
    <w:p w14:paraId="743BB3E0" w14:textId="77777777" w:rsidR="00F81353" w:rsidRPr="0075799C" w:rsidRDefault="00F81353" w:rsidP="00AA3612">
      <w:pPr>
        <w:pStyle w:val="Bullet2"/>
        <w:ind w:left="1248" w:hanging="284"/>
      </w:pPr>
      <w:r w:rsidRPr="0075799C">
        <w:t>deník bude Klientovi trvale k dispozici na staveništi;</w:t>
      </w:r>
    </w:p>
    <w:p w14:paraId="31709189" w14:textId="77777777" w:rsidR="00F81353" w:rsidRPr="0075799C" w:rsidRDefault="00220BB1" w:rsidP="00AA3612">
      <w:pPr>
        <w:pStyle w:val="Bullet2"/>
        <w:ind w:left="1248" w:hanging="284"/>
      </w:pPr>
      <w:r>
        <w:t>z</w:t>
      </w:r>
      <w:r w:rsidR="00F81353" w:rsidRPr="0075799C">
        <w:t xml:space="preserve">ápisem do deníku nelze měnit nebo doplňovat tuto smlouvu. </w:t>
      </w:r>
    </w:p>
    <w:p w14:paraId="468C03AB" w14:textId="77777777" w:rsidR="00F81353" w:rsidRPr="0075799C" w:rsidRDefault="00AC0559" w:rsidP="00AA3612">
      <w:pPr>
        <w:pStyle w:val="Bullet2"/>
        <w:ind w:left="1248" w:hanging="284"/>
      </w:pPr>
      <w:r w:rsidRPr="0075799C">
        <w:t>deníky uschová ESCO po dobu</w:t>
      </w:r>
      <w:r w:rsidR="00220BB1">
        <w:t xml:space="preserve"> trvání </w:t>
      </w:r>
      <w:r w:rsidRPr="0075799C">
        <w:t>této smlouvy, poté je předá Klientovi</w:t>
      </w:r>
      <w:r w:rsidR="00F81353" w:rsidRPr="0075799C">
        <w:t>;</w:t>
      </w:r>
    </w:p>
    <w:p w14:paraId="04759B3B" w14:textId="1F072AA9" w:rsidR="00184CCF" w:rsidRPr="0075799C" w:rsidRDefault="00F81353" w:rsidP="00DE3981">
      <w:pPr>
        <w:pStyle w:val="Nadpis5"/>
        <w:numPr>
          <w:ilvl w:val="0"/>
          <w:numId w:val="15"/>
        </w:numPr>
        <w:ind w:left="964" w:hanging="567"/>
      </w:pPr>
      <w:r w:rsidRPr="0075799C">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75799C">
        <w:t xml:space="preserve"> </w:t>
      </w:r>
      <w:r w:rsidR="00592D71" w:rsidRPr="0075799C">
        <w:t xml:space="preserve">do </w:t>
      </w:r>
      <w:r w:rsidR="007C6F74">
        <w:t>10</w:t>
      </w:r>
      <w:r w:rsidR="00592D71" w:rsidRPr="0075799C">
        <w:t xml:space="preserve"> pracovních dnů ode dne doručení výzvy k jejich p</w:t>
      </w:r>
      <w:r w:rsidR="007750DD" w:rsidRPr="0075799C">
        <w:t>řevzetí</w:t>
      </w:r>
      <w:r w:rsidRPr="0075799C">
        <w:t xml:space="preserve">, je ESCO oprávněna je bez dalšího jako nepotřebné na svůj </w:t>
      </w:r>
      <w:r w:rsidRPr="0075799C">
        <w:lastRenderedPageBreak/>
        <w:t>účet zlikvidovat, včetně prodeje třetí osobě</w:t>
      </w:r>
      <w:r w:rsidR="00236BCB" w:rsidRPr="0075799C">
        <w:t>,</w:t>
      </w:r>
      <w:r w:rsidR="00592D71" w:rsidRPr="0075799C">
        <w:t xml:space="preserve"> přičemž ESCO je povinna předat Klientovi doklad o provedené likvidaci</w:t>
      </w:r>
      <w:r w:rsidRPr="0075799C">
        <w:t>;</w:t>
      </w:r>
    </w:p>
    <w:p w14:paraId="2ED0CD53" w14:textId="77777777" w:rsidR="00184CCF" w:rsidRPr="0075799C" w:rsidRDefault="00F81353" w:rsidP="00DE3981">
      <w:pPr>
        <w:pStyle w:val="Nadpis5"/>
        <w:numPr>
          <w:ilvl w:val="0"/>
          <w:numId w:val="15"/>
        </w:numPr>
        <w:ind w:left="964" w:hanging="567"/>
      </w:pPr>
      <w:r w:rsidRPr="0075799C">
        <w:t>po dokončení každého základního investičního opatření předat Klientovi veškerou dokumentaci potřebnou pro provoz a údržbu předmětu takového opatření;</w:t>
      </w:r>
    </w:p>
    <w:p w14:paraId="1B61A70C" w14:textId="77777777" w:rsidR="00184CCF" w:rsidRPr="0075799C" w:rsidRDefault="00F81353" w:rsidP="00DE3981">
      <w:pPr>
        <w:pStyle w:val="Nadpis5"/>
        <w:numPr>
          <w:ilvl w:val="0"/>
          <w:numId w:val="15"/>
        </w:numPr>
        <w:ind w:left="964" w:hanging="567"/>
      </w:pPr>
      <w:r w:rsidRPr="0075799C">
        <w:t>provést školení zaměstnanců Klienta určených k obsluze nebo údržbě technických zařízení, které jsou předmětem investičních opatření;</w:t>
      </w:r>
    </w:p>
    <w:p w14:paraId="0C522C30" w14:textId="77777777" w:rsidR="00184CCF" w:rsidRPr="0075799C" w:rsidRDefault="00F81353" w:rsidP="00DE3981">
      <w:pPr>
        <w:pStyle w:val="Nadpis5"/>
        <w:numPr>
          <w:ilvl w:val="0"/>
          <w:numId w:val="15"/>
        </w:numPr>
        <w:ind w:left="964" w:hanging="567"/>
      </w:pPr>
      <w:r w:rsidRPr="0075799C">
        <w:t>včas informovat Klienta o jednáních, na kterých je nezbytná jeho účast;</w:t>
      </w:r>
    </w:p>
    <w:p w14:paraId="4775E316" w14:textId="6FEA95BF" w:rsidR="00184CCF" w:rsidRPr="0075799C" w:rsidRDefault="00F81353" w:rsidP="00DE3981">
      <w:pPr>
        <w:pStyle w:val="Nadpis5"/>
        <w:numPr>
          <w:ilvl w:val="0"/>
          <w:numId w:val="15"/>
        </w:numPr>
        <w:ind w:left="964" w:hanging="567"/>
      </w:pPr>
      <w:r w:rsidRPr="0075799C">
        <w:t xml:space="preserve">provést komplexní zkoušky </w:t>
      </w:r>
      <w:r w:rsidR="00D76BCC" w:rsidRPr="0075799C">
        <w:t xml:space="preserve">v </w:t>
      </w:r>
      <w:r w:rsidR="00977549" w:rsidRPr="0075799C">
        <w:t>souladu s ustanoveními </w:t>
      </w:r>
      <w:r w:rsidR="00B45585">
        <w:fldChar w:fldCharType="begin"/>
      </w:r>
      <w:r w:rsidR="00B45585">
        <w:instrText xml:space="preserve"> REF _Ref337650388 \r \h  \* MERGEFORMAT </w:instrText>
      </w:r>
      <w:r w:rsidR="00B45585">
        <w:fldChar w:fldCharType="separate"/>
      </w:r>
      <w:r w:rsidR="008104B0">
        <w:t>Článek 7</w:t>
      </w:r>
      <w:r w:rsidR="00B45585">
        <w:fldChar w:fldCharType="end"/>
      </w:r>
      <w:r w:rsidRPr="0075799C">
        <w:t>;</w:t>
      </w:r>
    </w:p>
    <w:p w14:paraId="10959EEF" w14:textId="77777777" w:rsidR="00184CCF" w:rsidRPr="0075799C" w:rsidRDefault="00F81353" w:rsidP="00DE3981">
      <w:pPr>
        <w:pStyle w:val="Nadpis5"/>
        <w:numPr>
          <w:ilvl w:val="0"/>
          <w:numId w:val="15"/>
        </w:numPr>
        <w:ind w:left="964" w:hanging="567"/>
      </w:pPr>
      <w:r w:rsidRPr="0075799C">
        <w:t>dojde-li v důsledku provedení investičních opatření ke změnám v zastavěnosti území, provést geodetické zaměření skutečného stavu stavbou dotčeného území a vyhotovit situační výkres (výškopis + polohopis)</w:t>
      </w:r>
      <w:r w:rsidR="00236BCB" w:rsidRPr="0075799C">
        <w:t>.</w:t>
      </w:r>
    </w:p>
    <w:p w14:paraId="56FEE56E" w14:textId="1CC31F50" w:rsidR="00184CCF" w:rsidRPr="0075799C" w:rsidRDefault="00F81353" w:rsidP="00DE3981">
      <w:pPr>
        <w:pStyle w:val="Nadpis5"/>
        <w:numPr>
          <w:ilvl w:val="0"/>
          <w:numId w:val="15"/>
        </w:numPr>
        <w:ind w:left="964" w:hanging="567"/>
      </w:pPr>
      <w:r w:rsidRPr="0075799C">
        <w:t>bez zbytečného odkladu</w:t>
      </w:r>
      <w:r w:rsidR="00977549" w:rsidRPr="0075799C">
        <w:t>, nejpozději do</w:t>
      </w:r>
      <w:r w:rsidR="00587049" w:rsidRPr="0075799C">
        <w:t xml:space="preserve"> </w:t>
      </w:r>
      <w:r w:rsidR="00D0603C" w:rsidRPr="0075799C">
        <w:t>30</w:t>
      </w:r>
      <w:r w:rsidR="00587049" w:rsidRPr="0075799C">
        <w:t xml:space="preserve"> dnů,</w:t>
      </w:r>
      <w:r w:rsidR="00977549" w:rsidRPr="0075799C">
        <w:t xml:space="preserve"> </w:t>
      </w:r>
      <w:r w:rsidRPr="0075799C">
        <w:t>předat Klientovi doklady, které za něho převzala při vyřizování záležitostí dle této smlouvy.</w:t>
      </w:r>
    </w:p>
    <w:p w14:paraId="0BB4860E" w14:textId="77777777" w:rsidR="00A6582B" w:rsidRPr="0075799C" w:rsidRDefault="00A6582B" w:rsidP="00957080">
      <w:pPr>
        <w:pStyle w:val="Nadpis2"/>
      </w:pPr>
      <w:r w:rsidRPr="0075799C">
        <w:t>Klient se zavazuje předat staveniště (areál/y) v termínu sta</w:t>
      </w:r>
      <w:r w:rsidR="00D762CD" w:rsidRPr="0075799C">
        <w:t>no</w:t>
      </w:r>
      <w:r w:rsidRPr="0075799C">
        <w:t>ven</w:t>
      </w:r>
      <w:r w:rsidR="000B3036" w:rsidRPr="0075799C">
        <w:t>ém</w:t>
      </w:r>
      <w:r w:rsidR="00D762CD" w:rsidRPr="0075799C">
        <w:t xml:space="preserve"> v</w:t>
      </w:r>
      <w:r w:rsidR="0081569D" w:rsidRPr="0075799C">
        <w:t> </w:t>
      </w:r>
      <w:r w:rsidRPr="0075799C">
        <w:t>harmonogramu</w:t>
      </w:r>
      <w:r w:rsidR="0081569D" w:rsidRPr="0075799C">
        <w:t xml:space="preserve"> realizace projektu</w:t>
      </w:r>
      <w:r w:rsidRPr="0075799C">
        <w:t>.</w:t>
      </w:r>
    </w:p>
    <w:p w14:paraId="27877971" w14:textId="77777777" w:rsidR="007E1E0D" w:rsidRPr="0075799C" w:rsidRDefault="007E1E0D" w:rsidP="00957080">
      <w:pPr>
        <w:pStyle w:val="Nadpis2"/>
      </w:pPr>
      <w:r w:rsidRPr="0075799C">
        <w:t>Smluvní strany se dohodly, že termíny uveden</w:t>
      </w:r>
      <w:r w:rsidR="00B24712" w:rsidRPr="0075799C">
        <w:t>é v</w:t>
      </w:r>
      <w:r w:rsidR="00930E61" w:rsidRPr="0075799C">
        <w:t> </w:t>
      </w:r>
      <w:r w:rsidR="00B24712" w:rsidRPr="0075799C">
        <w:t>harmonogramu</w:t>
      </w:r>
      <w:r w:rsidR="00930E61" w:rsidRPr="0075799C">
        <w:t xml:space="preserve"> realizace projektu</w:t>
      </w:r>
      <w:r w:rsidR="00092E44" w:rsidRPr="0075799C">
        <w:t xml:space="preserve"> a/nebo harmonogramu</w:t>
      </w:r>
      <w:r w:rsidR="00A712B8" w:rsidRPr="0075799C">
        <w:t xml:space="preserve"> </w:t>
      </w:r>
      <w:r w:rsidR="00E828DB" w:rsidRPr="0075799C">
        <w:t xml:space="preserve">realizace </w:t>
      </w:r>
      <w:r w:rsidR="00F743B4" w:rsidRPr="0075799C">
        <w:t>základních opatření</w:t>
      </w:r>
      <w:r w:rsidR="00B24712" w:rsidRPr="0075799C">
        <w:t xml:space="preserve"> </w:t>
      </w:r>
      <w:r w:rsidRPr="0075799C">
        <w:t xml:space="preserve">se prodlužují o </w:t>
      </w:r>
      <w:r w:rsidR="00521BB8" w:rsidRPr="0075799C">
        <w:t>dobu</w:t>
      </w:r>
      <w:r w:rsidRPr="0075799C">
        <w:t xml:space="preserve">, </w:t>
      </w:r>
      <w:r w:rsidR="00521BB8" w:rsidRPr="0075799C">
        <w:t xml:space="preserve">po kterou je </w:t>
      </w:r>
      <w:r w:rsidRPr="0075799C">
        <w:t>Klient v prodlení s poskytnutím potřebné součinnosti ESCO</w:t>
      </w:r>
      <w:r w:rsidR="00A6582B" w:rsidRPr="0075799C">
        <w:t>,</w:t>
      </w:r>
      <w:r w:rsidR="00D0603C" w:rsidRPr="0075799C">
        <w:t xml:space="preserve"> </w:t>
      </w:r>
      <w:r w:rsidR="006305F0" w:rsidRPr="0075799C">
        <w:t xml:space="preserve">tj. </w:t>
      </w:r>
      <w:r w:rsidR="00A6582B" w:rsidRPr="0075799C">
        <w:t>po dobu, kdy Klient nepředá staveniště</w:t>
      </w:r>
      <w:r w:rsidR="00D7216A" w:rsidRPr="0075799C">
        <w:t xml:space="preserve"> dle harmonogramu </w:t>
      </w:r>
      <w:r w:rsidR="00D5179A" w:rsidRPr="0075799C">
        <w:t xml:space="preserve">realizace </w:t>
      </w:r>
      <w:r w:rsidR="005256BB" w:rsidRPr="0075799C">
        <w:t xml:space="preserve">projektu </w:t>
      </w:r>
      <w:r w:rsidR="00521BB8" w:rsidRPr="0075799C">
        <w:t xml:space="preserve">a </w:t>
      </w:r>
      <w:r w:rsidR="00A6582B" w:rsidRPr="0075799C">
        <w:t xml:space="preserve">dále </w:t>
      </w:r>
      <w:r w:rsidR="00521BB8" w:rsidRPr="0075799C">
        <w:t>po</w:t>
      </w:r>
      <w:r w:rsidR="00A6582B" w:rsidRPr="0075799C">
        <w:t xml:space="preserve"> dob</w:t>
      </w:r>
      <w:r w:rsidR="00236BCB" w:rsidRPr="0075799C">
        <w:t>u</w:t>
      </w:r>
      <w:r w:rsidR="00A6582B" w:rsidRPr="0075799C">
        <w:t>, po</w:t>
      </w:r>
      <w:r w:rsidR="00521BB8" w:rsidRPr="0075799C">
        <w:t xml:space="preserve"> kterou </w:t>
      </w:r>
      <w:r w:rsidRPr="0075799C">
        <w:t xml:space="preserve">ESCO </w:t>
      </w:r>
      <w:r w:rsidR="00521BB8" w:rsidRPr="0075799C">
        <w:t xml:space="preserve">nemohla </w:t>
      </w:r>
      <w:r w:rsidRPr="0075799C">
        <w:t>plnit sv</w:t>
      </w:r>
      <w:r w:rsidR="00521BB8" w:rsidRPr="0075799C">
        <w:t>é závazky</w:t>
      </w:r>
      <w:r w:rsidRPr="0075799C">
        <w:t xml:space="preserve"> provést opatření z důvodů nenacházející</w:t>
      </w:r>
      <w:r w:rsidR="009842C9" w:rsidRPr="0075799C">
        <w:t>ch</w:t>
      </w:r>
      <w:r w:rsidRPr="0075799C">
        <w:t xml:space="preserve"> se na její straně či na straně třetích osob, s jejichž pomocí tento závazek plní</w:t>
      </w:r>
      <w:r w:rsidR="009842C9" w:rsidRPr="0075799C">
        <w:t xml:space="preserve"> a</w:t>
      </w:r>
      <w:r w:rsidRPr="0075799C">
        <w:t xml:space="preserve"> o této skutečností je ESCO neprodleně prokazatelným způsobem Klienta s uvedením důvodu informova</w:t>
      </w:r>
      <w:r w:rsidR="009842C9" w:rsidRPr="0075799C">
        <w:t>la</w:t>
      </w:r>
      <w:r w:rsidR="007745EF" w:rsidRPr="0075799C">
        <w:t>.</w:t>
      </w:r>
    </w:p>
    <w:p w14:paraId="134A99ED" w14:textId="65C67AF9" w:rsidR="007E1E0D" w:rsidRPr="0075799C" w:rsidRDefault="00D4532D" w:rsidP="00957080">
      <w:pPr>
        <w:pStyle w:val="Nadpis2"/>
      </w:pPr>
      <w:r w:rsidRPr="0075799C">
        <w:t xml:space="preserve">ESCO je povinna </w:t>
      </w:r>
      <w:r w:rsidR="0016771E" w:rsidRPr="0075799C">
        <w:t>zajistit dodržování</w:t>
      </w:r>
      <w:r w:rsidRPr="0075799C">
        <w:t xml:space="preserve"> BOZP v</w:t>
      </w:r>
      <w:r w:rsidR="00A158E2" w:rsidRPr="0075799C">
        <w:t> souladu s obec</w:t>
      </w:r>
      <w:r w:rsidR="007745EF" w:rsidRPr="0075799C">
        <w:t xml:space="preserve">ně závaznými předpisy, zejména </w:t>
      </w:r>
      <w:r w:rsidR="00A158E2" w:rsidRPr="0075799C">
        <w:t>obecně závaznýc</w:t>
      </w:r>
      <w:r w:rsidR="007745EF" w:rsidRPr="0075799C">
        <w:t>h</w:t>
      </w:r>
      <w:r w:rsidRPr="0075799C">
        <w:t xml:space="preserve"> ust. § 101 zák. č. 262/2006 Sb., zákoník</w:t>
      </w:r>
      <w:r w:rsidR="008C4D4A">
        <w:t>u</w:t>
      </w:r>
      <w:r w:rsidRPr="0075799C">
        <w:t xml:space="preserve"> práce, v platném znění,</w:t>
      </w:r>
      <w:r w:rsidR="00A158E2" w:rsidRPr="0075799C">
        <w:t xml:space="preserve"> zákonem č. </w:t>
      </w:r>
      <w:r w:rsidR="00B27C0E" w:rsidRPr="0075799C">
        <w:t xml:space="preserve">309/2006 Sb., </w:t>
      </w:r>
      <w:r w:rsidR="00A158E2" w:rsidRPr="0075799C">
        <w:t>o zajištění dalších podmínek bezpečn</w:t>
      </w:r>
      <w:r w:rsidR="00560059" w:rsidRPr="0075799C">
        <w:t>osti a ochrany zdraví při práci</w:t>
      </w:r>
      <w:r w:rsidR="003603C9" w:rsidRPr="0075799C">
        <w:t>,</w:t>
      </w:r>
      <w:r w:rsidR="00560059" w:rsidRPr="0075799C">
        <w:t xml:space="preserve"> v platném znění,</w:t>
      </w:r>
      <w:r w:rsidR="007745EF" w:rsidRPr="0075799C">
        <w:t xml:space="preserve"> </w:t>
      </w:r>
      <w:r w:rsidRPr="0075799C">
        <w:t>a dále zodpovídá za dodržování předpisů vztahujících se k požární ochraně a ochraně životního prostředí.</w:t>
      </w:r>
    </w:p>
    <w:p w14:paraId="2FFFE394" w14:textId="77777777" w:rsidR="00F81353" w:rsidRPr="0075799C" w:rsidRDefault="00F81353">
      <w:pPr>
        <w:pStyle w:val="Nadpis1"/>
      </w:pPr>
      <w:r w:rsidRPr="0075799C">
        <w:rPr>
          <w:b w:val="0"/>
        </w:rPr>
        <w:br/>
      </w:r>
      <w:bookmarkStart w:id="32" w:name="_Toc326522965"/>
      <w:bookmarkStart w:id="33" w:name="_Ref337650388"/>
      <w:bookmarkStart w:id="34" w:name="_Toc452528146"/>
      <w:r w:rsidRPr="0075799C">
        <w:t>Komplexní zkoušky</w:t>
      </w:r>
      <w:bookmarkEnd w:id="32"/>
      <w:bookmarkEnd w:id="33"/>
      <w:bookmarkEnd w:id="34"/>
    </w:p>
    <w:p w14:paraId="06CA6D60" w14:textId="77777777" w:rsidR="00F81353" w:rsidRPr="0075799C" w:rsidRDefault="00F81353" w:rsidP="00957080">
      <w:pPr>
        <w:pStyle w:val="Nadpis2"/>
      </w:pPr>
      <w:bookmarkStart w:id="35" w:name="_Ref153726427"/>
      <w:r w:rsidRPr="0075799C">
        <w:t>Smluvní strany se dohodly, že před předáním bude provedením komplexních zkoušek prokázáno, že základní investiční opatření byla provedena ze strany ESCO řádně.</w:t>
      </w:r>
      <w:bookmarkEnd w:id="35"/>
    </w:p>
    <w:p w14:paraId="1ED2AFBA" w14:textId="77777777" w:rsidR="00F81353" w:rsidRPr="0075799C" w:rsidRDefault="00F560FC" w:rsidP="00957080">
      <w:pPr>
        <w:pStyle w:val="Nadpis2"/>
      </w:pPr>
      <w:r w:rsidRPr="0075799C">
        <w:t xml:space="preserve">Případné požadavky na prováděné </w:t>
      </w:r>
      <w:r w:rsidR="00AD19F4" w:rsidRPr="0075799C">
        <w:t xml:space="preserve">komplexní </w:t>
      </w:r>
      <w:r w:rsidR="00F81353" w:rsidRPr="0075799C">
        <w:t>zkoušky jsou uvedeny v příloze č. </w:t>
      </w:r>
      <w:r w:rsidR="00B24712" w:rsidRPr="0075799C">
        <w:t>2</w:t>
      </w:r>
      <w:r w:rsidR="00F81353" w:rsidRPr="0075799C">
        <w:t>. Podmínky jejich úspěšnosti jsou s</w:t>
      </w:r>
      <w:r w:rsidR="00E74374" w:rsidRPr="0075799C">
        <w:t>tanoveny příslušnými obecně závaznými právními p</w:t>
      </w:r>
      <w:r w:rsidR="009B5ECC" w:rsidRPr="0075799C">
        <w:t xml:space="preserve">ředpisy, českými technickými </w:t>
      </w:r>
      <w:r w:rsidR="00F81353" w:rsidRPr="0075799C">
        <w:t>normami</w:t>
      </w:r>
      <w:r w:rsidR="001D063F" w:rsidRPr="0075799C">
        <w:t>.</w:t>
      </w:r>
    </w:p>
    <w:p w14:paraId="13AC40B9" w14:textId="77777777" w:rsidR="00F81353" w:rsidRPr="0075799C" w:rsidRDefault="00F81353" w:rsidP="00957080">
      <w:pPr>
        <w:pStyle w:val="Nadpis2"/>
      </w:pPr>
      <w:r w:rsidRPr="0075799C">
        <w:t>Smluvní strany si dohodly, že energie, média a pracovníky pro provádění komplexních zkoušek poskytne Klient.</w:t>
      </w:r>
    </w:p>
    <w:p w14:paraId="523BBDFE" w14:textId="3CD7114A" w:rsidR="00F81353" w:rsidRPr="0075799C" w:rsidRDefault="00F81353" w:rsidP="00957080">
      <w:pPr>
        <w:pStyle w:val="Nadpis2"/>
      </w:pPr>
      <w:r w:rsidRPr="0075799C">
        <w:lastRenderedPageBreak/>
        <w:t xml:space="preserve">Nejméně </w:t>
      </w:r>
      <w:r w:rsidR="007C6F74">
        <w:t>5</w:t>
      </w:r>
      <w:r w:rsidRPr="0075799C">
        <w:t xml:space="preserve"> pracovních dnů předem ESCO oznámí </w:t>
      </w:r>
      <w:r w:rsidR="00B60B39" w:rsidRPr="0075799C">
        <w:t xml:space="preserve">zápisem do deníku a písemně oprávněným osobám </w:t>
      </w:r>
      <w:r w:rsidRPr="0075799C">
        <w:t>Klient</w:t>
      </w:r>
      <w:r w:rsidR="00B60B39" w:rsidRPr="0075799C">
        <w:t>a</w:t>
      </w:r>
      <w:r w:rsidRPr="0075799C">
        <w:t xml:space="preserve"> zahájení komplexních zkoušek s uvedením požadavků na součinnost ze strany Klienta.</w:t>
      </w:r>
    </w:p>
    <w:p w14:paraId="58F4895F" w14:textId="77777777" w:rsidR="00F81353" w:rsidRPr="0075799C" w:rsidRDefault="00F81353" w:rsidP="00957080">
      <w:pPr>
        <w:pStyle w:val="Nadpis2"/>
      </w:pPr>
      <w:r w:rsidRPr="0075799C">
        <w:t>Ke dni zahájení komplexních zkoušek se ESCO zavazuje předat Klientovi doklady vztahující se k provozu předmětů základních investičních opatření, zejména:</w:t>
      </w:r>
    </w:p>
    <w:p w14:paraId="3846E205" w14:textId="77777777" w:rsidR="00EB486B" w:rsidRPr="0075799C" w:rsidRDefault="00F81353">
      <w:pPr>
        <w:pStyle w:val="Bullet2"/>
        <w:ind w:left="1248" w:hanging="284"/>
      </w:pPr>
      <w:r w:rsidRPr="0075799C">
        <w:t>doklady o výsledcích předepsaných zkoušek a o způsobilosti zařízení k plynulému a bezpečnému provozu,</w:t>
      </w:r>
    </w:p>
    <w:p w14:paraId="1259B1DC" w14:textId="77777777" w:rsidR="00EB486B" w:rsidRPr="0075799C" w:rsidRDefault="00F81353">
      <w:pPr>
        <w:pStyle w:val="Bullet2"/>
        <w:ind w:left="1248" w:hanging="284"/>
      </w:pPr>
      <w:r w:rsidRPr="0075799C">
        <w:t>re</w:t>
      </w:r>
      <w:r w:rsidR="00AE330C" w:rsidRPr="0075799C">
        <w:t>vizní zprávy vybraných zařízení.</w:t>
      </w:r>
    </w:p>
    <w:p w14:paraId="160908CF" w14:textId="24B77262" w:rsidR="00F81353" w:rsidRPr="0075799C" w:rsidRDefault="00F81353" w:rsidP="00B60B39">
      <w:pPr>
        <w:ind w:left="426"/>
      </w:pPr>
      <w:r w:rsidRPr="0075799C">
        <w:t xml:space="preserve">ESCO se zavazuje nejméně </w:t>
      </w:r>
      <w:r w:rsidR="007C6F74">
        <w:t>5</w:t>
      </w:r>
      <w:r w:rsidRPr="0075799C">
        <w:t xml:space="preserve"> pracovních dnů před zahájením komplexních zkoušek zaslat Klientovi úplný seznam dokladů podle tohoto odstavce. </w:t>
      </w:r>
    </w:p>
    <w:p w14:paraId="73A3B667" w14:textId="5FB901DC" w:rsidR="00D762CD" w:rsidRPr="0075799C" w:rsidRDefault="00D762CD" w:rsidP="00957080">
      <w:pPr>
        <w:pStyle w:val="Nadpis2"/>
      </w:pPr>
      <w:bookmarkStart w:id="36" w:name="_Ref450737274"/>
      <w:bookmarkStart w:id="37" w:name="_Ref151618225"/>
      <w:r w:rsidRPr="0075799C">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75799C">
        <w:t xml:space="preserve">Tato skutečnost se uvede v zápise podle </w:t>
      </w:r>
      <w:r w:rsidR="00B45585">
        <w:fldChar w:fldCharType="begin"/>
      </w:r>
      <w:r w:rsidR="00B45585">
        <w:instrText xml:space="preserve"> REF _Ref151618083 \w \h  \* MERGEFORMAT </w:instrText>
      </w:r>
      <w:r w:rsidR="00B45585">
        <w:fldChar w:fldCharType="separate"/>
      </w:r>
      <w:r w:rsidR="008104B0">
        <w:t>Článek 7.7</w:t>
      </w:r>
      <w:r w:rsidR="00B45585">
        <w:fldChar w:fldCharType="end"/>
      </w:r>
      <w:r w:rsidR="00F81353" w:rsidRPr="0075799C">
        <w:t>, včetně uvedení předpokládaného termínu provedení topné zkoušky.</w:t>
      </w:r>
      <w:bookmarkEnd w:id="36"/>
      <w:r w:rsidR="00F81353" w:rsidRPr="0075799C">
        <w:t xml:space="preserve"> </w:t>
      </w:r>
      <w:bookmarkEnd w:id="37"/>
    </w:p>
    <w:p w14:paraId="6A997903" w14:textId="77777777" w:rsidR="00F81353" w:rsidRPr="0075799C" w:rsidRDefault="00F81353" w:rsidP="00957080">
      <w:pPr>
        <w:pStyle w:val="Nadpis2"/>
      </w:pPr>
      <w:bookmarkStart w:id="38" w:name="_Ref151618083"/>
      <w:r w:rsidRPr="0075799C">
        <w:t>Nastane-li během komplexn</w:t>
      </w:r>
      <w:r w:rsidR="00FB251E" w:rsidRPr="0075799C">
        <w:t>ích zkoušek přerušení z důvodu nikoliv na straně ESCO</w:t>
      </w:r>
      <w:r w:rsidRPr="0075799C">
        <w:t xml:space="preserve">, započítává se doba takového přerušení do celkové doby komplexních zkoušek. O průběhu komplexních zkoušek a jejich výsledku bude sepsán zápis, podepsaný </w:t>
      </w:r>
      <w:r w:rsidR="00B60B39" w:rsidRPr="0075799C">
        <w:rPr>
          <w:rFonts w:ascii="Microsoft Sans Serif" w:hAnsi="Microsoft Sans Serif" w:cs="Microsoft Sans Serif"/>
          <w:szCs w:val="22"/>
        </w:rPr>
        <w:t>oprávněnými zástupci obou smluvních stran</w:t>
      </w:r>
      <w:r w:rsidR="00D4532D" w:rsidRPr="0075799C">
        <w:rPr>
          <w:rFonts w:ascii="Microsoft Sans Serif" w:hAnsi="Microsoft Sans Serif" w:cs="Microsoft Sans Serif"/>
          <w:szCs w:val="22"/>
        </w:rPr>
        <w:t>, přičemž každá ze smluvních stran obdrží po jednom vyhotovení</w:t>
      </w:r>
      <w:r w:rsidRPr="0075799C">
        <w:t>.</w:t>
      </w:r>
      <w:bookmarkEnd w:id="38"/>
    </w:p>
    <w:p w14:paraId="1CC46200" w14:textId="77777777" w:rsidR="00F81353" w:rsidRPr="0075799C" w:rsidRDefault="00F81353">
      <w:pPr>
        <w:pStyle w:val="Nadpis1"/>
      </w:pPr>
      <w:r w:rsidRPr="0075799C">
        <w:rPr>
          <w:b w:val="0"/>
        </w:rPr>
        <w:br/>
      </w:r>
      <w:bookmarkStart w:id="39" w:name="_Toc326522966"/>
      <w:bookmarkStart w:id="40" w:name="_Ref450736305"/>
      <w:bookmarkStart w:id="41" w:name="_Toc452528147"/>
      <w:r w:rsidRPr="0075799C">
        <w:t>Předání</w:t>
      </w:r>
      <w:bookmarkEnd w:id="39"/>
      <w:bookmarkEnd w:id="40"/>
      <w:bookmarkEnd w:id="41"/>
    </w:p>
    <w:p w14:paraId="34F061C8" w14:textId="77777777" w:rsidR="00F81353" w:rsidRPr="0075799C" w:rsidRDefault="00F81353" w:rsidP="00957080">
      <w:pPr>
        <w:pStyle w:val="Nadpis2"/>
      </w:pPr>
      <w:bookmarkStart w:id="42" w:name="_Ref152047694"/>
      <w:r w:rsidRPr="0075799C">
        <w:t xml:space="preserve">ESCO splní svoji povinnost provést </w:t>
      </w:r>
      <w:r w:rsidR="00EE78C2" w:rsidRPr="0075799C">
        <w:t>základní investiční opatření</w:t>
      </w:r>
      <w:r w:rsidR="00F80CB0" w:rsidRPr="0075799C">
        <w:t xml:space="preserve"> </w:t>
      </w:r>
      <w:r w:rsidRPr="0075799C">
        <w:t>jejich řádným ukončením a předáním Klientovi (výše a dále jen „</w:t>
      </w:r>
      <w:r w:rsidRPr="0075799C">
        <w:rPr>
          <w:b/>
        </w:rPr>
        <w:t>předání</w:t>
      </w:r>
      <w:r w:rsidRPr="0075799C">
        <w:t>“).</w:t>
      </w:r>
      <w:bookmarkEnd w:id="42"/>
    </w:p>
    <w:p w14:paraId="04E40FF3" w14:textId="34053BE0" w:rsidR="00F81353" w:rsidRPr="0075799C" w:rsidRDefault="00F81353" w:rsidP="00957080">
      <w:pPr>
        <w:pStyle w:val="Nadpis2"/>
      </w:pPr>
      <w:bookmarkStart w:id="43" w:name="_Ref152047751"/>
      <w:r w:rsidRPr="0075799C">
        <w:t xml:space="preserve">ESCO se zavazuje nejméně </w:t>
      </w:r>
      <w:r w:rsidR="007C6F74">
        <w:t>5</w:t>
      </w:r>
      <w:r w:rsidR="00347B15" w:rsidRPr="0075799C">
        <w:t xml:space="preserve"> </w:t>
      </w:r>
      <w:r w:rsidR="00A065B3" w:rsidRPr="0075799C">
        <w:t>pracovních</w:t>
      </w:r>
      <w:r w:rsidRPr="0075799C">
        <w:t xml:space="preserve"> dní přede dnem předání písemně o</w:t>
      </w:r>
      <w:r w:rsidR="00F14CFD" w:rsidRPr="0075799C">
        <w:t>známit Klientovi termín předání a předložit</w:t>
      </w:r>
      <w:r w:rsidRPr="0075799C">
        <w:t xml:space="preserve"> návrh protokolu</w:t>
      </w:r>
      <w:r w:rsidR="0067385A" w:rsidRPr="0075799C">
        <w:t xml:space="preserve"> </w:t>
      </w:r>
      <w:r w:rsidRPr="0075799C">
        <w:t>o předání a převzetí</w:t>
      </w:r>
      <w:r w:rsidR="00C61295" w:rsidRPr="0075799C">
        <w:t xml:space="preserve"> základních </w:t>
      </w:r>
      <w:r w:rsidR="004337D2" w:rsidRPr="0075799C">
        <w:t xml:space="preserve">investičních </w:t>
      </w:r>
      <w:r w:rsidR="00C61295" w:rsidRPr="0075799C">
        <w:t>opatření</w:t>
      </w:r>
      <w:r w:rsidRPr="0075799C">
        <w:t>.</w:t>
      </w:r>
      <w:bookmarkEnd w:id="43"/>
    </w:p>
    <w:p w14:paraId="3C448C08" w14:textId="77777777" w:rsidR="000629C5" w:rsidRPr="0075799C" w:rsidRDefault="00F81353" w:rsidP="00957080">
      <w:pPr>
        <w:pStyle w:val="Nadpis2"/>
      </w:pPr>
      <w:bookmarkStart w:id="44" w:name="_Ref451762613"/>
      <w:r w:rsidRPr="0075799C">
        <w:t xml:space="preserve">Klient se zavazuje převzít </w:t>
      </w:r>
      <w:r w:rsidR="00DF5ECB" w:rsidRPr="0075799C">
        <w:t>provedené základní investiční</w:t>
      </w:r>
      <w:r w:rsidRPr="0075799C">
        <w:t xml:space="preserve"> opatření, jestliže</w:t>
      </w:r>
      <w:bookmarkEnd w:id="44"/>
      <w:r w:rsidRPr="0075799C">
        <w:t xml:space="preserve"> </w:t>
      </w:r>
    </w:p>
    <w:p w14:paraId="2CBCF5EF" w14:textId="77777777" w:rsidR="00CE3FED" w:rsidRPr="0075799C" w:rsidRDefault="00CE3FED" w:rsidP="00DE3981">
      <w:pPr>
        <w:pStyle w:val="Nadpis5"/>
        <w:numPr>
          <w:ilvl w:val="0"/>
          <w:numId w:val="16"/>
        </w:numPr>
        <w:ind w:left="964" w:hanging="567"/>
      </w:pPr>
      <w:r w:rsidRPr="0075799C">
        <w:t>komplexní zkoušky byly úspěšné, není-li ve smlouvě stanoveno jinak;</w:t>
      </w:r>
    </w:p>
    <w:p w14:paraId="6833A24C" w14:textId="77777777" w:rsidR="003E21F8" w:rsidRPr="0075799C" w:rsidRDefault="003E21F8" w:rsidP="00DE3981">
      <w:pPr>
        <w:pStyle w:val="Nadpis5"/>
        <w:numPr>
          <w:ilvl w:val="0"/>
          <w:numId w:val="16"/>
        </w:numPr>
        <w:ind w:left="964" w:hanging="567"/>
      </w:pPr>
      <w:r w:rsidRPr="0075799C">
        <w:t>základní investiční opatření nevykazují vady nebo nedodělky, které nebrání jejich řádnému užívání, bezpečnému provozu či které ztěžují jejich provoz;</w:t>
      </w:r>
    </w:p>
    <w:p w14:paraId="1FE61A99" w14:textId="77777777" w:rsidR="00184CCF" w:rsidRPr="00180A93" w:rsidRDefault="003E21F8" w:rsidP="00DE3981">
      <w:pPr>
        <w:pStyle w:val="Nadpis5"/>
        <w:numPr>
          <w:ilvl w:val="0"/>
          <w:numId w:val="16"/>
        </w:numPr>
        <w:ind w:left="964" w:hanging="567"/>
      </w:pPr>
      <w:r w:rsidRPr="00180A93">
        <w:t xml:space="preserve">ESCO předala Klientovi </w:t>
      </w:r>
      <w:r w:rsidR="00957080" w:rsidRPr="00180A93">
        <w:t xml:space="preserve">bankovní </w:t>
      </w:r>
      <w:r w:rsidRPr="00180A93">
        <w:t>z</w:t>
      </w:r>
      <w:r w:rsidR="00BC5CBC" w:rsidRPr="00180A93">
        <w:t>áruku za jakost;</w:t>
      </w:r>
    </w:p>
    <w:p w14:paraId="59972304" w14:textId="77777777" w:rsidR="00184CCF" w:rsidRPr="00180A93" w:rsidRDefault="003A04FB" w:rsidP="00DE3981">
      <w:pPr>
        <w:pStyle w:val="Nadpis5"/>
        <w:numPr>
          <w:ilvl w:val="0"/>
          <w:numId w:val="16"/>
        </w:numPr>
        <w:ind w:left="964" w:hanging="567"/>
      </w:pPr>
      <w:r w:rsidRPr="00180A93">
        <w:t>E</w:t>
      </w:r>
      <w:r w:rsidR="004F25DA" w:rsidRPr="00180A93">
        <w:t xml:space="preserve">SCO předala </w:t>
      </w:r>
      <w:r w:rsidR="006105E6" w:rsidRPr="00180A93">
        <w:t xml:space="preserve">Klientovi </w:t>
      </w:r>
      <w:r w:rsidR="00957080" w:rsidRPr="00180A93">
        <w:t xml:space="preserve">bankovní </w:t>
      </w:r>
      <w:r w:rsidR="006105E6" w:rsidRPr="00180A93">
        <w:t>z</w:t>
      </w:r>
      <w:r w:rsidR="00CE3FED" w:rsidRPr="00180A93">
        <w:t>áruku</w:t>
      </w:r>
      <w:r w:rsidR="003F7542" w:rsidRPr="00180A93">
        <w:t xml:space="preserve"> A</w:t>
      </w:r>
      <w:r w:rsidR="00CE3FED" w:rsidRPr="00180A93">
        <w:t xml:space="preserve"> za</w:t>
      </w:r>
      <w:r w:rsidR="00DA461D" w:rsidRPr="00180A93">
        <w:t xml:space="preserve"> úspory</w:t>
      </w:r>
      <w:r w:rsidR="00FD4D7C" w:rsidRPr="00180A93">
        <w:t>.</w:t>
      </w:r>
    </w:p>
    <w:p w14:paraId="16273C94" w14:textId="77777777" w:rsidR="00F81353" w:rsidRPr="0075799C" w:rsidRDefault="00F81353" w:rsidP="00957080">
      <w:pPr>
        <w:pStyle w:val="Nadpis2"/>
      </w:pPr>
      <w:r w:rsidRPr="0075799C">
        <w:t>Předání nebrání, není-li možné provést topnou zkoušku v rámci komplexních zkoušek. Neprovedení topné zkoušky se v takovém případě považuje za nedodělek</w:t>
      </w:r>
      <w:r w:rsidR="00AD19F4" w:rsidRPr="0075799C">
        <w:t xml:space="preserve"> nebránící řádnému užívání</w:t>
      </w:r>
      <w:r w:rsidRPr="0075799C">
        <w:t xml:space="preserve">. </w:t>
      </w:r>
    </w:p>
    <w:p w14:paraId="7A4BB15C" w14:textId="77777777" w:rsidR="00F6463C" w:rsidRPr="0075799C" w:rsidRDefault="00F81353" w:rsidP="00957080">
      <w:pPr>
        <w:pStyle w:val="Nadpis2"/>
      </w:pPr>
      <w:r w:rsidRPr="0075799C">
        <w:t xml:space="preserve">O předání </w:t>
      </w:r>
      <w:r w:rsidR="009F3EBC" w:rsidRPr="0075799C">
        <w:t xml:space="preserve">základních investičních opatření </w:t>
      </w:r>
      <w:r w:rsidRPr="0075799C">
        <w:t xml:space="preserve">se zavazují smluvní strany sepsat protokol, ve kterém zejména uvedou soupis případných vad a nedodělků, včetně stanovení </w:t>
      </w:r>
      <w:r w:rsidRPr="0075799C">
        <w:lastRenderedPageBreak/>
        <w:t xml:space="preserve">termínů, v nichž je ESCO povinna takové vady a nedodělky odstranit </w:t>
      </w:r>
      <w:r w:rsidR="00F6463C" w:rsidRPr="0075799C">
        <w:t xml:space="preserve">Protokol bude vyhotoven ve dvou stejnopisech a </w:t>
      </w:r>
      <w:r w:rsidR="00F6463C" w:rsidRPr="0075799C">
        <w:rPr>
          <w:rFonts w:ascii="Microsoft Sans Serif" w:hAnsi="Microsoft Sans Serif" w:cs="Microsoft Sans Serif"/>
          <w:szCs w:val="22"/>
        </w:rPr>
        <w:t>podepsán oprávněnými zástupci obou smluvních stran</w:t>
      </w:r>
      <w:r w:rsidR="00F6463C" w:rsidRPr="0075799C">
        <w:t>, každá ze smluvních stran obdrží po jednom jeho vyhotovení</w:t>
      </w:r>
      <w:r w:rsidR="009F3EBC" w:rsidRPr="0075799C">
        <w:t>.</w:t>
      </w:r>
    </w:p>
    <w:p w14:paraId="44E00E15" w14:textId="77777777" w:rsidR="00F81353" w:rsidRPr="0075799C" w:rsidRDefault="00F81353" w:rsidP="00957080">
      <w:pPr>
        <w:pStyle w:val="Nadpis2"/>
      </w:pPr>
      <w:bookmarkStart w:id="45" w:name="_Ref451762619"/>
      <w:r w:rsidRPr="0075799C">
        <w:t xml:space="preserve">Nepřevezme-li Klient </w:t>
      </w:r>
      <w:r w:rsidR="001E3782" w:rsidRPr="0075799C">
        <w:t>základní investiční</w:t>
      </w:r>
      <w:r w:rsidRPr="0075799C">
        <w:t xml:space="preserve"> </w:t>
      </w:r>
      <w:r w:rsidR="00C81735" w:rsidRPr="0075799C">
        <w:t>opatření, ač je k tomu povinen:</w:t>
      </w:r>
      <w:bookmarkEnd w:id="45"/>
    </w:p>
    <w:p w14:paraId="6289189D" w14:textId="77777777" w:rsidR="00184CCF" w:rsidRPr="00966F3B" w:rsidRDefault="008B3AF7" w:rsidP="0075799C">
      <w:pPr>
        <w:pStyle w:val="Nadpis5"/>
        <w:numPr>
          <w:ilvl w:val="0"/>
          <w:numId w:val="37"/>
        </w:numPr>
        <w:ind w:left="993" w:hanging="567"/>
      </w:pPr>
      <w:r w:rsidRPr="00966F3B">
        <w:t>končí doba pro provedení základních opatření;</w:t>
      </w:r>
      <w:r w:rsidR="00367525" w:rsidRPr="00966F3B">
        <w:t xml:space="preserve"> a</w:t>
      </w:r>
    </w:p>
    <w:p w14:paraId="408228D6" w14:textId="77777777" w:rsidR="00184CCF" w:rsidRPr="00966F3B" w:rsidRDefault="00F81353" w:rsidP="0075799C">
      <w:pPr>
        <w:pStyle w:val="Nadpis5"/>
        <w:numPr>
          <w:ilvl w:val="0"/>
          <w:numId w:val="37"/>
        </w:numPr>
        <w:ind w:left="964" w:hanging="567"/>
      </w:pPr>
      <w:r w:rsidRPr="00966F3B">
        <w:t>začíná plynout doba splatnosti</w:t>
      </w:r>
      <w:r w:rsidR="00367525" w:rsidRPr="00966F3B">
        <w:t xml:space="preserve"> a</w:t>
      </w:r>
      <w:r w:rsidRPr="00966F3B">
        <w:t>;</w:t>
      </w:r>
    </w:p>
    <w:p w14:paraId="5C655F80" w14:textId="77777777" w:rsidR="00184CCF" w:rsidRPr="00966F3B" w:rsidRDefault="00D4532D" w:rsidP="0075799C">
      <w:pPr>
        <w:pStyle w:val="Nadpis5"/>
        <w:numPr>
          <w:ilvl w:val="0"/>
          <w:numId w:val="37"/>
        </w:numPr>
        <w:ind w:left="964" w:hanging="567"/>
      </w:pPr>
      <w:r w:rsidRPr="00966F3B">
        <w:t>začíná plynout záruční lhůta</w:t>
      </w:r>
      <w:r w:rsidR="00367525" w:rsidRPr="00966F3B">
        <w:t xml:space="preserve"> a</w:t>
      </w:r>
    </w:p>
    <w:p w14:paraId="380D8F76" w14:textId="77777777" w:rsidR="00184CCF" w:rsidRPr="00966F3B" w:rsidRDefault="00D21FE5" w:rsidP="0075799C">
      <w:pPr>
        <w:pStyle w:val="Nadpis5"/>
        <w:numPr>
          <w:ilvl w:val="0"/>
          <w:numId w:val="37"/>
        </w:numPr>
        <w:ind w:left="964" w:hanging="567"/>
      </w:pPr>
      <w:r w:rsidRPr="00966F3B">
        <w:t>ESCO je oprávněn</w:t>
      </w:r>
      <w:r w:rsidR="00C33A43" w:rsidRPr="00966F3B">
        <w:t>a</w:t>
      </w:r>
      <w:r w:rsidR="00F81353" w:rsidRPr="00966F3B">
        <w:t xml:space="preserve"> vystavit fakturu na zaplacení ceny za provedení základních</w:t>
      </w:r>
      <w:r w:rsidRPr="00966F3B">
        <w:t xml:space="preserve"> </w:t>
      </w:r>
      <w:r w:rsidR="00F81353" w:rsidRPr="00966F3B">
        <w:t>opatření;</w:t>
      </w:r>
      <w:r w:rsidR="00367525" w:rsidRPr="00966F3B">
        <w:t xml:space="preserve"> a</w:t>
      </w:r>
    </w:p>
    <w:p w14:paraId="7B457329" w14:textId="77777777" w:rsidR="00184CCF" w:rsidRPr="00966F3B" w:rsidRDefault="00F6463C" w:rsidP="0075799C">
      <w:pPr>
        <w:pStyle w:val="Nadpis5"/>
        <w:numPr>
          <w:ilvl w:val="0"/>
          <w:numId w:val="37"/>
        </w:numPr>
        <w:ind w:left="964" w:hanging="567"/>
      </w:pPr>
      <w:r w:rsidRPr="00966F3B">
        <w:t>přechází na Klienta</w:t>
      </w:r>
      <w:r w:rsidR="00F81353" w:rsidRPr="00966F3B">
        <w:t xml:space="preserve"> nebezpečí škody na základních investičních opatření</w:t>
      </w:r>
      <w:r w:rsidR="00D21FE5" w:rsidRPr="00966F3B">
        <w:t>ch</w:t>
      </w:r>
      <w:r w:rsidR="00F81353" w:rsidRPr="00966F3B">
        <w:t>.</w:t>
      </w:r>
    </w:p>
    <w:p w14:paraId="325FEF2C" w14:textId="77777777" w:rsidR="00C902D4" w:rsidRPr="0075799C" w:rsidRDefault="00404E2D" w:rsidP="00957080">
      <w:pPr>
        <w:pStyle w:val="Nadpis2"/>
      </w:pPr>
      <w:r w:rsidRPr="00966F3B">
        <w:t>Zjistí-li K</w:t>
      </w:r>
      <w:r w:rsidR="00F81353" w:rsidRPr="00966F3B">
        <w:t>lient při předání a následně v dalším období záruky za jakost</w:t>
      </w:r>
      <w:r w:rsidRPr="00966F3B">
        <w:t xml:space="preserve"> vady a nedodělky, </w:t>
      </w:r>
      <w:r w:rsidRPr="0075799C">
        <w:t>je povinen tuto skutečnost bez zbytečného odkladu oznámit ESCO</w:t>
      </w:r>
      <w:r w:rsidR="00C902D4" w:rsidRPr="0075799C">
        <w:t>.</w:t>
      </w:r>
    </w:p>
    <w:p w14:paraId="25672774" w14:textId="77777777" w:rsidR="00F81353" w:rsidRPr="0075799C" w:rsidRDefault="00F81353" w:rsidP="00957080">
      <w:pPr>
        <w:pStyle w:val="Nadpis2"/>
      </w:pPr>
      <w:r w:rsidRPr="0075799C">
        <w:t>Jestliže ESCO</w:t>
      </w:r>
      <w:r w:rsidR="00584D2C" w:rsidRPr="0075799C">
        <w:t xml:space="preserve"> neodstraní vady a nedodělky v přiměřené </w:t>
      </w:r>
      <w:r w:rsidRPr="0075799C">
        <w:t xml:space="preserve">lhůtě, </w:t>
      </w:r>
      <w:r w:rsidR="005434E1" w:rsidRPr="0075799C">
        <w:t xml:space="preserve">a to </w:t>
      </w:r>
      <w:r w:rsidRPr="0075799C">
        <w:t>ani v dodatečně poskytnuté přiměř</w:t>
      </w:r>
      <w:r w:rsidR="00097BFB" w:rsidRPr="0075799C">
        <w:t>ené lhůtě, je Klient oprávněn vady</w:t>
      </w:r>
      <w:r w:rsidRPr="0075799C">
        <w:t xml:space="preserve"> nechat odstranit na účet ESCO. V takovém případě je ESCO povinna zaplatit Klientovi veškeré náklady jím vynaložené v souvislosti s odstraněním vad a nedodělků.</w:t>
      </w:r>
    </w:p>
    <w:p w14:paraId="01615706" w14:textId="77777777" w:rsidR="00F81353" w:rsidRPr="0075799C" w:rsidRDefault="00F81353" w:rsidP="00957080">
      <w:pPr>
        <w:pStyle w:val="Nadpis2"/>
      </w:pPr>
      <w:r w:rsidRPr="0075799C">
        <w:t>Po odstranění jednotlivých vad a nedodělků bude mezi smluvními stranami sepsán protokol o odstranění vad a nedodělků, na který se vztahují výše uvedená pravidla týkající se protokolu obdobně (povinnost ESCO oznámit jejich odstranění, počet vyhotovení).</w:t>
      </w:r>
    </w:p>
    <w:p w14:paraId="0E543868" w14:textId="77777777" w:rsidR="00101729" w:rsidRPr="0075799C" w:rsidRDefault="00AB19EF" w:rsidP="00957080">
      <w:pPr>
        <w:pStyle w:val="Nadpis2"/>
      </w:pPr>
      <w:r w:rsidRPr="0075799C">
        <w:t xml:space="preserve">Vlastnické právo k základním </w:t>
      </w:r>
      <w:r w:rsidR="00456E56" w:rsidRPr="0075799C">
        <w:t xml:space="preserve">investičním </w:t>
      </w:r>
      <w:r w:rsidRPr="0075799C">
        <w:t>opatřením přechází na Klienta okamžikem jejich předání na základě protokolu podepsaného oběma smluvními stranami.</w:t>
      </w:r>
    </w:p>
    <w:p w14:paraId="50049C3D" w14:textId="77777777" w:rsidR="00F81353" w:rsidRPr="0075799C" w:rsidRDefault="00F81353">
      <w:pPr>
        <w:pStyle w:val="Nadpis1"/>
      </w:pPr>
      <w:r w:rsidRPr="0075799C">
        <w:rPr>
          <w:b w:val="0"/>
        </w:rPr>
        <w:br/>
      </w:r>
      <w:bookmarkStart w:id="46" w:name="_Toc326522967"/>
      <w:bookmarkStart w:id="47" w:name="_Ref450731554"/>
      <w:bookmarkStart w:id="48" w:name="_Ref452526724"/>
      <w:bookmarkStart w:id="49" w:name="_Toc452528148"/>
      <w:r w:rsidRPr="0075799C">
        <w:t>Záruka za jakost</w:t>
      </w:r>
      <w:bookmarkEnd w:id="46"/>
      <w:bookmarkEnd w:id="47"/>
      <w:bookmarkEnd w:id="48"/>
      <w:bookmarkEnd w:id="49"/>
    </w:p>
    <w:p w14:paraId="5BEAA6D0" w14:textId="77777777" w:rsidR="00F81353" w:rsidRPr="0075799C" w:rsidRDefault="00F81353" w:rsidP="00957080">
      <w:pPr>
        <w:pStyle w:val="Nadpis2"/>
      </w:pPr>
      <w:bookmarkStart w:id="50" w:name="_Ref330840789"/>
      <w:bookmarkStart w:id="51" w:name="_Ref152047817"/>
      <w:r w:rsidRPr="0075799C">
        <w:t xml:space="preserve">Na </w:t>
      </w:r>
      <w:r w:rsidR="0068720D" w:rsidRPr="0075799C">
        <w:t xml:space="preserve">základní investiční </w:t>
      </w:r>
      <w:r w:rsidR="00D91401" w:rsidRPr="0075799C">
        <w:t>opatření</w:t>
      </w:r>
      <w:r w:rsidRPr="0075799C">
        <w:t xml:space="preserve">, která Klient převezme a bude provozovat a udržovat </w:t>
      </w:r>
      <w:r w:rsidR="00F4304C" w:rsidRPr="0075799C">
        <w:t>za podmínek dle této smlouvy</w:t>
      </w:r>
      <w:r w:rsidR="0042560C" w:rsidRPr="0075799C">
        <w:t>, poskytne ESCO záruku</w:t>
      </w:r>
      <w:r w:rsidR="00197D7E" w:rsidRPr="0075799C">
        <w:t xml:space="preserve"> za jakost, </w:t>
      </w:r>
      <w:r w:rsidRPr="0075799C">
        <w:t>a to</w:t>
      </w:r>
      <w:r w:rsidR="00235299" w:rsidRPr="0075799C">
        <w:t xml:space="preserve"> v rozsahu</w:t>
      </w:r>
      <w:r w:rsidRPr="0075799C">
        <w:t>:</w:t>
      </w:r>
      <w:bookmarkEnd w:id="50"/>
      <w:r w:rsidRPr="0075799C">
        <w:t xml:space="preserve"> </w:t>
      </w:r>
      <w:bookmarkEnd w:id="51"/>
    </w:p>
    <w:p w14:paraId="540E6934" w14:textId="547BB89B" w:rsidR="00D63504" w:rsidRPr="0075799C" w:rsidRDefault="003F404F" w:rsidP="00DE3981">
      <w:pPr>
        <w:pStyle w:val="Nadpis5"/>
        <w:numPr>
          <w:ilvl w:val="0"/>
          <w:numId w:val="17"/>
        </w:numPr>
        <w:ind w:left="964" w:hanging="567"/>
      </w:pPr>
      <w:r>
        <w:t>60</w:t>
      </w:r>
      <w:r w:rsidRPr="0075799C">
        <w:t xml:space="preserve"> </w:t>
      </w:r>
      <w:r w:rsidR="00F81353" w:rsidRPr="0075799C">
        <w:t>měsíců u strojního zařízení</w:t>
      </w:r>
      <w:r w:rsidR="00D63504" w:rsidRPr="0075799C">
        <w:t>,</w:t>
      </w:r>
    </w:p>
    <w:p w14:paraId="47E6E275" w14:textId="482F47CF" w:rsidR="00184CCF" w:rsidRPr="0075799C" w:rsidRDefault="003F404F" w:rsidP="00DE3981">
      <w:pPr>
        <w:pStyle w:val="Nadpis5"/>
        <w:numPr>
          <w:ilvl w:val="0"/>
          <w:numId w:val="17"/>
        </w:numPr>
        <w:ind w:left="964" w:hanging="567"/>
      </w:pPr>
      <w:r>
        <w:t>60</w:t>
      </w:r>
      <w:r w:rsidRPr="0075799C">
        <w:t xml:space="preserve"> </w:t>
      </w:r>
      <w:r w:rsidR="00F81353" w:rsidRPr="0075799C">
        <w:t>měsíců na montážní práce,</w:t>
      </w:r>
    </w:p>
    <w:p w14:paraId="7F8A71ED" w14:textId="58E2B6B3" w:rsidR="00184CCF" w:rsidRPr="0075799C" w:rsidRDefault="003F404F" w:rsidP="00DE3981">
      <w:pPr>
        <w:pStyle w:val="Nadpis5"/>
        <w:numPr>
          <w:ilvl w:val="0"/>
          <w:numId w:val="17"/>
        </w:numPr>
        <w:ind w:left="964" w:hanging="567"/>
      </w:pPr>
      <w:r>
        <w:t>60</w:t>
      </w:r>
      <w:r w:rsidRPr="0075799C">
        <w:t xml:space="preserve"> </w:t>
      </w:r>
      <w:r w:rsidR="00932187" w:rsidRPr="0075799C">
        <w:t>měsíců na stavební práce,</w:t>
      </w:r>
    </w:p>
    <w:p w14:paraId="7D417F9D" w14:textId="77777777" w:rsidR="00F81353" w:rsidRPr="0075799C" w:rsidRDefault="00F81353" w:rsidP="00932187">
      <w:pPr>
        <w:ind w:left="426"/>
      </w:pPr>
      <w:r w:rsidRPr="0075799C">
        <w:t>(výše a dále jen „</w:t>
      </w:r>
      <w:r w:rsidRPr="0075799C">
        <w:rPr>
          <w:b/>
        </w:rPr>
        <w:t>záruční doba</w:t>
      </w:r>
      <w:r w:rsidRPr="0075799C">
        <w:t>“).</w:t>
      </w:r>
    </w:p>
    <w:p w14:paraId="54C9A73D" w14:textId="77777777" w:rsidR="00F81353" w:rsidRPr="0075799C" w:rsidRDefault="00F81353" w:rsidP="00957080">
      <w:pPr>
        <w:pStyle w:val="Nadpis2"/>
      </w:pPr>
      <w:r w:rsidRPr="0075799C">
        <w:t>Záruční doba počíná běžet předáním</w:t>
      </w:r>
      <w:r w:rsidR="00C902D4" w:rsidRPr="0075799C">
        <w:t xml:space="preserve"> základních investičních opatření</w:t>
      </w:r>
      <w:r w:rsidRPr="0075799C">
        <w:t xml:space="preserve">, nestanoví-li smlouva jinak. </w:t>
      </w:r>
    </w:p>
    <w:p w14:paraId="5721BD14" w14:textId="77777777" w:rsidR="00F81353" w:rsidRPr="0075799C" w:rsidRDefault="00F81353" w:rsidP="00957080">
      <w:pPr>
        <w:pStyle w:val="Nadpis2"/>
      </w:pPr>
      <w:r w:rsidRPr="0075799C">
        <w:t>V případě, že se kdykoliv v průběhu záruční doby objeví nějaká vada, za kterou odpovídá ESCO, prodlužuje se záruční doba příslušného</w:t>
      </w:r>
      <w:r w:rsidR="002752D5" w:rsidRPr="0075799C">
        <w:t xml:space="preserve"> základního investičního opatření</w:t>
      </w:r>
      <w:r w:rsidR="003F1F0C" w:rsidRPr="0075799C">
        <w:t xml:space="preserve"> a/nebo jeho části</w:t>
      </w:r>
      <w:r w:rsidRPr="0075799C">
        <w:t xml:space="preserve"> o dobu</w:t>
      </w:r>
      <w:r w:rsidR="00235299" w:rsidRPr="0075799C">
        <w:t xml:space="preserve"> řádně upl</w:t>
      </w:r>
      <w:r w:rsidR="00F560FC" w:rsidRPr="0075799C">
        <w:t>atněné</w:t>
      </w:r>
      <w:r w:rsidR="00235299" w:rsidRPr="0075799C">
        <w:t xml:space="preserve"> reklamace a dobu</w:t>
      </w:r>
      <w:r w:rsidRPr="0075799C">
        <w:t>, po kterou nemohl</w:t>
      </w:r>
      <w:r w:rsidR="00D071BE" w:rsidRPr="0075799C">
        <w:t>o</w:t>
      </w:r>
      <w:r w:rsidRPr="0075799C">
        <w:t xml:space="preserve"> být </w:t>
      </w:r>
      <w:r w:rsidR="00D071BE" w:rsidRPr="0075799C">
        <w:t>příslušné základní investiční opat</w:t>
      </w:r>
      <w:r w:rsidR="00527542" w:rsidRPr="0075799C">
        <w:t>ření</w:t>
      </w:r>
      <w:r w:rsidR="003F1F0C" w:rsidRPr="0075799C">
        <w:t xml:space="preserve"> a/nebo jeho část</w:t>
      </w:r>
      <w:r w:rsidR="00D071BE" w:rsidRPr="0075799C">
        <w:t xml:space="preserve"> </w:t>
      </w:r>
      <w:r w:rsidRPr="0075799C">
        <w:t>užíván</w:t>
      </w:r>
      <w:r w:rsidR="00D071BE" w:rsidRPr="0075799C">
        <w:t>o</w:t>
      </w:r>
      <w:r w:rsidRPr="0075799C">
        <w:t>.</w:t>
      </w:r>
    </w:p>
    <w:p w14:paraId="445F9403" w14:textId="77777777" w:rsidR="00F81353" w:rsidRPr="0075799C" w:rsidRDefault="00F81353" w:rsidP="00957080">
      <w:pPr>
        <w:pStyle w:val="Nadpis2"/>
      </w:pPr>
      <w:r w:rsidRPr="0075799C">
        <w:lastRenderedPageBreak/>
        <w:t xml:space="preserve">V případě, že ESCO vymění </w:t>
      </w:r>
      <w:r w:rsidR="003F1F0C" w:rsidRPr="0075799C">
        <w:t xml:space="preserve">konkrétní </w:t>
      </w:r>
      <w:r w:rsidR="005F59F2" w:rsidRPr="0075799C">
        <w:t>základní investiční opatření a/nebo jeho část</w:t>
      </w:r>
      <w:r w:rsidRPr="0075799C">
        <w:t>, na něž se vztahuje samostatná záruční doba, běží u vyměněného</w:t>
      </w:r>
      <w:r w:rsidR="00C034FD" w:rsidRPr="0075799C">
        <w:t xml:space="preserve"> základního investičního opatření a/nebo jeho část</w:t>
      </w:r>
      <w:r w:rsidR="0089798B" w:rsidRPr="0075799C">
        <w:t>i</w:t>
      </w:r>
      <w:r w:rsidRPr="0075799C">
        <w:t xml:space="preserve"> nová záruční doba ve stejném rozsahu a délce jako u původního </w:t>
      </w:r>
      <w:r w:rsidR="00BD7C72" w:rsidRPr="0075799C">
        <w:t xml:space="preserve">základního investičního opatření </w:t>
      </w:r>
      <w:r w:rsidRPr="0075799C">
        <w:t>či jeho části.</w:t>
      </w:r>
    </w:p>
    <w:p w14:paraId="21BE1893" w14:textId="77777777" w:rsidR="00F81353" w:rsidRPr="0075799C" w:rsidRDefault="00F81353" w:rsidP="00957080">
      <w:pPr>
        <w:pStyle w:val="Nadpis2"/>
      </w:pPr>
      <w:r w:rsidRPr="0075799C">
        <w:t>Odpovědnost ESCO za vady</w:t>
      </w:r>
      <w:r w:rsidR="003652FE" w:rsidRPr="0075799C">
        <w:t xml:space="preserve"> základních investičních opatření</w:t>
      </w:r>
      <w:r w:rsidRPr="0075799C">
        <w:t xml:space="preserve">, na něž se vztahuje záruka, nevzniká, </w:t>
      </w:r>
    </w:p>
    <w:p w14:paraId="14C17EF2" w14:textId="77777777" w:rsidR="00184CCF" w:rsidRPr="0075799C" w:rsidRDefault="00F81353" w:rsidP="00DE3981">
      <w:pPr>
        <w:pStyle w:val="Nadpis5"/>
        <w:numPr>
          <w:ilvl w:val="0"/>
          <w:numId w:val="18"/>
        </w:numPr>
        <w:ind w:left="964" w:hanging="567"/>
      </w:pPr>
      <w:r w:rsidRPr="0075799C">
        <w:t>jestliže tyto vady byly způsobeny po přechodu nebezpečí škody</w:t>
      </w:r>
      <w:r w:rsidR="009375C2">
        <w:t xml:space="preserve"> na základních opatřeních </w:t>
      </w:r>
      <w:r w:rsidR="00C916A8">
        <w:t xml:space="preserve">na Klienta </w:t>
      </w:r>
      <w:r w:rsidRPr="0075799C">
        <w:t>vnějšími událostmi a nezpůsobila je ESCO nebo osoby, s jejichž pomocí ESCO plnila svůj závazek, nebo</w:t>
      </w:r>
    </w:p>
    <w:p w14:paraId="5E2FBE96" w14:textId="77777777" w:rsidR="00184CCF" w:rsidRPr="0075799C" w:rsidRDefault="00F81353" w:rsidP="00DE3981">
      <w:pPr>
        <w:pStyle w:val="Nadpis5"/>
        <w:numPr>
          <w:ilvl w:val="0"/>
          <w:numId w:val="18"/>
        </w:numPr>
        <w:ind w:left="964" w:hanging="567"/>
      </w:pPr>
      <w:r w:rsidRPr="0075799C">
        <w:t>jestliže Klient porušil povinnosti stanovené mu touto smlouvou ve vztahu k </w:t>
      </w:r>
      <w:r w:rsidR="009D46C2" w:rsidRPr="0075799C">
        <w:t xml:space="preserve"> základnímu investičnímu</w:t>
      </w:r>
      <w:r w:rsidRPr="0075799C">
        <w:t xml:space="preserve"> opatření, jehož se záruka za jakost týká</w:t>
      </w:r>
      <w:r w:rsidR="009D46C2" w:rsidRPr="0075799C">
        <w:t>,</w:t>
      </w:r>
      <w:r w:rsidR="00235299" w:rsidRPr="0075799C">
        <w:t xml:space="preserve"> nebo</w:t>
      </w:r>
    </w:p>
    <w:p w14:paraId="68AF74EE" w14:textId="77777777" w:rsidR="00184CCF" w:rsidRPr="0075799C" w:rsidRDefault="00235299" w:rsidP="00DE3981">
      <w:pPr>
        <w:pStyle w:val="Nadpis5"/>
        <w:numPr>
          <w:ilvl w:val="0"/>
          <w:numId w:val="18"/>
        </w:numPr>
        <w:ind w:left="964" w:hanging="567"/>
      </w:pPr>
      <w:r w:rsidRPr="0075799C">
        <w:t xml:space="preserve">jestliže vada byla způsobena nedodržením pokynu </w:t>
      </w:r>
      <w:r w:rsidR="009D46C2" w:rsidRPr="0075799C">
        <w:t xml:space="preserve">ze strany ESCO </w:t>
      </w:r>
      <w:r w:rsidRPr="0075799C">
        <w:t>nebo neodborným zásahem třetí osobou nebo Klienta</w:t>
      </w:r>
      <w:r w:rsidR="00F81353" w:rsidRPr="0075799C">
        <w:t>.</w:t>
      </w:r>
    </w:p>
    <w:p w14:paraId="2E25B2A4" w14:textId="77777777" w:rsidR="00F81353" w:rsidRPr="0075799C" w:rsidRDefault="00F81353" w:rsidP="00957080">
      <w:pPr>
        <w:pStyle w:val="Nadpis2"/>
      </w:pPr>
      <w:r w:rsidRPr="0075799C">
        <w:t>Vady, na něž se vztahuje záruka, je Klient povinen ESCO oznámit bez zbytečného odkladu poté, co je zjistí, formou písemné reklamace, v níž je povinen danou vadu přesně popsat, např. uvedením způsobu, jak se projevuje.</w:t>
      </w:r>
    </w:p>
    <w:p w14:paraId="774311CB" w14:textId="6B24426F" w:rsidR="00070F67" w:rsidRPr="0075799C" w:rsidRDefault="00F81353" w:rsidP="00957080">
      <w:pPr>
        <w:pStyle w:val="Nadpis2"/>
      </w:pPr>
      <w:bookmarkStart w:id="52" w:name="_Ref453015023"/>
      <w:r w:rsidRPr="0075799C">
        <w:t xml:space="preserve">V případě </w:t>
      </w:r>
      <w:r w:rsidR="00A938E6" w:rsidRPr="0075799C">
        <w:t>existence</w:t>
      </w:r>
      <w:r w:rsidR="00E704E6" w:rsidRPr="0075799C">
        <w:t xml:space="preserve"> reklamované</w:t>
      </w:r>
      <w:r w:rsidR="00A938E6" w:rsidRPr="0075799C">
        <w:t xml:space="preserve"> </w:t>
      </w:r>
      <w:r w:rsidRPr="0075799C">
        <w:t>vady</w:t>
      </w:r>
      <w:r w:rsidR="00B07E15" w:rsidRPr="0075799C">
        <w:t xml:space="preserve"> základních investičních opatření</w:t>
      </w:r>
      <w:r w:rsidRPr="0075799C">
        <w:t xml:space="preserve"> </w:t>
      </w:r>
      <w:r w:rsidR="001F2E90" w:rsidRPr="0075799C">
        <w:t>(ať již uznané nebo neuznané reklamovan</w:t>
      </w:r>
      <w:r w:rsidR="007303C4" w:rsidRPr="0075799C">
        <w:t>é vady</w:t>
      </w:r>
      <w:r w:rsidR="001F2E90" w:rsidRPr="0075799C">
        <w:t>)</w:t>
      </w:r>
      <w:r w:rsidR="007303C4" w:rsidRPr="0075799C">
        <w:t xml:space="preserve"> </w:t>
      </w:r>
      <w:r w:rsidRPr="0075799C">
        <w:t>bránící provozu objektu, nebo areálu</w:t>
      </w:r>
      <w:r w:rsidR="008D1640" w:rsidRPr="0075799C">
        <w:t>,</w:t>
      </w:r>
      <w:r w:rsidRPr="0075799C">
        <w:t xml:space="preserve"> je ESCO povinna</w:t>
      </w:r>
      <w:r w:rsidR="00757622" w:rsidRPr="0075799C">
        <w:t xml:space="preserve"> dle charakteru vady</w:t>
      </w:r>
      <w:r w:rsidR="00147EA5" w:rsidRPr="0075799C">
        <w:t xml:space="preserve"> základních investičních opatření</w:t>
      </w:r>
      <w:r w:rsidR="00757622" w:rsidRPr="0075799C">
        <w:t xml:space="preserve"> zprovoznit </w:t>
      </w:r>
      <w:r w:rsidR="000343F0" w:rsidRPr="0075799C">
        <w:t>objekt nebo areál</w:t>
      </w:r>
      <w:r w:rsidR="00757622" w:rsidRPr="0075799C">
        <w:t xml:space="preserve"> </w:t>
      </w:r>
      <w:r w:rsidRPr="0075799C">
        <w:t xml:space="preserve">do </w:t>
      </w:r>
      <w:r w:rsidR="003F404F">
        <w:t>48</w:t>
      </w:r>
      <w:r w:rsidR="003F404F" w:rsidRPr="0075799C">
        <w:t xml:space="preserve"> </w:t>
      </w:r>
      <w:r w:rsidRPr="0075799C">
        <w:t xml:space="preserve">hodin od doby, kdy byla </w:t>
      </w:r>
      <w:r w:rsidR="000343F0" w:rsidRPr="0075799C">
        <w:t xml:space="preserve">vada </w:t>
      </w:r>
      <w:r w:rsidRPr="0075799C">
        <w:t>oznámena</w:t>
      </w:r>
      <w:r w:rsidR="00124A2D" w:rsidRPr="0075799C">
        <w:t xml:space="preserve"> ESCO</w:t>
      </w:r>
      <w:r w:rsidR="00903C3E" w:rsidRPr="0075799C">
        <w:t>, pokud to technické podmín</w:t>
      </w:r>
      <w:r w:rsidR="00176B65">
        <w:t>ky</w:t>
      </w:r>
      <w:r w:rsidR="00903C3E" w:rsidRPr="0075799C">
        <w:t xml:space="preserve"> objektivně umožňují.</w:t>
      </w:r>
      <w:r w:rsidRPr="0075799C">
        <w:t xml:space="preserve"> </w:t>
      </w:r>
      <w:r w:rsidR="00434BFC" w:rsidRPr="0075799C">
        <w:t xml:space="preserve">Práce na odstranění </w:t>
      </w:r>
      <w:r w:rsidRPr="0075799C">
        <w:t xml:space="preserve">ostatních </w:t>
      </w:r>
      <w:r w:rsidR="004D7ECE" w:rsidRPr="0075799C">
        <w:t xml:space="preserve">reklamovaných </w:t>
      </w:r>
      <w:r w:rsidRPr="0075799C">
        <w:t>vad</w:t>
      </w:r>
      <w:r w:rsidR="0062678C" w:rsidRPr="0075799C">
        <w:t xml:space="preserve"> základních investičních opatření</w:t>
      </w:r>
      <w:r w:rsidRPr="0075799C">
        <w:t xml:space="preserve"> je ESCO povinna </w:t>
      </w:r>
      <w:r w:rsidR="00F560FC" w:rsidRPr="0075799C">
        <w:t xml:space="preserve">zahájit nejpozději </w:t>
      </w:r>
      <w:r w:rsidRPr="0075799C">
        <w:t xml:space="preserve">do </w:t>
      </w:r>
      <w:r w:rsidR="003F404F">
        <w:t>3</w:t>
      </w:r>
      <w:r w:rsidRPr="0075799C">
        <w:t xml:space="preserve"> pracovních dnů od doby, kdy jí byly písemně oznámeny. O odstranění vad bude sepsán reklamační protokol.</w:t>
      </w:r>
      <w:bookmarkEnd w:id="52"/>
    </w:p>
    <w:p w14:paraId="630E9F3E" w14:textId="6E591516" w:rsidR="00E62259" w:rsidRPr="0075799C" w:rsidRDefault="00E62259" w:rsidP="0062678C">
      <w:pPr>
        <w:pStyle w:val="Nadpis2"/>
      </w:pPr>
      <w:r w:rsidRPr="0075799C">
        <w:t xml:space="preserve">ESCO se zavazuje </w:t>
      </w:r>
      <w:r w:rsidR="00346411" w:rsidRPr="0075799C">
        <w:t>Klientovi</w:t>
      </w:r>
      <w:r w:rsidR="00893628" w:rsidRPr="0075799C">
        <w:t xml:space="preserve"> </w:t>
      </w:r>
      <w:r w:rsidR="00FF54BF" w:rsidRPr="0075799C">
        <w:t xml:space="preserve">sdělit </w:t>
      </w:r>
      <w:r w:rsidR="00723689" w:rsidRPr="0075799C">
        <w:t>písemným ozn</w:t>
      </w:r>
      <w:r w:rsidR="00471E65" w:rsidRPr="0075799C">
        <w:t>ámením</w:t>
      </w:r>
      <w:r w:rsidR="005017AA" w:rsidRPr="0075799C">
        <w:t xml:space="preserve"> nejpozději do 30 dnů od obdržení </w:t>
      </w:r>
      <w:r w:rsidR="00DD1335" w:rsidRPr="0075799C">
        <w:t xml:space="preserve">písemné </w:t>
      </w:r>
      <w:r w:rsidR="007A626A" w:rsidRPr="0075799C">
        <w:t>reklamace, zda</w:t>
      </w:r>
      <w:r w:rsidR="000F1BD8" w:rsidRPr="0075799C">
        <w:t xml:space="preserve"> reklamaci uznává </w:t>
      </w:r>
      <w:r w:rsidR="00851616" w:rsidRPr="0075799C">
        <w:t>či nikoliv.</w:t>
      </w:r>
      <w:r w:rsidR="005B1F9B" w:rsidRPr="0075799C">
        <w:t xml:space="preserve"> V případě, že </w:t>
      </w:r>
      <w:r w:rsidR="004D2F79" w:rsidRPr="0075799C">
        <w:t xml:space="preserve">se ESCO </w:t>
      </w:r>
      <w:r w:rsidR="007F29F9" w:rsidRPr="0075799C">
        <w:t>ve lhůtě</w:t>
      </w:r>
      <w:r w:rsidR="00F548F4" w:rsidRPr="0075799C">
        <w:t xml:space="preserve"> stanovené v předchozí větě tohoto odstavce </w:t>
      </w:r>
      <w:r w:rsidR="007F29F9" w:rsidRPr="0075799C">
        <w:t xml:space="preserve">písemně nevyjádří, má se za to, že </w:t>
      </w:r>
      <w:r w:rsidR="00C12BEF" w:rsidRPr="0075799C">
        <w:t>reklamovanou vadu ESCO uznala</w:t>
      </w:r>
      <w:r w:rsidR="003753EC" w:rsidRPr="0075799C">
        <w:t>.</w:t>
      </w:r>
      <w:r w:rsidR="00193FCE" w:rsidRPr="0075799C">
        <w:t xml:space="preserve"> V případě, že </w:t>
      </w:r>
      <w:r w:rsidR="00FE42A0" w:rsidRPr="0075799C">
        <w:t xml:space="preserve">Klient nesouhlasí </w:t>
      </w:r>
      <w:r w:rsidR="00825D9F" w:rsidRPr="0075799C">
        <w:t>s</w:t>
      </w:r>
      <w:r w:rsidR="00DD531C" w:rsidRPr="0075799C">
        <w:t xml:space="preserve"> posouzením </w:t>
      </w:r>
      <w:r w:rsidR="00F368B1" w:rsidRPr="0075799C">
        <w:t xml:space="preserve">reklamace </w:t>
      </w:r>
      <w:r w:rsidR="0040239D" w:rsidRPr="0075799C">
        <w:t>ze strany ESCO, j</w:t>
      </w:r>
      <w:r w:rsidR="00B20409" w:rsidRPr="0075799C">
        <w:t>e oprávněn</w:t>
      </w:r>
      <w:r w:rsidR="00846F94" w:rsidRPr="0075799C">
        <w:t xml:space="preserve"> písemných oznámením adresovaným</w:t>
      </w:r>
      <w:r w:rsidR="000B2DC3" w:rsidRPr="0075799C">
        <w:t xml:space="preserve"> Klientovi nejpozději do 30 dnů </w:t>
      </w:r>
      <w:r w:rsidR="004D5023" w:rsidRPr="0075799C">
        <w:t xml:space="preserve">ode dne </w:t>
      </w:r>
      <w:r w:rsidR="000517AE" w:rsidRPr="0075799C">
        <w:t>doručení ozn</w:t>
      </w:r>
      <w:r w:rsidR="00537811" w:rsidRPr="0075799C">
        <w:t xml:space="preserve">ámení o </w:t>
      </w:r>
      <w:r w:rsidR="00400029" w:rsidRPr="0075799C">
        <w:t>ne</w:t>
      </w:r>
      <w:r w:rsidR="00A15DA9" w:rsidRPr="0075799C">
        <w:t xml:space="preserve">uznání reklamované vady </w:t>
      </w:r>
      <w:r w:rsidR="0076506E" w:rsidRPr="0075799C">
        <w:t xml:space="preserve">ze strany ESCO iniciovat </w:t>
      </w:r>
      <w:r w:rsidR="00EA0B78" w:rsidRPr="0075799C">
        <w:t xml:space="preserve">mechanismus </w:t>
      </w:r>
      <w:r w:rsidR="004C7785" w:rsidRPr="0075799C">
        <w:t xml:space="preserve">řešení sporů </w:t>
      </w:r>
      <w:r w:rsidR="003D1129" w:rsidRPr="0075799C">
        <w:t xml:space="preserve">dle </w:t>
      </w:r>
      <w:r w:rsidR="00821501">
        <w:fldChar w:fldCharType="begin"/>
      </w:r>
      <w:r w:rsidR="0075799C">
        <w:instrText xml:space="preserve"> REF _Ref152651880 \r \h </w:instrText>
      </w:r>
      <w:r w:rsidR="00821501">
        <w:fldChar w:fldCharType="separate"/>
      </w:r>
      <w:r w:rsidR="008104B0">
        <w:t>Článek 37.2</w:t>
      </w:r>
      <w:r w:rsidR="00821501">
        <w:fldChar w:fldCharType="end"/>
      </w:r>
      <w:r w:rsidR="0075799C">
        <w:t xml:space="preserve"> </w:t>
      </w:r>
      <w:r w:rsidR="0075799C" w:rsidRPr="004258BE">
        <w:t>až</w:t>
      </w:r>
      <w:r w:rsidR="00E711E6" w:rsidRPr="004258BE">
        <w:rPr>
          <w:bCs w:val="0"/>
        </w:rPr>
        <w:t xml:space="preserve"> 37. 4</w:t>
      </w:r>
      <w:r w:rsidR="00760637" w:rsidRPr="0075799C">
        <w:t xml:space="preserve">, jehož předmětem bude </w:t>
      </w:r>
      <w:r w:rsidR="00C961B9" w:rsidRPr="0075799C">
        <w:t xml:space="preserve">posouzení důvodnosti </w:t>
      </w:r>
      <w:r w:rsidR="00971238" w:rsidRPr="0075799C">
        <w:t>reklamovan</w:t>
      </w:r>
      <w:r w:rsidR="00A6206B" w:rsidRPr="0075799C">
        <w:t xml:space="preserve">é vady dle podmínek </w:t>
      </w:r>
      <w:r w:rsidR="001D0AA7" w:rsidRPr="0075799C">
        <w:t xml:space="preserve">stanovených ve </w:t>
      </w:r>
      <w:r w:rsidR="0075799C" w:rsidRPr="0075799C">
        <w:t>smlouvě</w:t>
      </w:r>
      <w:r w:rsidR="001D0AA7" w:rsidRPr="0075799C">
        <w:t xml:space="preserve">. </w:t>
      </w:r>
      <w:r w:rsidR="003C37B3" w:rsidRPr="0075799C">
        <w:t>V případě, že</w:t>
      </w:r>
      <w:r w:rsidR="00767540" w:rsidRPr="0075799C">
        <w:t xml:space="preserve"> nedojde ze strany Klienta k</w:t>
      </w:r>
      <w:r w:rsidR="0088576F" w:rsidRPr="0075799C">
        <w:t> </w:t>
      </w:r>
      <w:r w:rsidR="00767540" w:rsidRPr="0075799C">
        <w:t>zahájení</w:t>
      </w:r>
      <w:r w:rsidR="0088576F" w:rsidRPr="0075799C">
        <w:t xml:space="preserve"> ře</w:t>
      </w:r>
      <w:r w:rsidR="009C6684" w:rsidRPr="0075799C">
        <w:t>šení sporu</w:t>
      </w:r>
      <w:r w:rsidR="0088576F" w:rsidRPr="0075799C">
        <w:t xml:space="preserve"> dle </w:t>
      </w:r>
      <w:r w:rsidR="00821501">
        <w:fldChar w:fldCharType="begin"/>
      </w:r>
      <w:r w:rsidR="0075799C">
        <w:instrText xml:space="preserve"> REF _Ref152651880 \r \h </w:instrText>
      </w:r>
      <w:r w:rsidR="00821501">
        <w:fldChar w:fldCharType="separate"/>
      </w:r>
      <w:r w:rsidR="008104B0">
        <w:t>Článek 37.2</w:t>
      </w:r>
      <w:r w:rsidR="00821501">
        <w:fldChar w:fldCharType="end"/>
      </w:r>
      <w:r w:rsidR="0075799C">
        <w:t xml:space="preserve"> až</w:t>
      </w:r>
      <w:r w:rsidR="004258BE">
        <w:t xml:space="preserve"> </w:t>
      </w:r>
      <w:r w:rsidR="00834C5C">
        <w:fldChar w:fldCharType="begin"/>
      </w:r>
      <w:r w:rsidR="00834C5C">
        <w:instrText xml:space="preserve"> REF _Ref46905409 \r \h </w:instrText>
      </w:r>
      <w:r w:rsidR="00834C5C">
        <w:fldChar w:fldCharType="separate"/>
      </w:r>
      <w:r w:rsidR="008104B0">
        <w:t>Článek 37.4</w:t>
      </w:r>
      <w:r w:rsidR="00834C5C">
        <w:fldChar w:fldCharType="end"/>
      </w:r>
      <w:r w:rsidR="00834C5C">
        <w:t xml:space="preserve"> </w:t>
      </w:r>
      <w:r w:rsidR="009C6684" w:rsidRPr="0075799C">
        <w:t>ve lhůtě</w:t>
      </w:r>
      <w:r w:rsidR="008B3D6E" w:rsidRPr="0075799C">
        <w:t xml:space="preserve"> stanovené v předchozí větě tohoto odstavce</w:t>
      </w:r>
      <w:r w:rsidR="009304D3" w:rsidRPr="0075799C">
        <w:t xml:space="preserve"> písemným oznámením ESCO</w:t>
      </w:r>
      <w:r w:rsidR="00897CC3" w:rsidRPr="0075799C">
        <w:t xml:space="preserve">, má se za to, že </w:t>
      </w:r>
      <w:r w:rsidR="00AD2900" w:rsidRPr="0075799C">
        <w:t xml:space="preserve">Klient </w:t>
      </w:r>
      <w:r w:rsidR="008E7FE7" w:rsidRPr="0075799C">
        <w:t xml:space="preserve">stanovisko </w:t>
      </w:r>
      <w:r w:rsidR="00AA6AC3" w:rsidRPr="0075799C">
        <w:t>ESCO o posouzení reklamovaných vad</w:t>
      </w:r>
      <w:r w:rsidR="0058740C" w:rsidRPr="0075799C">
        <w:t xml:space="preserve"> </w:t>
      </w:r>
      <w:r w:rsidR="00AA6AC3" w:rsidRPr="0075799C">
        <w:t>uznal.</w:t>
      </w:r>
    </w:p>
    <w:p w14:paraId="42FFE929" w14:textId="28217B7F" w:rsidR="00D11E85" w:rsidRPr="0075799C" w:rsidRDefault="00D11E85" w:rsidP="0062678C">
      <w:pPr>
        <w:pStyle w:val="Nadpis2"/>
      </w:pPr>
      <w:bookmarkStart w:id="53" w:name="_Ref453015054"/>
      <w:r w:rsidRPr="0075799C">
        <w:t>ESCO se zavazuje vady, na něž se vztahuje záruka a jejichž existenci uznal</w:t>
      </w:r>
      <w:r w:rsidR="00CA1046" w:rsidRPr="0075799C">
        <w:t xml:space="preserve"> a/nebo tak bylo stanoveno</w:t>
      </w:r>
      <w:r w:rsidR="00724AAF" w:rsidRPr="0075799C">
        <w:t xml:space="preserve"> postupem dle </w:t>
      </w:r>
      <w:r w:rsidR="00821501">
        <w:fldChar w:fldCharType="begin"/>
      </w:r>
      <w:r w:rsidR="0075799C">
        <w:instrText xml:space="preserve"> REF _Ref152651880 \r \h </w:instrText>
      </w:r>
      <w:r w:rsidR="00821501">
        <w:fldChar w:fldCharType="separate"/>
      </w:r>
      <w:r w:rsidR="008104B0">
        <w:t>Článek 37.2</w:t>
      </w:r>
      <w:r w:rsidR="00821501">
        <w:fldChar w:fldCharType="end"/>
      </w:r>
      <w:r w:rsidR="0075799C">
        <w:t xml:space="preserve"> až</w:t>
      </w:r>
      <w:r w:rsidR="007D5537">
        <w:t xml:space="preserve"> </w:t>
      </w:r>
      <w:r w:rsidR="007D5537">
        <w:fldChar w:fldCharType="begin"/>
      </w:r>
      <w:r w:rsidR="007D5537">
        <w:instrText xml:space="preserve"> REF _Ref46905409 \r \h </w:instrText>
      </w:r>
      <w:r w:rsidR="007D5537">
        <w:fldChar w:fldCharType="separate"/>
      </w:r>
      <w:r w:rsidR="008104B0">
        <w:t>Článek 37.4</w:t>
      </w:r>
      <w:r w:rsidR="007D5537">
        <w:fldChar w:fldCharType="end"/>
      </w:r>
      <w:r w:rsidRPr="0075799C">
        <w:t>, odstranit na své vlastní náklady. Při zjištění, že základní investiční opatření vykazují vady a/nebo vadu, má Klient vůči ESCO právo požadovat odstranění vady opravou a pokud to není objektivně možné poskytnutím bezvadného plnění v rozsahu vadné části; v případě, že oprava, ani nové plnění není možné, tak slevu z ceny.</w:t>
      </w:r>
      <w:bookmarkEnd w:id="53"/>
    </w:p>
    <w:p w14:paraId="6EA0A95A" w14:textId="651D5117" w:rsidR="00D55CB7" w:rsidRPr="0075799C" w:rsidRDefault="00D0262E" w:rsidP="0075799C">
      <w:pPr>
        <w:pStyle w:val="Nadpis2"/>
      </w:pPr>
      <w:r w:rsidRPr="0075799C">
        <w:lastRenderedPageBreak/>
        <w:t xml:space="preserve">ESCO se zavazuje </w:t>
      </w:r>
      <w:r w:rsidR="006948CD" w:rsidRPr="0075799C">
        <w:t xml:space="preserve">odstranit </w:t>
      </w:r>
      <w:r w:rsidR="00B65378" w:rsidRPr="0075799C">
        <w:t xml:space="preserve">neuznané </w:t>
      </w:r>
      <w:r w:rsidR="006948CD" w:rsidRPr="0075799C">
        <w:t xml:space="preserve">reklamované </w:t>
      </w:r>
      <w:r w:rsidRPr="0075799C">
        <w:t>vady</w:t>
      </w:r>
      <w:r w:rsidR="003F5D43" w:rsidRPr="0075799C">
        <w:t xml:space="preserve"> investičních základních opat</w:t>
      </w:r>
      <w:r w:rsidR="004C020C" w:rsidRPr="0075799C">
        <w:t>ření</w:t>
      </w:r>
      <w:r w:rsidRPr="0075799C">
        <w:t>,</w:t>
      </w:r>
      <w:r w:rsidR="004C020C" w:rsidRPr="0075799C">
        <w:t xml:space="preserve"> tj. reklamovan</w:t>
      </w:r>
      <w:r w:rsidR="00A96CA9" w:rsidRPr="0075799C">
        <w:t>é</w:t>
      </w:r>
      <w:r w:rsidR="004C020C" w:rsidRPr="0075799C">
        <w:t xml:space="preserve"> vady, která ESCO neuznala a/nebo tak bylo stanoveno </w:t>
      </w:r>
      <w:r w:rsidR="00F75AE2" w:rsidRPr="0075799C">
        <w:t xml:space="preserve">postupem dle </w:t>
      </w:r>
      <w:r w:rsidR="00821501">
        <w:fldChar w:fldCharType="begin"/>
      </w:r>
      <w:r w:rsidR="0075799C">
        <w:instrText xml:space="preserve"> REF _Ref152651880 \r \h </w:instrText>
      </w:r>
      <w:r w:rsidR="00821501">
        <w:fldChar w:fldCharType="separate"/>
      </w:r>
      <w:r w:rsidR="008104B0">
        <w:t>Článek 37.2</w:t>
      </w:r>
      <w:r w:rsidR="00821501">
        <w:fldChar w:fldCharType="end"/>
      </w:r>
      <w:r w:rsidR="0075799C">
        <w:t xml:space="preserve"> až</w:t>
      </w:r>
      <w:r w:rsidR="00FF5CC7">
        <w:t xml:space="preserve"> </w:t>
      </w:r>
      <w:r w:rsidR="00FF5CC7">
        <w:fldChar w:fldCharType="begin"/>
      </w:r>
      <w:r w:rsidR="00FF5CC7">
        <w:instrText xml:space="preserve"> REF _Ref46905409 \r \h </w:instrText>
      </w:r>
      <w:r w:rsidR="00FF5CC7">
        <w:fldChar w:fldCharType="separate"/>
      </w:r>
      <w:r w:rsidR="008104B0">
        <w:t>Článek 37.4</w:t>
      </w:r>
      <w:r w:rsidR="00FF5CC7">
        <w:fldChar w:fldCharType="end"/>
      </w:r>
      <w:r w:rsidR="00142FE0" w:rsidRPr="0075799C">
        <w:t>,</w:t>
      </w:r>
      <w:r w:rsidRPr="0075799C">
        <w:t xml:space="preserve"> </w:t>
      </w:r>
      <w:r w:rsidR="00142FE0" w:rsidRPr="0075799C">
        <w:t xml:space="preserve">a </w:t>
      </w:r>
      <w:r w:rsidRPr="0075799C">
        <w:t xml:space="preserve">na </w:t>
      </w:r>
      <w:r w:rsidR="000B4AA9" w:rsidRPr="0075799C">
        <w:t>náklady Klienta</w:t>
      </w:r>
      <w:r w:rsidRPr="0075799C">
        <w:t>.</w:t>
      </w:r>
      <w:r w:rsidR="00EB412B" w:rsidRPr="0075799C">
        <w:t xml:space="preserve"> Klient </w:t>
      </w:r>
      <w:r w:rsidR="0069507A" w:rsidRPr="0075799C">
        <w:t>je povine</w:t>
      </w:r>
      <w:r w:rsidR="007340B3" w:rsidRPr="0075799C">
        <w:t xml:space="preserve">n v takové případě uhradit </w:t>
      </w:r>
      <w:r w:rsidR="004C2A2A" w:rsidRPr="0075799C">
        <w:t xml:space="preserve">ESCO </w:t>
      </w:r>
      <w:r w:rsidR="00174FF2" w:rsidRPr="0075799C">
        <w:t xml:space="preserve">účelně vynaložené náklady </w:t>
      </w:r>
      <w:r w:rsidR="004C2A2A" w:rsidRPr="0075799C">
        <w:t xml:space="preserve">nejpozději do 30 dnů ode dne provedeného vyúčtování. </w:t>
      </w:r>
    </w:p>
    <w:p w14:paraId="248DCB45" w14:textId="77777777" w:rsidR="009B0FAA" w:rsidRPr="0075799C" w:rsidRDefault="00F81353" w:rsidP="00670CFE">
      <w:pPr>
        <w:pStyle w:val="Nadpis1"/>
      </w:pPr>
      <w:r w:rsidRPr="0075799C">
        <w:rPr>
          <w:b w:val="0"/>
        </w:rPr>
        <w:br/>
      </w:r>
      <w:bookmarkStart w:id="54" w:name="_Toc326522968"/>
      <w:bookmarkStart w:id="55" w:name="_Toc452528149"/>
      <w:r w:rsidRPr="0075799C">
        <w:t>Základní prostá opatření</w:t>
      </w:r>
      <w:bookmarkEnd w:id="54"/>
      <w:bookmarkEnd w:id="55"/>
    </w:p>
    <w:p w14:paraId="6EBBED5B" w14:textId="5D0E6A49" w:rsidR="00EB6DE1" w:rsidRPr="00966F3B" w:rsidRDefault="00EB6DE1" w:rsidP="00957080">
      <w:pPr>
        <w:pStyle w:val="Nadpis2"/>
      </w:pPr>
      <w:r w:rsidRPr="00966F3B">
        <w:t>ESCO</w:t>
      </w:r>
      <w:r w:rsidR="00636049" w:rsidRPr="00966F3B">
        <w:t xml:space="preserve"> se zavazuje blíže</w:t>
      </w:r>
      <w:r w:rsidR="00D76829" w:rsidRPr="00966F3B">
        <w:t xml:space="preserve"> specifikovat</w:t>
      </w:r>
      <w:r w:rsidRPr="00966F3B">
        <w:t xml:space="preserve"> </w:t>
      </w:r>
      <w:r w:rsidR="00D76829" w:rsidRPr="00966F3B">
        <w:t xml:space="preserve">základní prostá opatření </w:t>
      </w:r>
      <w:r w:rsidR="00101729" w:rsidRPr="00966F3B">
        <w:t xml:space="preserve">v Příloze č. 2 </w:t>
      </w:r>
      <w:r w:rsidR="00D76829" w:rsidRPr="00966F3B">
        <w:t>a předat</w:t>
      </w:r>
      <w:r w:rsidRPr="00966F3B">
        <w:t xml:space="preserve"> písemný návod Klientovi, jakým způsobem mají být taková opatření provedena v termínu stanoveném v harmonogramu. Není-li takový termín stanoven, </w:t>
      </w:r>
      <w:r w:rsidR="00FA724B" w:rsidRPr="00966F3B">
        <w:t>ESCO je povin</w:t>
      </w:r>
      <w:r w:rsidR="003A27EA">
        <w:t>en</w:t>
      </w:r>
      <w:r w:rsidR="00FA724B" w:rsidRPr="00966F3B">
        <w:t xml:space="preserve"> </w:t>
      </w:r>
      <w:r w:rsidR="00D753EE" w:rsidRPr="00966F3B">
        <w:t>předat</w:t>
      </w:r>
      <w:r w:rsidRPr="00966F3B">
        <w:t xml:space="preserve"> písemný návod v dostatečném předstihu před skončením období</w:t>
      </w:r>
      <w:r w:rsidR="00C916A8" w:rsidRPr="00966F3B">
        <w:t xml:space="preserve"> </w:t>
      </w:r>
      <w:r w:rsidR="003E6F8A" w:rsidRPr="00966F3B">
        <w:t>provádění</w:t>
      </w:r>
      <w:r w:rsidR="00C916A8" w:rsidRPr="00966F3B">
        <w:t xml:space="preserve"> základních opatření</w:t>
      </w:r>
      <w:r w:rsidRPr="00966F3B">
        <w:t xml:space="preserve"> tak, aby Klient mohl dané prosté opatření do skončení období</w:t>
      </w:r>
      <w:r w:rsidR="00330300" w:rsidRPr="00966F3B">
        <w:t xml:space="preserve"> </w:t>
      </w:r>
      <w:r w:rsidR="003E6F8A" w:rsidRPr="00966F3B">
        <w:t>provádění</w:t>
      </w:r>
      <w:r w:rsidR="00330300" w:rsidRPr="00966F3B">
        <w:t xml:space="preserve"> základních opatření</w:t>
      </w:r>
      <w:r w:rsidRPr="00966F3B">
        <w:t xml:space="preserve"> provést.</w:t>
      </w:r>
    </w:p>
    <w:p w14:paraId="3A8DAD5A" w14:textId="77777777" w:rsidR="00F81353" w:rsidRPr="00966F3B" w:rsidRDefault="00F81353" w:rsidP="00957080">
      <w:pPr>
        <w:pStyle w:val="Nadpis2"/>
      </w:pPr>
      <w:r w:rsidRPr="00966F3B">
        <w:t xml:space="preserve">Vlastní provedení </w:t>
      </w:r>
      <w:r w:rsidR="00B60857" w:rsidRPr="00966F3B">
        <w:t xml:space="preserve">základních </w:t>
      </w:r>
      <w:r w:rsidRPr="00966F3B">
        <w:t>pr</w:t>
      </w:r>
      <w:r w:rsidR="00D33219" w:rsidRPr="00966F3B">
        <w:t>ostých opatření je na Klientovi.</w:t>
      </w:r>
      <w:r w:rsidRPr="00966F3B">
        <w:t xml:space="preserve"> Klient se zavazuje základní prostá opatření provést do skončení období</w:t>
      </w:r>
      <w:r w:rsidR="00A01815" w:rsidRPr="00966F3B">
        <w:t xml:space="preserve"> provádění základních opatření</w:t>
      </w:r>
      <w:r w:rsidR="00D33219" w:rsidRPr="00966F3B">
        <w:t>. O provedení základních prostých opatřeních</w:t>
      </w:r>
      <w:r w:rsidR="00E137C3" w:rsidRPr="00966F3B">
        <w:t xml:space="preserve"> je Klient </w:t>
      </w:r>
      <w:r w:rsidRPr="00966F3B">
        <w:t xml:space="preserve">povinen ESCO informovat. </w:t>
      </w:r>
    </w:p>
    <w:p w14:paraId="684021BF" w14:textId="77777777" w:rsidR="00F81353" w:rsidRPr="0075799C" w:rsidRDefault="00C33A43" w:rsidP="00957080">
      <w:pPr>
        <w:pStyle w:val="Nadpis2"/>
      </w:pPr>
      <w:r w:rsidRPr="0075799C">
        <w:t>ESCO je povinna</w:t>
      </w:r>
      <w:r w:rsidR="004D47A9" w:rsidRPr="0075799C">
        <w:t xml:space="preserve"> </w:t>
      </w:r>
      <w:r w:rsidR="00F81353" w:rsidRPr="0075799C">
        <w:t>při provedení</w:t>
      </w:r>
      <w:r w:rsidR="004D47A9" w:rsidRPr="0075799C">
        <w:t xml:space="preserve"> základních prostých opatření </w:t>
      </w:r>
      <w:r w:rsidR="00F81353" w:rsidRPr="0075799C">
        <w:t>poskytnout Klientovi potřebnou součinnost, zejména odborné poradenství.</w:t>
      </w:r>
    </w:p>
    <w:p w14:paraId="7F5B843C" w14:textId="77777777" w:rsidR="00F81353" w:rsidRPr="0075799C" w:rsidRDefault="00461C1A" w:rsidP="00957080">
      <w:pPr>
        <w:pStyle w:val="Nadpis2"/>
      </w:pPr>
      <w:r w:rsidRPr="0075799C">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75799C">
        <w:t>6</w:t>
      </w:r>
      <w:r w:rsidR="00F81353" w:rsidRPr="0075799C">
        <w:t xml:space="preserve">. </w:t>
      </w:r>
    </w:p>
    <w:p w14:paraId="74ECE88E" w14:textId="77777777" w:rsidR="00E903B0" w:rsidRPr="00180A93" w:rsidRDefault="00F81353" w:rsidP="00E903B0">
      <w:pPr>
        <w:pStyle w:val="Nzev"/>
        <w:keepNext/>
        <w:pageBreakBefore/>
        <w:spacing w:before="0" w:after="0" w:line="240" w:lineRule="auto"/>
        <w:rPr>
          <w:rStyle w:val="StylNzevTunPodtrenChar"/>
          <w:b w:val="0"/>
        </w:rPr>
      </w:pPr>
      <w:bookmarkStart w:id="56" w:name="_Toc326522969"/>
      <w:r w:rsidRPr="00180A93">
        <w:lastRenderedPageBreak/>
        <w:t xml:space="preserve">Část čtvrtá: </w:t>
      </w:r>
      <w:r w:rsidR="00067534" w:rsidRPr="0075799C">
        <w:rPr>
          <w:rStyle w:val="StylNzevTunPodtrenChar"/>
          <w:b w:val="0"/>
        </w:rPr>
        <w:t>Plnění poskytovaná po dobu trvání</w:t>
      </w:r>
      <w:r w:rsidR="00B47C41" w:rsidRPr="0075799C">
        <w:rPr>
          <w:rStyle w:val="StylNzevTunPodtrenChar"/>
          <w:b w:val="0"/>
        </w:rPr>
        <w:t xml:space="preserve"> </w:t>
      </w:r>
      <w:r w:rsidRPr="0075799C">
        <w:rPr>
          <w:rStyle w:val="StylNzevTunPodtrenChar"/>
          <w:b w:val="0"/>
        </w:rPr>
        <w:t>garance</w:t>
      </w:r>
      <w:bookmarkStart w:id="57" w:name="_Ref152647926"/>
      <w:bookmarkEnd w:id="56"/>
    </w:p>
    <w:p w14:paraId="3FA28C0B" w14:textId="77777777" w:rsidR="00057EDC" w:rsidRPr="0075799C" w:rsidRDefault="00E903B0" w:rsidP="00E903B0">
      <w:pPr>
        <w:pStyle w:val="Nadpis1"/>
      </w:pPr>
      <w:r w:rsidRPr="0075799C">
        <w:br/>
      </w:r>
      <w:bookmarkStart w:id="58" w:name="_Toc452528150"/>
      <w:r w:rsidR="00057EDC" w:rsidRPr="0075799C">
        <w:t>Energetický management a související služby</w:t>
      </w:r>
      <w:bookmarkEnd w:id="58"/>
      <w:r w:rsidR="00057EDC" w:rsidRPr="0075799C">
        <w:t xml:space="preserve"> </w:t>
      </w:r>
    </w:p>
    <w:p w14:paraId="59E35098" w14:textId="77777777" w:rsidR="00057EDC" w:rsidRPr="0075799C" w:rsidRDefault="00057EDC" w:rsidP="00957080">
      <w:pPr>
        <w:pStyle w:val="Nadpis2"/>
      </w:pPr>
      <w:bookmarkStart w:id="59" w:name="_Ref330840887"/>
      <w:r w:rsidRPr="0075799C">
        <w:t>Klient se zavazuje, že po dobu poskytování garance:</w:t>
      </w:r>
      <w:bookmarkEnd w:id="59"/>
    </w:p>
    <w:p w14:paraId="0097C5D1" w14:textId="77777777" w:rsidR="00184CCF" w:rsidRPr="0075799C" w:rsidRDefault="00057EDC" w:rsidP="00DE3981">
      <w:pPr>
        <w:pStyle w:val="Nadpis5"/>
        <w:numPr>
          <w:ilvl w:val="0"/>
          <w:numId w:val="19"/>
        </w:numPr>
        <w:ind w:left="964" w:hanging="567"/>
      </w:pPr>
      <w:bookmarkStart w:id="60" w:name="_Ref330840903"/>
      <w:r w:rsidRPr="0075799C">
        <w:t>bude provádět obsluhu energetického systému, včetně předmětů opatření svým jménem a na svůj účet;</w:t>
      </w:r>
      <w:bookmarkEnd w:id="60"/>
    </w:p>
    <w:p w14:paraId="598C9A4C" w14:textId="77777777" w:rsidR="00184CCF" w:rsidRPr="0075799C" w:rsidRDefault="00057EDC" w:rsidP="00DE3981">
      <w:pPr>
        <w:pStyle w:val="Nadpis5"/>
        <w:numPr>
          <w:ilvl w:val="0"/>
          <w:numId w:val="19"/>
        </w:numPr>
        <w:ind w:left="964" w:hanging="567"/>
      </w:pPr>
      <w:r w:rsidRPr="0075799C">
        <w:t>bude dodržovat pokyny ESCO týkající se provozu areálů a v nich umístěných objektů, pokud nebudou v rozporu s účelem této smlouvy;</w:t>
      </w:r>
    </w:p>
    <w:p w14:paraId="0208385F" w14:textId="77777777" w:rsidR="00184CCF" w:rsidRPr="0075799C" w:rsidRDefault="00057EDC" w:rsidP="00DE3981">
      <w:pPr>
        <w:pStyle w:val="Nadpis5"/>
        <w:numPr>
          <w:ilvl w:val="0"/>
          <w:numId w:val="19"/>
        </w:numPr>
        <w:ind w:left="964" w:hanging="567"/>
      </w:pPr>
      <w:r w:rsidRPr="0075799C">
        <w:t>bude udržovat energetický systém, včetně předmětů opatření, svým jménem a na svůj účet funkčním a v souladu se standardními provozními podmí</w:t>
      </w:r>
      <w:r w:rsidR="00B24712" w:rsidRPr="0075799C">
        <w:t>nkami popsanými v příloze č. 7</w:t>
      </w:r>
      <w:r w:rsidRPr="0075799C">
        <w:t>;</w:t>
      </w:r>
    </w:p>
    <w:p w14:paraId="10673C87" w14:textId="77777777" w:rsidR="00184CCF" w:rsidRPr="0075799C" w:rsidRDefault="00057EDC" w:rsidP="00DE3981">
      <w:pPr>
        <w:pStyle w:val="Nadpis5"/>
        <w:numPr>
          <w:ilvl w:val="0"/>
          <w:numId w:val="19"/>
        </w:numPr>
        <w:ind w:left="964" w:hanging="567"/>
      </w:pPr>
      <w:r w:rsidRPr="0075799C">
        <w:t>bude chránit obvyklým způsobem energetický systém, včetně technických zařízení, před poškozením, ztrátou, odcizením nebo zneužitím třetí osobou;</w:t>
      </w:r>
    </w:p>
    <w:p w14:paraId="6389BA5F" w14:textId="77777777" w:rsidR="00184CCF" w:rsidRPr="0075799C" w:rsidRDefault="00057EDC" w:rsidP="00DE3981">
      <w:pPr>
        <w:pStyle w:val="Nadpis5"/>
        <w:numPr>
          <w:ilvl w:val="0"/>
          <w:numId w:val="19"/>
        </w:numPr>
        <w:ind w:left="964" w:hanging="567"/>
      </w:pPr>
      <w:r w:rsidRPr="0075799C">
        <w:t>nebude předměty opatření jakkoli upravovat či do nich zasahovat bez souhlasu ESCO a zabrání tomu, aby tak činila nebo mohla činit třetí osoba;</w:t>
      </w:r>
    </w:p>
    <w:p w14:paraId="35BFA940" w14:textId="77777777" w:rsidR="00184CCF" w:rsidRPr="0075799C" w:rsidRDefault="00057EDC" w:rsidP="00DE3981">
      <w:pPr>
        <w:pStyle w:val="Nadpis5"/>
        <w:numPr>
          <w:ilvl w:val="0"/>
          <w:numId w:val="19"/>
        </w:numPr>
        <w:ind w:left="964" w:hanging="567"/>
      </w:pPr>
      <w:r w:rsidRPr="0075799C">
        <w:t>bude bez zbytečného odkladu předávat ESCO účetní a jiné doklady potřebné pro činnost ESCO v této fázi;</w:t>
      </w:r>
    </w:p>
    <w:p w14:paraId="14CCD4D1" w14:textId="77777777" w:rsidR="00184CCF" w:rsidRPr="0075799C" w:rsidRDefault="00057EDC" w:rsidP="00DE3981">
      <w:pPr>
        <w:pStyle w:val="Nadpis5"/>
        <w:numPr>
          <w:ilvl w:val="0"/>
          <w:numId w:val="19"/>
        </w:numPr>
        <w:ind w:left="964" w:hanging="567"/>
      </w:pPr>
      <w:bookmarkStart w:id="61" w:name="_Ref330840916"/>
      <w:r w:rsidRPr="0075799C">
        <w:t>bude plnit ostatní povinnosti stanovené v příloze č. </w:t>
      </w:r>
      <w:r w:rsidR="00B24712" w:rsidRPr="0075799C">
        <w:t>7</w:t>
      </w:r>
      <w:r w:rsidRPr="0075799C">
        <w:t>.</w:t>
      </w:r>
      <w:bookmarkEnd w:id="61"/>
    </w:p>
    <w:p w14:paraId="110D243B" w14:textId="6729F42C" w:rsidR="00057EDC" w:rsidRPr="0075799C" w:rsidRDefault="00057EDC" w:rsidP="00957080">
      <w:pPr>
        <w:pStyle w:val="Nadpis2"/>
      </w:pPr>
      <w:bookmarkStart w:id="62" w:name="_Ref153727453"/>
      <w:bookmarkStart w:id="63" w:name="_Ref152601175"/>
      <w:r w:rsidRPr="0075799C">
        <w:t>Klient se zavazuje dodržovat povinnosti uvedené v </w:t>
      </w:r>
      <w:r w:rsidR="00B45585">
        <w:fldChar w:fldCharType="begin"/>
      </w:r>
      <w:r w:rsidR="00B45585">
        <w:instrText xml:space="preserve"> REF _Ref330840887 \w \h  \* MERGEFORMAT </w:instrText>
      </w:r>
      <w:r w:rsidR="00B45585">
        <w:fldChar w:fldCharType="separate"/>
      </w:r>
      <w:r w:rsidR="008104B0">
        <w:t>Článek 11.1</w:t>
      </w:r>
      <w:r w:rsidR="00B45585">
        <w:fldChar w:fldCharType="end"/>
      </w:r>
      <w:r w:rsidRPr="0075799C">
        <w:t xml:space="preserve"> písm. </w:t>
      </w:r>
      <w:r w:rsidR="00B45585">
        <w:fldChar w:fldCharType="begin"/>
      </w:r>
      <w:r w:rsidR="00B45585">
        <w:instrText xml:space="preserve"> REF _Ref330840903 \w \h  \* MERGEFORMAT </w:instrText>
      </w:r>
      <w:r w:rsidR="00B45585">
        <w:fldChar w:fldCharType="separate"/>
      </w:r>
      <w:r w:rsidR="008104B0">
        <w:t>a)</w:t>
      </w:r>
      <w:r w:rsidR="00B45585">
        <w:fldChar w:fldCharType="end"/>
      </w:r>
      <w:r w:rsidRPr="0075799C">
        <w:t xml:space="preserve"> až </w:t>
      </w:r>
      <w:r w:rsidR="00B45585">
        <w:fldChar w:fldCharType="begin"/>
      </w:r>
      <w:r w:rsidR="00B45585">
        <w:instrText xml:space="preserve"> REF _Ref330840916 \w \h  \* MERGEFORMAT </w:instrText>
      </w:r>
      <w:r w:rsidR="00B45585">
        <w:fldChar w:fldCharType="separate"/>
      </w:r>
      <w:r w:rsidR="008104B0">
        <w:t>g)</w:t>
      </w:r>
      <w:r w:rsidR="00B45585">
        <w:fldChar w:fldCharType="end"/>
      </w:r>
      <w:r w:rsidRPr="0075799C">
        <w:t xml:space="preserve"> i po záruční dobu.</w:t>
      </w:r>
      <w:bookmarkEnd w:id="62"/>
    </w:p>
    <w:p w14:paraId="403397CB" w14:textId="472881C1" w:rsidR="00057EDC" w:rsidRPr="00966F3B" w:rsidRDefault="00057EDC" w:rsidP="00957080">
      <w:pPr>
        <w:pStyle w:val="Nadpis2"/>
      </w:pPr>
      <w:r w:rsidRPr="00966F3B">
        <w:t xml:space="preserve">ESCO se zavazuje do </w:t>
      </w:r>
      <w:r w:rsidR="00D0603C" w:rsidRPr="00966F3B">
        <w:t>60</w:t>
      </w:r>
      <w:r w:rsidRPr="00966F3B">
        <w:t xml:space="preserve"> dnů od předání zpracovat a předat Klientovi souhrnnou zprávu, </w:t>
      </w:r>
      <w:bookmarkEnd w:id="63"/>
      <w:r w:rsidRPr="00966F3B">
        <w:t xml:space="preserve">jež musí minimálně obsahovat soupis opatření provedených </w:t>
      </w:r>
      <w:r w:rsidR="00821501" w:rsidRPr="00966F3B">
        <w:t xml:space="preserve">v období </w:t>
      </w:r>
      <w:r w:rsidR="00E651E3" w:rsidRPr="00966F3B">
        <w:t>provádění základních opatření</w:t>
      </w:r>
      <w:r w:rsidRPr="00966F3B">
        <w:t>.</w:t>
      </w:r>
    </w:p>
    <w:p w14:paraId="16530E9B" w14:textId="77777777" w:rsidR="00057EDC" w:rsidRPr="00966F3B" w:rsidRDefault="00057EDC" w:rsidP="00957080">
      <w:pPr>
        <w:pStyle w:val="Nadpis2"/>
      </w:pPr>
      <w:r w:rsidRPr="00966F3B">
        <w:t>ESCO se zavazuje po dobu poskytování garance pro Klienta provádět energetický management, tj. zejména:</w:t>
      </w:r>
    </w:p>
    <w:p w14:paraId="0B640B35" w14:textId="77777777" w:rsidR="00184CCF" w:rsidRPr="0075799C" w:rsidRDefault="00057EDC" w:rsidP="00DE3981">
      <w:pPr>
        <w:pStyle w:val="Nadpis5"/>
        <w:numPr>
          <w:ilvl w:val="0"/>
          <w:numId w:val="20"/>
        </w:numPr>
        <w:ind w:left="964" w:hanging="567"/>
      </w:pPr>
      <w:r w:rsidRPr="00966F3B">
        <w:t xml:space="preserve">sledovat hospodaření s energií v jednotlivých areálech a objektech v rozsahu </w:t>
      </w:r>
      <w:r w:rsidRPr="0075799C">
        <w:t>a způsobem uvedeném v příloze č. </w:t>
      </w:r>
      <w:r w:rsidR="00B24712" w:rsidRPr="0075799C">
        <w:t>7</w:t>
      </w:r>
      <w:r w:rsidRPr="0075799C">
        <w:t>;</w:t>
      </w:r>
    </w:p>
    <w:p w14:paraId="180E9AE4" w14:textId="77777777" w:rsidR="00184CCF" w:rsidRPr="0075799C" w:rsidRDefault="00057EDC" w:rsidP="00DE3981">
      <w:pPr>
        <w:pStyle w:val="Nadpis5"/>
        <w:numPr>
          <w:ilvl w:val="0"/>
          <w:numId w:val="20"/>
        </w:numPr>
        <w:ind w:left="964" w:hanging="567"/>
      </w:pPr>
      <w:r w:rsidRPr="0075799C">
        <w:t>vyhodnocovat hospodaření s energií v jednotlivých areálech a objektech v rozsahu a </w:t>
      </w:r>
      <w:r w:rsidR="00B24712" w:rsidRPr="0075799C">
        <w:t>způsobem uvedeném v příloze č. </w:t>
      </w:r>
      <w:r w:rsidR="0071045B" w:rsidRPr="0075799C">
        <w:t>6</w:t>
      </w:r>
      <w:r w:rsidRPr="0075799C">
        <w:t>;</w:t>
      </w:r>
    </w:p>
    <w:p w14:paraId="0358DDDF" w14:textId="77777777" w:rsidR="00184CCF" w:rsidRPr="0075799C" w:rsidRDefault="00057EDC" w:rsidP="00DE3981">
      <w:pPr>
        <w:pStyle w:val="Nadpis5"/>
        <w:numPr>
          <w:ilvl w:val="0"/>
          <w:numId w:val="20"/>
        </w:numPr>
        <w:ind w:left="964" w:hanging="567"/>
      </w:pPr>
      <w:r w:rsidRPr="0075799C">
        <w:t>počítat měsíčně, čtvrtletně a ročně úspory nákladů</w:t>
      </w:r>
      <w:r w:rsidR="0071045B" w:rsidRPr="0075799C">
        <w:t xml:space="preserve"> v souladu s</w:t>
      </w:r>
      <w:r w:rsidR="00A27764" w:rsidRPr="0075799C">
        <w:t> </w:t>
      </w:r>
      <w:r w:rsidR="0071045B" w:rsidRPr="0075799C">
        <w:t>přílohou</w:t>
      </w:r>
      <w:r w:rsidR="00A27764" w:rsidRPr="0075799C">
        <w:t> </w:t>
      </w:r>
      <w:r w:rsidR="0071045B" w:rsidRPr="0075799C">
        <w:t>č.</w:t>
      </w:r>
      <w:r w:rsidR="00A27764" w:rsidRPr="0075799C">
        <w:t> </w:t>
      </w:r>
      <w:r w:rsidR="0071045B" w:rsidRPr="0075799C">
        <w:t>6</w:t>
      </w:r>
      <w:r w:rsidRPr="0075799C">
        <w:t>;</w:t>
      </w:r>
    </w:p>
    <w:p w14:paraId="03445A9B" w14:textId="77777777" w:rsidR="00184CCF" w:rsidRPr="0075799C" w:rsidRDefault="00057EDC" w:rsidP="00DE3981">
      <w:pPr>
        <w:pStyle w:val="Nadpis5"/>
        <w:numPr>
          <w:ilvl w:val="0"/>
          <w:numId w:val="20"/>
        </w:numPr>
        <w:ind w:left="964" w:hanging="567"/>
      </w:pPr>
      <w:r w:rsidRPr="0075799C">
        <w:t>doporučovat další možnosti a opatření, jak zlepšit hospodaření s energií, zejména prostřednictvím prostých opatření;</w:t>
      </w:r>
    </w:p>
    <w:p w14:paraId="70548E53" w14:textId="77777777" w:rsidR="00184CCF" w:rsidRPr="0075799C" w:rsidRDefault="00057EDC" w:rsidP="00DE3981">
      <w:pPr>
        <w:pStyle w:val="Nadpis5"/>
        <w:numPr>
          <w:ilvl w:val="0"/>
          <w:numId w:val="20"/>
        </w:numPr>
        <w:ind w:left="964" w:hanging="567"/>
      </w:pPr>
      <w:r w:rsidRPr="0075799C">
        <w:t xml:space="preserve">pořádat roční porady </w:t>
      </w:r>
      <w:r w:rsidR="0071045B" w:rsidRPr="0075799C">
        <w:t xml:space="preserve">za účasti </w:t>
      </w:r>
      <w:r w:rsidR="00A27764" w:rsidRPr="0075799C">
        <w:t xml:space="preserve">Klienta </w:t>
      </w:r>
      <w:r w:rsidR="0071045B" w:rsidRPr="0075799C">
        <w:t xml:space="preserve">a jím pověřených osob </w:t>
      </w:r>
      <w:r w:rsidRPr="0075799C">
        <w:t>dle této smlouvy;</w:t>
      </w:r>
      <w:bookmarkStart w:id="64" w:name="_Ref152048657"/>
    </w:p>
    <w:p w14:paraId="76E4F1D3" w14:textId="332A4ADB" w:rsidR="00184CCF" w:rsidRPr="0075799C" w:rsidRDefault="00057EDC" w:rsidP="00DE3981">
      <w:pPr>
        <w:pStyle w:val="Nadpis5"/>
        <w:numPr>
          <w:ilvl w:val="0"/>
          <w:numId w:val="20"/>
        </w:numPr>
        <w:ind w:left="964" w:hanging="567"/>
      </w:pPr>
      <w:r w:rsidRPr="0075799C">
        <w:t xml:space="preserve">zpracovat písemně do </w:t>
      </w:r>
      <w:r w:rsidR="00D0603C" w:rsidRPr="0075799C">
        <w:t>60</w:t>
      </w:r>
      <w:r w:rsidRPr="0075799C">
        <w:t xml:space="preserve"> dnů po ukončení zúčtovacího období průběžnou zprávu za uplynulé zúčtovací období, jež musí minimálně obsahovat:</w:t>
      </w:r>
      <w:bookmarkEnd w:id="64"/>
    </w:p>
    <w:p w14:paraId="481E1D2B" w14:textId="77777777" w:rsidR="00057EDC" w:rsidRPr="0075799C" w:rsidRDefault="00057EDC" w:rsidP="00057EDC">
      <w:pPr>
        <w:pStyle w:val="Bullet2"/>
        <w:ind w:left="1248" w:hanging="284"/>
      </w:pPr>
      <w:r w:rsidRPr="0075799C">
        <w:lastRenderedPageBreak/>
        <w:t>popis provozu energetického systému během zúčtovacího období; včetně popisu odchylek od standardního provozu energetického systému během zúčtovacího období;</w:t>
      </w:r>
    </w:p>
    <w:p w14:paraId="4651DBA7" w14:textId="77777777" w:rsidR="00057EDC" w:rsidRPr="0075799C" w:rsidRDefault="00057EDC" w:rsidP="00057EDC">
      <w:pPr>
        <w:pStyle w:val="Bullet2"/>
        <w:ind w:left="1248" w:hanging="284"/>
      </w:pPr>
      <w:r w:rsidRPr="0075799C">
        <w:t>specifikaci provedených dodatečných opatření;</w:t>
      </w:r>
    </w:p>
    <w:p w14:paraId="4D647820" w14:textId="77777777" w:rsidR="00057EDC" w:rsidRPr="0075799C" w:rsidRDefault="00057EDC" w:rsidP="00057EDC">
      <w:pPr>
        <w:pStyle w:val="Bullet2"/>
        <w:ind w:left="1248" w:hanging="284"/>
      </w:pPr>
      <w:r w:rsidRPr="0075799C">
        <w:t>výši dosažených úspor nákladů;</w:t>
      </w:r>
    </w:p>
    <w:p w14:paraId="22613107" w14:textId="77777777" w:rsidR="00057EDC" w:rsidRPr="0075799C" w:rsidRDefault="00057EDC" w:rsidP="00057EDC">
      <w:pPr>
        <w:pStyle w:val="Bullet2"/>
        <w:ind w:left="1248" w:hanging="284"/>
      </w:pPr>
      <w:r w:rsidRPr="0075799C">
        <w:t>výši dosažených úspor energií;</w:t>
      </w:r>
    </w:p>
    <w:p w14:paraId="05A2A560" w14:textId="77777777" w:rsidR="00057EDC" w:rsidRPr="0075799C" w:rsidRDefault="00057EDC" w:rsidP="00057EDC">
      <w:pPr>
        <w:pStyle w:val="Bullet2"/>
        <w:ind w:left="1248" w:hanging="284"/>
      </w:pPr>
      <w:r w:rsidRPr="0075799C">
        <w:t>výši garantované úspory;</w:t>
      </w:r>
    </w:p>
    <w:p w14:paraId="4BAF0075" w14:textId="77777777" w:rsidR="00057EDC" w:rsidRPr="0075799C" w:rsidRDefault="00057EDC" w:rsidP="00057EDC">
      <w:pPr>
        <w:pStyle w:val="Bullet2"/>
        <w:ind w:left="1248" w:hanging="284"/>
      </w:pPr>
      <w:r w:rsidRPr="0075799C">
        <w:t>závěr, zda garantované úspory bylo dosaženo či ne, příp. zda Klientovi vzniklo právo na sankci nebo ESCO vzniklo právo na prémii.</w:t>
      </w:r>
    </w:p>
    <w:p w14:paraId="13B16545" w14:textId="59C6696F" w:rsidR="00184CCF" w:rsidRPr="0075799C" w:rsidRDefault="00057EDC" w:rsidP="00DE3981">
      <w:pPr>
        <w:pStyle w:val="Nadpis5"/>
        <w:numPr>
          <w:ilvl w:val="0"/>
          <w:numId w:val="20"/>
        </w:numPr>
        <w:ind w:left="964" w:hanging="567"/>
      </w:pPr>
      <w:r w:rsidRPr="0075799C">
        <w:t xml:space="preserve">zpracovat závěrečnou zprávu podle ustanovení </w:t>
      </w:r>
      <w:r w:rsidR="00B45585">
        <w:fldChar w:fldCharType="begin"/>
      </w:r>
      <w:r w:rsidR="00B45585">
        <w:instrText xml:space="preserve"> REF _Ref152309206 \w \h  \* MERGEFORMAT </w:instrText>
      </w:r>
      <w:r w:rsidR="00B45585">
        <w:fldChar w:fldCharType="separate"/>
      </w:r>
      <w:r w:rsidR="008104B0">
        <w:t>Článek 16</w:t>
      </w:r>
      <w:r w:rsidR="00B45585">
        <w:fldChar w:fldCharType="end"/>
      </w:r>
      <w:r w:rsidRPr="0075799C">
        <w:t>;</w:t>
      </w:r>
    </w:p>
    <w:p w14:paraId="1786B69A" w14:textId="77777777" w:rsidR="00184CCF" w:rsidRPr="0075799C" w:rsidRDefault="00057EDC" w:rsidP="00DE3981">
      <w:pPr>
        <w:pStyle w:val="Nadpis5"/>
        <w:numPr>
          <w:ilvl w:val="0"/>
          <w:numId w:val="20"/>
        </w:numPr>
        <w:ind w:left="964" w:hanging="567"/>
      </w:pPr>
      <w:r w:rsidRPr="0075799C">
        <w:t>provádět další činnosti v r</w:t>
      </w:r>
      <w:r w:rsidR="00B24712" w:rsidRPr="0075799C">
        <w:t>ozsahu stanoveném v příloze č. 7</w:t>
      </w:r>
      <w:r w:rsidRPr="0075799C">
        <w:t>.</w:t>
      </w:r>
    </w:p>
    <w:p w14:paraId="2617DDB5" w14:textId="77777777" w:rsidR="00057EDC" w:rsidRPr="0075799C" w:rsidRDefault="00057EDC" w:rsidP="00957080">
      <w:pPr>
        <w:pStyle w:val="Nadpis2"/>
      </w:pPr>
      <w:r w:rsidRPr="0075799C">
        <w:t>Klient tímto uděluje souhlas se zpracováním a uchováváním údajů a dat, které souvisejí s plněním předmětu dle této smlouvy, pokud k této činnosti bude docházet ze strany jiného subjektu než ESCO.</w:t>
      </w:r>
    </w:p>
    <w:p w14:paraId="7CA11F39" w14:textId="77777777" w:rsidR="00400988" w:rsidRPr="0075799C" w:rsidRDefault="00400988" w:rsidP="00400988">
      <w:pPr>
        <w:pStyle w:val="Nadpis1"/>
      </w:pPr>
      <w:r w:rsidRPr="0075799C">
        <w:rPr>
          <w:b w:val="0"/>
        </w:rPr>
        <w:br/>
      </w:r>
      <w:bookmarkStart w:id="65" w:name="_Ref324607429"/>
      <w:bookmarkStart w:id="66" w:name="_Toc326522972"/>
      <w:bookmarkStart w:id="67" w:name="_Toc452528151"/>
      <w:r w:rsidRPr="0075799C">
        <w:t>Záruka za dosažení garantované úspory</w:t>
      </w:r>
      <w:bookmarkEnd w:id="57"/>
      <w:bookmarkEnd w:id="65"/>
      <w:bookmarkEnd w:id="66"/>
      <w:bookmarkEnd w:id="67"/>
    </w:p>
    <w:p w14:paraId="4C37CFEF" w14:textId="77777777" w:rsidR="00891276" w:rsidRPr="0075799C" w:rsidRDefault="00400988" w:rsidP="00957080">
      <w:pPr>
        <w:pStyle w:val="Nadpis2"/>
      </w:pPr>
      <w:bookmarkStart w:id="68" w:name="_Ref152048140"/>
      <w:r w:rsidRPr="0075799C">
        <w:t>ESCO tímto na sebe přejímá závazek, že</w:t>
      </w:r>
      <w:r w:rsidR="007053AC" w:rsidRPr="0075799C">
        <w:t xml:space="preserve"> v důsledku provedených opatření budou</w:t>
      </w:r>
      <w:r w:rsidRPr="0075799C">
        <w:t xml:space="preserve"> po dobu poskytování garance v jednotlivých</w:t>
      </w:r>
      <w:r w:rsidR="00A17FDE" w:rsidRPr="0075799C">
        <w:t xml:space="preserve"> zúčtovacích obdobích</w:t>
      </w:r>
      <w:r w:rsidR="007053AC" w:rsidRPr="0075799C">
        <w:t> dosaženy</w:t>
      </w:r>
      <w:r w:rsidRPr="0075799C">
        <w:t xml:space="preserve"> garantované úspory </w:t>
      </w:r>
      <w:r w:rsidR="00A17FDE" w:rsidRPr="0075799C">
        <w:t xml:space="preserve">specifikované </w:t>
      </w:r>
      <w:r w:rsidRPr="0075799C">
        <w:t>v příloze č.</w:t>
      </w:r>
      <w:r w:rsidR="008602A2" w:rsidRPr="0075799C">
        <w:t> </w:t>
      </w:r>
      <w:r w:rsidR="00B24712" w:rsidRPr="0075799C">
        <w:t>5</w:t>
      </w:r>
      <w:r w:rsidRPr="0075799C">
        <w:t>.</w:t>
      </w:r>
      <w:bookmarkEnd w:id="68"/>
      <w:r w:rsidR="00E34D06" w:rsidRPr="0075799C">
        <w:t xml:space="preserve"> </w:t>
      </w:r>
    </w:p>
    <w:p w14:paraId="1430D1FA" w14:textId="26FF9D18" w:rsidR="00BB5BF3" w:rsidRPr="0075799C" w:rsidRDefault="007E460B" w:rsidP="00957080">
      <w:pPr>
        <w:pStyle w:val="Nadpis2"/>
      </w:pPr>
      <w:r w:rsidRPr="00180A93" w:rsidDel="004B5E68">
        <w:t xml:space="preserve"> </w:t>
      </w:r>
      <w:r w:rsidR="00400988" w:rsidRPr="0075799C">
        <w:t>Smluvní strany se dohodly, že není-li v zúčtovacím období garantované úspory dosaženo z důvodů na straně ESCO, vzniká Klientovi právo na sankci ESCO stanovenou v souladu s</w:t>
      </w:r>
      <w:r w:rsidR="005B4E65" w:rsidRPr="0075799C">
        <w:t> </w:t>
      </w:r>
      <w:r w:rsidR="00821501" w:rsidRPr="00180A93">
        <w:fldChar w:fldCharType="begin"/>
      </w:r>
      <w:r w:rsidR="00FA5615" w:rsidRPr="0075799C">
        <w:instrText xml:space="preserve"> REF _Ref207460075 \w \h  \* MERGEFORMAT </w:instrText>
      </w:r>
      <w:r w:rsidR="00821501" w:rsidRPr="00180A93">
        <w:fldChar w:fldCharType="separate"/>
      </w:r>
      <w:r w:rsidR="008104B0">
        <w:t>Článek 19</w:t>
      </w:r>
      <w:r w:rsidR="00821501" w:rsidRPr="00180A93">
        <w:fldChar w:fldCharType="end"/>
      </w:r>
      <w:r w:rsidR="005B4E65" w:rsidRPr="0075799C">
        <w:t>.</w:t>
      </w:r>
    </w:p>
    <w:p w14:paraId="2FF4289B" w14:textId="77777777" w:rsidR="00F81353" w:rsidRDefault="00F81353">
      <w:pPr>
        <w:pStyle w:val="Nadpis1"/>
      </w:pPr>
      <w:r w:rsidRPr="0075799C">
        <w:rPr>
          <w:b w:val="0"/>
        </w:rPr>
        <w:br/>
      </w:r>
      <w:bookmarkStart w:id="69" w:name="_Toc326522973"/>
      <w:bookmarkStart w:id="70" w:name="_Toc452528152"/>
      <w:r w:rsidRPr="0075799C">
        <w:t>Dodatečná opatření</w:t>
      </w:r>
      <w:bookmarkEnd w:id="69"/>
      <w:bookmarkEnd w:id="70"/>
    </w:p>
    <w:p w14:paraId="44C69268" w14:textId="77777777" w:rsidR="006C484C" w:rsidRDefault="006C484C" w:rsidP="006C484C"/>
    <w:p w14:paraId="10EB804B" w14:textId="77777777" w:rsidR="00C268F3" w:rsidRDefault="006C484C" w:rsidP="00863408">
      <w:pPr>
        <w:pStyle w:val="Nadpis2"/>
        <w:ind w:left="397" w:hanging="397"/>
      </w:pPr>
      <w:bookmarkStart w:id="71" w:name="_Ref296346567"/>
      <w:bookmarkStart w:id="72" w:name="_Ref330840372"/>
      <w:r w:rsidRPr="00940281">
        <w:t>V případě, že ESCO nedosáhne v příslušném zúčtovacím období garantované úspory, je oprávněna předložit Klientovi návrh na provedení dodatečných opatření, která provede ESCO na své náklady (dále jen „</w:t>
      </w:r>
      <w:r w:rsidRPr="00940281">
        <w:rPr>
          <w:b/>
        </w:rPr>
        <w:t>nápravná</w:t>
      </w:r>
      <w:r w:rsidRPr="00940281">
        <w:t xml:space="preserve"> </w:t>
      </w:r>
      <w:r w:rsidRPr="00940281">
        <w:rPr>
          <w:b/>
        </w:rPr>
        <w:t>dodatečná opatření</w:t>
      </w:r>
      <w:r w:rsidRPr="00940281">
        <w:t>“</w:t>
      </w:r>
      <w:bookmarkEnd w:id="71"/>
      <w:r w:rsidRPr="00940281">
        <w:t>).</w:t>
      </w:r>
      <w:bookmarkEnd w:id="72"/>
    </w:p>
    <w:p w14:paraId="35A56EED" w14:textId="77777777" w:rsidR="00C268F3" w:rsidRDefault="006C484C" w:rsidP="00863408">
      <w:pPr>
        <w:pStyle w:val="Nadpis2"/>
        <w:ind w:left="397" w:hanging="397"/>
      </w:pPr>
      <w:r w:rsidRPr="00940281">
        <w:t>Návrh nápravných dodatečných opatření bude minimálně obsahovat:</w:t>
      </w:r>
    </w:p>
    <w:p w14:paraId="269D3DFC" w14:textId="77777777" w:rsidR="006C484C" w:rsidRPr="00EE1D71" w:rsidRDefault="006C484C" w:rsidP="006C484C">
      <w:pPr>
        <w:pStyle w:val="Nadpis5"/>
        <w:numPr>
          <w:ilvl w:val="0"/>
          <w:numId w:val="21"/>
        </w:numPr>
        <w:ind w:left="964" w:hanging="567"/>
      </w:pPr>
      <w:r w:rsidRPr="00940281">
        <w:t>popis stavu využívání energie v objektech, jichž se mají týkat dodatečná opatření, a jeho hodnocení;</w:t>
      </w:r>
    </w:p>
    <w:p w14:paraId="795FB5C0" w14:textId="77777777" w:rsidR="006C484C" w:rsidRPr="00EE1D71" w:rsidRDefault="006C484C" w:rsidP="006C484C">
      <w:pPr>
        <w:pStyle w:val="Nadpis5"/>
        <w:numPr>
          <w:ilvl w:val="0"/>
          <w:numId w:val="21"/>
        </w:numPr>
        <w:ind w:left="964" w:hanging="567"/>
      </w:pPr>
      <w:r w:rsidRPr="00940281">
        <w:t>popis navrhovaných dodatečných opatření, včetně zdůvodnění;</w:t>
      </w:r>
    </w:p>
    <w:p w14:paraId="67CC7258" w14:textId="77777777" w:rsidR="006C484C" w:rsidRPr="00EE1D71" w:rsidRDefault="006C484C" w:rsidP="006C484C">
      <w:pPr>
        <w:pStyle w:val="Nadpis5"/>
        <w:numPr>
          <w:ilvl w:val="0"/>
          <w:numId w:val="21"/>
        </w:numPr>
        <w:ind w:left="964" w:hanging="567"/>
      </w:pPr>
      <w:r w:rsidRPr="00940281">
        <w:t>cena jednotlivých dodatečných opatření;</w:t>
      </w:r>
    </w:p>
    <w:p w14:paraId="294B93E1" w14:textId="77777777" w:rsidR="006C484C" w:rsidRPr="00EE1D71" w:rsidRDefault="006C484C" w:rsidP="006C484C">
      <w:pPr>
        <w:pStyle w:val="Nadpis5"/>
        <w:numPr>
          <w:ilvl w:val="0"/>
          <w:numId w:val="21"/>
        </w:numPr>
        <w:ind w:left="964" w:hanging="567"/>
      </w:pPr>
      <w:r w:rsidRPr="00940281">
        <w:t>způsob realizace navrhovaných dodatečných opatření, včetně harmonogramu realizace;</w:t>
      </w:r>
    </w:p>
    <w:p w14:paraId="5374E685" w14:textId="77777777" w:rsidR="006C484C" w:rsidRPr="00EE1D71" w:rsidRDefault="006C484C" w:rsidP="006C484C">
      <w:pPr>
        <w:pStyle w:val="Nadpis5"/>
        <w:numPr>
          <w:ilvl w:val="0"/>
          <w:numId w:val="21"/>
        </w:numPr>
        <w:ind w:left="964" w:hanging="567"/>
      </w:pPr>
      <w:r w:rsidRPr="00940281">
        <w:lastRenderedPageBreak/>
        <w:t>vyčíslení a rozbor úspory nákladů a úspory energií dosažitelných provedením dodatečných opatření, včetně odůvodnění.</w:t>
      </w:r>
    </w:p>
    <w:p w14:paraId="46BC569B" w14:textId="2A750AB1" w:rsidR="006C484C" w:rsidRDefault="006C484C" w:rsidP="006C484C">
      <w:pPr>
        <w:pStyle w:val="Nadpis2"/>
        <w:ind w:left="397" w:hanging="397"/>
      </w:pPr>
      <w:bookmarkStart w:id="73" w:name="_Ref330840390"/>
      <w:r w:rsidRPr="00940281">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t xml:space="preserve"> poskytnout potřebnou součinnost.</w:t>
      </w:r>
      <w:r w:rsidRPr="003A6BCB">
        <w:t xml:space="preserve"> </w:t>
      </w:r>
    </w:p>
    <w:p w14:paraId="42534D6D" w14:textId="6727E285" w:rsidR="00C268F3" w:rsidRDefault="006C484C" w:rsidP="00863408">
      <w:pPr>
        <w:pStyle w:val="Nadpis2"/>
        <w:ind w:left="397" w:hanging="397"/>
      </w:pPr>
      <w:r w:rsidRPr="003A6BCB">
        <w:t>Základním cílem projektu je dosažení zvýšení energetické účinnosti na objektech</w:t>
      </w:r>
      <w:r w:rsidRPr="00940281">
        <w:t>. Za účelem naplnění tohoto cíle je ESCO povin</w:t>
      </w:r>
      <w:r w:rsidR="00864249">
        <w:t>en</w:t>
      </w:r>
      <w:r w:rsidRPr="00940281">
        <w:t xml:space="preserve">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Pr="00940281">
        <w:rPr>
          <w:b/>
        </w:rPr>
        <w:t>doporučená</w:t>
      </w:r>
      <w:r w:rsidRPr="00940281">
        <w:t xml:space="preserve"> </w:t>
      </w:r>
      <w:r w:rsidRPr="00940281">
        <w:rPr>
          <w:b/>
        </w:rPr>
        <w:t>dodatečná opatření</w:t>
      </w:r>
      <w:r w:rsidRPr="00940281">
        <w:t xml:space="preserve">“). Je na uvážení Klienta, zda možnosti realizace doporučení dodatečných opatření využije či nikoliv. </w:t>
      </w:r>
      <w:r w:rsidRPr="00EE1D71">
        <w:t xml:space="preserve">  </w:t>
      </w:r>
      <w:bookmarkEnd w:id="73"/>
    </w:p>
    <w:p w14:paraId="10CE35A1" w14:textId="77777777" w:rsidR="00C268F3" w:rsidRDefault="006C484C" w:rsidP="00863408">
      <w:pPr>
        <w:pStyle w:val="Nadpis2"/>
        <w:ind w:left="397" w:hanging="397"/>
      </w:pPr>
      <w:r w:rsidRPr="00940281">
        <w:t>Návrh doporučených dodatečných opatření bude minimálně obsahovat:</w:t>
      </w:r>
    </w:p>
    <w:p w14:paraId="51EC0B99" w14:textId="77777777" w:rsidR="006C484C" w:rsidRPr="00EE1D71" w:rsidRDefault="006C484C" w:rsidP="006C484C">
      <w:pPr>
        <w:pStyle w:val="Nadpis5"/>
        <w:numPr>
          <w:ilvl w:val="0"/>
          <w:numId w:val="22"/>
        </w:numPr>
        <w:ind w:left="964" w:hanging="567"/>
      </w:pPr>
      <w:r w:rsidRPr="00940281">
        <w:t>popis stavu využívání energie v objektech, jichž se mají týkat dodatečná opatření, a jeho hodnocení;</w:t>
      </w:r>
    </w:p>
    <w:p w14:paraId="6785C991" w14:textId="77777777" w:rsidR="006C484C" w:rsidRPr="00EE1D71" w:rsidRDefault="006C484C" w:rsidP="006C484C">
      <w:pPr>
        <w:pStyle w:val="Nadpis5"/>
        <w:numPr>
          <w:ilvl w:val="0"/>
          <w:numId w:val="22"/>
        </w:numPr>
        <w:ind w:left="964" w:hanging="567"/>
      </w:pPr>
      <w:r w:rsidRPr="00940281">
        <w:t>popis navrhovaných dodatečných opatření, včetně zdůvodnění;</w:t>
      </w:r>
    </w:p>
    <w:p w14:paraId="1292A97A" w14:textId="77777777" w:rsidR="006C484C" w:rsidRPr="00EE1D71" w:rsidRDefault="006C484C" w:rsidP="006C484C">
      <w:pPr>
        <w:pStyle w:val="Nadpis5"/>
        <w:numPr>
          <w:ilvl w:val="0"/>
          <w:numId w:val="22"/>
        </w:numPr>
        <w:ind w:left="964" w:hanging="567"/>
      </w:pPr>
      <w:r w:rsidRPr="00940281">
        <w:t>cena jednotlivých dodatečných opatření, včetně její kalkulace;</w:t>
      </w:r>
    </w:p>
    <w:p w14:paraId="1F7C7315" w14:textId="77777777" w:rsidR="006C484C" w:rsidRPr="00EE1D71" w:rsidRDefault="006C484C" w:rsidP="006C484C">
      <w:pPr>
        <w:pStyle w:val="Nadpis5"/>
        <w:numPr>
          <w:ilvl w:val="0"/>
          <w:numId w:val="22"/>
        </w:numPr>
        <w:ind w:left="964" w:hanging="567"/>
      </w:pPr>
      <w:r w:rsidRPr="00940281">
        <w:t>způsob realizace navrhovaných dodatečných opatření;</w:t>
      </w:r>
    </w:p>
    <w:p w14:paraId="0457A43B" w14:textId="77777777" w:rsidR="006C484C" w:rsidRPr="00EE1D71" w:rsidRDefault="006C484C" w:rsidP="006C484C">
      <w:pPr>
        <w:pStyle w:val="Nadpis5"/>
        <w:numPr>
          <w:ilvl w:val="0"/>
          <w:numId w:val="22"/>
        </w:numPr>
        <w:ind w:left="964" w:hanging="567"/>
      </w:pPr>
      <w:r w:rsidRPr="00940281">
        <w:t>vyčíslení a rozbor úspory nákladů a úspory energií dosažitelných provedením dodatečných opatření, včetně odůvodnění;</w:t>
      </w:r>
    </w:p>
    <w:p w14:paraId="3144165E" w14:textId="77777777" w:rsidR="006C484C" w:rsidRPr="00EE1D71" w:rsidRDefault="006C484C" w:rsidP="006C484C">
      <w:pPr>
        <w:pStyle w:val="Nadpis5"/>
        <w:numPr>
          <w:ilvl w:val="0"/>
          <w:numId w:val="22"/>
        </w:numPr>
        <w:ind w:left="964" w:hanging="567"/>
      </w:pPr>
      <w:r w:rsidRPr="00940281">
        <w:t>návrh dodatku ke smlouvě.</w:t>
      </w:r>
    </w:p>
    <w:p w14:paraId="1C1AF110" w14:textId="77777777" w:rsidR="00C268F3" w:rsidRDefault="006C484C" w:rsidP="00863408">
      <w:pPr>
        <w:pStyle w:val="Nadpis2"/>
        <w:ind w:left="397" w:hanging="397"/>
      </w:pPr>
      <w:r w:rsidRPr="00940281">
        <w:t>Není-li dohodnuto písemně jinak, použijí se ustanovení Části třetí – Období provádění základních opatření – provádění základních opatření této smlouvy na realizaci dodatečných opatření obdobně, a to včetně počátku a doby trvání záruční doby</w:t>
      </w:r>
      <w:r>
        <w:t>.</w:t>
      </w:r>
      <w:r w:rsidRPr="00940281">
        <w:t xml:space="preserve"> </w:t>
      </w:r>
    </w:p>
    <w:p w14:paraId="55549A60" w14:textId="461AB3CD" w:rsidR="00DA2C13" w:rsidRDefault="006C484C" w:rsidP="00863408">
      <w:pPr>
        <w:pStyle w:val="Nadpis2"/>
        <w:ind w:left="397" w:hanging="397"/>
      </w:pPr>
      <w:r w:rsidRPr="00940281">
        <w:t xml:space="preserve">Pro vyloučení jakýchkoliv pochybností smluvní strany potvrzují, že budou postupovat při realizaci nápravných dodatečných opatření a/nebo doporučených dodatečných opatření v souladu se ZZVZ. </w:t>
      </w:r>
    </w:p>
    <w:p w14:paraId="72B72708" w14:textId="77777777" w:rsidR="00F81353" w:rsidRPr="0075799C" w:rsidRDefault="007623CD">
      <w:pPr>
        <w:pStyle w:val="Nadpis1"/>
      </w:pPr>
      <w:r w:rsidRPr="0075799C">
        <w:rPr>
          <w:b w:val="0"/>
        </w:rPr>
        <w:br/>
      </w:r>
      <w:bookmarkStart w:id="74" w:name="_Ref152602485"/>
      <w:bookmarkStart w:id="75" w:name="_Toc326522974"/>
      <w:bookmarkStart w:id="76" w:name="_Toc452528153"/>
      <w:r w:rsidR="00F81353" w:rsidRPr="0075799C">
        <w:t>Změna okolností</w:t>
      </w:r>
      <w:bookmarkEnd w:id="74"/>
      <w:bookmarkEnd w:id="75"/>
      <w:bookmarkEnd w:id="76"/>
    </w:p>
    <w:p w14:paraId="776161DA" w14:textId="77777777" w:rsidR="00F81353" w:rsidRPr="0075799C" w:rsidRDefault="00F81353" w:rsidP="00957080">
      <w:pPr>
        <w:pStyle w:val="Nadpis2"/>
      </w:pPr>
      <w:bookmarkStart w:id="77" w:name="_Ref330840857"/>
      <w:bookmarkStart w:id="78" w:name="_Toc314028663"/>
      <w:r w:rsidRPr="0075799C">
        <w:t>Dojde-li během doby poskytování garance nikoli z důvodů na straně ESCO k některému z níže uvedených případů (nebyla-li ESCO před uzavřením smlouvy o nich ze strany Klienta písemně informována, že nastanou):</w:t>
      </w:r>
      <w:bookmarkEnd w:id="77"/>
      <w:r w:rsidRPr="0075799C">
        <w:t xml:space="preserve"> </w:t>
      </w:r>
      <w:bookmarkEnd w:id="78"/>
    </w:p>
    <w:p w14:paraId="6DF3E373" w14:textId="77777777" w:rsidR="00184CCF" w:rsidRPr="0075799C" w:rsidRDefault="00F81353" w:rsidP="00DE3981">
      <w:pPr>
        <w:pStyle w:val="Nadpis5"/>
        <w:numPr>
          <w:ilvl w:val="0"/>
          <w:numId w:val="23"/>
        </w:numPr>
        <w:ind w:left="964" w:hanging="567"/>
      </w:pPr>
      <w:bookmarkStart w:id="79" w:name="_Toc341155317"/>
      <w:bookmarkStart w:id="80" w:name="_Toc326749477"/>
      <w:bookmarkStart w:id="81" w:name="_Toc319928874"/>
      <w:bookmarkStart w:id="82" w:name="_Toc317395012"/>
      <w:r w:rsidRPr="0075799C">
        <w:t xml:space="preserve">uzavření </w:t>
      </w:r>
      <w:bookmarkEnd w:id="79"/>
      <w:bookmarkEnd w:id="80"/>
      <w:bookmarkEnd w:id="81"/>
      <w:bookmarkEnd w:id="82"/>
      <w:r w:rsidRPr="0075799C">
        <w:t>objektu nebo areálu či jeho části;</w:t>
      </w:r>
    </w:p>
    <w:p w14:paraId="4069AB56" w14:textId="77777777" w:rsidR="00184CCF" w:rsidRPr="0075799C" w:rsidRDefault="00F81353" w:rsidP="00DE3981">
      <w:pPr>
        <w:pStyle w:val="Nadpis5"/>
        <w:numPr>
          <w:ilvl w:val="0"/>
          <w:numId w:val="23"/>
        </w:numPr>
        <w:ind w:left="964" w:hanging="567"/>
      </w:pPr>
      <w:r w:rsidRPr="0075799C">
        <w:t>ukončení provozování předmětu opatření nebo jeho části;</w:t>
      </w:r>
    </w:p>
    <w:p w14:paraId="30DEE61F" w14:textId="77777777" w:rsidR="00184CCF" w:rsidRPr="0075799C" w:rsidRDefault="00F81353" w:rsidP="00DE3981">
      <w:pPr>
        <w:pStyle w:val="Nadpis5"/>
        <w:numPr>
          <w:ilvl w:val="0"/>
          <w:numId w:val="23"/>
        </w:numPr>
        <w:ind w:left="964" w:hanging="567"/>
      </w:pPr>
      <w:r w:rsidRPr="0075799C">
        <w:t>ztrátě, poškození nebo zničení předmětu opatření;</w:t>
      </w:r>
    </w:p>
    <w:p w14:paraId="722F11F8" w14:textId="77777777" w:rsidR="00184CCF" w:rsidRPr="0075799C" w:rsidRDefault="00F81353" w:rsidP="00DE3981">
      <w:pPr>
        <w:pStyle w:val="Nadpis5"/>
        <w:numPr>
          <w:ilvl w:val="0"/>
          <w:numId w:val="23"/>
        </w:numPr>
        <w:ind w:left="964" w:hanging="567"/>
      </w:pPr>
      <w:bookmarkStart w:id="83" w:name="_Ref380398476"/>
      <w:r w:rsidRPr="0075799C">
        <w:lastRenderedPageBreak/>
        <w:t>instalaci nebo odstranění zařízení, spotřebičů nebo dalších přístrojů v objektech způsobujících zvýšení nebo snížení spotřeby energie;</w:t>
      </w:r>
      <w:bookmarkEnd w:id="83"/>
    </w:p>
    <w:p w14:paraId="12D147B7" w14:textId="77777777" w:rsidR="00184CCF" w:rsidRPr="0075799C" w:rsidRDefault="00F81353" w:rsidP="00DE3981">
      <w:pPr>
        <w:pStyle w:val="Nadpis5"/>
        <w:numPr>
          <w:ilvl w:val="0"/>
          <w:numId w:val="23"/>
        </w:numPr>
        <w:ind w:left="964" w:hanging="567"/>
      </w:pPr>
      <w:bookmarkStart w:id="84" w:name="_Ref380398194"/>
      <w:r w:rsidRPr="0075799C">
        <w:t xml:space="preserve">změně </w:t>
      </w:r>
      <w:r w:rsidR="00B94B0B" w:rsidRPr="0075799C">
        <w:t xml:space="preserve">způsobu užívání </w:t>
      </w:r>
      <w:r w:rsidRPr="0075799C">
        <w:t>objektů nebo areál</w:t>
      </w:r>
      <w:r w:rsidR="00AD59F5" w:rsidRPr="0075799C">
        <w:t>u</w:t>
      </w:r>
      <w:r w:rsidRPr="0075799C">
        <w:t xml:space="preserve"> či jejich částí, včetně změn </w:t>
      </w:r>
      <w:r w:rsidR="00B94B0B" w:rsidRPr="0075799C">
        <w:t xml:space="preserve">tepelného komfortu nebo </w:t>
      </w:r>
      <w:r w:rsidRPr="0075799C">
        <w:t>časového využití;</w:t>
      </w:r>
      <w:bookmarkEnd w:id="84"/>
    </w:p>
    <w:p w14:paraId="01B8EB43" w14:textId="77777777" w:rsidR="00184CCF" w:rsidRPr="0075799C" w:rsidRDefault="00F81353" w:rsidP="00DE3981">
      <w:pPr>
        <w:pStyle w:val="Nadpis5"/>
        <w:numPr>
          <w:ilvl w:val="0"/>
          <w:numId w:val="23"/>
        </w:numPr>
        <w:ind w:left="964" w:hanging="567"/>
      </w:pPr>
      <w:r w:rsidRPr="0075799C">
        <w:t>změně právních předpisů, hygienických předpisů nebo technických norem s vlivem na provoz objektů</w:t>
      </w:r>
      <w:r w:rsidR="00D76BCC" w:rsidRPr="0075799C">
        <w:t>;</w:t>
      </w:r>
    </w:p>
    <w:p w14:paraId="2E260A29" w14:textId="77777777" w:rsidR="00184CCF" w:rsidRPr="0075799C" w:rsidRDefault="00D76BCC" w:rsidP="00DE3981">
      <w:pPr>
        <w:pStyle w:val="Nadpis5"/>
        <w:numPr>
          <w:ilvl w:val="0"/>
          <w:numId w:val="23"/>
        </w:numPr>
        <w:ind w:left="964" w:hanging="567"/>
      </w:pPr>
      <w:bookmarkStart w:id="85" w:name="_Ref380398485"/>
      <w:r w:rsidRPr="0075799C">
        <w:t>provedení investičního(ch) opatření (např. zateplení objektu apod.)</w:t>
      </w:r>
      <w:r w:rsidR="00E11974" w:rsidRPr="0075799C">
        <w:t xml:space="preserve"> Klientem a/nebo třetí osobou</w:t>
      </w:r>
      <w:r w:rsidRPr="0075799C">
        <w:t>, majících vliv na spotřebu energie</w:t>
      </w:r>
      <w:r w:rsidR="00F81353" w:rsidRPr="0075799C">
        <w:t>.</w:t>
      </w:r>
      <w:bookmarkEnd w:id="85"/>
    </w:p>
    <w:p w14:paraId="04608FCE" w14:textId="77777777" w:rsidR="00F81353" w:rsidRPr="0075799C" w:rsidRDefault="00F81353" w:rsidP="00AA4A53">
      <w:pPr>
        <w:ind w:left="426"/>
      </w:pPr>
      <w:r w:rsidRPr="0075799C">
        <w:t>(dále jen „</w:t>
      </w:r>
      <w:r w:rsidRPr="0075799C">
        <w:rPr>
          <w:b/>
        </w:rPr>
        <w:t>změna okolností</w:t>
      </w:r>
      <w:r w:rsidRPr="0075799C">
        <w:t>“)</w:t>
      </w:r>
    </w:p>
    <w:p w14:paraId="07799234" w14:textId="77777777" w:rsidR="00F81353" w:rsidRPr="0075799C" w:rsidRDefault="00F81353" w:rsidP="00957080">
      <w:pPr>
        <w:pStyle w:val="Nadpis2"/>
        <w:numPr>
          <w:ilvl w:val="0"/>
          <w:numId w:val="0"/>
        </w:numPr>
        <w:ind w:left="426"/>
      </w:pPr>
      <w:r w:rsidRPr="0075799C">
        <w:t>je každá ze smluvních stran povinna, zjistí-li že nastala změna okolností, na to druhou smluvní stranu písemně upozornit.</w:t>
      </w:r>
    </w:p>
    <w:p w14:paraId="5DEA897D" w14:textId="0105FCFD" w:rsidR="00F81353" w:rsidRPr="0075799C" w:rsidRDefault="00F81353" w:rsidP="00957080">
      <w:pPr>
        <w:pStyle w:val="Nadpis2"/>
      </w:pPr>
      <w:r w:rsidRPr="0075799C">
        <w:t>O dočasnou změnu okolností se jedná v případě, že tato změna trv</w:t>
      </w:r>
      <w:r w:rsidR="00634215" w:rsidRPr="0075799C">
        <w:t xml:space="preserve">á méně než </w:t>
      </w:r>
      <w:r w:rsidR="003F404F">
        <w:t>6</w:t>
      </w:r>
      <w:r w:rsidR="00434BFC" w:rsidRPr="0075799C">
        <w:t xml:space="preserve"> </w:t>
      </w:r>
      <w:r w:rsidR="00634215" w:rsidRPr="0075799C">
        <w:t>měsíců</w:t>
      </w:r>
      <w:r w:rsidRPr="0075799C">
        <w:t>.  V ostatních případech se jedná o změnu trvalou.</w:t>
      </w:r>
    </w:p>
    <w:p w14:paraId="09A96DE2" w14:textId="54140EA3" w:rsidR="00F81353" w:rsidRPr="0075799C" w:rsidRDefault="00F81353" w:rsidP="00957080">
      <w:pPr>
        <w:pStyle w:val="Nadpis2"/>
      </w:pPr>
      <w:bookmarkStart w:id="86" w:name="_Ref377984231"/>
      <w:bookmarkStart w:id="87" w:name="_Ref380398230"/>
      <w:r w:rsidRPr="0075799C">
        <w:t xml:space="preserve">Bude-li se jednat o dočasnou změnu okolností, je mezi smluvními stranami sjednáno, že úspora nákladů se vypočte </w:t>
      </w:r>
      <w:r w:rsidR="00E87817" w:rsidRPr="0075799C">
        <w:t>v souladu s Přílohou č.</w:t>
      </w:r>
      <w:r w:rsidR="00A131FA" w:rsidRPr="0075799C">
        <w:t xml:space="preserve"> </w:t>
      </w:r>
      <w:r w:rsidR="00E87817" w:rsidRPr="0075799C">
        <w:t>6</w:t>
      </w:r>
      <w:r w:rsidR="003618E5" w:rsidRPr="0075799C">
        <w:t xml:space="preserve"> smlouvy</w:t>
      </w:r>
      <w:r w:rsidR="00E87817" w:rsidRPr="0075799C">
        <w:t xml:space="preserve"> s využitím příslušných </w:t>
      </w:r>
      <w:r w:rsidR="00114A13" w:rsidRPr="0075799C">
        <w:t>parametrů/</w:t>
      </w:r>
      <w:r w:rsidR="00E87817" w:rsidRPr="0075799C">
        <w:t xml:space="preserve">koeficientů zohledňujících odpovídajícím způsobem danou změnu okolností, případně bude úspora stanovena </w:t>
      </w:r>
      <w:r w:rsidR="002B7DC4" w:rsidRPr="0075799C">
        <w:t>jako průměr úspor nákladů dosažených v předchozích zúčtovacích obdobích a v případě, že tyto údaje nebudou k dispozici, rovná se výše úspory nákladů předpokládané výši úspory nákladů uvedené v příloze č. 6</w:t>
      </w:r>
      <w:r w:rsidR="00BF6C3D" w:rsidRPr="0075799C">
        <w:t xml:space="preserve"> smlouvy</w:t>
      </w:r>
      <w:r w:rsidRPr="0075799C">
        <w:t>.</w:t>
      </w:r>
      <w:bookmarkEnd w:id="86"/>
      <w:r w:rsidR="000C7FAF" w:rsidRPr="0075799C">
        <w:t xml:space="preserve"> Tyto skutečnosti budou zohledněny v průběžné zprávě projednané a schválené oběma smluvními stranami postupem dle </w:t>
      </w:r>
      <w:r w:rsidR="00821501" w:rsidRPr="00180A93">
        <w:fldChar w:fldCharType="begin"/>
      </w:r>
      <w:r w:rsidR="00CC64D4" w:rsidRPr="0075799C">
        <w:instrText xml:space="preserve"> REF _Ref380398172 \w \h </w:instrText>
      </w:r>
      <w:r w:rsidR="0075799C" w:rsidRPr="0075799C">
        <w:instrText xml:space="preserve"> \* MERGEFORMAT </w:instrText>
      </w:r>
      <w:r w:rsidR="00821501" w:rsidRPr="00180A93">
        <w:fldChar w:fldCharType="separate"/>
      </w:r>
      <w:r w:rsidR="008104B0">
        <w:t>Článek 15</w:t>
      </w:r>
      <w:r w:rsidR="00821501" w:rsidRPr="00180A93">
        <w:fldChar w:fldCharType="end"/>
      </w:r>
      <w:r w:rsidR="00CC64D4" w:rsidRPr="0075799C">
        <w:t xml:space="preserve"> </w:t>
      </w:r>
      <w:r w:rsidR="000C7FAF" w:rsidRPr="0075799C">
        <w:t>smlouvy.</w:t>
      </w:r>
      <w:bookmarkEnd w:id="87"/>
    </w:p>
    <w:p w14:paraId="43E9390A" w14:textId="3C468FBE" w:rsidR="00F81353" w:rsidRPr="0075799C" w:rsidRDefault="00F81353" w:rsidP="00957080">
      <w:pPr>
        <w:pStyle w:val="Nadpis2"/>
      </w:pPr>
      <w:r w:rsidRPr="0075799C">
        <w:t>Jedná-li se o trvalou změnu okolností</w:t>
      </w:r>
      <w:r w:rsidR="00D37BDC" w:rsidRPr="0075799C">
        <w:t xml:space="preserve"> dle </w:t>
      </w:r>
      <w:r w:rsidR="00B45585">
        <w:fldChar w:fldCharType="begin"/>
      </w:r>
      <w:r w:rsidR="00B45585">
        <w:instrText xml:space="preserve"> REF _Ref330840857 \w \h  \* MERGEFORMAT </w:instrText>
      </w:r>
      <w:r w:rsidR="00B45585">
        <w:fldChar w:fldCharType="separate"/>
      </w:r>
      <w:r w:rsidR="008104B0">
        <w:t>Článek 14.1</w:t>
      </w:r>
      <w:r w:rsidR="00B45585">
        <w:fldChar w:fldCharType="end"/>
      </w:r>
      <w:r w:rsidR="00D37BDC" w:rsidRPr="0075799C">
        <w:t xml:space="preserve"> </w:t>
      </w:r>
      <w:r w:rsidR="002A3182" w:rsidRPr="0075799C">
        <w:t>písm.</w:t>
      </w:r>
      <w:r w:rsidR="008D07CF" w:rsidRPr="0075799C">
        <w:t xml:space="preserve"> </w:t>
      </w:r>
      <w:r w:rsidR="00B45585">
        <w:fldChar w:fldCharType="begin"/>
      </w:r>
      <w:r w:rsidR="00B45585">
        <w:instrText xml:space="preserve"> REF _Ref380398476 \w \h  \* MERGEFORMAT </w:instrText>
      </w:r>
      <w:r w:rsidR="00B45585">
        <w:fldChar w:fldCharType="separate"/>
      </w:r>
      <w:r w:rsidR="008104B0">
        <w:t>d)</w:t>
      </w:r>
      <w:r w:rsidR="00B45585">
        <w:fldChar w:fldCharType="end"/>
      </w:r>
      <w:r w:rsidR="008D07CF" w:rsidRPr="0075799C">
        <w:t>,</w:t>
      </w:r>
      <w:r w:rsidR="00023EBE" w:rsidRPr="0075799C">
        <w:t xml:space="preserve"> </w:t>
      </w:r>
      <w:r w:rsidR="00B45585">
        <w:fldChar w:fldCharType="begin"/>
      </w:r>
      <w:r w:rsidR="00B45585">
        <w:instrText xml:space="preserve"> REF _Ref380398194 \w \h  \* MERGEFORMAT </w:instrText>
      </w:r>
      <w:r w:rsidR="00B45585">
        <w:fldChar w:fldCharType="separate"/>
      </w:r>
      <w:r w:rsidR="008104B0">
        <w:t>e)</w:t>
      </w:r>
      <w:r w:rsidR="00B45585">
        <w:fldChar w:fldCharType="end"/>
      </w:r>
      <w:r w:rsidR="00CC64D4" w:rsidRPr="0075799C">
        <w:t xml:space="preserve"> </w:t>
      </w:r>
      <w:r w:rsidR="008D07CF" w:rsidRPr="0075799C">
        <w:t xml:space="preserve">a </w:t>
      </w:r>
      <w:r w:rsidR="00B45585">
        <w:fldChar w:fldCharType="begin"/>
      </w:r>
      <w:r w:rsidR="00B45585">
        <w:instrText xml:space="preserve"> REF _Ref380398485 \w \h  \* MERGEFORMAT </w:instrText>
      </w:r>
      <w:r w:rsidR="00B45585">
        <w:fldChar w:fldCharType="separate"/>
      </w:r>
      <w:r w:rsidR="008104B0">
        <w:t>g)</w:t>
      </w:r>
      <w:r w:rsidR="00B45585">
        <w:fldChar w:fldCharType="end"/>
      </w:r>
      <w:r w:rsidR="008D07CF" w:rsidRPr="0075799C">
        <w:t xml:space="preserve"> </w:t>
      </w:r>
      <w:r w:rsidR="002C02BF" w:rsidRPr="0075799C">
        <w:t>smlouvy</w:t>
      </w:r>
      <w:r w:rsidR="00501FDE" w:rsidRPr="0075799C">
        <w:t xml:space="preserve"> </w:t>
      </w:r>
      <w:r w:rsidR="00E87817" w:rsidRPr="0075799C">
        <w:t xml:space="preserve">bude postupováno obdobně jako v případě dočasné změny okolností viz. </w:t>
      </w:r>
      <w:r w:rsidR="00B45585">
        <w:fldChar w:fldCharType="begin"/>
      </w:r>
      <w:r w:rsidR="00B45585">
        <w:instrText xml:space="preserve"> REF _Ref380398230 \w \h  \* MERGEFORMAT </w:instrText>
      </w:r>
      <w:r w:rsidR="00B45585">
        <w:fldChar w:fldCharType="separate"/>
      </w:r>
      <w:r w:rsidR="008104B0">
        <w:t>Článek 14.3</w:t>
      </w:r>
      <w:r w:rsidR="00B45585">
        <w:fldChar w:fldCharType="end"/>
      </w:r>
      <w:r w:rsidR="00E24A32" w:rsidRPr="0075799C">
        <w:t xml:space="preserve"> smlouvy</w:t>
      </w:r>
      <w:r w:rsidR="00880F96" w:rsidRPr="0075799C">
        <w:t>.</w:t>
      </w:r>
      <w:r w:rsidR="00B44149" w:rsidRPr="0075799C">
        <w:t xml:space="preserve"> Tyto skutečnosti budou zohledněny v</w:t>
      </w:r>
      <w:r w:rsidR="004B518F" w:rsidRPr="0075799C">
        <w:t> průběžné zprávě</w:t>
      </w:r>
      <w:r w:rsidR="005B7C93" w:rsidRPr="0075799C">
        <w:t xml:space="preserve"> </w:t>
      </w:r>
      <w:r w:rsidR="002C519D" w:rsidRPr="0075799C">
        <w:t xml:space="preserve">projednané a </w:t>
      </w:r>
      <w:r w:rsidR="005B7C93" w:rsidRPr="0075799C">
        <w:t xml:space="preserve">schválené </w:t>
      </w:r>
      <w:r w:rsidR="00FE1E69" w:rsidRPr="0075799C">
        <w:t>ob</w:t>
      </w:r>
      <w:r w:rsidR="00627F86" w:rsidRPr="0075799C">
        <w:t>ěma s</w:t>
      </w:r>
      <w:r w:rsidR="00FE1E69" w:rsidRPr="0075799C">
        <w:t>mluvními stranami</w:t>
      </w:r>
      <w:r w:rsidR="002C519D" w:rsidRPr="0075799C">
        <w:t xml:space="preserve"> </w:t>
      </w:r>
      <w:r w:rsidR="004273A8" w:rsidRPr="0075799C">
        <w:t xml:space="preserve">postupem </w:t>
      </w:r>
      <w:r w:rsidR="002C519D" w:rsidRPr="0075799C">
        <w:t xml:space="preserve">dle </w:t>
      </w:r>
      <w:r w:rsidR="00821501" w:rsidRPr="00180A93">
        <w:fldChar w:fldCharType="begin"/>
      </w:r>
      <w:r w:rsidR="00CC64D4" w:rsidRPr="0075799C">
        <w:instrText xml:space="preserve"> REF _Ref380398243 \w \h </w:instrText>
      </w:r>
      <w:r w:rsidR="0075799C" w:rsidRPr="0075799C">
        <w:instrText xml:space="preserve"> \* MERGEFORMAT </w:instrText>
      </w:r>
      <w:r w:rsidR="00821501" w:rsidRPr="00180A93">
        <w:fldChar w:fldCharType="separate"/>
      </w:r>
      <w:r w:rsidR="008104B0">
        <w:t>Článek 15</w:t>
      </w:r>
      <w:r w:rsidR="00821501" w:rsidRPr="00180A93">
        <w:fldChar w:fldCharType="end"/>
      </w:r>
      <w:r w:rsidR="0012379A" w:rsidRPr="0075799C">
        <w:t xml:space="preserve"> smlouvy</w:t>
      </w:r>
      <w:r w:rsidR="00FE1E69" w:rsidRPr="0075799C">
        <w:t xml:space="preserve">. </w:t>
      </w:r>
      <w:r w:rsidR="00374B40" w:rsidRPr="0075799C">
        <w:t>Jedná-li se o</w:t>
      </w:r>
      <w:r w:rsidR="00B30D55" w:rsidRPr="0075799C">
        <w:t xml:space="preserve"> jakoukoliv jinou </w:t>
      </w:r>
      <w:r w:rsidR="00880F96" w:rsidRPr="0075799C">
        <w:t>trvalou změnu okolností</w:t>
      </w:r>
      <w:r w:rsidR="00CC64D4" w:rsidRPr="0075799C">
        <w:t>,</w:t>
      </w:r>
      <w:r w:rsidR="00E87817" w:rsidRPr="0075799C">
        <w:t xml:space="preserve"> </w:t>
      </w:r>
      <w:r w:rsidRPr="0075799C">
        <w:t xml:space="preserve">smluvní strany </w:t>
      </w:r>
      <w:r w:rsidR="00E87817" w:rsidRPr="0075799C">
        <w:t xml:space="preserve">zavazují </w:t>
      </w:r>
      <w:r w:rsidRPr="0075799C">
        <w:t>uzavřít dodatek k této smlouvě, v němž odpovídajícím způsobem upraví referenční hodnoty, výši garantované úspory a rozsah garance</w:t>
      </w:r>
      <w:r w:rsidR="00640237" w:rsidRPr="0075799C">
        <w:t xml:space="preserve">. </w:t>
      </w:r>
      <w:r w:rsidRPr="0075799C">
        <w:t xml:space="preserve">Nebude-li do </w:t>
      </w:r>
      <w:r w:rsidR="00DF20BF" w:rsidRPr="0075799C">
        <w:t>60 dnů</w:t>
      </w:r>
      <w:r w:rsidRPr="0075799C">
        <w:t xml:space="preserve"> ode dne, kdy o to kterákoli ze smluvních stran písemně druhou požádá, uzavřen dodatek, rozhodne o obsahu dodatku na žádost kterékoli smluvní strany</w:t>
      </w:r>
      <w:r w:rsidR="000E5417" w:rsidRPr="0075799C">
        <w:t xml:space="preserve"> </w:t>
      </w:r>
      <w:r w:rsidR="00FF7BEE" w:rsidRPr="0075799C">
        <w:t>rozhodující orgán specifikovaný v </w:t>
      </w:r>
      <w:r w:rsidR="00FF5CC7">
        <w:fldChar w:fldCharType="begin"/>
      </w:r>
      <w:r w:rsidR="00FF5CC7">
        <w:instrText xml:space="preserve"> REF _Ref46905409 \r \h </w:instrText>
      </w:r>
      <w:r w:rsidR="00FF5CC7">
        <w:fldChar w:fldCharType="separate"/>
      </w:r>
      <w:r w:rsidR="008104B0">
        <w:t>Článek 37.4</w:t>
      </w:r>
      <w:r w:rsidR="00FF5CC7">
        <w:fldChar w:fldCharType="end"/>
      </w:r>
      <w:r w:rsidR="00E903B0" w:rsidRPr="0075799C">
        <w:t>,</w:t>
      </w:r>
      <w:r w:rsidR="00FF7BEE" w:rsidRPr="0075799C">
        <w:t xml:space="preserve"> a to v souladu s obecně závaznými p</w:t>
      </w:r>
      <w:r w:rsidR="004A2CE3" w:rsidRPr="0075799C">
        <w:t>ředpisy</w:t>
      </w:r>
      <w:r w:rsidR="00685122" w:rsidRPr="0075799C">
        <w:t>,</w:t>
      </w:r>
      <w:r w:rsidR="00FF7BEE" w:rsidRPr="0075799C">
        <w:t xml:space="preserve"> včetně Z</w:t>
      </w:r>
      <w:r w:rsidR="00B83597">
        <w:t>Z</w:t>
      </w:r>
      <w:r w:rsidR="00FF7BEE" w:rsidRPr="0075799C">
        <w:t xml:space="preserve">VZ. </w:t>
      </w:r>
    </w:p>
    <w:p w14:paraId="653E087A" w14:textId="3B2657FB" w:rsidR="00FA556F" w:rsidRPr="0075799C" w:rsidRDefault="00FA556F" w:rsidP="00957080">
      <w:pPr>
        <w:pStyle w:val="Nadpis2"/>
      </w:pPr>
      <w:r w:rsidRPr="0075799C">
        <w:t>Pro vyloučení jakýchkoliv pochybností smluvní strany potvrzují, že budou postupovat v souladu se Z</w:t>
      </w:r>
      <w:r w:rsidR="00B83597">
        <w:t>Z</w:t>
      </w:r>
      <w:r w:rsidRPr="0075799C">
        <w:t>VZ.</w:t>
      </w:r>
      <w:r w:rsidR="007C0A65" w:rsidRPr="0075799C">
        <w:t xml:space="preserve"> </w:t>
      </w:r>
    </w:p>
    <w:p w14:paraId="17D813FA" w14:textId="77777777" w:rsidR="007623CD" w:rsidRPr="0075799C" w:rsidRDefault="007623CD" w:rsidP="007623CD">
      <w:pPr>
        <w:pStyle w:val="Nadpis1"/>
      </w:pPr>
      <w:r w:rsidRPr="0075799C">
        <w:rPr>
          <w:b w:val="0"/>
        </w:rPr>
        <w:br/>
      </w:r>
      <w:bookmarkStart w:id="88" w:name="_Toc326522975"/>
      <w:bookmarkStart w:id="89" w:name="_Ref380398172"/>
      <w:bookmarkStart w:id="90" w:name="_Ref380398243"/>
      <w:bookmarkStart w:id="91" w:name="_Toc452528154"/>
      <w:r w:rsidRPr="0075799C">
        <w:t>Roční porady</w:t>
      </w:r>
      <w:bookmarkEnd w:id="88"/>
      <w:r w:rsidR="00434BFC" w:rsidRPr="0075799C">
        <w:t>/zprávy</w:t>
      </w:r>
      <w:bookmarkEnd w:id="89"/>
      <w:bookmarkEnd w:id="90"/>
      <w:bookmarkEnd w:id="91"/>
    </w:p>
    <w:p w14:paraId="578327A0" w14:textId="77777777" w:rsidR="007623CD" w:rsidRPr="0075799C" w:rsidRDefault="007623CD" w:rsidP="00957080">
      <w:pPr>
        <w:pStyle w:val="Nadpis2"/>
      </w:pPr>
      <w:bookmarkStart w:id="92" w:name="_Ref331687032"/>
      <w:r w:rsidRPr="0075799C">
        <w:t xml:space="preserve">Roční porady ESCO s Klientem o průběhu fáze III. se budou konat vždy po </w:t>
      </w:r>
      <w:r w:rsidR="00246965" w:rsidRPr="0075799C">
        <w:t xml:space="preserve">předložení </w:t>
      </w:r>
      <w:r w:rsidR="00F64B31" w:rsidRPr="0075799C">
        <w:t>návrhu</w:t>
      </w:r>
      <w:r w:rsidRPr="0075799C">
        <w:t xml:space="preserve"> průběžné zprávy</w:t>
      </w:r>
      <w:r w:rsidR="00F64B31" w:rsidRPr="0075799C">
        <w:t xml:space="preserve"> připravené ze strany ESCO</w:t>
      </w:r>
      <w:r w:rsidRPr="0075799C">
        <w:t xml:space="preserve"> hodnotící uplynulé zúčtovací období v sídle Klienta, nedohodnou-li se v konkrétním případě smluvní strany jinak. Na programu roční porady bude vždy</w:t>
      </w:r>
      <w:r w:rsidR="005C741B" w:rsidRPr="0075799C">
        <w:t xml:space="preserve"> nejméně:</w:t>
      </w:r>
      <w:bookmarkEnd w:id="92"/>
    </w:p>
    <w:p w14:paraId="5D93FBBE" w14:textId="77777777" w:rsidR="0075799C" w:rsidRDefault="007623CD" w:rsidP="0075799C">
      <w:pPr>
        <w:pStyle w:val="Nadpis5"/>
        <w:numPr>
          <w:ilvl w:val="0"/>
          <w:numId w:val="24"/>
        </w:numPr>
        <w:ind w:left="851" w:hanging="425"/>
      </w:pPr>
      <w:r w:rsidRPr="0075799C">
        <w:lastRenderedPageBreak/>
        <w:t>záležitosti provozního charakteru;</w:t>
      </w:r>
    </w:p>
    <w:p w14:paraId="112D80F7" w14:textId="77777777" w:rsidR="00184CCF" w:rsidRPr="0075799C" w:rsidRDefault="007623CD" w:rsidP="0075799C">
      <w:pPr>
        <w:pStyle w:val="Nadpis5"/>
        <w:numPr>
          <w:ilvl w:val="0"/>
          <w:numId w:val="24"/>
        </w:numPr>
        <w:ind w:left="851" w:hanging="425"/>
      </w:pPr>
      <w:r w:rsidRPr="0075799C">
        <w:t>vyhodnocení energetického managementu za uplynulé zúčtovací období;</w:t>
      </w:r>
    </w:p>
    <w:p w14:paraId="19B94E83" w14:textId="77777777" w:rsidR="00184CCF" w:rsidRPr="0075799C" w:rsidRDefault="007623CD" w:rsidP="0075799C">
      <w:pPr>
        <w:pStyle w:val="Nadpis5"/>
        <w:numPr>
          <w:ilvl w:val="0"/>
          <w:numId w:val="24"/>
        </w:numPr>
        <w:ind w:left="851" w:hanging="425"/>
      </w:pPr>
      <w:r w:rsidRPr="0075799C">
        <w:t>vyhodnocení součinnosti Klienta za uplynulé zúčtovací období;</w:t>
      </w:r>
    </w:p>
    <w:p w14:paraId="7505B5B4" w14:textId="77777777" w:rsidR="00184CCF" w:rsidRPr="0075799C" w:rsidRDefault="007623CD" w:rsidP="0075799C">
      <w:pPr>
        <w:pStyle w:val="Nadpis5"/>
        <w:numPr>
          <w:ilvl w:val="0"/>
          <w:numId w:val="24"/>
        </w:numPr>
        <w:ind w:left="851" w:hanging="425"/>
      </w:pPr>
      <w:r w:rsidRPr="0075799C">
        <w:t>informace o provedení dodatečných opatření;</w:t>
      </w:r>
    </w:p>
    <w:p w14:paraId="7718AA7B" w14:textId="4D495FE0" w:rsidR="00184CCF" w:rsidRPr="0075799C" w:rsidRDefault="007623CD" w:rsidP="0075799C">
      <w:pPr>
        <w:pStyle w:val="Nadpis5"/>
        <w:numPr>
          <w:ilvl w:val="0"/>
          <w:numId w:val="24"/>
        </w:numPr>
        <w:ind w:left="851" w:hanging="425"/>
      </w:pPr>
      <w:r w:rsidRPr="0075799C">
        <w:t>informace o úspoře energií a úspoře nákla</w:t>
      </w:r>
      <w:r w:rsidR="0092453C" w:rsidRPr="0075799C">
        <w:t>dů za uplynulé zúčtovací období</w:t>
      </w:r>
      <w:r w:rsidR="00070015" w:rsidRPr="0075799C">
        <w:t xml:space="preserve"> včetně jejího zdůvodnění</w:t>
      </w:r>
      <w:r w:rsidR="00A236BB">
        <w:t xml:space="preserve"> a </w:t>
      </w:r>
      <w:r w:rsidR="00A236BB" w:rsidRPr="0075799C">
        <w:t>projednání a schválení průběžné zprávy</w:t>
      </w:r>
      <w:r w:rsidR="0092453C" w:rsidRPr="0075799C">
        <w:t>;</w:t>
      </w:r>
    </w:p>
    <w:p w14:paraId="2C4657CD" w14:textId="368FA9E2" w:rsidR="00705D03" w:rsidRPr="0075799C" w:rsidRDefault="00F156E9" w:rsidP="00957080">
      <w:pPr>
        <w:pStyle w:val="Nadpis2"/>
      </w:pPr>
      <w:bookmarkStart w:id="93" w:name="_Ref331687093"/>
      <w:r w:rsidRPr="0075799C">
        <w:t>Výsledkem roční porady je podpis protokolu</w:t>
      </w:r>
      <w:r w:rsidR="00A9354D" w:rsidRPr="0075799C">
        <w:t xml:space="preserve"> za příslušné zúčtovací období</w:t>
      </w:r>
      <w:r w:rsidRPr="0075799C">
        <w:t xml:space="preserve">, který připraví </w:t>
      </w:r>
      <w:r w:rsidR="007623CD" w:rsidRPr="0075799C">
        <w:t xml:space="preserve">ESCO </w:t>
      </w:r>
      <w:r w:rsidRPr="0075799C">
        <w:t>v souladu s </w:t>
      </w:r>
      <w:r w:rsidR="00D647F8" w:rsidRPr="0075799C">
        <w:t xml:space="preserve">přílohou </w:t>
      </w:r>
      <w:r w:rsidR="00454D0A" w:rsidRPr="0075799C">
        <w:t>č</w:t>
      </w:r>
      <w:r w:rsidR="00B24712" w:rsidRPr="0075799C">
        <w:t xml:space="preserve">. 6 </w:t>
      </w:r>
      <w:r w:rsidR="007623CD" w:rsidRPr="0075799C">
        <w:t xml:space="preserve">do </w:t>
      </w:r>
      <w:r w:rsidR="005B36A9" w:rsidRPr="0075799C">
        <w:t>10</w:t>
      </w:r>
      <w:r w:rsidR="007623CD" w:rsidRPr="0075799C">
        <w:t xml:space="preserve"> dnů od jejího konání.</w:t>
      </w:r>
      <w:r w:rsidR="000F7756" w:rsidRPr="0075799C">
        <w:t xml:space="preserve"> Povinnou náležitostí</w:t>
      </w:r>
      <w:r w:rsidR="00CC32DE" w:rsidRPr="0075799C">
        <w:t xml:space="preserve"> </w:t>
      </w:r>
      <w:r w:rsidRPr="0075799C">
        <w:t>protokolu</w:t>
      </w:r>
      <w:r w:rsidR="00A9354D" w:rsidRPr="0075799C">
        <w:t xml:space="preserve"> je</w:t>
      </w:r>
      <w:r w:rsidR="006A13CE" w:rsidRPr="0075799C">
        <w:t xml:space="preserve"> </w:t>
      </w:r>
      <w:r w:rsidR="00070015" w:rsidRPr="0075799C">
        <w:t xml:space="preserve">schválená </w:t>
      </w:r>
      <w:r w:rsidR="00F62C02" w:rsidRPr="0075799C">
        <w:t xml:space="preserve">průběžná zpráva s </w:t>
      </w:r>
      <w:r w:rsidR="00A9354D" w:rsidRPr="0075799C">
        <w:t>vyhodnocení</w:t>
      </w:r>
      <w:r w:rsidR="00F311F7" w:rsidRPr="0075799C">
        <w:t>m</w:t>
      </w:r>
      <w:r w:rsidR="00A9354D" w:rsidRPr="0075799C">
        <w:t xml:space="preserve"> dosažených úspor za příslušné zúčtovací období</w:t>
      </w:r>
      <w:r w:rsidR="006A13CE" w:rsidRPr="0075799C">
        <w:t>, zahr</w:t>
      </w:r>
      <w:r w:rsidR="00A9354D" w:rsidRPr="0075799C">
        <w:t>nující případně připomínky k ní</w:t>
      </w:r>
      <w:r w:rsidR="00AA1D84" w:rsidRPr="0075799C">
        <w:t>.</w:t>
      </w:r>
      <w:r w:rsidR="005B36A9" w:rsidRPr="0075799C">
        <w:t xml:space="preserve"> </w:t>
      </w:r>
      <w:r w:rsidR="00E97526" w:rsidRPr="0075799C">
        <w:t xml:space="preserve">Nedílnou součástí </w:t>
      </w:r>
      <w:r w:rsidR="00A9354D" w:rsidRPr="0075799C">
        <w:t>protokolu</w:t>
      </w:r>
      <w:r w:rsidR="005B36A9" w:rsidRPr="0075799C">
        <w:t xml:space="preserve"> jsou </w:t>
      </w:r>
      <w:r w:rsidR="007623CD" w:rsidRPr="0075799C">
        <w:t>veškeré podkladové materiály.</w:t>
      </w:r>
      <w:r w:rsidR="00A2523A" w:rsidRPr="0075799C">
        <w:t xml:space="preserve"> </w:t>
      </w:r>
      <w:r w:rsidR="00705D03" w:rsidRPr="0075799C">
        <w:t xml:space="preserve">ESCO se zavazuje provádět </w:t>
      </w:r>
      <w:r w:rsidR="00A2523A" w:rsidRPr="0075799C">
        <w:rPr>
          <w:szCs w:val="22"/>
        </w:rPr>
        <w:t>m</w:t>
      </w:r>
      <w:r w:rsidR="00A2523A" w:rsidRPr="0075799C">
        <w:rPr>
          <w:rFonts w:ascii="Arial,Bold" w:hAnsi="Arial,Bold" w:cs="Arial,Bold"/>
          <w:szCs w:val="22"/>
        </w:rPr>
        <w:t>ěř</w:t>
      </w:r>
      <w:r w:rsidR="00A2523A" w:rsidRPr="0075799C">
        <w:rPr>
          <w:szCs w:val="22"/>
        </w:rPr>
        <w:t>ení a verifikaci, vyhodnocování dosažených úspor</w:t>
      </w:r>
      <w:r w:rsidR="00705D03" w:rsidRPr="0075799C">
        <w:rPr>
          <w:szCs w:val="22"/>
        </w:rPr>
        <w:t xml:space="preserve"> v souladu se standardem</w:t>
      </w:r>
      <w:r w:rsidR="005C4996" w:rsidRPr="0075799C">
        <w:rPr>
          <w:szCs w:val="22"/>
        </w:rPr>
        <w:t xml:space="preserve"> </w:t>
      </w:r>
      <w:r w:rsidR="005C4996" w:rsidRPr="0075799C">
        <w:t>IPMVP</w:t>
      </w:r>
      <w:r w:rsidR="0023376C" w:rsidRPr="0075799C">
        <w:rPr>
          <w:szCs w:val="22"/>
        </w:rPr>
        <w:t xml:space="preserve">. </w:t>
      </w:r>
      <w:r w:rsidR="00A9354D" w:rsidRPr="0075799C">
        <w:t xml:space="preserve">Protokol </w:t>
      </w:r>
      <w:r w:rsidR="007623CD" w:rsidRPr="0075799C">
        <w:t>podepisují obě smluvní strany, příp. na základě žádosti některé ze smluvních stran i další přítomné osoby.</w:t>
      </w:r>
      <w:bookmarkEnd w:id="93"/>
      <w:r w:rsidR="007623CD" w:rsidRPr="0075799C">
        <w:t xml:space="preserve"> </w:t>
      </w:r>
    </w:p>
    <w:p w14:paraId="21A324D9" w14:textId="77777777" w:rsidR="00F81353" w:rsidRPr="0075799C" w:rsidRDefault="00F81353">
      <w:pPr>
        <w:pStyle w:val="Nadpis1"/>
      </w:pPr>
      <w:r w:rsidRPr="0075799C">
        <w:br/>
      </w:r>
      <w:bookmarkStart w:id="94" w:name="_Ref152309206"/>
      <w:bookmarkStart w:id="95" w:name="_Toc326522976"/>
      <w:bookmarkStart w:id="96" w:name="_Toc452528155"/>
      <w:r w:rsidRPr="0075799C">
        <w:t>Závěrečná zpráva</w:t>
      </w:r>
      <w:bookmarkEnd w:id="94"/>
      <w:bookmarkEnd w:id="95"/>
      <w:bookmarkEnd w:id="96"/>
    </w:p>
    <w:p w14:paraId="0AC9565A" w14:textId="5D9AC2BF" w:rsidR="00F81353" w:rsidRPr="0075799C" w:rsidRDefault="00F81353" w:rsidP="00957080">
      <w:pPr>
        <w:pStyle w:val="Nadpis2"/>
      </w:pPr>
      <w:bookmarkStart w:id="97" w:name="_Ref152602683"/>
      <w:bookmarkStart w:id="98" w:name="_Ref152603095"/>
      <w:r w:rsidRPr="0075799C">
        <w:t xml:space="preserve">ESCO se zavazuje </w:t>
      </w:r>
      <w:r w:rsidR="00D0603C" w:rsidRPr="0075799C">
        <w:t>60</w:t>
      </w:r>
      <w:r w:rsidR="00461C1A" w:rsidRPr="0075799C">
        <w:t xml:space="preserve"> dnů</w:t>
      </w:r>
      <w:r w:rsidRPr="0075799C">
        <w:t xml:space="preserve"> před skončením doby poskytování garance ověřit funkčnost všech investičních opatření.</w:t>
      </w:r>
      <w:bookmarkEnd w:id="97"/>
    </w:p>
    <w:p w14:paraId="6902730A" w14:textId="76F92209" w:rsidR="00613873" w:rsidRPr="0075799C" w:rsidRDefault="00F81353" w:rsidP="00957080">
      <w:pPr>
        <w:pStyle w:val="Nadpis2"/>
      </w:pPr>
      <w:r w:rsidRPr="0075799C">
        <w:t xml:space="preserve">Ve lhůtě </w:t>
      </w:r>
      <w:r w:rsidR="009E3325">
        <w:t>6</w:t>
      </w:r>
      <w:r w:rsidR="00CC7A20">
        <w:t>0</w:t>
      </w:r>
      <w:r w:rsidRPr="0075799C">
        <w:t xml:space="preserve"> dnů po skončení doby poskytování garance se zavazuje ESCO zpracovat a Klientovi předat závěrečnou zprávu</w:t>
      </w:r>
      <w:r w:rsidR="004A776E" w:rsidRPr="0075799C">
        <w:t xml:space="preserve"> (dále jen „</w:t>
      </w:r>
      <w:r w:rsidR="004A776E" w:rsidRPr="0075799C">
        <w:rPr>
          <w:b/>
        </w:rPr>
        <w:t>závěrečná zpráva</w:t>
      </w:r>
      <w:r w:rsidR="004A776E" w:rsidRPr="0075799C">
        <w:t>“)</w:t>
      </w:r>
      <w:r w:rsidRPr="0075799C">
        <w:t>, jež musí minimálně obsahovat:</w:t>
      </w:r>
      <w:bookmarkStart w:id="99" w:name="_Ref153729098"/>
      <w:bookmarkEnd w:id="98"/>
    </w:p>
    <w:p w14:paraId="1E043741" w14:textId="0B5A91F9" w:rsidR="00184CCF" w:rsidRPr="0075799C" w:rsidRDefault="00F81353" w:rsidP="0075799C">
      <w:pPr>
        <w:pStyle w:val="Nadpis5"/>
        <w:numPr>
          <w:ilvl w:val="0"/>
          <w:numId w:val="40"/>
        </w:numPr>
        <w:ind w:left="993" w:hanging="567"/>
      </w:pPr>
      <w:bookmarkStart w:id="100" w:name="_Ref153729096"/>
      <w:r w:rsidRPr="0075799C">
        <w:t xml:space="preserve">výsledky ověření podle </w:t>
      </w:r>
      <w:r w:rsidR="00B45585">
        <w:fldChar w:fldCharType="begin"/>
      </w:r>
      <w:r w:rsidR="00B45585">
        <w:instrText xml:space="preserve"> REF _Ref152602683 \w \h  \* MERGEFORMAT </w:instrText>
      </w:r>
      <w:r w:rsidR="00B45585">
        <w:fldChar w:fldCharType="separate"/>
      </w:r>
      <w:r w:rsidR="008104B0">
        <w:t>Článek 16.1</w:t>
      </w:r>
      <w:r w:rsidR="00B45585">
        <w:fldChar w:fldCharType="end"/>
      </w:r>
      <w:r w:rsidRPr="0075799C">
        <w:t>;</w:t>
      </w:r>
      <w:bookmarkEnd w:id="100"/>
    </w:p>
    <w:p w14:paraId="22C86C51" w14:textId="77777777" w:rsidR="00184CCF" w:rsidRPr="0075799C" w:rsidRDefault="00613873" w:rsidP="0075799C">
      <w:pPr>
        <w:pStyle w:val="Nadpis5"/>
        <w:numPr>
          <w:ilvl w:val="0"/>
          <w:numId w:val="40"/>
        </w:numPr>
        <w:ind w:left="964" w:hanging="538"/>
      </w:pPr>
      <w:bookmarkStart w:id="101" w:name="_Ref230681810"/>
      <w:r w:rsidRPr="0075799C">
        <w:t>doporučení ohledně provozování energetického systému po skončení doby poskytování garance;</w:t>
      </w:r>
      <w:bookmarkEnd w:id="101"/>
    </w:p>
    <w:bookmarkEnd w:id="99"/>
    <w:p w14:paraId="7DF01FA3" w14:textId="77777777" w:rsidR="00184CCF" w:rsidRPr="0075799C" w:rsidRDefault="00461C1A" w:rsidP="0075799C">
      <w:pPr>
        <w:pStyle w:val="Nadpis5"/>
        <w:numPr>
          <w:ilvl w:val="0"/>
          <w:numId w:val="40"/>
        </w:numPr>
        <w:ind w:left="964" w:hanging="538"/>
      </w:pPr>
      <w:r w:rsidRPr="0075799C">
        <w:t>celkovou výši úspor nákladů dosažených za dobu poskytování garance;</w:t>
      </w:r>
    </w:p>
    <w:p w14:paraId="7FFAA39A" w14:textId="77777777" w:rsidR="00184CCF" w:rsidRPr="0075799C" w:rsidRDefault="00F81353" w:rsidP="0075799C">
      <w:pPr>
        <w:pStyle w:val="Nadpis5"/>
        <w:numPr>
          <w:ilvl w:val="0"/>
          <w:numId w:val="40"/>
        </w:numPr>
        <w:ind w:left="964" w:hanging="538"/>
      </w:pPr>
      <w:r w:rsidRPr="0075799C">
        <w:t>celkovou výši garantovaných úspor za dobu poskytování garance;</w:t>
      </w:r>
    </w:p>
    <w:p w14:paraId="4D6340A8" w14:textId="77777777" w:rsidR="00184CCF" w:rsidRPr="0075799C" w:rsidRDefault="00613873" w:rsidP="0075799C">
      <w:pPr>
        <w:pStyle w:val="Nadpis5"/>
        <w:numPr>
          <w:ilvl w:val="0"/>
          <w:numId w:val="40"/>
        </w:numPr>
        <w:ind w:left="964" w:hanging="538"/>
      </w:pPr>
      <w:r w:rsidRPr="0075799C">
        <w:t>celkovou výši sankce, na kterou vznikl Klientovi nárok za dobu poskytování garance včetně sankce za nesplnění celkové garance;</w:t>
      </w:r>
    </w:p>
    <w:p w14:paraId="73B454A7" w14:textId="77777777" w:rsidR="00184CCF" w:rsidRPr="0075799C" w:rsidRDefault="00F81353" w:rsidP="0075799C">
      <w:pPr>
        <w:pStyle w:val="Nadpis5"/>
        <w:numPr>
          <w:ilvl w:val="0"/>
          <w:numId w:val="40"/>
        </w:numPr>
        <w:ind w:left="964" w:hanging="538"/>
      </w:pPr>
      <w:r w:rsidRPr="0075799C">
        <w:t>celkovou výši prémie požadované ESCO za dobu poskytování garanc</w:t>
      </w:r>
      <w:r w:rsidR="00291420" w:rsidRPr="0075799C">
        <w:t>e</w:t>
      </w:r>
      <w:r w:rsidR="008602A2" w:rsidRPr="0075799C">
        <w:t>;</w:t>
      </w:r>
    </w:p>
    <w:p w14:paraId="682092E3" w14:textId="77777777" w:rsidR="00184CCF" w:rsidRPr="0075799C" w:rsidRDefault="00291420" w:rsidP="0075799C">
      <w:pPr>
        <w:pStyle w:val="Nadpis5"/>
        <w:numPr>
          <w:ilvl w:val="0"/>
          <w:numId w:val="40"/>
        </w:numPr>
        <w:ind w:left="964" w:hanging="538"/>
      </w:pPr>
      <w:r w:rsidRPr="0075799C">
        <w:t>údaj o tom, z</w:t>
      </w:r>
      <w:r w:rsidR="00AC731C" w:rsidRPr="0075799C">
        <w:t>da byla splněna celková garance.</w:t>
      </w:r>
    </w:p>
    <w:p w14:paraId="44AFF0FF" w14:textId="77777777" w:rsidR="00F81353" w:rsidRPr="00180A93" w:rsidRDefault="00F81353" w:rsidP="005237CA">
      <w:pPr>
        <w:pStyle w:val="Nzev"/>
        <w:keepNext/>
        <w:pageBreakBefore/>
        <w:spacing w:before="480"/>
        <w:rPr>
          <w:rStyle w:val="StylNzevTunPodtrenChar"/>
          <w:b w:val="0"/>
        </w:rPr>
      </w:pPr>
      <w:bookmarkStart w:id="102" w:name="_Toc326522977"/>
      <w:r w:rsidRPr="00180A93">
        <w:lastRenderedPageBreak/>
        <w:t xml:space="preserve">Část pátá: </w:t>
      </w:r>
      <w:r w:rsidRPr="0075799C">
        <w:rPr>
          <w:rStyle w:val="StylNzevTunPodtrenChar"/>
          <w:b w:val="0"/>
        </w:rPr>
        <w:t>Společná ustanovení</w:t>
      </w:r>
      <w:bookmarkEnd w:id="102"/>
    </w:p>
    <w:p w14:paraId="2CBD3B02" w14:textId="77777777" w:rsidR="00F81353" w:rsidRPr="0075799C" w:rsidRDefault="00F81353">
      <w:pPr>
        <w:pStyle w:val="Nzev"/>
        <w:keepNext/>
        <w:rPr>
          <w:sz w:val="28"/>
          <w:szCs w:val="28"/>
        </w:rPr>
      </w:pPr>
      <w:bookmarkStart w:id="103" w:name="_Toc326522978"/>
      <w:r w:rsidRPr="0075799C">
        <w:rPr>
          <w:sz w:val="28"/>
          <w:szCs w:val="28"/>
        </w:rPr>
        <w:t>Oddíl I: Cena a platební podmínky</w:t>
      </w:r>
      <w:bookmarkEnd w:id="103"/>
    </w:p>
    <w:p w14:paraId="728D836E" w14:textId="77777777" w:rsidR="00F81353" w:rsidRPr="0075799C" w:rsidRDefault="00F81353">
      <w:pPr>
        <w:pStyle w:val="Nadpis1"/>
      </w:pPr>
      <w:r w:rsidRPr="0075799C">
        <w:rPr>
          <w:b w:val="0"/>
        </w:rPr>
        <w:br/>
      </w:r>
      <w:bookmarkStart w:id="104" w:name="_Ref75165804"/>
      <w:bookmarkStart w:id="105" w:name="_Toc326522979"/>
      <w:bookmarkStart w:id="106" w:name="_Toc452528156"/>
      <w:r w:rsidRPr="0075799C">
        <w:t>Cena</w:t>
      </w:r>
      <w:bookmarkEnd w:id="104"/>
      <w:r w:rsidRPr="0075799C">
        <w:t xml:space="preserve"> za provedení opatření</w:t>
      </w:r>
      <w:bookmarkEnd w:id="105"/>
      <w:bookmarkEnd w:id="106"/>
    </w:p>
    <w:p w14:paraId="39F80CA5" w14:textId="009F1E70" w:rsidR="00F81353" w:rsidRPr="0075799C" w:rsidRDefault="00106A72" w:rsidP="00957080">
      <w:pPr>
        <w:pStyle w:val="Nadpis2"/>
      </w:pPr>
      <w:r w:rsidRPr="0075799C">
        <w:t xml:space="preserve">Smluvní strany se dohodly, že cena za provedení základních opatření činí </w:t>
      </w:r>
      <w:r w:rsidR="004258BE">
        <w:rPr>
          <w:rFonts w:cs="Tahoma"/>
          <w:szCs w:val="22"/>
        </w:rPr>
        <w:t>7 405 462</w:t>
      </w:r>
      <w:r w:rsidR="002777F6">
        <w:rPr>
          <w:rFonts w:cs="Tahoma"/>
          <w:szCs w:val="22"/>
        </w:rPr>
        <w:t xml:space="preserve">,- </w:t>
      </w:r>
      <w:r w:rsidR="002777F6" w:rsidRPr="0075799C">
        <w:t xml:space="preserve">Kč (slovy </w:t>
      </w:r>
      <w:r w:rsidR="004258BE">
        <w:rPr>
          <w:rFonts w:cs="Tahoma"/>
          <w:szCs w:val="22"/>
        </w:rPr>
        <w:t xml:space="preserve">sedm milionů čtyři sta pět tisíc čtyři sta šedesát dva </w:t>
      </w:r>
      <w:r w:rsidRPr="0075799C">
        <w:t>korun českých). Cena je uvedena bez DPH.</w:t>
      </w:r>
    </w:p>
    <w:p w14:paraId="7C09EF2D" w14:textId="77777777" w:rsidR="00F81353" w:rsidRPr="0075799C" w:rsidRDefault="00F81353" w:rsidP="00957080">
      <w:pPr>
        <w:pStyle w:val="Nadpis2"/>
      </w:pPr>
      <w:r w:rsidRPr="0075799C">
        <w:t>Cena za provedení základních opatření je uvedena v příloze č.</w:t>
      </w:r>
      <w:r w:rsidR="005237CA" w:rsidRPr="0075799C">
        <w:t> </w:t>
      </w:r>
      <w:r w:rsidR="00B24712" w:rsidRPr="0075799C">
        <w:t>3</w:t>
      </w:r>
      <w:r w:rsidR="00481369" w:rsidRPr="0075799C">
        <w:t xml:space="preserve">. Jedná se o cenu konečnou. Cena </w:t>
      </w:r>
      <w:r w:rsidRPr="0075799C">
        <w:t xml:space="preserve">za provedení základních opatření </w:t>
      </w:r>
      <w:r w:rsidR="00481369" w:rsidRPr="0075799C">
        <w:t xml:space="preserve">je uvedena </w:t>
      </w:r>
      <w:r w:rsidRPr="0075799C">
        <w:t>v členění po jednotlivých objektech</w:t>
      </w:r>
      <w:r w:rsidR="005237CA" w:rsidRPr="0075799C">
        <w:t xml:space="preserve"> a </w:t>
      </w:r>
      <w:r w:rsidR="00AE330C" w:rsidRPr="0075799C">
        <w:t>opatřeních</w:t>
      </w:r>
      <w:r w:rsidRPr="0075799C">
        <w:t xml:space="preserve">. </w:t>
      </w:r>
    </w:p>
    <w:p w14:paraId="24299E5D" w14:textId="77777777" w:rsidR="00F81353" w:rsidRPr="0075799C" w:rsidRDefault="00F81353" w:rsidP="00957080">
      <w:pPr>
        <w:pStyle w:val="Nadpis2"/>
      </w:pPr>
      <w:r w:rsidRPr="0075799C">
        <w:t>V ceně nejsou zahrnuty náklady ESCO, které jí vzniknou v souvislosti s provedením archeologického nebo geologického průzkumu. Na potřebu provést archeologický a geologický průzkum je ESCO povinna Klienta předem upozornit.</w:t>
      </w:r>
    </w:p>
    <w:p w14:paraId="6BAD29ED" w14:textId="77777777" w:rsidR="00966302" w:rsidRPr="0075799C" w:rsidRDefault="00966302" w:rsidP="00957080">
      <w:pPr>
        <w:pStyle w:val="Nadpis2"/>
      </w:pPr>
      <w:r w:rsidRPr="0075799C">
        <w:t>Objeví-li se při provádění základních opatření potřeba provést činnosti nezahrnuté ve specifikaci základních opatření uvedených v příloze č. </w:t>
      </w:r>
      <w:r w:rsidR="00B24712" w:rsidRPr="0075799C">
        <w:t>2</w:t>
      </w:r>
      <w:r w:rsidRPr="0075799C">
        <w:t>,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w:t>
      </w:r>
    </w:p>
    <w:p w14:paraId="6D2E68A0" w14:textId="77777777" w:rsidR="00F81353" w:rsidRPr="0075799C" w:rsidRDefault="00F81353">
      <w:pPr>
        <w:pStyle w:val="Nadpis1"/>
      </w:pPr>
      <w:r w:rsidRPr="0075799C">
        <w:rPr>
          <w:b w:val="0"/>
        </w:rPr>
        <w:br/>
      </w:r>
      <w:bookmarkStart w:id="107" w:name="_Toc326522981"/>
      <w:bookmarkStart w:id="108" w:name="_Toc452528157"/>
      <w:r w:rsidRPr="0075799C">
        <w:t>Cena energetického managementu</w:t>
      </w:r>
      <w:bookmarkEnd w:id="107"/>
      <w:r w:rsidR="00E41B31" w:rsidRPr="0075799C">
        <w:t xml:space="preserve"> a souvisejících </w:t>
      </w:r>
      <w:r w:rsidR="00BF446F" w:rsidRPr="0075799C">
        <w:t>služeb</w:t>
      </w:r>
      <w:bookmarkEnd w:id="108"/>
    </w:p>
    <w:p w14:paraId="2870A1F6" w14:textId="11DC88CF" w:rsidR="00F81353" w:rsidRPr="0075799C" w:rsidRDefault="006A1569" w:rsidP="00957080">
      <w:pPr>
        <w:pStyle w:val="Nadpis2"/>
      </w:pPr>
      <w:r w:rsidRPr="0075799C">
        <w:t xml:space="preserve">Smluvní strany se dohodly, že cena za roční provádění energetického managementu činí </w:t>
      </w:r>
      <w:r w:rsidR="002777F6">
        <w:rPr>
          <w:rFonts w:cs="Tahoma"/>
          <w:szCs w:val="22"/>
        </w:rPr>
        <w:t xml:space="preserve">40 000,- </w:t>
      </w:r>
      <w:r w:rsidRPr="0075799C">
        <w:t xml:space="preserve">Kč (slovy </w:t>
      </w:r>
      <w:r w:rsidR="002777F6">
        <w:rPr>
          <w:rFonts w:cs="Tahoma"/>
          <w:szCs w:val="22"/>
        </w:rPr>
        <w:t>čtyřicet tisíc</w:t>
      </w:r>
      <w:r w:rsidR="002777F6" w:rsidRPr="0075799C">
        <w:t xml:space="preserve"> </w:t>
      </w:r>
      <w:r w:rsidRPr="0075799C">
        <w:t>korun českých). Cena je uvedena bez DPH.</w:t>
      </w:r>
    </w:p>
    <w:p w14:paraId="04021A23" w14:textId="77777777" w:rsidR="005678C6" w:rsidRPr="0075799C" w:rsidRDefault="00502E44" w:rsidP="00957080">
      <w:pPr>
        <w:pStyle w:val="Nadpis2"/>
        <w:rPr>
          <w:b/>
        </w:rPr>
      </w:pPr>
      <w:r w:rsidRPr="0075799C">
        <w:t>Smluvní strany se dohodly, že ESCO je oprávněna vždy k 1. lednu zvýšit cenu za provádění energetického managementu, pokud</w:t>
      </w:r>
      <w:r w:rsidR="00C637DC" w:rsidRPr="0075799C">
        <w:t xml:space="preserve"> míra inflace, vyjádřená přírůstkem průměrného indexu spotřebitelských cen, </w:t>
      </w:r>
      <w:r w:rsidRPr="0075799C">
        <w:t>publikovan</w:t>
      </w:r>
      <w:r w:rsidR="00C637DC" w:rsidRPr="0075799C">
        <w:t>á</w:t>
      </w:r>
      <w:r w:rsidR="007745EF" w:rsidRPr="0075799C">
        <w:t xml:space="preserve"> </w:t>
      </w:r>
      <w:r w:rsidRPr="0075799C">
        <w:t xml:space="preserve">Českým statistickým úřadem za období posledních 12 měsíců k říjnu předchozího roku vzroste o více jak </w:t>
      </w:r>
      <w:r w:rsidR="00892425">
        <w:t xml:space="preserve">5 </w:t>
      </w:r>
      <w:r w:rsidRPr="0075799C">
        <w:t xml:space="preserve">%. Zvýšení ceny je možné jen o tolik procent, o kolik průměr indexů přesáhl procenta stanovená v předchozí větě. Neuplatní-li ESCO právo zvýšit cenu za energetický management podle tohoto </w:t>
      </w:r>
      <w:r w:rsidR="00D0603C" w:rsidRPr="0075799C">
        <w:t>ustanovení do 15. </w:t>
      </w:r>
      <w:r w:rsidR="00705D03" w:rsidRPr="0075799C">
        <w:t>prosince před začátkem následujícího kalendářního roku, jehož se má zvýšení týkat, toto právo ESCO pro konkrétní rok zaniká.</w:t>
      </w:r>
    </w:p>
    <w:p w14:paraId="5FB153EE" w14:textId="77777777" w:rsidR="00F81353" w:rsidRPr="0075799C" w:rsidRDefault="00F81353">
      <w:pPr>
        <w:pStyle w:val="Nadpis1"/>
      </w:pPr>
      <w:r w:rsidRPr="0075799C">
        <w:lastRenderedPageBreak/>
        <w:br/>
      </w:r>
      <w:bookmarkStart w:id="109" w:name="_Ref207460075"/>
      <w:bookmarkStart w:id="110" w:name="_Ref207462748"/>
      <w:bookmarkStart w:id="111" w:name="_Ref207462792"/>
      <w:bookmarkStart w:id="112" w:name="_Toc326522982"/>
      <w:bookmarkStart w:id="113" w:name="_Ref452526878"/>
      <w:bookmarkStart w:id="114" w:name="_Toc452528158"/>
      <w:r w:rsidRPr="0075799C">
        <w:t>Sankce za nedosažení garantované úspory</w:t>
      </w:r>
      <w:bookmarkEnd w:id="109"/>
      <w:bookmarkEnd w:id="110"/>
      <w:bookmarkEnd w:id="111"/>
      <w:bookmarkEnd w:id="112"/>
      <w:r w:rsidR="00471AE2" w:rsidRPr="0075799C">
        <w:t xml:space="preserve"> </w:t>
      </w:r>
      <w:bookmarkEnd w:id="113"/>
      <w:bookmarkEnd w:id="114"/>
    </w:p>
    <w:p w14:paraId="30EDB98A" w14:textId="77777777" w:rsidR="002C60D5" w:rsidRPr="0075799C" w:rsidRDefault="006A1569" w:rsidP="0075799C">
      <w:pPr>
        <w:pStyle w:val="Nadpis2"/>
      </w:pPr>
      <w:bookmarkStart w:id="115" w:name="_Ref152046354"/>
      <w:bookmarkStart w:id="116" w:name="_Ref330840763"/>
      <w:r w:rsidRPr="0075799C">
        <w:t>Smluvní strany se dohodly, že v případě, že z důvodů výlučně na straně ESCO nebo osob, s jejichž</w:t>
      </w:r>
      <w:r w:rsidR="004F1E6B" w:rsidRPr="0075799C">
        <w:t xml:space="preserve"> pomocí ESCO svůj závazek plnila</w:t>
      </w:r>
      <w:r w:rsidRPr="0075799C">
        <w:t xml:space="preserve">, bude za </w:t>
      </w:r>
      <w:r w:rsidR="00065158" w:rsidRPr="0075799C">
        <w:t>konkrétní</w:t>
      </w:r>
      <w:r w:rsidRPr="0075799C">
        <w:t xml:space="preserve"> zúčtovací období v průběhu doby poskytování garance dosaženo nižších úspor nákladů, než činí garantovaná úspora</w:t>
      </w:r>
      <w:r w:rsidR="00065158" w:rsidRPr="0075799C">
        <w:t xml:space="preserve"> za toto zúčtovací období</w:t>
      </w:r>
      <w:r w:rsidRPr="0075799C">
        <w:t xml:space="preserve">, </w:t>
      </w:r>
      <w:r w:rsidR="007F05F5" w:rsidRPr="0075799C">
        <w:t xml:space="preserve">zavazuje se ESCO </w:t>
      </w:r>
      <w:r w:rsidR="00065158" w:rsidRPr="0075799C">
        <w:t xml:space="preserve">za toto zúčtovací období </w:t>
      </w:r>
      <w:r w:rsidR="007F05F5" w:rsidRPr="0075799C">
        <w:t xml:space="preserve">uhradit Klientovi </w:t>
      </w:r>
      <w:r w:rsidRPr="0075799C">
        <w:t xml:space="preserve">sankci </w:t>
      </w:r>
      <w:r w:rsidR="00345662" w:rsidRPr="0075799C">
        <w:t>v</w:t>
      </w:r>
      <w:r w:rsidR="007F05F5" w:rsidRPr="0075799C">
        <w:t xml:space="preserve"> rozsahu specifikovaném </w:t>
      </w:r>
      <w:r w:rsidRPr="0075799C">
        <w:t xml:space="preserve">v </w:t>
      </w:r>
      <w:r w:rsidR="00D647F8" w:rsidRPr="0075799C">
        <w:t xml:space="preserve">příloze </w:t>
      </w:r>
      <w:bookmarkEnd w:id="115"/>
      <w:r w:rsidR="00B24712" w:rsidRPr="0075799C">
        <w:t>č. 5</w:t>
      </w:r>
      <w:r w:rsidRPr="0075799C">
        <w:t>.</w:t>
      </w:r>
      <w:bookmarkEnd w:id="116"/>
    </w:p>
    <w:p w14:paraId="2AF3A213" w14:textId="77777777" w:rsidR="00F81353" w:rsidRPr="0075799C" w:rsidRDefault="00F81353">
      <w:pPr>
        <w:pStyle w:val="Nadpis1"/>
      </w:pPr>
      <w:r w:rsidRPr="0075799C">
        <w:rPr>
          <w:b w:val="0"/>
        </w:rPr>
        <w:br/>
      </w:r>
      <w:bookmarkStart w:id="117" w:name="_Ref152047168"/>
      <w:bookmarkStart w:id="118" w:name="_Toc326522983"/>
      <w:bookmarkStart w:id="119" w:name="_Ref330839781"/>
      <w:bookmarkStart w:id="120" w:name="_Ref330839783"/>
      <w:bookmarkStart w:id="121" w:name="_Ref330841042"/>
      <w:bookmarkStart w:id="122" w:name="_Toc452528159"/>
      <w:r w:rsidRPr="0075799C">
        <w:t>Prémie</w:t>
      </w:r>
      <w:bookmarkEnd w:id="117"/>
      <w:bookmarkEnd w:id="118"/>
      <w:r w:rsidR="00AC731C" w:rsidRPr="0075799C">
        <w:t xml:space="preserve"> za překročení garantované úspory</w:t>
      </w:r>
      <w:bookmarkEnd w:id="119"/>
      <w:bookmarkEnd w:id="120"/>
      <w:bookmarkEnd w:id="121"/>
      <w:bookmarkEnd w:id="122"/>
    </w:p>
    <w:p w14:paraId="5F9D7C8E" w14:textId="5479222C" w:rsidR="00253676" w:rsidRPr="0075799C" w:rsidRDefault="006A1569" w:rsidP="00957080">
      <w:pPr>
        <w:pStyle w:val="Nadpis2"/>
      </w:pPr>
      <w:r w:rsidRPr="0075799C">
        <w:t>Smluvní strany se dohodly, že bude-li v </w:t>
      </w:r>
      <w:r w:rsidR="005237CA" w:rsidRPr="0075799C">
        <w:t xml:space="preserve">konkrétním </w:t>
      </w:r>
      <w:r w:rsidRPr="0075799C">
        <w:t>zúčtovacím období dosaženo vyšší úspory nákladů než činí garantovaná úspora</w:t>
      </w:r>
      <w:r w:rsidR="00065158" w:rsidRPr="0075799C">
        <w:t xml:space="preserve"> za toto zúčtovací období</w:t>
      </w:r>
      <w:r w:rsidRPr="0075799C">
        <w:t>, vzniká ESCO vůči Klientovi právo na zaplacení prémie</w:t>
      </w:r>
      <w:r w:rsidR="00065158" w:rsidRPr="0075799C">
        <w:t xml:space="preserve"> </w:t>
      </w:r>
      <w:r w:rsidR="001F0AD0" w:rsidRPr="0075799C">
        <w:t xml:space="preserve">ve výši </w:t>
      </w:r>
      <w:r w:rsidR="00CC7A20">
        <w:t>50</w:t>
      </w:r>
      <w:r w:rsidR="007745EF" w:rsidRPr="0075799C">
        <w:t> </w:t>
      </w:r>
      <w:r w:rsidR="008629BB" w:rsidRPr="0075799C">
        <w:t>%</w:t>
      </w:r>
      <w:r w:rsidR="001F0AD0" w:rsidRPr="0075799C">
        <w:t xml:space="preserve"> </w:t>
      </w:r>
      <w:r w:rsidR="00065158" w:rsidRPr="0075799C">
        <w:t>za toto zúčtovací období</w:t>
      </w:r>
      <w:r w:rsidRPr="0075799C">
        <w:t xml:space="preserve">. Způsob výpočtu prémie je stanoven v </w:t>
      </w:r>
      <w:r w:rsidR="00AA1053" w:rsidRPr="0075799C">
        <w:t xml:space="preserve">příloze </w:t>
      </w:r>
      <w:r w:rsidR="00B24712" w:rsidRPr="0075799C">
        <w:t>č. 5</w:t>
      </w:r>
      <w:r w:rsidRPr="0075799C">
        <w:t>.</w:t>
      </w:r>
      <w:r w:rsidR="00433EBB" w:rsidRPr="0075799C">
        <w:t xml:space="preserve"> </w:t>
      </w:r>
      <w:r w:rsidR="00EE78C2" w:rsidRPr="0075799C">
        <w:t xml:space="preserve">Pro vyloučení jakýchkoliv </w:t>
      </w:r>
      <w:r w:rsidR="00065158" w:rsidRPr="0075799C">
        <w:t xml:space="preserve">pochybností </w:t>
      </w:r>
      <w:r w:rsidR="00EE78C2" w:rsidRPr="0075799C">
        <w:t xml:space="preserve">smluvní strany potvrzují, že prémie představuje odměnu </w:t>
      </w:r>
      <w:r w:rsidR="00D041B7" w:rsidRPr="0075799C">
        <w:t>za poskytování</w:t>
      </w:r>
      <w:r w:rsidR="00EE78C2" w:rsidRPr="0075799C">
        <w:t xml:space="preserve"> energetického managementu a související služby po dobu trvání garance. V prémii je zahrnuta DPH. </w:t>
      </w:r>
    </w:p>
    <w:p w14:paraId="37C042A1" w14:textId="77777777" w:rsidR="00F81353" w:rsidRPr="0075799C" w:rsidRDefault="00F81353">
      <w:pPr>
        <w:pStyle w:val="Nadpis1"/>
      </w:pPr>
      <w:r w:rsidRPr="0075799C">
        <w:rPr>
          <w:b w:val="0"/>
        </w:rPr>
        <w:br/>
      </w:r>
      <w:bookmarkStart w:id="123" w:name="_Ref207462600"/>
      <w:bookmarkStart w:id="124" w:name="_Toc326522984"/>
      <w:bookmarkStart w:id="125" w:name="_Toc452528160"/>
      <w:r w:rsidRPr="0075799C">
        <w:t>Závěrečné vypořádání</w:t>
      </w:r>
      <w:bookmarkEnd w:id="123"/>
      <w:bookmarkEnd w:id="124"/>
      <w:bookmarkEnd w:id="125"/>
    </w:p>
    <w:p w14:paraId="65C8FBAB" w14:textId="4A8E1D0F" w:rsidR="00D247F0" w:rsidRPr="0075799C" w:rsidRDefault="00F81353" w:rsidP="00957080">
      <w:pPr>
        <w:pStyle w:val="Nadpis2"/>
      </w:pPr>
      <w:bookmarkStart w:id="126" w:name="_Ref330840821"/>
      <w:bookmarkStart w:id="127" w:name="_Ref153729771"/>
      <w:r w:rsidRPr="0075799C">
        <w:t>Závěrečné vypořádání bude provedeno po ukončení posledního zúčtovacího období, tj. po uplynutí doby poskytování garance</w:t>
      </w:r>
      <w:r w:rsidR="005470ED" w:rsidRPr="0075799C">
        <w:t>,</w:t>
      </w:r>
      <w:r w:rsidRPr="0075799C">
        <w:t xml:space="preserve"> v souladu s</w:t>
      </w:r>
      <w:r w:rsidR="009804F9" w:rsidRPr="0075799C">
        <w:t xml:space="preserve"> touto smlouvou, zejména pak </w:t>
      </w:r>
      <w:r w:rsidR="000A0754" w:rsidRPr="0075799C">
        <w:t xml:space="preserve">ustanovením </w:t>
      </w:r>
      <w:r w:rsidR="00B45585">
        <w:fldChar w:fldCharType="begin"/>
      </w:r>
      <w:r w:rsidR="00B45585">
        <w:instrText xml:space="preserve"> REF _Ref324607429 \w \h  \* MERGEFORMAT </w:instrText>
      </w:r>
      <w:r w:rsidR="00B45585">
        <w:fldChar w:fldCharType="separate"/>
      </w:r>
      <w:r w:rsidR="008104B0">
        <w:t>Článek 12</w:t>
      </w:r>
      <w:r w:rsidR="00B45585">
        <w:fldChar w:fldCharType="end"/>
      </w:r>
      <w:r w:rsidR="00BF28D1" w:rsidRPr="0075799C">
        <w:t xml:space="preserve">, </w:t>
      </w:r>
      <w:r w:rsidR="00B45585">
        <w:fldChar w:fldCharType="begin"/>
      </w:r>
      <w:r w:rsidR="00B45585">
        <w:instrText xml:space="preserve"> REF _Ref152309206 \w \h  \* MERGEFORMAT </w:instrText>
      </w:r>
      <w:r w:rsidR="00B45585">
        <w:fldChar w:fldCharType="separate"/>
      </w:r>
      <w:r w:rsidR="008104B0">
        <w:t>Článek 16</w:t>
      </w:r>
      <w:r w:rsidR="00B45585">
        <w:fldChar w:fldCharType="end"/>
      </w:r>
      <w:r w:rsidR="00BF28D1" w:rsidRPr="0075799C">
        <w:t xml:space="preserve">, </w:t>
      </w:r>
      <w:r w:rsidR="00B45585">
        <w:fldChar w:fldCharType="begin"/>
      </w:r>
      <w:r w:rsidR="00B45585">
        <w:instrText xml:space="preserve"> REF _Ref207460075 \w \h  \* MERGEFORMAT </w:instrText>
      </w:r>
      <w:r w:rsidR="00B45585">
        <w:fldChar w:fldCharType="separate"/>
      </w:r>
      <w:r w:rsidR="008104B0">
        <w:t>Článek 19</w:t>
      </w:r>
      <w:r w:rsidR="00B45585">
        <w:fldChar w:fldCharType="end"/>
      </w:r>
      <w:r w:rsidR="00BF28D1" w:rsidRPr="00180A93">
        <w:t xml:space="preserve"> a </w:t>
      </w:r>
      <w:r w:rsidR="00B45585">
        <w:fldChar w:fldCharType="begin"/>
      </w:r>
      <w:r w:rsidR="00B45585">
        <w:instrText xml:space="preserve"> REF _Ref330841042 \w \h  \* MERGEFORMAT </w:instrText>
      </w:r>
      <w:r w:rsidR="00B45585">
        <w:fldChar w:fldCharType="separate"/>
      </w:r>
      <w:r w:rsidR="008104B0">
        <w:t>Článek 20</w:t>
      </w:r>
      <w:r w:rsidR="00B45585">
        <w:fldChar w:fldCharType="end"/>
      </w:r>
      <w:r w:rsidR="0055386C" w:rsidRPr="0075799C">
        <w:t>a</w:t>
      </w:r>
      <w:r w:rsidR="000A0754" w:rsidRPr="0075799C">
        <w:t xml:space="preserve"> </w:t>
      </w:r>
      <w:r w:rsidRPr="0075799C">
        <w:t>přílohou č.</w:t>
      </w:r>
      <w:r w:rsidR="00B24712" w:rsidRPr="0075799C">
        <w:t xml:space="preserve"> 5</w:t>
      </w:r>
      <w:r w:rsidR="001234AD" w:rsidRPr="0075799C">
        <w:t xml:space="preserve"> </w:t>
      </w:r>
      <w:r w:rsidR="00F6649D" w:rsidRPr="0075799C">
        <w:t>(dále jen „</w:t>
      </w:r>
      <w:r w:rsidR="00EE78C2" w:rsidRPr="0075799C">
        <w:rPr>
          <w:b/>
        </w:rPr>
        <w:t>závěrečn</w:t>
      </w:r>
      <w:r w:rsidR="00534337" w:rsidRPr="0075799C">
        <w:rPr>
          <w:b/>
        </w:rPr>
        <w:t>é</w:t>
      </w:r>
      <w:r w:rsidR="00EE78C2" w:rsidRPr="0075799C">
        <w:rPr>
          <w:b/>
        </w:rPr>
        <w:t xml:space="preserve"> vypo</w:t>
      </w:r>
      <w:r w:rsidR="003E19DC" w:rsidRPr="0075799C">
        <w:rPr>
          <w:b/>
        </w:rPr>
        <w:t>ř</w:t>
      </w:r>
      <w:r w:rsidR="00EE78C2" w:rsidRPr="0075799C">
        <w:rPr>
          <w:b/>
        </w:rPr>
        <w:t>ádání</w:t>
      </w:r>
      <w:r w:rsidR="00F6649D" w:rsidRPr="0075799C">
        <w:t>“</w:t>
      </w:r>
      <w:r w:rsidR="00534337" w:rsidRPr="0075799C">
        <w:t>)</w:t>
      </w:r>
      <w:r w:rsidR="005678C6" w:rsidRPr="0075799C">
        <w:t>.</w:t>
      </w:r>
      <w:bookmarkEnd w:id="126"/>
      <w:r w:rsidR="00BF28D1" w:rsidRPr="0075799C">
        <w:t xml:space="preserve"> </w:t>
      </w:r>
    </w:p>
    <w:bookmarkEnd w:id="127"/>
    <w:p w14:paraId="6A6BBF83" w14:textId="77777777" w:rsidR="00F81353" w:rsidRPr="0075799C" w:rsidRDefault="00F81353">
      <w:pPr>
        <w:pStyle w:val="Nadpis1"/>
      </w:pPr>
      <w:r w:rsidRPr="0075799C">
        <w:rPr>
          <w:b w:val="0"/>
        </w:rPr>
        <w:br/>
      </w:r>
      <w:bookmarkStart w:id="128" w:name="_Toc326522985"/>
      <w:bookmarkStart w:id="129" w:name="_Toc452528161"/>
      <w:r w:rsidRPr="0075799C">
        <w:t>Fakturace</w:t>
      </w:r>
      <w:bookmarkEnd w:id="128"/>
      <w:bookmarkEnd w:id="129"/>
    </w:p>
    <w:p w14:paraId="429EF01D" w14:textId="4620DBEF" w:rsidR="00957080" w:rsidRPr="0075799C" w:rsidRDefault="00C33A43" w:rsidP="00957080">
      <w:pPr>
        <w:pStyle w:val="Nadpis2"/>
      </w:pPr>
      <w:bookmarkStart w:id="130" w:name="_Ref152133706"/>
      <w:r w:rsidRPr="0075799C">
        <w:t>ESCO je oprávněn</w:t>
      </w:r>
      <w:r w:rsidR="00204722" w:rsidRPr="0075799C">
        <w:t xml:space="preserve"> vystavit </w:t>
      </w:r>
      <w:r w:rsidR="00502E44" w:rsidRPr="0075799C">
        <w:t>daňový doklad (fakturu)</w:t>
      </w:r>
      <w:r w:rsidR="00204722" w:rsidRPr="0075799C">
        <w:t xml:space="preserve"> na zaplacení ceny za provedení základních opatření, nebo ceny za provedení dodatečných opatření nejprve v den předání, není-li ve smlouvě stanoveno jinak. Tento den je dnem </w:t>
      </w:r>
      <w:r w:rsidR="00697805" w:rsidRPr="0075799C">
        <w:t>uskutečnění</w:t>
      </w:r>
      <w:r w:rsidR="00523C5D" w:rsidRPr="0075799C">
        <w:t xml:space="preserve"> </w:t>
      </w:r>
      <w:r w:rsidR="00204722" w:rsidRPr="0075799C">
        <w:t>zdanitelného plnění z hlediska daně z přidané hodnoty.</w:t>
      </w:r>
      <w:bookmarkEnd w:id="130"/>
      <w:r w:rsidR="00957080" w:rsidRPr="0075799C">
        <w:t xml:space="preserve"> </w:t>
      </w:r>
    </w:p>
    <w:p w14:paraId="666E551C" w14:textId="77777777" w:rsidR="00204722" w:rsidRPr="0075799C" w:rsidRDefault="00C33A43" w:rsidP="00957080">
      <w:pPr>
        <w:pStyle w:val="Nadpis2"/>
      </w:pPr>
      <w:r w:rsidRPr="0075799C">
        <w:t>ESCO je oprávněna</w:t>
      </w:r>
      <w:r w:rsidR="00204722" w:rsidRPr="0075799C">
        <w:t xml:space="preserve"> vystavit fakturu na zaplacení ceny energetického managementu </w:t>
      </w:r>
      <w:r w:rsidR="000B08C1" w:rsidRPr="0075799C">
        <w:t xml:space="preserve">po schválení průběžné </w:t>
      </w:r>
      <w:r w:rsidR="00FC7029" w:rsidRPr="0075799C">
        <w:t>z</w:t>
      </w:r>
      <w:r w:rsidR="000B08C1" w:rsidRPr="0075799C">
        <w:t>právy za příslušné zúčtovací období</w:t>
      </w:r>
      <w:r w:rsidR="00204722" w:rsidRPr="0075799C">
        <w:t xml:space="preserve">. Dnem zdanitelného plnění z hlediska daně z přidané hodnoty je </w:t>
      </w:r>
      <w:r w:rsidR="000B08C1" w:rsidRPr="0075799C">
        <w:t>den schválení průběžné zprávy Klientem</w:t>
      </w:r>
      <w:r w:rsidR="00204722" w:rsidRPr="0075799C">
        <w:t xml:space="preserve">. Přehled </w:t>
      </w:r>
      <w:r w:rsidR="000B08C1" w:rsidRPr="0075799C">
        <w:t xml:space="preserve">ročních </w:t>
      </w:r>
      <w:r w:rsidR="00204722" w:rsidRPr="0075799C">
        <w:t>plateb za energetický management je uveden v </w:t>
      </w:r>
      <w:r w:rsidR="00AA1053" w:rsidRPr="0075799C">
        <w:t xml:space="preserve">příloze </w:t>
      </w:r>
      <w:r w:rsidR="00204722" w:rsidRPr="0075799C">
        <w:t>č.</w:t>
      </w:r>
      <w:r w:rsidR="00B24712" w:rsidRPr="0075799C">
        <w:t> 3</w:t>
      </w:r>
      <w:r w:rsidR="00204722" w:rsidRPr="0075799C">
        <w:t>.</w:t>
      </w:r>
    </w:p>
    <w:p w14:paraId="31C40570" w14:textId="2B528BA8" w:rsidR="00204722" w:rsidRPr="0075799C" w:rsidRDefault="00C33A43" w:rsidP="00957080">
      <w:pPr>
        <w:pStyle w:val="Nadpis2"/>
      </w:pPr>
      <w:r w:rsidRPr="0075799C">
        <w:t>ESCO je oprávněna</w:t>
      </w:r>
      <w:r w:rsidR="00204722" w:rsidRPr="0075799C">
        <w:t xml:space="preserve"> vyúčtovat prémii Klientovi do </w:t>
      </w:r>
      <w:r w:rsidR="00AA1053" w:rsidRPr="0075799C">
        <w:t>3</w:t>
      </w:r>
      <w:r w:rsidR="00204722" w:rsidRPr="0075799C">
        <w:t xml:space="preserve">0 dnů od </w:t>
      </w:r>
      <w:r w:rsidR="00502E44" w:rsidRPr="0075799C">
        <w:t xml:space="preserve">podpisu protokolu dle </w:t>
      </w:r>
      <w:r w:rsidR="00821501" w:rsidRPr="00180A93">
        <w:fldChar w:fldCharType="begin"/>
      </w:r>
      <w:r w:rsidR="00FA5615" w:rsidRPr="0075799C">
        <w:instrText xml:space="preserve"> REF _Ref331687093 \r \h  \* MERGEFORMAT </w:instrText>
      </w:r>
      <w:r w:rsidR="00821501" w:rsidRPr="00180A93">
        <w:fldChar w:fldCharType="separate"/>
      </w:r>
      <w:r w:rsidR="008104B0">
        <w:t>Článek 15.2</w:t>
      </w:r>
      <w:r w:rsidR="00821501" w:rsidRPr="00180A93">
        <w:fldChar w:fldCharType="end"/>
      </w:r>
      <w:r w:rsidR="00204722" w:rsidRPr="0075799C">
        <w:t>. Dnem zdanitelného plnění z hlediska daně z přidané hodnoty je den zaslání vyúčtování.</w:t>
      </w:r>
    </w:p>
    <w:p w14:paraId="4811739A" w14:textId="11F4F4C1" w:rsidR="00204722" w:rsidRPr="0075799C" w:rsidRDefault="00204722" w:rsidP="00957080">
      <w:pPr>
        <w:pStyle w:val="Nadpis2"/>
      </w:pPr>
      <w:bookmarkStart w:id="131" w:name="_Ref207424911"/>
      <w:r w:rsidRPr="0075799C">
        <w:t xml:space="preserve">Klient je oprávněn vyúčtovat ESCO sankci do 30 dnů od </w:t>
      </w:r>
      <w:r w:rsidR="00502E44" w:rsidRPr="0075799C">
        <w:t xml:space="preserve">podpisu protokolu dle </w:t>
      </w:r>
      <w:r w:rsidR="00821501" w:rsidRPr="00180A93">
        <w:fldChar w:fldCharType="begin"/>
      </w:r>
      <w:r w:rsidR="00FA5615" w:rsidRPr="0075799C">
        <w:instrText xml:space="preserve"> REF _Ref331687093 \r \h  \* MERGEFORMAT </w:instrText>
      </w:r>
      <w:r w:rsidR="00821501" w:rsidRPr="00180A93">
        <w:fldChar w:fldCharType="separate"/>
      </w:r>
      <w:r w:rsidR="008104B0">
        <w:t>Článek 15.2</w:t>
      </w:r>
      <w:r w:rsidR="00821501" w:rsidRPr="00180A93">
        <w:fldChar w:fldCharType="end"/>
      </w:r>
      <w:r w:rsidRPr="0075799C">
        <w:t>.</w:t>
      </w:r>
    </w:p>
    <w:bookmarkEnd w:id="131"/>
    <w:p w14:paraId="608CB395" w14:textId="77777777" w:rsidR="00F81353" w:rsidRPr="0075799C" w:rsidRDefault="00502E44" w:rsidP="00957080">
      <w:pPr>
        <w:pStyle w:val="Nadpis2"/>
      </w:pPr>
      <w:r w:rsidRPr="0075799C">
        <w:lastRenderedPageBreak/>
        <w:t xml:space="preserve">Faktury musí obsahovat následující údaje v souladu se zákonem </w:t>
      </w:r>
      <w:r w:rsidR="008554FB" w:rsidRPr="0075799C">
        <w:t xml:space="preserve">o DPH </w:t>
      </w:r>
      <w:r w:rsidRPr="0075799C">
        <w:t xml:space="preserve">a zákonem č. 563/1991 Sb., o účetnictví, ve znění pozdějších předpisů. </w:t>
      </w:r>
    </w:p>
    <w:p w14:paraId="10D256C4" w14:textId="77777777" w:rsidR="00184CCF" w:rsidRPr="0075799C" w:rsidRDefault="00F81353" w:rsidP="00DE3981">
      <w:pPr>
        <w:pStyle w:val="Nadpis5"/>
        <w:numPr>
          <w:ilvl w:val="0"/>
          <w:numId w:val="26"/>
        </w:numPr>
        <w:ind w:left="964" w:hanging="567"/>
      </w:pPr>
      <w:r w:rsidRPr="0075799C">
        <w:t xml:space="preserve">označení smluvních stran a jejich adresy, </w:t>
      </w:r>
    </w:p>
    <w:p w14:paraId="70574570" w14:textId="77777777" w:rsidR="00184CCF" w:rsidRPr="0075799C" w:rsidRDefault="00F81353" w:rsidP="00DE3981">
      <w:pPr>
        <w:pStyle w:val="Nadpis5"/>
        <w:numPr>
          <w:ilvl w:val="0"/>
          <w:numId w:val="26"/>
        </w:numPr>
        <w:ind w:left="964" w:hanging="567"/>
      </w:pPr>
      <w:r w:rsidRPr="0075799C">
        <w:t>IČ</w:t>
      </w:r>
      <w:r w:rsidR="00C20A7D" w:rsidRPr="0075799C">
        <w:t>O</w:t>
      </w:r>
      <w:r w:rsidRPr="0075799C">
        <w:t>, DIČ</w:t>
      </w:r>
      <w:r w:rsidR="000C71A5" w:rsidRPr="0075799C">
        <w:t xml:space="preserve"> Klienta</w:t>
      </w:r>
    </w:p>
    <w:p w14:paraId="5F0FC848" w14:textId="77777777" w:rsidR="00184CCF" w:rsidRPr="0075799C" w:rsidRDefault="000C71A5" w:rsidP="00DE3981">
      <w:pPr>
        <w:pStyle w:val="Nadpis5"/>
        <w:numPr>
          <w:ilvl w:val="0"/>
          <w:numId w:val="26"/>
        </w:numPr>
        <w:ind w:left="964" w:hanging="567"/>
      </w:pPr>
      <w:r w:rsidRPr="0075799C">
        <w:t>IČ</w:t>
      </w:r>
      <w:r w:rsidR="00C20A7D" w:rsidRPr="0075799C">
        <w:t>O</w:t>
      </w:r>
      <w:r w:rsidRPr="0075799C">
        <w:t>, DIČ ESCO</w:t>
      </w:r>
      <w:r w:rsidR="00F81353" w:rsidRPr="0075799C">
        <w:t xml:space="preserve">, </w:t>
      </w:r>
    </w:p>
    <w:p w14:paraId="7B834FE3" w14:textId="77777777" w:rsidR="00184CCF" w:rsidRPr="0075799C" w:rsidRDefault="00F81353" w:rsidP="00DE3981">
      <w:pPr>
        <w:pStyle w:val="Nadpis5"/>
        <w:numPr>
          <w:ilvl w:val="0"/>
          <w:numId w:val="26"/>
        </w:numPr>
        <w:ind w:left="964" w:hanging="567"/>
      </w:pPr>
      <w:r w:rsidRPr="0075799C">
        <w:t xml:space="preserve">údaj o tom, že vystavovatel faktury je zapsán v obchodním rejstříku včetně spisové značky, </w:t>
      </w:r>
    </w:p>
    <w:p w14:paraId="779CC095" w14:textId="77777777" w:rsidR="00184CCF" w:rsidRPr="0075799C" w:rsidRDefault="00F81353" w:rsidP="00DE3981">
      <w:pPr>
        <w:pStyle w:val="Nadpis5"/>
        <w:numPr>
          <w:ilvl w:val="0"/>
          <w:numId w:val="26"/>
        </w:numPr>
        <w:ind w:left="964" w:hanging="567"/>
      </w:pPr>
      <w:r w:rsidRPr="0075799C">
        <w:t xml:space="preserve">číslo smlouvy, </w:t>
      </w:r>
    </w:p>
    <w:p w14:paraId="5394FD8D" w14:textId="77777777" w:rsidR="00184CCF" w:rsidRPr="0075799C" w:rsidRDefault="00F81353" w:rsidP="00DE3981">
      <w:pPr>
        <w:pStyle w:val="Nadpis5"/>
        <w:numPr>
          <w:ilvl w:val="0"/>
          <w:numId w:val="26"/>
        </w:numPr>
        <w:ind w:left="964" w:hanging="567"/>
      </w:pPr>
      <w:r w:rsidRPr="0075799C">
        <w:t xml:space="preserve">číslo faktury, </w:t>
      </w:r>
    </w:p>
    <w:p w14:paraId="15CFF9F2" w14:textId="77777777" w:rsidR="00184CCF" w:rsidRPr="0075799C" w:rsidRDefault="000C71A5" w:rsidP="00DE3981">
      <w:pPr>
        <w:pStyle w:val="Nadpis5"/>
        <w:numPr>
          <w:ilvl w:val="0"/>
          <w:numId w:val="26"/>
        </w:numPr>
        <w:ind w:left="964" w:hanging="567"/>
      </w:pPr>
      <w:r w:rsidRPr="0075799C">
        <w:t>datum vystavení faktury,</w:t>
      </w:r>
    </w:p>
    <w:p w14:paraId="66B465B8" w14:textId="77777777" w:rsidR="00184CCF" w:rsidRPr="0075799C" w:rsidRDefault="000C71A5" w:rsidP="00DE3981">
      <w:pPr>
        <w:pStyle w:val="Nadpis5"/>
        <w:numPr>
          <w:ilvl w:val="0"/>
          <w:numId w:val="26"/>
        </w:numPr>
        <w:ind w:left="964" w:hanging="567"/>
      </w:pPr>
      <w:r w:rsidRPr="0075799C">
        <w:t>datum</w:t>
      </w:r>
      <w:r w:rsidR="00F81353" w:rsidRPr="0075799C">
        <w:t xml:space="preserve"> odeslání</w:t>
      </w:r>
      <w:r w:rsidRPr="0075799C">
        <w:t xml:space="preserve"> faktury</w:t>
      </w:r>
      <w:r w:rsidR="00F81353" w:rsidRPr="0075799C">
        <w:t xml:space="preserve">, </w:t>
      </w:r>
    </w:p>
    <w:p w14:paraId="31AF3583" w14:textId="77777777" w:rsidR="00184CCF" w:rsidRPr="0075799C" w:rsidRDefault="00F81353" w:rsidP="00DE3981">
      <w:pPr>
        <w:pStyle w:val="Nadpis5"/>
        <w:numPr>
          <w:ilvl w:val="0"/>
          <w:numId w:val="26"/>
        </w:numPr>
        <w:ind w:left="964" w:hanging="567"/>
      </w:pPr>
      <w:r w:rsidRPr="0075799C">
        <w:t xml:space="preserve">údaj o splatnosti faktury, </w:t>
      </w:r>
    </w:p>
    <w:p w14:paraId="29A4AB1F" w14:textId="77777777" w:rsidR="00184CCF" w:rsidRPr="0075799C" w:rsidRDefault="000C71A5" w:rsidP="00DE3981">
      <w:pPr>
        <w:pStyle w:val="Nadpis5"/>
        <w:numPr>
          <w:ilvl w:val="0"/>
          <w:numId w:val="26"/>
        </w:numPr>
        <w:ind w:left="964" w:hanging="567"/>
      </w:pPr>
      <w:r w:rsidRPr="0075799C">
        <w:t>datum</w:t>
      </w:r>
      <w:r w:rsidR="00F81353" w:rsidRPr="0075799C">
        <w:t xml:space="preserve"> zdanitelného plnění, </w:t>
      </w:r>
    </w:p>
    <w:p w14:paraId="2D459782" w14:textId="77777777" w:rsidR="00184CCF" w:rsidRPr="0075799C" w:rsidRDefault="00F81353" w:rsidP="00DE3981">
      <w:pPr>
        <w:pStyle w:val="Nadpis5"/>
        <w:numPr>
          <w:ilvl w:val="0"/>
          <w:numId w:val="26"/>
        </w:numPr>
        <w:ind w:left="964" w:hanging="567"/>
      </w:pPr>
      <w:r w:rsidRPr="0075799C">
        <w:t xml:space="preserve">označení </w:t>
      </w:r>
      <w:r w:rsidR="00523C5D" w:rsidRPr="0075799C">
        <w:t xml:space="preserve">bankovního </w:t>
      </w:r>
      <w:r w:rsidRPr="0075799C">
        <w:t xml:space="preserve">ústavu a číslo účtu, na který se má platit, </w:t>
      </w:r>
    </w:p>
    <w:p w14:paraId="61D2287F" w14:textId="77777777" w:rsidR="00184CCF" w:rsidRPr="0075799C" w:rsidRDefault="00F81353" w:rsidP="00DE3981">
      <w:pPr>
        <w:pStyle w:val="Nadpis5"/>
        <w:numPr>
          <w:ilvl w:val="0"/>
          <w:numId w:val="26"/>
        </w:numPr>
        <w:ind w:left="964" w:hanging="567"/>
      </w:pPr>
      <w:r w:rsidRPr="0075799C">
        <w:t>stručný popis plnění, jehož cena se vyúčtovává,</w:t>
      </w:r>
    </w:p>
    <w:p w14:paraId="56687AE9" w14:textId="77777777" w:rsidR="00184CCF" w:rsidRPr="0075799C" w:rsidRDefault="00F81353" w:rsidP="00DE3981">
      <w:pPr>
        <w:pStyle w:val="Nadpis5"/>
        <w:numPr>
          <w:ilvl w:val="0"/>
          <w:numId w:val="26"/>
        </w:numPr>
        <w:ind w:left="964" w:hanging="567"/>
      </w:pPr>
      <w:r w:rsidRPr="0075799C">
        <w:t xml:space="preserve">fakturovanou částku, </w:t>
      </w:r>
    </w:p>
    <w:p w14:paraId="01401045" w14:textId="77777777" w:rsidR="00184CCF" w:rsidRPr="0075799C" w:rsidRDefault="00F81353" w:rsidP="00DE3981">
      <w:pPr>
        <w:pStyle w:val="Nadpis5"/>
        <w:numPr>
          <w:ilvl w:val="0"/>
          <w:numId w:val="26"/>
        </w:numPr>
        <w:ind w:left="964" w:hanging="567"/>
      </w:pPr>
      <w:r w:rsidRPr="0075799C">
        <w:t xml:space="preserve">razítko a podpis. </w:t>
      </w:r>
    </w:p>
    <w:p w14:paraId="11BCCF75" w14:textId="346B4F78" w:rsidR="00F81353" w:rsidRPr="0075799C" w:rsidRDefault="00F81353" w:rsidP="00957080">
      <w:pPr>
        <w:pStyle w:val="Nadpis2"/>
      </w:pPr>
      <w:r w:rsidRPr="0075799C">
        <w:t xml:space="preserve">Nebude-li faktura obsahovat stanovené náležitosti, nebo v ní nebudou správně uvedené údaje, je Klient oprávněn ji vrátit ESCO ve lhůtě </w:t>
      </w:r>
      <w:r w:rsidR="00D0603C" w:rsidRPr="0075799C">
        <w:t>7</w:t>
      </w:r>
      <w:r w:rsidRPr="0075799C">
        <w:t xml:space="preserve"> dnů od jejího obdržení. V takovém případě </w:t>
      </w:r>
      <w:r w:rsidR="002B1FDB" w:rsidRPr="0075799C">
        <w:t xml:space="preserve">končí </w:t>
      </w:r>
      <w:r w:rsidRPr="0075799C">
        <w:t>běh lhůty splatnosti a nová lhůta splatnosti počne běžet doručením opravené faktury.</w:t>
      </w:r>
    </w:p>
    <w:p w14:paraId="136F6B50" w14:textId="77777777" w:rsidR="00F81353" w:rsidRPr="0075799C" w:rsidRDefault="00F81353">
      <w:pPr>
        <w:pStyle w:val="Nadpis1"/>
      </w:pPr>
      <w:r w:rsidRPr="0075799C">
        <w:rPr>
          <w:b w:val="0"/>
        </w:rPr>
        <w:br/>
      </w:r>
      <w:bookmarkStart w:id="132" w:name="_Toc326522986"/>
      <w:bookmarkStart w:id="133" w:name="_Toc452528162"/>
      <w:bookmarkStart w:id="134" w:name="_Ref453015176"/>
      <w:r w:rsidR="006940C2" w:rsidRPr="0075799C">
        <w:t>Splatnost</w:t>
      </w:r>
      <w:bookmarkEnd w:id="132"/>
      <w:bookmarkEnd w:id="133"/>
      <w:bookmarkEnd w:id="134"/>
    </w:p>
    <w:p w14:paraId="347496B2" w14:textId="5CD8EC9B" w:rsidR="006F77E3" w:rsidRPr="0075799C" w:rsidRDefault="006F77E3" w:rsidP="00957080">
      <w:pPr>
        <w:pStyle w:val="Nadpis2"/>
      </w:pPr>
      <w:bookmarkStart w:id="135" w:name="_Ref152687572"/>
      <w:bookmarkStart w:id="136" w:name="_Ref452526525"/>
      <w:r w:rsidRPr="0075799C">
        <w:t xml:space="preserve">ESCO je oprávněna požadovat uhrazení ceny za provedení základních opatření za předpokladu, že byly splněny podmínky pro předání základních </w:t>
      </w:r>
      <w:r w:rsidR="00AE58A6" w:rsidRPr="0075799C">
        <w:t xml:space="preserve">investičních opaření stanovené </w:t>
      </w:r>
      <w:r w:rsidR="00CF7B61" w:rsidRPr="0075799C">
        <w:t>v</w:t>
      </w:r>
      <w:r w:rsidRPr="0075799C">
        <w:t> </w:t>
      </w:r>
      <w:r w:rsidR="00B45585">
        <w:fldChar w:fldCharType="begin"/>
      </w:r>
      <w:r w:rsidR="00B45585">
        <w:instrText xml:space="preserve"> REF _Ref451762613 \r \h  \* MERGEFORMAT </w:instrText>
      </w:r>
      <w:r w:rsidR="00B45585">
        <w:fldChar w:fldCharType="separate"/>
      </w:r>
      <w:r w:rsidR="008104B0">
        <w:t>Článek 8.3</w:t>
      </w:r>
      <w:r w:rsidR="00B45585">
        <w:fldChar w:fldCharType="end"/>
      </w:r>
      <w:r w:rsidR="00957080" w:rsidRPr="0075799C">
        <w:t xml:space="preserve"> až </w:t>
      </w:r>
      <w:r w:rsidR="00B45585">
        <w:fldChar w:fldCharType="begin"/>
      </w:r>
      <w:r w:rsidR="00B45585">
        <w:instrText xml:space="preserve"> REF _Ref451762619 \r \h  \* MERGEFORMAT </w:instrText>
      </w:r>
      <w:r w:rsidR="00B45585">
        <w:fldChar w:fldCharType="separate"/>
      </w:r>
      <w:r w:rsidR="008104B0">
        <w:t>Článek 8.6</w:t>
      </w:r>
      <w:r w:rsidR="00B45585">
        <w:fldChar w:fldCharType="end"/>
      </w:r>
      <w:r w:rsidRPr="0075799C">
        <w:t xml:space="preserve"> této smlouvy.</w:t>
      </w:r>
      <w:r w:rsidR="00D66464" w:rsidRPr="0075799C">
        <w:t xml:space="preserve"> </w:t>
      </w:r>
      <w:r w:rsidRPr="0075799C">
        <w:t>Splatnost vyúčtované ceny za provedení základních opatření je dohodnuta</w:t>
      </w:r>
      <w:bookmarkEnd w:id="135"/>
      <w:r w:rsidRPr="0075799C">
        <w:t xml:space="preserve"> 21 dní ode dne doručení příslušné faktury vystavené ze strany ESCO po splnění podmínek </w:t>
      </w:r>
      <w:r w:rsidR="00AE58A6" w:rsidRPr="0075799C">
        <w:t>stanovených</w:t>
      </w:r>
      <w:r w:rsidRPr="0075799C">
        <w:t xml:space="preserve"> v </w:t>
      </w:r>
      <w:r w:rsidR="00957080" w:rsidRPr="0075799C">
        <w:t>předchozí větě tohoto odstavce.</w:t>
      </w:r>
      <w:bookmarkEnd w:id="136"/>
    </w:p>
    <w:p w14:paraId="77C5F673" w14:textId="55E7E4B8" w:rsidR="00FC7029" w:rsidRPr="0075799C" w:rsidRDefault="00204722" w:rsidP="00957080">
      <w:pPr>
        <w:pStyle w:val="Nadpis2"/>
      </w:pPr>
      <w:r w:rsidRPr="0075799C">
        <w:t xml:space="preserve">Splatnost vyúčtované ceny energetického managementu se sjednává v délce </w:t>
      </w:r>
      <w:r w:rsidR="005678C6" w:rsidRPr="0075799C">
        <w:t>[</w:t>
      </w:r>
      <w:r w:rsidR="00892425">
        <w:t>30</w:t>
      </w:r>
      <w:r w:rsidR="005678C6" w:rsidRPr="0075799C">
        <w:t>]</w:t>
      </w:r>
      <w:r w:rsidRPr="0075799C">
        <w:t xml:space="preserve"> dnů ode dne doručení</w:t>
      </w:r>
      <w:r w:rsidR="00BB26C6" w:rsidRPr="0075799C">
        <w:t xml:space="preserve"> příslušné faktury vystavené </w:t>
      </w:r>
      <w:r w:rsidR="009B0F45" w:rsidRPr="0075799C">
        <w:t>ze strany ESCO po splněn</w:t>
      </w:r>
      <w:r w:rsidR="00CA2736" w:rsidRPr="0075799C">
        <w:t>í</w:t>
      </w:r>
      <w:r w:rsidR="009B0F45" w:rsidRPr="0075799C">
        <w:t xml:space="preserve"> podmínek stanovených </w:t>
      </w:r>
      <w:r w:rsidR="00825AFC" w:rsidRPr="0075799C">
        <w:t>v</w:t>
      </w:r>
      <w:r w:rsidR="0023186F" w:rsidRPr="0075799C">
        <w:t> </w:t>
      </w:r>
      <w:r w:rsidR="00B45585">
        <w:fldChar w:fldCharType="begin"/>
      </w:r>
      <w:r w:rsidR="00B45585">
        <w:instrText xml:space="preserve"> REF _Ref331687093 \r \h  \* MERGEFORMAT </w:instrText>
      </w:r>
      <w:r w:rsidR="00B45585">
        <w:fldChar w:fldCharType="separate"/>
      </w:r>
      <w:r w:rsidR="008104B0">
        <w:t>Článek 15.2</w:t>
      </w:r>
      <w:r w:rsidR="00B45585">
        <w:fldChar w:fldCharType="end"/>
      </w:r>
      <w:r w:rsidR="00957080" w:rsidRPr="0075799C">
        <w:t xml:space="preserve"> </w:t>
      </w:r>
      <w:r w:rsidR="00FC7029" w:rsidRPr="0075799C">
        <w:t>smlouvy (po schválení průběžné zpráv</w:t>
      </w:r>
      <w:r w:rsidR="00624154" w:rsidRPr="0075799C">
        <w:t>y za příslušné zúčtovací období)</w:t>
      </w:r>
      <w:r w:rsidR="00D66464" w:rsidRPr="0075799C">
        <w:t>.</w:t>
      </w:r>
    </w:p>
    <w:p w14:paraId="008CA2CA" w14:textId="4FCFD524" w:rsidR="00D66464" w:rsidRPr="0075799C" w:rsidRDefault="00F81353" w:rsidP="00957080">
      <w:pPr>
        <w:pStyle w:val="Nadpis2"/>
      </w:pPr>
      <w:bookmarkStart w:id="137" w:name="_Ref452526547"/>
      <w:r w:rsidRPr="0075799C">
        <w:t xml:space="preserve">Splatnost vyúčtované prémie anebo sankce se sjednává v délce </w:t>
      </w:r>
      <w:r w:rsidR="00892425">
        <w:t>30</w:t>
      </w:r>
      <w:r w:rsidRPr="0075799C">
        <w:t xml:space="preserve"> dnů ode dne doručení příslušné faktury.</w:t>
      </w:r>
      <w:bookmarkEnd w:id="137"/>
    </w:p>
    <w:p w14:paraId="2E4DC4C6" w14:textId="2B6AA6D6" w:rsidR="00D66464" w:rsidRPr="0075799C" w:rsidRDefault="00F81353" w:rsidP="00957080">
      <w:pPr>
        <w:pStyle w:val="Nadpis2"/>
      </w:pPr>
      <w:r w:rsidRPr="0075799C">
        <w:lastRenderedPageBreak/>
        <w:t xml:space="preserve">Na splatnost vyúčtované ceny za provedení dodatečných opatření se přiměřeně použijí </w:t>
      </w:r>
      <w:r w:rsidR="00B25BFD" w:rsidRPr="0075799C">
        <w:t xml:space="preserve">ustanovení </w:t>
      </w:r>
      <w:r w:rsidR="00B45585">
        <w:fldChar w:fldCharType="begin"/>
      </w:r>
      <w:r w:rsidR="00B45585">
        <w:instrText xml:space="preserve"> REF _Ref452526525 \w \h  \* MERGEFORMAT </w:instrText>
      </w:r>
      <w:r w:rsidR="00B45585">
        <w:fldChar w:fldCharType="separate"/>
      </w:r>
      <w:r w:rsidR="008104B0">
        <w:t>Článek 23.1</w:t>
      </w:r>
      <w:r w:rsidR="00B45585">
        <w:fldChar w:fldCharType="end"/>
      </w:r>
      <w:r w:rsidR="00B25BFD" w:rsidRPr="0075799C">
        <w:t xml:space="preserve"> a </w:t>
      </w:r>
      <w:r w:rsidR="00B45585">
        <w:fldChar w:fldCharType="begin"/>
      </w:r>
      <w:r w:rsidR="00B45585">
        <w:instrText xml:space="preserve"> REF _Ref452526547 \w \h  \* MERGEFORMAT </w:instrText>
      </w:r>
      <w:r w:rsidR="00B45585">
        <w:fldChar w:fldCharType="separate"/>
      </w:r>
      <w:r w:rsidR="008104B0">
        <w:t>Článek 23.3</w:t>
      </w:r>
      <w:r w:rsidR="00B45585">
        <w:fldChar w:fldCharType="end"/>
      </w:r>
      <w:r w:rsidR="00B25BFD" w:rsidRPr="0075799C">
        <w:t>;</w:t>
      </w:r>
      <w:r w:rsidRPr="0075799C">
        <w:t xml:space="preserve"> termíny a výši pevných splátek </w:t>
      </w:r>
      <w:r w:rsidR="005678C6" w:rsidRPr="0075799C">
        <w:t xml:space="preserve">po dohodě s Klientem </w:t>
      </w:r>
      <w:r w:rsidRPr="0075799C">
        <w:t xml:space="preserve">určí ESCO. </w:t>
      </w:r>
    </w:p>
    <w:p w14:paraId="7882ABE8" w14:textId="77777777" w:rsidR="00F81353" w:rsidRPr="0075799C" w:rsidRDefault="00F81353" w:rsidP="00957080">
      <w:pPr>
        <w:pStyle w:val="Nadpis2"/>
      </w:pPr>
      <w:r w:rsidRPr="0075799C">
        <w:t>Klient je povinen platby podle této smlouvy platit bankovním převodem na účet ESCO uvedený ve faktuře. Za den zaplacení se považuje den, kdy je příslušná částka připsána na účet ESCO.</w:t>
      </w:r>
    </w:p>
    <w:p w14:paraId="4809CFAA" w14:textId="77777777" w:rsidR="007D3D38" w:rsidRPr="00180A93" w:rsidRDefault="00F81353" w:rsidP="007D3D38">
      <w:pPr>
        <w:pStyle w:val="Nadpis1"/>
      </w:pPr>
      <w:r w:rsidRPr="0075799C">
        <w:rPr>
          <w:b w:val="0"/>
        </w:rPr>
        <w:br/>
      </w:r>
      <w:bookmarkStart w:id="138" w:name="_Toc326522988"/>
      <w:bookmarkStart w:id="139" w:name="_Ref452527304"/>
      <w:bookmarkStart w:id="140" w:name="_Toc452528163"/>
      <w:r w:rsidR="00613492" w:rsidRPr="00180A93">
        <w:t>Bankovní záruky</w:t>
      </w:r>
      <w:bookmarkEnd w:id="138"/>
      <w:r w:rsidR="00091826" w:rsidRPr="00180A93">
        <w:t xml:space="preserve"> a paušální kompenzace</w:t>
      </w:r>
      <w:bookmarkEnd w:id="139"/>
      <w:bookmarkEnd w:id="140"/>
    </w:p>
    <w:p w14:paraId="3B70900A" w14:textId="77777777" w:rsidR="001E6434" w:rsidRPr="00180A93" w:rsidRDefault="001E6434" w:rsidP="001E6434">
      <w:bookmarkStart w:id="141" w:name="_Ref152688224"/>
      <w:bookmarkStart w:id="142" w:name="_Ref207427896"/>
      <w:r w:rsidRPr="00180A93">
        <w:rPr>
          <w:u w:val="single"/>
        </w:rPr>
        <w:t xml:space="preserve">Bankovní záruka </w:t>
      </w:r>
      <w:r w:rsidR="002A1988" w:rsidRPr="00180A93">
        <w:rPr>
          <w:u w:val="single"/>
        </w:rPr>
        <w:t>za jakost základních investičních opatření</w:t>
      </w:r>
    </w:p>
    <w:p w14:paraId="68529CF5" w14:textId="7CE86C68" w:rsidR="00D45ABA" w:rsidRPr="00180A93" w:rsidRDefault="001E6434" w:rsidP="00B9427F">
      <w:pPr>
        <w:pStyle w:val="Nadpis2"/>
      </w:pPr>
      <w:bookmarkStart w:id="143" w:name="_Ref452526350"/>
      <w:r w:rsidRPr="00180A93">
        <w:t>ESCO je povin</w:t>
      </w:r>
      <w:r w:rsidR="000612D8">
        <w:t>en</w:t>
      </w:r>
      <w:r w:rsidRPr="00180A93">
        <w:t xml:space="preserve"> Klientovi poskytnout bankovní záruku za jakost základních investičních opatření ve výši 5 % ceny za provedení základních opatření bez DPH. ESCO je povin</w:t>
      </w:r>
      <w:r w:rsidR="007A2714">
        <w:t>en</w:t>
      </w:r>
      <w:r w:rsidRPr="00180A93">
        <w:t xml:space="preserve"> předat Klientovi </w:t>
      </w:r>
      <w:r w:rsidR="00B25BFD" w:rsidRPr="00180A93">
        <w:t xml:space="preserve">bankovní </w:t>
      </w:r>
      <w:r w:rsidRPr="00180A93">
        <w:t xml:space="preserve">záruku za jakost nejpozději při předání základních investičních opatření. </w:t>
      </w:r>
      <w:r w:rsidR="00B25BFD" w:rsidRPr="00180A93">
        <w:t xml:space="preserve">Bankovní </w:t>
      </w:r>
      <w:r w:rsidRPr="00180A93">
        <w:t>záruka za jakost bude platná a účinná po dobu 24 měsíců ode dne předání základních investičních opatření Klientovi + 1 měsíc</w:t>
      </w:r>
      <w:r w:rsidR="00D45ABA" w:rsidRPr="00180A93">
        <w:t xml:space="preserve"> (dále jen dále jen </w:t>
      </w:r>
      <w:r w:rsidR="00D45ABA" w:rsidRPr="00180A93">
        <w:rPr>
          <w:b/>
        </w:rPr>
        <w:t>„bankovní záruka za jakost“</w:t>
      </w:r>
      <w:r w:rsidR="00D45ABA" w:rsidRPr="00180A93">
        <w:t>).</w:t>
      </w:r>
      <w:bookmarkEnd w:id="143"/>
    </w:p>
    <w:p w14:paraId="445C4E3A" w14:textId="4F98BDB8" w:rsidR="001E6434" w:rsidRPr="00180A93" w:rsidRDefault="001E6434" w:rsidP="001E6434">
      <w:pPr>
        <w:pStyle w:val="Nadpis2"/>
      </w:pPr>
      <w:r w:rsidRPr="00180A93">
        <w:t xml:space="preserve">Bankovní záruka za jakost slouží k zajištění řádného splnění všech závazků ESCO ze záruky za jakost základních opatření včetně nároků Klienta na smluvní pokuty, nároků na náhradu škody nebo nároků, vzniklých jako důsledek odstoupení od </w:t>
      </w:r>
      <w:r w:rsidR="00B25BFD" w:rsidRPr="00180A93">
        <w:t xml:space="preserve">smlouvy </w:t>
      </w:r>
      <w:r w:rsidRPr="00180A93">
        <w:t xml:space="preserve">pro porušení záručních povinností vztahujících se k základním opatřením ze strany ESCO, případně vzniklých jako důsledek odstoupení smlouvy z tohoto důvodu, a dále také splnění závazku k odstranění zjištěných vad a nedodělků uvedených v protokolu o předání základních investičních opatření a závazku k odstranění vad, na které se vztahuje záruka za jakost dle </w:t>
      </w:r>
      <w:r w:rsidR="00821501" w:rsidRPr="00180A93">
        <w:fldChar w:fldCharType="begin"/>
      </w:r>
      <w:r w:rsidR="00B25BFD" w:rsidRPr="00180A93">
        <w:instrText xml:space="preserve"> REF _Ref452526724 \w \h </w:instrText>
      </w:r>
      <w:r w:rsidR="0075799C" w:rsidRPr="0075799C">
        <w:instrText xml:space="preserve"> \* MERGEFORMAT </w:instrText>
      </w:r>
      <w:r w:rsidR="00821501" w:rsidRPr="00180A93">
        <w:fldChar w:fldCharType="separate"/>
      </w:r>
      <w:r w:rsidR="008104B0">
        <w:t>Článek 9</w:t>
      </w:r>
      <w:r w:rsidR="00821501" w:rsidRPr="00180A93">
        <w:fldChar w:fldCharType="end"/>
      </w:r>
      <w:r w:rsidR="001C3E7F" w:rsidRPr="00180A93">
        <w:t>.</w:t>
      </w:r>
      <w:r w:rsidRPr="00180A93">
        <w:t xml:space="preserve"> Za neplnění povinností ESCO se nepovažuje takové neplnění</w:t>
      </w:r>
      <w:r w:rsidR="000612D8">
        <w:t xml:space="preserve"> nezávislé na vůli ESCO</w:t>
      </w:r>
      <w:r w:rsidRPr="00180A93">
        <w:t xml:space="preserve">, které je způsobeno vyšší mocí nebo v důsledku neposkytnutí součinnosti ze strany Klienta. </w:t>
      </w:r>
    </w:p>
    <w:p w14:paraId="2431DE24" w14:textId="77777777" w:rsidR="001E6434" w:rsidRPr="00180A93" w:rsidRDefault="001E6434" w:rsidP="001E6434">
      <w:pPr>
        <w:pStyle w:val="Nadpis2"/>
      </w:pPr>
      <w:r w:rsidRPr="00180A93">
        <w:t>Předložení bankovní záruky za jakost Klientovi je podmínkou pro podpis protokolu o předání základních investičních opatření Klientem.</w:t>
      </w:r>
    </w:p>
    <w:p w14:paraId="2823C11A" w14:textId="77777777" w:rsidR="00D1315B" w:rsidRPr="00180A93" w:rsidRDefault="00B25BFD" w:rsidP="00D1315B">
      <w:pPr>
        <w:rPr>
          <w:u w:val="single"/>
        </w:rPr>
      </w:pPr>
      <w:r w:rsidRPr="00180A93">
        <w:rPr>
          <w:u w:val="single"/>
        </w:rPr>
        <w:t>Bankovní záruky za úspory</w:t>
      </w:r>
    </w:p>
    <w:p w14:paraId="7EB3DADB" w14:textId="77777777" w:rsidR="00D1315B" w:rsidRPr="00180A93" w:rsidRDefault="00D1315B" w:rsidP="00D1315B">
      <w:r w:rsidRPr="00180A93">
        <w:t>Bankovní záruka A za úspory</w:t>
      </w:r>
    </w:p>
    <w:p w14:paraId="54E010A6" w14:textId="435F114D" w:rsidR="002961AF" w:rsidRPr="00180A93" w:rsidRDefault="007D3D38" w:rsidP="00873F00">
      <w:pPr>
        <w:pStyle w:val="Nadpis2"/>
      </w:pPr>
      <w:bookmarkStart w:id="144" w:name="_Ref452526274"/>
      <w:r w:rsidRPr="00180A93">
        <w:rPr>
          <w:szCs w:val="26"/>
        </w:rPr>
        <w:t xml:space="preserve">ESCO se zavazuje zajistit a předat </w:t>
      </w:r>
      <w:r w:rsidR="00363CAA" w:rsidRPr="00180A93">
        <w:rPr>
          <w:szCs w:val="26"/>
        </w:rPr>
        <w:t xml:space="preserve">Klientovi </w:t>
      </w:r>
      <w:r w:rsidR="00C13458" w:rsidRPr="00180A93">
        <w:rPr>
          <w:szCs w:val="26"/>
        </w:rPr>
        <w:t>b</w:t>
      </w:r>
      <w:r w:rsidRPr="00180A93">
        <w:rPr>
          <w:szCs w:val="26"/>
        </w:rPr>
        <w:t>ankovní záruku A za úspory ve výši</w:t>
      </w:r>
      <w:r w:rsidRPr="00180A93">
        <w:t xml:space="preserve"> </w:t>
      </w:r>
      <w:r w:rsidR="00040FD0">
        <w:t xml:space="preserve">15 </w:t>
      </w:r>
      <w:r w:rsidR="00B25BFD" w:rsidRPr="00180A93">
        <w:t xml:space="preserve">% </w:t>
      </w:r>
      <w:r w:rsidR="00040FD0">
        <w:t xml:space="preserve">roční </w:t>
      </w:r>
      <w:r w:rsidR="00B25BFD" w:rsidRPr="00180A93">
        <w:t>garantované úspory</w:t>
      </w:r>
      <w:r w:rsidRPr="00180A93">
        <w:t xml:space="preserve"> nejpozději při </w:t>
      </w:r>
      <w:r w:rsidR="00B25BFD" w:rsidRPr="00180A93">
        <w:t xml:space="preserve">podpisu </w:t>
      </w:r>
      <w:r w:rsidRPr="00180A93">
        <w:t xml:space="preserve">protokolu o předání základních investičních opatření oběma smluvními stranami. Bankovní záruka A za úspory bude platná a účinná </w:t>
      </w:r>
      <w:r w:rsidR="002E39A5" w:rsidRPr="00180A93">
        <w:t xml:space="preserve">po dobu trvání prvních </w:t>
      </w:r>
      <w:r w:rsidR="000717E1" w:rsidRPr="00180A93">
        <w:t xml:space="preserve">3 </w:t>
      </w:r>
      <w:r w:rsidR="002E39A5" w:rsidRPr="00180A93">
        <w:t>zúčtovacích období dle t</w:t>
      </w:r>
      <w:r w:rsidR="002B012F" w:rsidRPr="00180A93">
        <w:t>éto s</w:t>
      </w:r>
      <w:r w:rsidR="002E39A5" w:rsidRPr="00180A93">
        <w:t>mlouvy + 3 měsíce</w:t>
      </w:r>
      <w:r w:rsidR="00992BDC" w:rsidRPr="00180A93">
        <w:t xml:space="preserve"> (dále jen „</w:t>
      </w:r>
      <w:r w:rsidR="00992BDC" w:rsidRPr="00180A93">
        <w:rPr>
          <w:b/>
        </w:rPr>
        <w:t>bankovní záruka A</w:t>
      </w:r>
      <w:r w:rsidR="00004386" w:rsidRPr="00180A93">
        <w:rPr>
          <w:b/>
        </w:rPr>
        <w:t xml:space="preserve"> za úspory</w:t>
      </w:r>
      <w:r w:rsidR="00992BDC" w:rsidRPr="00180A93">
        <w:t>“).</w:t>
      </w:r>
      <w:bookmarkEnd w:id="144"/>
    </w:p>
    <w:p w14:paraId="32EB8B58" w14:textId="6E6C8063" w:rsidR="007D3D38" w:rsidRPr="00180A93" w:rsidRDefault="007D3D38" w:rsidP="00F218CD">
      <w:pPr>
        <w:pStyle w:val="Nadpis2"/>
      </w:pPr>
      <w:r w:rsidRPr="00180A93">
        <w:t xml:space="preserve">Bankovní záruka A za úspory slouží k zajištění úhrady příslušné sankce dle </w:t>
      </w:r>
      <w:r w:rsidR="00B45585">
        <w:fldChar w:fldCharType="begin"/>
      </w:r>
      <w:r w:rsidR="00B45585">
        <w:instrText xml:space="preserve"> REF _Ref452526878 \w \h  \* MERGEFORMAT </w:instrText>
      </w:r>
      <w:r w:rsidR="00B45585">
        <w:fldChar w:fldCharType="separate"/>
      </w:r>
      <w:r w:rsidR="008104B0">
        <w:t>Článek 19</w:t>
      </w:r>
      <w:r w:rsidR="00B45585">
        <w:fldChar w:fldCharType="end"/>
      </w:r>
      <w:r w:rsidRPr="00180A93">
        <w:t xml:space="preserve"> smlouvy ze strany ESCO v případě, že vznikne Klientovi právo na její úhradu a ESCO nesplní svou povinnost tento svůj závazek uhra</w:t>
      </w:r>
      <w:r w:rsidR="00481950" w:rsidRPr="00180A93">
        <w:t>dit za podmínek stanovených ve s</w:t>
      </w:r>
      <w:r w:rsidRPr="00180A93">
        <w:t>mlouvě</w:t>
      </w:r>
      <w:r w:rsidR="00F30A6A" w:rsidRPr="00180A93">
        <w:t xml:space="preserve"> </w:t>
      </w:r>
      <w:r w:rsidR="00E608D1" w:rsidRPr="00180A93">
        <w:t xml:space="preserve">a </w:t>
      </w:r>
      <w:r w:rsidR="00F30A6A" w:rsidRPr="00180A93">
        <w:t>k zajištění úhrady paušální kompenzace</w:t>
      </w:r>
      <w:r w:rsidR="0058216D" w:rsidRPr="00180A93">
        <w:t xml:space="preserve"> </w:t>
      </w:r>
      <w:r w:rsidR="00E45073" w:rsidRPr="00180A93">
        <w:t xml:space="preserve">dle </w:t>
      </w:r>
      <w:r w:rsidR="00821501" w:rsidRPr="00180A93">
        <w:fldChar w:fldCharType="begin"/>
      </w:r>
      <w:r w:rsidR="00B25BFD" w:rsidRPr="00180A93">
        <w:instrText xml:space="preserve"> REF _Ref452526924 \w \h </w:instrText>
      </w:r>
      <w:r w:rsidR="0075799C" w:rsidRPr="0075799C">
        <w:instrText xml:space="preserve"> \* MERGEFORMAT </w:instrText>
      </w:r>
      <w:r w:rsidR="00821501" w:rsidRPr="00180A93">
        <w:fldChar w:fldCharType="separate"/>
      </w:r>
      <w:r w:rsidR="008104B0">
        <w:t>Článek 24.15</w:t>
      </w:r>
      <w:r w:rsidR="00821501" w:rsidRPr="00180A93">
        <w:fldChar w:fldCharType="end"/>
      </w:r>
      <w:r w:rsidR="00E45073" w:rsidRPr="00180A93">
        <w:t xml:space="preserve"> smlouvy</w:t>
      </w:r>
      <w:r w:rsidR="000F6C2C" w:rsidRPr="00180A93">
        <w:t xml:space="preserve"> za podmínek tam uvedených. </w:t>
      </w:r>
    </w:p>
    <w:p w14:paraId="114D7D0C" w14:textId="77777777" w:rsidR="007D3D38" w:rsidRPr="00180A93" w:rsidRDefault="007D3D38" w:rsidP="009F1B54">
      <w:pPr>
        <w:pStyle w:val="Nadpis2"/>
      </w:pPr>
      <w:r w:rsidRPr="00180A93">
        <w:lastRenderedPageBreak/>
        <w:t xml:space="preserve">Předložení </w:t>
      </w:r>
      <w:r w:rsidR="00F218CD" w:rsidRPr="00180A93">
        <w:t>b</w:t>
      </w:r>
      <w:r w:rsidRPr="00180A93">
        <w:t>ankovní záruky A za úspory je podmínkou předání základních investičních opatření Klientem.</w:t>
      </w:r>
    </w:p>
    <w:p w14:paraId="64C2F32C" w14:textId="77777777" w:rsidR="00FF6918" w:rsidRPr="00180A93" w:rsidRDefault="004C6F1F" w:rsidP="00BF6D20">
      <w:pPr>
        <w:pStyle w:val="Nadpis2"/>
        <w:numPr>
          <w:ilvl w:val="0"/>
          <w:numId w:val="0"/>
        </w:numPr>
      </w:pPr>
      <w:r w:rsidRPr="00180A93">
        <w:t xml:space="preserve">Bankovní </w:t>
      </w:r>
      <w:r w:rsidR="00BF6D20" w:rsidRPr="00180A93">
        <w:t>záruk</w:t>
      </w:r>
      <w:r w:rsidRPr="00180A93">
        <w:t>a</w:t>
      </w:r>
      <w:r w:rsidR="00BF6D20" w:rsidRPr="00180A93">
        <w:t xml:space="preserve"> </w:t>
      </w:r>
      <w:r w:rsidRPr="00180A93">
        <w:t xml:space="preserve">B </w:t>
      </w:r>
      <w:r w:rsidR="00B25BFD" w:rsidRPr="00180A93">
        <w:t>za úspory</w:t>
      </w:r>
    </w:p>
    <w:p w14:paraId="25F7D992" w14:textId="6E1A128E" w:rsidR="00DF6380" w:rsidRPr="00180A93" w:rsidRDefault="00CC389C" w:rsidP="00875D24">
      <w:pPr>
        <w:pStyle w:val="Nadpis2"/>
      </w:pPr>
      <w:bookmarkStart w:id="145" w:name="_Ref452526319"/>
      <w:r w:rsidRPr="00180A93">
        <w:t xml:space="preserve">V </w:t>
      </w:r>
      <w:r w:rsidR="00B25BFD" w:rsidRPr="00180A93">
        <w:t xml:space="preserve">případě, že v kterémkoliv z </w:t>
      </w:r>
      <w:r w:rsidR="009C3E4C" w:rsidRPr="00180A93">
        <w:t>prvních 3</w:t>
      </w:r>
      <w:r w:rsidR="00A77385" w:rsidRPr="00180A93">
        <w:t xml:space="preserve"> </w:t>
      </w:r>
      <w:r w:rsidR="009C3E4C" w:rsidRPr="00180A93">
        <w:t>zúčtovacích období nebude dosaženo garantované úspory,</w:t>
      </w:r>
      <w:r w:rsidR="003725F6" w:rsidRPr="00180A93">
        <w:t xml:space="preserve"> ESCO je povinno</w:t>
      </w:r>
      <w:r w:rsidR="00F9363F" w:rsidRPr="00180A93">
        <w:t xml:space="preserve"> </w:t>
      </w:r>
      <w:r w:rsidR="00F9363F" w:rsidRPr="00180A93">
        <w:rPr>
          <w:szCs w:val="26"/>
        </w:rPr>
        <w:t xml:space="preserve">zajistit a předat </w:t>
      </w:r>
      <w:r w:rsidR="00363CAA" w:rsidRPr="00180A93">
        <w:rPr>
          <w:szCs w:val="26"/>
        </w:rPr>
        <w:t xml:space="preserve">Klientovi </w:t>
      </w:r>
      <w:r w:rsidR="00E44D92" w:rsidRPr="00180A93">
        <w:rPr>
          <w:szCs w:val="26"/>
        </w:rPr>
        <w:t xml:space="preserve">další </w:t>
      </w:r>
      <w:r w:rsidR="00F9363F" w:rsidRPr="00180A93">
        <w:rPr>
          <w:szCs w:val="26"/>
        </w:rPr>
        <w:t>bankovní záruku za úspory ve výši</w:t>
      </w:r>
      <w:r w:rsidR="005268FC" w:rsidRPr="00180A93">
        <w:t xml:space="preserve"> </w:t>
      </w:r>
      <w:r w:rsidR="00040FD0">
        <w:t xml:space="preserve">10 </w:t>
      </w:r>
      <w:r w:rsidR="00B25BFD" w:rsidRPr="00180A93">
        <w:t xml:space="preserve">% </w:t>
      </w:r>
      <w:r w:rsidR="00040FD0">
        <w:t xml:space="preserve">roční </w:t>
      </w:r>
      <w:r w:rsidR="00B25BFD" w:rsidRPr="00180A93">
        <w:t>garantované úspory</w:t>
      </w:r>
      <w:r w:rsidR="005268FC" w:rsidRPr="00180A93">
        <w:t xml:space="preserve"> nejpozději</w:t>
      </w:r>
      <w:r w:rsidR="007B1D1B" w:rsidRPr="00180A93">
        <w:t xml:space="preserve"> </w:t>
      </w:r>
      <w:r w:rsidR="00A71A12" w:rsidRPr="00180A93">
        <w:t>do 2</w:t>
      </w:r>
      <w:r w:rsidR="007D18A6">
        <w:t xml:space="preserve"> </w:t>
      </w:r>
      <w:r w:rsidR="00A71A12" w:rsidRPr="00180A93">
        <w:t xml:space="preserve">měsíců </w:t>
      </w:r>
      <w:r w:rsidR="00406EEB" w:rsidRPr="00180A93">
        <w:t>od uplynutí</w:t>
      </w:r>
      <w:r w:rsidR="00A270B8" w:rsidRPr="00180A93">
        <w:t xml:space="preserve"> prvních 3 zúčtovacích období</w:t>
      </w:r>
      <w:r w:rsidR="005268FC" w:rsidRPr="00180A93">
        <w:t xml:space="preserve"> vždy s dobou platnosti a účinnosti</w:t>
      </w:r>
      <w:r w:rsidR="004F6CC9" w:rsidRPr="00180A93">
        <w:t xml:space="preserve"> </w:t>
      </w:r>
      <w:r w:rsidR="009252A9" w:rsidRPr="00180A93">
        <w:t>od</w:t>
      </w:r>
      <w:r w:rsidR="004F6CC9" w:rsidRPr="00180A93">
        <w:t xml:space="preserve"> [2] měsíců od uplynutí prvních [3] zúčtovacích období</w:t>
      </w:r>
      <w:r w:rsidR="005268FC" w:rsidRPr="00180A93">
        <w:t xml:space="preserve"> do </w:t>
      </w:r>
      <w:r w:rsidR="009349ED" w:rsidRPr="00180A93">
        <w:t xml:space="preserve">doby </w:t>
      </w:r>
      <w:r w:rsidR="00EA770E" w:rsidRPr="00180A93">
        <w:t xml:space="preserve">uplynutí </w:t>
      </w:r>
      <w:r w:rsidR="005268FC" w:rsidRPr="00180A93">
        <w:t>[</w:t>
      </w:r>
      <w:r w:rsidR="00574833" w:rsidRPr="00180A93">
        <w:t>3</w:t>
      </w:r>
      <w:r w:rsidR="00315DC4" w:rsidRPr="00180A93">
        <w:t xml:space="preserve">] </w:t>
      </w:r>
      <w:r w:rsidR="00DF6380" w:rsidRPr="00180A93">
        <w:t>měsíců následujících</w:t>
      </w:r>
      <w:r w:rsidR="005268FC" w:rsidRPr="00180A93">
        <w:t xml:space="preserve"> po skončení </w:t>
      </w:r>
      <w:r w:rsidR="00BC734A" w:rsidRPr="00180A93">
        <w:t xml:space="preserve">[4] </w:t>
      </w:r>
      <w:r w:rsidR="005268FC" w:rsidRPr="00180A93">
        <w:t>zúčtovacího období, ke kterému se příslušná bankovní záruka za úspory vztahuje</w:t>
      </w:r>
      <w:r w:rsidR="00246584" w:rsidRPr="00180A93">
        <w:t xml:space="preserve"> (dále jen „</w:t>
      </w:r>
      <w:r w:rsidR="00246584" w:rsidRPr="00180A93">
        <w:rPr>
          <w:b/>
        </w:rPr>
        <w:t xml:space="preserve">bankovní záruka </w:t>
      </w:r>
      <w:r w:rsidR="00C70997" w:rsidRPr="00180A93">
        <w:rPr>
          <w:b/>
        </w:rPr>
        <w:t>B</w:t>
      </w:r>
      <w:r w:rsidR="00A049A7" w:rsidRPr="00180A93">
        <w:rPr>
          <w:b/>
        </w:rPr>
        <w:t xml:space="preserve"> za úspory</w:t>
      </w:r>
      <w:r w:rsidR="00246584" w:rsidRPr="00180A93">
        <w:t>“)</w:t>
      </w:r>
      <w:r w:rsidR="00DF6380" w:rsidRPr="00180A93">
        <w:t>.</w:t>
      </w:r>
      <w:bookmarkEnd w:id="145"/>
    </w:p>
    <w:p w14:paraId="30626FCF" w14:textId="287694BF" w:rsidR="00DF6380" w:rsidRPr="00180A93" w:rsidRDefault="002F5FDC" w:rsidP="00DF6380">
      <w:pPr>
        <w:pStyle w:val="Nadpis2"/>
      </w:pPr>
      <w:r w:rsidRPr="00180A93">
        <w:t>B</w:t>
      </w:r>
      <w:r w:rsidR="00DF6380" w:rsidRPr="00180A93">
        <w:t>ankovní záruka</w:t>
      </w:r>
      <w:r w:rsidRPr="00180A93">
        <w:t xml:space="preserve"> B</w:t>
      </w:r>
      <w:r w:rsidR="00DF6380" w:rsidRPr="00180A93">
        <w:t xml:space="preserve"> za úspory slouží k zajištění úhrady příslušné sankce dle </w:t>
      </w:r>
      <w:r w:rsidR="00B45585">
        <w:fldChar w:fldCharType="begin"/>
      </w:r>
      <w:r w:rsidR="00B45585">
        <w:instrText xml:space="preserve"> REF _Ref452526878 \w \h  \* MERGEFORMAT </w:instrText>
      </w:r>
      <w:r w:rsidR="00B45585">
        <w:fldChar w:fldCharType="separate"/>
      </w:r>
      <w:r w:rsidR="008104B0">
        <w:t>Článek 19</w:t>
      </w:r>
      <w:r w:rsidR="00B45585">
        <w:fldChar w:fldCharType="end"/>
      </w:r>
      <w:r w:rsidR="00DF6380" w:rsidRPr="00180A93">
        <w:t xml:space="preserve"> smlouvy ze strany ESCO v případě, že vznikne Klientovi právo na její úhradu a ESCO nesplní svou povinnost tento svůj závazek uhradit za podmínek stanovených ve smlouvě a k zajištění úhrady paušální kompenzace dle </w:t>
      </w:r>
      <w:r w:rsidR="00821501" w:rsidRPr="00180A93">
        <w:fldChar w:fldCharType="begin"/>
      </w:r>
      <w:r w:rsidR="00284A4B" w:rsidRPr="00180A93">
        <w:instrText xml:space="preserve"> REF _Ref452527160 \w \h </w:instrText>
      </w:r>
      <w:r w:rsidR="0075799C" w:rsidRPr="0075799C">
        <w:instrText xml:space="preserve"> \* MERGEFORMAT </w:instrText>
      </w:r>
      <w:r w:rsidR="00821501" w:rsidRPr="00180A93">
        <w:fldChar w:fldCharType="separate"/>
      </w:r>
      <w:r w:rsidR="008104B0">
        <w:t>Článek 24.16</w:t>
      </w:r>
      <w:r w:rsidR="00821501" w:rsidRPr="00180A93">
        <w:fldChar w:fldCharType="end"/>
      </w:r>
      <w:r w:rsidR="00D35E12" w:rsidRPr="00180A93">
        <w:t xml:space="preserve"> </w:t>
      </w:r>
      <w:r w:rsidR="00DF6380" w:rsidRPr="00180A93">
        <w:t xml:space="preserve">smlouvy za podmínek tam uvedených. </w:t>
      </w:r>
    </w:p>
    <w:p w14:paraId="4B6833C3" w14:textId="77777777" w:rsidR="00446397" w:rsidRPr="00180A93" w:rsidRDefault="00446397" w:rsidP="00446397">
      <w:pPr>
        <w:pStyle w:val="Nadpis2"/>
        <w:numPr>
          <w:ilvl w:val="0"/>
          <w:numId w:val="0"/>
        </w:numPr>
      </w:pPr>
      <w:r w:rsidRPr="00180A93">
        <w:t>Další bankovní záruky za úspory</w:t>
      </w:r>
    </w:p>
    <w:p w14:paraId="77969854" w14:textId="71BB9B45" w:rsidR="009D08ED" w:rsidRPr="00180A93" w:rsidRDefault="009D08ED" w:rsidP="009204BB">
      <w:pPr>
        <w:pStyle w:val="Nadpis2"/>
      </w:pPr>
      <w:bookmarkStart w:id="146" w:name="_Ref452526371"/>
      <w:r w:rsidRPr="00180A93">
        <w:t>V případě, že nebude dosaženo garantované úspory ve</w:t>
      </w:r>
      <w:r w:rsidR="001E4FCE" w:rsidRPr="00180A93">
        <w:t xml:space="preserve"> </w:t>
      </w:r>
      <w:r w:rsidR="0046013E" w:rsidRPr="00180A93">
        <w:t>4</w:t>
      </w:r>
      <w:r w:rsidR="001E4FCE" w:rsidRPr="00180A93">
        <w:t xml:space="preserve"> </w:t>
      </w:r>
      <w:r w:rsidR="0046013E" w:rsidRPr="00180A93">
        <w:t>zúčtovacím</w:t>
      </w:r>
      <w:r w:rsidR="001E4FCE" w:rsidRPr="00180A93">
        <w:t xml:space="preserve"> období</w:t>
      </w:r>
      <w:r w:rsidR="0046013E" w:rsidRPr="00180A93">
        <w:t xml:space="preserve"> a/nebo v jakémkoliv dalším zúčtovacím období</w:t>
      </w:r>
      <w:r w:rsidR="009204BB" w:rsidRPr="00180A93">
        <w:t xml:space="preserve">, </w:t>
      </w:r>
      <w:r w:rsidRPr="00180A93">
        <w:t xml:space="preserve">ESCO je </w:t>
      </w:r>
      <w:r w:rsidR="009204BB" w:rsidRPr="00180A93">
        <w:t xml:space="preserve">vždy </w:t>
      </w:r>
      <w:r w:rsidRPr="00180A93">
        <w:t>povinno</w:t>
      </w:r>
      <w:r w:rsidR="00B46BDC" w:rsidRPr="00180A93">
        <w:t>,</w:t>
      </w:r>
      <w:r w:rsidR="006D4DC6" w:rsidRPr="00180A93">
        <w:t xml:space="preserve"> a to i opakovaně</w:t>
      </w:r>
      <w:r w:rsidR="00B46BDC" w:rsidRPr="00180A93">
        <w:t>,</w:t>
      </w:r>
      <w:r w:rsidRPr="00180A93">
        <w:t xml:space="preserve"> </w:t>
      </w:r>
      <w:r w:rsidRPr="00180A93">
        <w:rPr>
          <w:szCs w:val="26"/>
        </w:rPr>
        <w:t xml:space="preserve">zajistit a předat </w:t>
      </w:r>
      <w:r w:rsidR="00363CAA" w:rsidRPr="00180A93">
        <w:rPr>
          <w:szCs w:val="26"/>
        </w:rPr>
        <w:t xml:space="preserve">Klientovi </w:t>
      </w:r>
      <w:r w:rsidRPr="00180A93">
        <w:rPr>
          <w:szCs w:val="26"/>
        </w:rPr>
        <w:t>další bankovní záruku za úspory ve výši</w:t>
      </w:r>
      <w:r w:rsidRPr="00180A93">
        <w:t xml:space="preserve"> </w:t>
      </w:r>
      <w:r w:rsidR="00284A4B" w:rsidRPr="00180A93">
        <w:t xml:space="preserve">10 % </w:t>
      </w:r>
      <w:r w:rsidR="00040FD0">
        <w:t xml:space="preserve">roční </w:t>
      </w:r>
      <w:r w:rsidR="00284A4B" w:rsidRPr="00180A93">
        <w:t>garantované úspory</w:t>
      </w:r>
      <w:r w:rsidRPr="00180A93">
        <w:t xml:space="preserve"> nejpozději do 2 měsíců od uplynutí </w:t>
      </w:r>
      <w:r w:rsidR="005A162E" w:rsidRPr="00180A93">
        <w:t>4 zúčtovacího období</w:t>
      </w:r>
      <w:r w:rsidR="00BB645E" w:rsidRPr="00180A93">
        <w:t xml:space="preserve"> a</w:t>
      </w:r>
      <w:r w:rsidR="00711CB4" w:rsidRPr="00180A93">
        <w:t xml:space="preserve">/nebo </w:t>
      </w:r>
      <w:r w:rsidR="00624E7F" w:rsidRPr="00180A93">
        <w:t xml:space="preserve">jakéhokoliv </w:t>
      </w:r>
      <w:r w:rsidR="00046DA1" w:rsidRPr="00180A93">
        <w:t xml:space="preserve">předchozího </w:t>
      </w:r>
      <w:r w:rsidR="00D26F90" w:rsidRPr="00180A93">
        <w:t>zúčtovacího</w:t>
      </w:r>
      <w:r w:rsidRPr="00180A93">
        <w:t xml:space="preserve"> období vždy s dobou platnosti a účinnosti od 2 měsíců od uplynutí</w:t>
      </w:r>
      <w:r w:rsidR="00624E7F" w:rsidRPr="00180A93">
        <w:t xml:space="preserve"> 4 zúčtovacího období</w:t>
      </w:r>
      <w:r w:rsidR="00F3053A" w:rsidRPr="00180A93">
        <w:t xml:space="preserve"> </w:t>
      </w:r>
      <w:r w:rsidR="00624E7F" w:rsidRPr="00180A93">
        <w:t>a/nebo</w:t>
      </w:r>
      <w:r w:rsidR="007E25D3" w:rsidRPr="00180A93">
        <w:t xml:space="preserve"> </w:t>
      </w:r>
      <w:r w:rsidR="00F3053A" w:rsidRPr="00180A93">
        <w:t>předchozího zúčtovacího období</w:t>
      </w:r>
      <w:r w:rsidRPr="00180A93">
        <w:t xml:space="preserve"> do doby uplynutí 3 měsíců následujících po skončení zúčtovacího období, ke kterému se příslušná bankovní záruka za úspory vztahuje (dále jen „</w:t>
      </w:r>
      <w:r w:rsidR="009A0ABE" w:rsidRPr="00180A93">
        <w:rPr>
          <w:b/>
        </w:rPr>
        <w:t xml:space="preserve">další </w:t>
      </w:r>
      <w:r w:rsidRPr="00180A93">
        <w:rPr>
          <w:b/>
        </w:rPr>
        <w:t>bankovní záruk</w:t>
      </w:r>
      <w:r w:rsidR="009A0ABE" w:rsidRPr="00180A93">
        <w:rPr>
          <w:b/>
        </w:rPr>
        <w:t>y</w:t>
      </w:r>
      <w:r w:rsidR="00446397" w:rsidRPr="00180A93">
        <w:rPr>
          <w:b/>
        </w:rPr>
        <w:t xml:space="preserve"> za úspory</w:t>
      </w:r>
      <w:r w:rsidRPr="00180A93">
        <w:t>“).</w:t>
      </w:r>
      <w:bookmarkEnd w:id="146"/>
    </w:p>
    <w:p w14:paraId="675EBC35" w14:textId="622F0A9E" w:rsidR="007D3D38" w:rsidRPr="00180A93" w:rsidRDefault="00D02DFA" w:rsidP="00D43E79">
      <w:pPr>
        <w:pStyle w:val="Nadpis2"/>
      </w:pPr>
      <w:r w:rsidRPr="00180A93">
        <w:t>Další bankovní záruky</w:t>
      </w:r>
      <w:r w:rsidR="009D08ED" w:rsidRPr="00180A93">
        <w:t xml:space="preserve"> za úspory slouží k zajištění úhrady příslušné sankce dle </w:t>
      </w:r>
      <w:r w:rsidR="00B45585">
        <w:fldChar w:fldCharType="begin"/>
      </w:r>
      <w:r w:rsidR="00B45585">
        <w:instrText xml:space="preserve"> REF _Ref452526878 \w \h  \* MERGEFORMAT </w:instrText>
      </w:r>
      <w:r w:rsidR="00B45585">
        <w:fldChar w:fldCharType="separate"/>
      </w:r>
      <w:r w:rsidR="008104B0">
        <w:t>Článek 19</w:t>
      </w:r>
      <w:r w:rsidR="00B45585">
        <w:fldChar w:fldCharType="end"/>
      </w:r>
      <w:r w:rsidR="009D08ED" w:rsidRPr="00180A93">
        <w:t xml:space="preserve"> smlouvy ze strany ESCO v případě, že vznikne Klientovi právo na její úhradu a ESCO nesplní svou povinnost tento svůj závazek uhradit za podmínek stanovených ve smlouvě a k zajištění úhrady paušální kompenzace dle </w:t>
      </w:r>
      <w:r w:rsidR="00821501" w:rsidRPr="00180A93">
        <w:fldChar w:fldCharType="begin"/>
      </w:r>
      <w:r w:rsidR="00284A4B" w:rsidRPr="00180A93">
        <w:instrText xml:space="preserve"> REF _Ref452527160 \w \h </w:instrText>
      </w:r>
      <w:r w:rsidR="0075799C" w:rsidRPr="0075799C">
        <w:instrText xml:space="preserve"> \* MERGEFORMAT </w:instrText>
      </w:r>
      <w:r w:rsidR="00821501" w:rsidRPr="00180A93">
        <w:fldChar w:fldCharType="separate"/>
      </w:r>
      <w:r w:rsidR="008104B0">
        <w:t>Článek 24.16</w:t>
      </w:r>
      <w:r w:rsidR="00821501" w:rsidRPr="00180A93">
        <w:fldChar w:fldCharType="end"/>
      </w:r>
      <w:r w:rsidR="00284A4B" w:rsidRPr="00180A93">
        <w:t xml:space="preserve"> </w:t>
      </w:r>
      <w:r w:rsidR="009D08ED" w:rsidRPr="00180A93">
        <w:t xml:space="preserve">smlouvy za podmínek tam uvedených. </w:t>
      </w:r>
    </w:p>
    <w:p w14:paraId="38673A76" w14:textId="77777777" w:rsidR="007D3D38" w:rsidRPr="00180A93" w:rsidRDefault="007D3D38" w:rsidP="0039242B">
      <w:pPr>
        <w:pStyle w:val="Nadpis2"/>
        <w:numPr>
          <w:ilvl w:val="0"/>
          <w:numId w:val="0"/>
        </w:numPr>
        <w:rPr>
          <w:u w:val="single"/>
        </w:rPr>
      </w:pPr>
      <w:r w:rsidRPr="00180A93">
        <w:rPr>
          <w:u w:val="single"/>
        </w:rPr>
        <w:t>Společná ustanovení ohledně bankovních záruk</w:t>
      </w:r>
    </w:p>
    <w:p w14:paraId="6B3A8859" w14:textId="2ACFB9AB" w:rsidR="007D3D38" w:rsidRPr="00180A93" w:rsidRDefault="007D3D38" w:rsidP="00957080">
      <w:pPr>
        <w:pStyle w:val="Nadpis2"/>
      </w:pPr>
      <w:r w:rsidRPr="00180A93">
        <w:t xml:space="preserve">Jakákoliv bankovní záruka specifikována v této </w:t>
      </w:r>
      <w:r w:rsidR="00CD6B85" w:rsidRPr="00180A93">
        <w:t>s</w:t>
      </w:r>
      <w:r w:rsidRPr="00180A93">
        <w:t xml:space="preserve">mlouvě </w:t>
      </w:r>
      <w:r w:rsidR="00284A4B" w:rsidRPr="00180A93">
        <w:t xml:space="preserve">dle </w:t>
      </w:r>
      <w:r w:rsidR="00821501" w:rsidRPr="00180A93">
        <w:fldChar w:fldCharType="begin"/>
      </w:r>
      <w:r w:rsidR="00284A4B" w:rsidRPr="00180A93">
        <w:instrText xml:space="preserve"> REF _Ref452527304 \w \h </w:instrText>
      </w:r>
      <w:r w:rsidR="0075799C" w:rsidRPr="0075799C">
        <w:instrText xml:space="preserve"> \* MERGEFORMAT </w:instrText>
      </w:r>
      <w:r w:rsidR="00821501" w:rsidRPr="00180A93">
        <w:fldChar w:fldCharType="separate"/>
      </w:r>
      <w:r w:rsidR="008104B0">
        <w:t>Článek 24</w:t>
      </w:r>
      <w:r w:rsidR="00821501" w:rsidRPr="00180A93">
        <w:fldChar w:fldCharType="end"/>
      </w:r>
      <w:r w:rsidR="00C66A4A" w:rsidRPr="00180A93">
        <w:t xml:space="preserve"> </w:t>
      </w:r>
      <w:r w:rsidRPr="00180A93">
        <w:t>musí být vydána prvotřídní bankou, která má své sídlo nebo zastoupení v České republice a má bankov</w:t>
      </w:r>
      <w:r w:rsidR="00284A4B" w:rsidRPr="00180A93">
        <w:t>ní licenci České národní banky.</w:t>
      </w:r>
    </w:p>
    <w:p w14:paraId="3F8DA31C" w14:textId="77777777" w:rsidR="007D3D38" w:rsidRPr="00180A93" w:rsidRDefault="007D3D38" w:rsidP="00957080">
      <w:pPr>
        <w:pStyle w:val="Nadpis2"/>
      </w:pPr>
      <w:r w:rsidRPr="00180A93">
        <w:t>V případě, že bankovní záruka je vystavena zahraniční bankou, musí být zároveň potvrzena tuzemskou bankou nebo tuzemskou pobočkou zahraniční banky.</w:t>
      </w:r>
    </w:p>
    <w:p w14:paraId="37B74EDA" w14:textId="226AE253" w:rsidR="007D3D38" w:rsidRPr="00180A93" w:rsidRDefault="007D3D38" w:rsidP="00957080">
      <w:pPr>
        <w:pStyle w:val="Nadpis2"/>
      </w:pPr>
      <w:r w:rsidRPr="00180A93">
        <w:t xml:space="preserve">Jakákoliv bankovní záruka specifikována v této </w:t>
      </w:r>
      <w:r w:rsidR="00477BED" w:rsidRPr="00180A93">
        <w:t>s</w:t>
      </w:r>
      <w:r w:rsidRPr="00180A93">
        <w:t>mlouvě, musí být neodvolatelná, bezpodmínečná, nepostupitelná, vyplatitelná na první požádání a bez toho, aby banka zkoumala důvody požadovaného čerpání.</w:t>
      </w:r>
    </w:p>
    <w:p w14:paraId="0E58C755" w14:textId="77777777" w:rsidR="00671EBA" w:rsidRPr="00180A93" w:rsidRDefault="007D3D38" w:rsidP="00671EBA">
      <w:pPr>
        <w:pStyle w:val="Nadpis2"/>
      </w:pPr>
      <w:r w:rsidRPr="00180A93">
        <w:t xml:space="preserve">Veškeré náklady spojené s jakoukoliv bankovní zárukou dle této </w:t>
      </w:r>
      <w:r w:rsidR="00363CAA" w:rsidRPr="00180A93">
        <w:t xml:space="preserve">smlouvy </w:t>
      </w:r>
      <w:r w:rsidRPr="00180A93">
        <w:t>a j</w:t>
      </w:r>
      <w:r w:rsidR="00552BCE" w:rsidRPr="00180A93">
        <w:t>ejím obstaráním jsou zahrnuty v </w:t>
      </w:r>
      <w:r w:rsidRPr="00180A93">
        <w:t>ceně</w:t>
      </w:r>
      <w:r w:rsidR="00552BCE" w:rsidRPr="00180A93">
        <w:t xml:space="preserve"> základních</w:t>
      </w:r>
      <w:r w:rsidRPr="00180A93">
        <w:t xml:space="preserve"> opatření a hradí je ESCO.</w:t>
      </w:r>
    </w:p>
    <w:p w14:paraId="7EE3BBF3" w14:textId="77777777" w:rsidR="00BC31B7" w:rsidRPr="00180A93" w:rsidRDefault="00BC31B7" w:rsidP="00BC31B7">
      <w:pPr>
        <w:pStyle w:val="Nadpis2"/>
        <w:numPr>
          <w:ilvl w:val="0"/>
          <w:numId w:val="0"/>
        </w:numPr>
        <w:rPr>
          <w:u w:val="single"/>
        </w:rPr>
      </w:pPr>
      <w:r w:rsidRPr="00180A93">
        <w:rPr>
          <w:u w:val="single"/>
        </w:rPr>
        <w:t xml:space="preserve">Paušální kompenzace </w:t>
      </w:r>
    </w:p>
    <w:p w14:paraId="01AE62B3" w14:textId="77777777" w:rsidR="00C876FA" w:rsidRPr="00180A93" w:rsidRDefault="00C876FA" w:rsidP="00BC31B7">
      <w:pPr>
        <w:pStyle w:val="Nadpis2"/>
        <w:numPr>
          <w:ilvl w:val="0"/>
          <w:numId w:val="0"/>
        </w:numPr>
      </w:pPr>
      <w:r w:rsidRPr="00180A93">
        <w:lastRenderedPageBreak/>
        <w:t>Paušální kompenzace za nepředložení bankovní z</w:t>
      </w:r>
      <w:r w:rsidR="00E81E1D" w:rsidRPr="00180A93">
        <w:t>áruky</w:t>
      </w:r>
      <w:r w:rsidR="00547A3D" w:rsidRPr="00180A93">
        <w:t xml:space="preserve"> B za</w:t>
      </w:r>
      <w:r w:rsidRPr="00180A93">
        <w:t xml:space="preserve"> úspor</w:t>
      </w:r>
      <w:r w:rsidR="00547A3D" w:rsidRPr="00180A93">
        <w:t>y</w:t>
      </w:r>
    </w:p>
    <w:p w14:paraId="1A0D259A" w14:textId="75590292" w:rsidR="00B82D09" w:rsidRPr="00180A93" w:rsidRDefault="00B82D09" w:rsidP="00BC31B7">
      <w:pPr>
        <w:pStyle w:val="Nadpis2"/>
      </w:pPr>
      <w:bookmarkStart w:id="147" w:name="_Ref452526924"/>
      <w:r w:rsidRPr="00180A93">
        <w:t>V případě, že ESCO nesplní svou povinnost stanovenou v </w:t>
      </w:r>
      <w:r w:rsidR="00B45585">
        <w:fldChar w:fldCharType="begin"/>
      </w:r>
      <w:r w:rsidR="00B45585">
        <w:instrText xml:space="preserve"> REF _Ref452526319 \w \h  \* MERGEFORMAT </w:instrText>
      </w:r>
      <w:r w:rsidR="00B45585">
        <w:fldChar w:fldCharType="separate"/>
      </w:r>
      <w:r w:rsidR="008104B0">
        <w:t>Článek 24.7</w:t>
      </w:r>
      <w:r w:rsidR="00B45585">
        <w:fldChar w:fldCharType="end"/>
      </w:r>
      <w:r w:rsidRPr="00180A93">
        <w:t>, tj. ne</w:t>
      </w:r>
      <w:r w:rsidRPr="00180A93">
        <w:rPr>
          <w:szCs w:val="26"/>
        </w:rPr>
        <w:t xml:space="preserve">zajistí a nepředá </w:t>
      </w:r>
      <w:r w:rsidR="00363CAA" w:rsidRPr="00180A93">
        <w:rPr>
          <w:szCs w:val="26"/>
        </w:rPr>
        <w:t xml:space="preserve">Klientovi </w:t>
      </w:r>
      <w:r w:rsidRPr="00180A93">
        <w:rPr>
          <w:szCs w:val="26"/>
        </w:rPr>
        <w:t xml:space="preserve">bankovní záruku B </w:t>
      </w:r>
      <w:r w:rsidRPr="00180A93">
        <w:t>nejpozději do 2 měsíců od uplynutí prvních 3 zúčtovacích období</w:t>
      </w:r>
      <w:r w:rsidR="00E00F14" w:rsidRPr="00180A93">
        <w:t>,</w:t>
      </w:r>
      <w:r w:rsidRPr="00180A93">
        <w:t xml:space="preserve"> a nesjedná nápravu ani ve lhůtě </w:t>
      </w:r>
      <w:r w:rsidR="00284A4B" w:rsidRPr="00180A93">
        <w:t>10</w:t>
      </w:r>
      <w:r w:rsidRPr="00180A93">
        <w:t xml:space="preserve"> pracovních dnů ode dne doručení písemné výzvy </w:t>
      </w:r>
      <w:r w:rsidR="00284A4B" w:rsidRPr="00180A93">
        <w:t xml:space="preserve">Klienta </w:t>
      </w:r>
      <w:r w:rsidRPr="00180A93">
        <w:t xml:space="preserve">ke sjednání nápravy, </w:t>
      </w:r>
      <w:r w:rsidR="00284A4B" w:rsidRPr="00180A93">
        <w:t xml:space="preserve">Klientovi </w:t>
      </w:r>
      <w:r w:rsidRPr="00180A93">
        <w:t xml:space="preserve">vzniká automaticky nárok zaplacení paušální kompenzace ve výši </w:t>
      </w:r>
      <w:r w:rsidR="0039665E">
        <w:t>10 000,-</w:t>
      </w:r>
      <w:r w:rsidR="0039665E" w:rsidRPr="00180A93">
        <w:t xml:space="preserve"> </w:t>
      </w:r>
      <w:r w:rsidRPr="00180A93">
        <w:t>a je oprávněn k uspokojení tohoto nároku použit bankovní záruku A za úspory.</w:t>
      </w:r>
      <w:bookmarkEnd w:id="147"/>
    </w:p>
    <w:p w14:paraId="05683DBF" w14:textId="77777777" w:rsidR="009F3675" w:rsidRPr="00180A93" w:rsidRDefault="009F3675" w:rsidP="009F3675">
      <w:pPr>
        <w:pStyle w:val="Nadpis2"/>
        <w:numPr>
          <w:ilvl w:val="0"/>
          <w:numId w:val="0"/>
        </w:numPr>
      </w:pPr>
      <w:r w:rsidRPr="00180A93">
        <w:t>Paušální kompenzace za nepředložení jakékoliv další bankovní záruky za úspory</w:t>
      </w:r>
    </w:p>
    <w:p w14:paraId="0B1586BB" w14:textId="166C83E8" w:rsidR="00B82D09" w:rsidRPr="00180A93" w:rsidRDefault="001D23B2" w:rsidP="00A709D0">
      <w:pPr>
        <w:pStyle w:val="Nadpis2"/>
      </w:pPr>
      <w:bookmarkStart w:id="148" w:name="_Ref452527160"/>
      <w:r w:rsidRPr="00180A93">
        <w:t>V případě, že ESCO nesplní svou povinnost stanovenou v </w:t>
      </w:r>
      <w:r w:rsidR="00B45585">
        <w:fldChar w:fldCharType="begin"/>
      </w:r>
      <w:r w:rsidR="00B45585">
        <w:instrText xml:space="preserve"> REF _Ref452526371 \w \h  \* MERGEFORMAT </w:instrText>
      </w:r>
      <w:r w:rsidR="00B45585">
        <w:fldChar w:fldCharType="separate"/>
      </w:r>
      <w:r w:rsidR="008104B0">
        <w:t>Článek 24.9</w:t>
      </w:r>
      <w:r w:rsidR="00B45585">
        <w:fldChar w:fldCharType="end"/>
      </w:r>
      <w:r w:rsidRPr="00180A93">
        <w:t>, tj. ne</w:t>
      </w:r>
      <w:r w:rsidRPr="00180A93">
        <w:rPr>
          <w:szCs w:val="26"/>
        </w:rPr>
        <w:t xml:space="preserve">zajistí a nepředá </w:t>
      </w:r>
      <w:r w:rsidR="00363CAA" w:rsidRPr="00180A93">
        <w:rPr>
          <w:szCs w:val="26"/>
        </w:rPr>
        <w:t xml:space="preserve">Klientovi </w:t>
      </w:r>
      <w:r w:rsidR="006810CE" w:rsidRPr="00180A93">
        <w:rPr>
          <w:szCs w:val="26"/>
        </w:rPr>
        <w:t xml:space="preserve">jakoukoliv další </w:t>
      </w:r>
      <w:r w:rsidRPr="00180A93">
        <w:rPr>
          <w:szCs w:val="26"/>
        </w:rPr>
        <w:t xml:space="preserve">bankovní záruku </w:t>
      </w:r>
      <w:r w:rsidRPr="00180A93">
        <w:t xml:space="preserve">nejpozději do [2] měsíců od uplynutí </w:t>
      </w:r>
      <w:r w:rsidR="0012295E" w:rsidRPr="00180A93">
        <w:t>[4] zúčtovacích období</w:t>
      </w:r>
      <w:r w:rsidR="009D1370" w:rsidRPr="00180A93">
        <w:t xml:space="preserve"> a/nebo </w:t>
      </w:r>
      <w:r w:rsidR="0012295E" w:rsidRPr="00180A93">
        <w:t> jak</w:t>
      </w:r>
      <w:r w:rsidR="00DE3D9B" w:rsidRPr="00180A93">
        <w:t>éhokoliv</w:t>
      </w:r>
      <w:r w:rsidR="0012295E" w:rsidRPr="00180A93">
        <w:t xml:space="preserve"> dal</w:t>
      </w:r>
      <w:r w:rsidR="00DE3D9B" w:rsidRPr="00180A93">
        <w:t>šího</w:t>
      </w:r>
      <w:r w:rsidR="0012295E" w:rsidRPr="00180A93">
        <w:t xml:space="preserve"> zú</w:t>
      </w:r>
      <w:r w:rsidR="00DE3D9B" w:rsidRPr="00180A93">
        <w:t>čtovacího</w:t>
      </w:r>
      <w:r w:rsidR="0012295E" w:rsidRPr="00180A93">
        <w:t xml:space="preserve"> období</w:t>
      </w:r>
      <w:r w:rsidR="00E00F14" w:rsidRPr="00180A93">
        <w:t>,</w:t>
      </w:r>
      <w:r w:rsidR="0012295E" w:rsidRPr="00180A93">
        <w:t xml:space="preserve"> </w:t>
      </w:r>
      <w:r w:rsidRPr="00180A93">
        <w:t>a nesjedná nápravu ani ve lh</w:t>
      </w:r>
      <w:r w:rsidR="00284A4B" w:rsidRPr="00180A93">
        <w:t xml:space="preserve">ůtě </w:t>
      </w:r>
      <w:r w:rsidR="0039665E">
        <w:t>20</w:t>
      </w:r>
      <w:r w:rsidRPr="00180A93">
        <w:t xml:space="preserve"> pracovních dnů ode dne doručení písemné výzvy </w:t>
      </w:r>
      <w:r w:rsidR="00284A4B" w:rsidRPr="00180A93">
        <w:t xml:space="preserve">Klienta </w:t>
      </w:r>
      <w:r w:rsidRPr="00180A93">
        <w:t xml:space="preserve">ke sjednání nápravy, </w:t>
      </w:r>
      <w:r w:rsidR="00284A4B" w:rsidRPr="00180A93">
        <w:t xml:space="preserve">Klientovi </w:t>
      </w:r>
      <w:r w:rsidRPr="00180A93">
        <w:t xml:space="preserve">vzniká automaticky nárok zaplacení paušální kompenzace ve výši </w:t>
      </w:r>
      <w:r w:rsidR="0039665E">
        <w:t>10 000,-</w:t>
      </w:r>
      <w:r w:rsidR="0039665E" w:rsidRPr="00180A93">
        <w:t xml:space="preserve"> </w:t>
      </w:r>
      <w:r w:rsidRPr="00180A93">
        <w:t xml:space="preserve">a je oprávněn k uspokojení tohoto nároku použit bankovní záruku </w:t>
      </w:r>
      <w:r w:rsidR="00071917" w:rsidRPr="00180A93">
        <w:t xml:space="preserve">B a/nebo jakoukoliv další bankovní záruku </w:t>
      </w:r>
      <w:r w:rsidRPr="00180A93">
        <w:t>za úspory.</w:t>
      </w:r>
      <w:bookmarkEnd w:id="148"/>
    </w:p>
    <w:p w14:paraId="53DE6C34" w14:textId="77777777" w:rsidR="00B52248" w:rsidRPr="0075799C" w:rsidRDefault="00B52248" w:rsidP="00B52248">
      <w:pPr>
        <w:pStyle w:val="Nadpis1"/>
      </w:pPr>
      <w:r w:rsidRPr="0075799C">
        <w:rPr>
          <w:b w:val="0"/>
        </w:rPr>
        <w:br/>
      </w:r>
      <w:bookmarkStart w:id="149" w:name="_Toc452528164"/>
      <w:r w:rsidR="00613492" w:rsidRPr="0075799C">
        <w:t>Další platební podmínky</w:t>
      </w:r>
      <w:bookmarkEnd w:id="149"/>
    </w:p>
    <w:p w14:paraId="16E9F08B" w14:textId="27B96E92" w:rsidR="00013D32" w:rsidRPr="0075799C" w:rsidRDefault="00B52248" w:rsidP="00957080">
      <w:pPr>
        <w:pStyle w:val="Nadpis2"/>
      </w:pPr>
      <w:bookmarkStart w:id="150" w:name="_Ref330840471"/>
      <w:r w:rsidRPr="0075799C">
        <w:t>V případě prodlení Klienta s úhradou splatné části ceny za provedení opatření po dobu delší než 90 dnů, je ESCO oprávněna písemným oznámením vyzvat Klienta ke sjednání nápravy a uhrazení splatné části ceny za provedená opatření do 30 dnů ode dne doručení oznámení Klientovi, ve kter</w:t>
      </w:r>
      <w:r w:rsidR="00D94101" w:rsidRPr="0075799C">
        <w:t>ém</w:t>
      </w:r>
      <w:r w:rsidRPr="0075799C">
        <w:t xml:space="preserve"> upozorní Klienta na rizika spojená s neplněním smluvních povinností dle této smlouvy dle </w:t>
      </w:r>
      <w:r w:rsidR="00821501">
        <w:fldChar w:fldCharType="begin"/>
      </w:r>
      <w:r w:rsidR="002D3B16">
        <w:instrText xml:space="preserve"> REF _Ref453015176 \r \h </w:instrText>
      </w:r>
      <w:r w:rsidR="00821501">
        <w:fldChar w:fldCharType="separate"/>
      </w:r>
      <w:r w:rsidR="008104B0">
        <w:t>Článek 23</w:t>
      </w:r>
      <w:r w:rsidR="00821501">
        <w:fldChar w:fldCharType="end"/>
      </w:r>
      <w:r w:rsidR="00957080" w:rsidRPr="0075799C">
        <w:t>.</w:t>
      </w:r>
    </w:p>
    <w:bookmarkEnd w:id="150"/>
    <w:p w14:paraId="27BDBC52" w14:textId="77777777" w:rsidR="0040380B" w:rsidRPr="0075799C" w:rsidRDefault="00B52248" w:rsidP="00957080">
      <w:pPr>
        <w:pStyle w:val="Nadpis2"/>
      </w:pPr>
      <w:r w:rsidRPr="0075799C">
        <w:t>Marným uplynutím lhůty k nápravě:</w:t>
      </w:r>
    </w:p>
    <w:p w14:paraId="34EE55A1" w14:textId="77777777" w:rsidR="00B52248" w:rsidRPr="0075799C" w:rsidRDefault="0040380B" w:rsidP="00957080">
      <w:pPr>
        <w:pStyle w:val="Nadpis2"/>
        <w:numPr>
          <w:ilvl w:val="0"/>
          <w:numId w:val="0"/>
        </w:numPr>
        <w:ind w:left="397"/>
      </w:pPr>
      <w:r w:rsidRPr="0075799C">
        <w:t>a)</w:t>
      </w:r>
      <w:r w:rsidRPr="0075799C">
        <w:tab/>
      </w:r>
      <w:r w:rsidR="00B52248" w:rsidRPr="0075799C">
        <w:t>zaniká závazek ESCO poskytovat Klientovi energetický management a Klientovi zaniká závazek jí za to platit cenu;</w:t>
      </w:r>
    </w:p>
    <w:p w14:paraId="3657D20A" w14:textId="77777777" w:rsidR="00B52248" w:rsidRPr="0075799C" w:rsidRDefault="0040380B" w:rsidP="00957080">
      <w:pPr>
        <w:pStyle w:val="Nadpis2"/>
        <w:numPr>
          <w:ilvl w:val="0"/>
          <w:numId w:val="0"/>
        </w:numPr>
        <w:ind w:left="397"/>
      </w:pPr>
      <w:r w:rsidRPr="0075799C">
        <w:t xml:space="preserve">b) </w:t>
      </w:r>
      <w:r w:rsidR="00B52248" w:rsidRPr="0075799C">
        <w:t>zaniká garance poskytovaná ze strany ESCO, ledaže se smluvní strany dohodnou písemným dodatkem k této smlouvě jinak.</w:t>
      </w:r>
    </w:p>
    <w:p w14:paraId="62218739" w14:textId="77777777" w:rsidR="00F81353" w:rsidRPr="0075799C" w:rsidRDefault="00F81353" w:rsidP="007F7830">
      <w:pPr>
        <w:pStyle w:val="Nzev"/>
        <w:keepNext/>
        <w:pageBreakBefore/>
        <w:spacing w:before="600"/>
        <w:rPr>
          <w:b/>
          <w:sz w:val="28"/>
          <w:szCs w:val="28"/>
        </w:rPr>
      </w:pPr>
      <w:bookmarkStart w:id="151" w:name="_Toc326522989"/>
      <w:bookmarkEnd w:id="141"/>
      <w:bookmarkEnd w:id="142"/>
      <w:r w:rsidRPr="0075799C">
        <w:rPr>
          <w:b/>
          <w:sz w:val="28"/>
          <w:szCs w:val="28"/>
        </w:rPr>
        <w:lastRenderedPageBreak/>
        <w:t>Oddíl II: Ostatní ujednání</w:t>
      </w:r>
      <w:bookmarkEnd w:id="151"/>
    </w:p>
    <w:p w14:paraId="3B4D7B63" w14:textId="77777777" w:rsidR="00272371" w:rsidRPr="0075799C" w:rsidRDefault="00F81353" w:rsidP="00D1096E">
      <w:pPr>
        <w:pStyle w:val="Nadpis1"/>
        <w:spacing w:before="360"/>
      </w:pPr>
      <w:r w:rsidRPr="0075799C">
        <w:rPr>
          <w:b w:val="0"/>
        </w:rPr>
        <w:br/>
      </w:r>
      <w:bookmarkStart w:id="152" w:name="_Toc326522990"/>
      <w:bookmarkStart w:id="153" w:name="_Toc452528165"/>
      <w:r w:rsidRPr="0075799C">
        <w:t>Vzájemná informační povinnost</w:t>
      </w:r>
      <w:bookmarkEnd w:id="152"/>
      <w:bookmarkEnd w:id="153"/>
    </w:p>
    <w:p w14:paraId="26834B19" w14:textId="7EFB518A" w:rsidR="00D1096E" w:rsidRPr="0075799C" w:rsidRDefault="00D1096E" w:rsidP="00957080">
      <w:pPr>
        <w:pStyle w:val="Nadpis2"/>
      </w:pPr>
      <w:r w:rsidRPr="0075799C">
        <w:t>Smluvní strany se zavazují si bez zbytečného odkladu sdělovat informace potřebné pro plnění této smlouvy.</w:t>
      </w:r>
      <w:r w:rsidR="00D975AA" w:rsidRPr="0075799C">
        <w:t xml:space="preserve"> </w:t>
      </w:r>
      <w:r w:rsidRPr="0075799C">
        <w:t xml:space="preserve">Klient bude ESCO nejméně </w:t>
      </w:r>
      <w:r w:rsidR="00D0603C" w:rsidRPr="0075799C">
        <w:t>30</w:t>
      </w:r>
      <w:r w:rsidRPr="0075799C">
        <w:t xml:space="preserve"> dní předem písemně informovat o všech záměrech, které by mohly vést ke změně okolností.</w:t>
      </w:r>
    </w:p>
    <w:p w14:paraId="15E4D886" w14:textId="77777777" w:rsidR="00F81353" w:rsidRPr="0075799C" w:rsidRDefault="00F81353" w:rsidP="00957080">
      <w:pPr>
        <w:pStyle w:val="Nadpis2"/>
      </w:pPr>
      <w:r w:rsidRPr="0075799C">
        <w:t>ESCO</w:t>
      </w:r>
      <w:r w:rsidR="00F46AC8" w:rsidRPr="0075799C">
        <w:t xml:space="preserve"> je</w:t>
      </w:r>
      <w:r w:rsidR="00336107" w:rsidRPr="0075799C">
        <w:t xml:space="preserve"> oprávněna</w:t>
      </w:r>
    </w:p>
    <w:p w14:paraId="07534960" w14:textId="77777777" w:rsidR="00184CCF" w:rsidRPr="0075799C" w:rsidRDefault="00F81353" w:rsidP="00DE3981">
      <w:pPr>
        <w:pStyle w:val="Nadpis5"/>
        <w:numPr>
          <w:ilvl w:val="0"/>
          <w:numId w:val="27"/>
        </w:numPr>
        <w:ind w:left="964" w:hanging="567"/>
      </w:pPr>
      <w:r w:rsidRPr="0075799C">
        <w:t xml:space="preserve">vyžadovat </w:t>
      </w:r>
      <w:r w:rsidR="009F73DD" w:rsidRPr="0075799C">
        <w:t xml:space="preserve">od </w:t>
      </w:r>
      <w:r w:rsidRPr="0075799C">
        <w:t>Klienta, příp. jeho</w:t>
      </w:r>
      <w:r w:rsidR="009F73DD" w:rsidRPr="0075799C">
        <w:t xml:space="preserve"> zaměstnanců,</w:t>
      </w:r>
      <w:r w:rsidRPr="0075799C">
        <w:t xml:space="preserve"> smluvních partnerů</w:t>
      </w:r>
      <w:r w:rsidR="002B1FDB" w:rsidRPr="0075799C">
        <w:t xml:space="preserve"> nebo zástupců</w:t>
      </w:r>
      <w:r w:rsidRPr="0075799C">
        <w:t>, je-li to třeba, informace a vysvětlení</w:t>
      </w:r>
      <w:r w:rsidR="00EA738A" w:rsidRPr="0075799C">
        <w:t xml:space="preserve"> související s předmětem plnění dle této smlouvy</w:t>
      </w:r>
      <w:r w:rsidRPr="0075799C">
        <w:t>;</w:t>
      </w:r>
    </w:p>
    <w:p w14:paraId="2132A04C" w14:textId="77777777" w:rsidR="00184CCF" w:rsidRPr="0075799C" w:rsidRDefault="001F2E16" w:rsidP="00DE3981">
      <w:pPr>
        <w:pStyle w:val="Nadpis5"/>
        <w:numPr>
          <w:ilvl w:val="0"/>
          <w:numId w:val="27"/>
        </w:numPr>
        <w:ind w:left="964" w:hanging="567"/>
      </w:pPr>
      <w:r w:rsidRPr="0075799C">
        <w:t xml:space="preserve">požádat Klienta o </w:t>
      </w:r>
      <w:r w:rsidR="00756347" w:rsidRPr="0075799C">
        <w:t>potvrzení/dokumenty/</w:t>
      </w:r>
      <w:r w:rsidRPr="0075799C">
        <w:t xml:space="preserve">informace v rozsahu nezbytném </w:t>
      </w:r>
      <w:r w:rsidR="00D0603C" w:rsidRPr="0075799C">
        <w:t xml:space="preserve">pro </w:t>
      </w:r>
      <w:r w:rsidRPr="0075799C">
        <w:t>zajištění financování realizace opatření dle této smlouvy;</w:t>
      </w:r>
    </w:p>
    <w:p w14:paraId="2E3C54D5" w14:textId="77777777" w:rsidR="00184CCF" w:rsidRPr="0075799C" w:rsidRDefault="00F81353" w:rsidP="00DE3981">
      <w:pPr>
        <w:pStyle w:val="Nadpis5"/>
        <w:numPr>
          <w:ilvl w:val="0"/>
          <w:numId w:val="27"/>
        </w:numPr>
        <w:ind w:left="964" w:hanging="567"/>
      </w:pPr>
      <w:r w:rsidRPr="0075799C">
        <w:t xml:space="preserve">vyžadovat předložení </w:t>
      </w:r>
      <w:r w:rsidR="00D1096E" w:rsidRPr="0075799C">
        <w:t>dokumentů souvisejících s předmětem plnění dle této smlouvy</w:t>
      </w:r>
      <w:r w:rsidRPr="0075799C">
        <w:t>.</w:t>
      </w:r>
    </w:p>
    <w:p w14:paraId="5B8F4552" w14:textId="0F9003EB" w:rsidR="00F81353" w:rsidRPr="0075799C" w:rsidRDefault="00F81353" w:rsidP="00957080">
      <w:pPr>
        <w:pStyle w:val="Nadpis2"/>
        <w:numPr>
          <w:ilvl w:val="0"/>
          <w:numId w:val="0"/>
        </w:numPr>
        <w:ind w:left="426"/>
      </w:pPr>
      <w:r w:rsidRPr="0075799C">
        <w:t>Na žádost Klienta je ESCO povin</w:t>
      </w:r>
      <w:r w:rsidR="00FE3820">
        <w:t>en</w:t>
      </w:r>
      <w:r w:rsidRPr="0075799C">
        <w:t xml:space="preserve"> mu sdělit důvody, které </w:t>
      </w:r>
      <w:r w:rsidR="00FE3820">
        <w:t>ho</w:t>
      </w:r>
      <w:r w:rsidRPr="0075799C">
        <w:t xml:space="preserve"> k žádosti o jejich poskytnutí vedly. Klient je povinen součinnost podle tohoto odstavce ESCO poskytnout neprodleně, nejpozději do 14 dnů od vyžádání</w:t>
      </w:r>
      <w:r w:rsidR="004828AC" w:rsidRPr="0075799C">
        <w:t>, pokud vznesené požadavky nejsou v rozporu obecně závaznými právními p</w:t>
      </w:r>
      <w:r w:rsidR="009F73DD" w:rsidRPr="0075799C">
        <w:t xml:space="preserve">ředpisy a/nebo touto smlouvou. </w:t>
      </w:r>
    </w:p>
    <w:p w14:paraId="226341BE" w14:textId="5DB4E95C" w:rsidR="00F81353" w:rsidRPr="0075799C" w:rsidRDefault="00E451C5" w:rsidP="00957080">
      <w:pPr>
        <w:pStyle w:val="Nadpis2"/>
      </w:pPr>
      <w:r w:rsidRPr="0075799C">
        <w:t xml:space="preserve">Smluvní strany </w:t>
      </w:r>
      <w:r w:rsidR="00F81353" w:rsidRPr="0075799C">
        <w:t>se zavazuj</w:t>
      </w:r>
      <w:r w:rsidRPr="0075799C">
        <w:t>í</w:t>
      </w:r>
      <w:r w:rsidR="00F81353" w:rsidRPr="0075799C">
        <w:t xml:space="preserve"> po dobu trvání této smlouvy předávat každoročně </w:t>
      </w:r>
      <w:r w:rsidRPr="0075799C">
        <w:t xml:space="preserve">druhé smluvní straně </w:t>
      </w:r>
      <w:r w:rsidR="00F81353" w:rsidRPr="0075799C">
        <w:t xml:space="preserve">finanční výkazy za uplynulý kalendářní rok (rozvahu v plném rozsahu, výkaz zisků a ztrát v plném rozsahu a přehled o peněžních tocích v plném rozsahu, zpracovávají-li se), a to do </w:t>
      </w:r>
      <w:r w:rsidR="005F20DE" w:rsidRPr="0075799C">
        <w:t>10</w:t>
      </w:r>
      <w:r w:rsidR="00F81353" w:rsidRPr="0075799C">
        <w:t xml:space="preserve"> dnů od jejich vyhotovení, nejpozději však v den povinnosti</w:t>
      </w:r>
      <w:r w:rsidR="00E02934" w:rsidRPr="0075799C">
        <w:t xml:space="preserve"> </w:t>
      </w:r>
      <w:r w:rsidR="00F81353" w:rsidRPr="0075799C">
        <w:t>podat přiznání daně z příjmů právnických osob.</w:t>
      </w:r>
    </w:p>
    <w:p w14:paraId="54DDDF87" w14:textId="77777777" w:rsidR="00F81353" w:rsidRPr="0075799C" w:rsidRDefault="00F81353" w:rsidP="002F2917">
      <w:pPr>
        <w:pStyle w:val="Nadpis1"/>
      </w:pPr>
      <w:r w:rsidRPr="0075799C">
        <w:rPr>
          <w:b w:val="0"/>
        </w:rPr>
        <w:br/>
      </w:r>
      <w:bookmarkStart w:id="154" w:name="_Toc452528166"/>
      <w:bookmarkStart w:id="155" w:name="_Toc326522991"/>
      <w:r w:rsidR="00961E3D" w:rsidRPr="0075799C">
        <w:t>Ochrana informací a o</w:t>
      </w:r>
      <w:r w:rsidR="008558DD" w:rsidRPr="0075799C">
        <w:t>bchodní tajemství</w:t>
      </w:r>
      <w:bookmarkEnd w:id="154"/>
      <w:r w:rsidR="008558DD" w:rsidRPr="0075799C">
        <w:t xml:space="preserve"> </w:t>
      </w:r>
      <w:bookmarkEnd w:id="155"/>
    </w:p>
    <w:p w14:paraId="5ED51F26" w14:textId="77777777" w:rsidR="00272371" w:rsidRPr="0075799C" w:rsidRDefault="00961E3D" w:rsidP="00957080">
      <w:pPr>
        <w:pStyle w:val="Nadpis2"/>
      </w:pPr>
      <w:r w:rsidRPr="0075799C">
        <w:t>Pokud není ve smlouvě výslovně stanoveno jinak, vzhledem k veřejnoprávnímu charakteru Klienta, ESCO výslovně souhlasí se zveřejněním smluvních podmínek obsažených v této smlouv</w:t>
      </w:r>
      <w:r w:rsidR="000E4778" w:rsidRPr="0075799C">
        <w:t>ě</w:t>
      </w:r>
      <w:r w:rsidRPr="0075799C">
        <w:t xml:space="preserve"> v rozsahu a za podmínek vyplývajících z příslušných právních předpisů (zejména zák. č.106/1999 Sb., o svobodném přístupu k informacím, ve znění pozdějších předpisů</w:t>
      </w:r>
      <w:r w:rsidR="00A37686">
        <w:t xml:space="preserve">, </w:t>
      </w:r>
      <w:r w:rsidR="002B1FDB" w:rsidRPr="0075799C">
        <w:t>Z</w:t>
      </w:r>
      <w:r w:rsidR="00B83597">
        <w:t>Z</w:t>
      </w:r>
      <w:r w:rsidR="002B1FDB" w:rsidRPr="0075799C">
        <w:t>VZ</w:t>
      </w:r>
      <w:r w:rsidR="00A37686">
        <w:t>, zákona o registru smluv</w:t>
      </w:r>
      <w:r w:rsidR="00D975AA" w:rsidRPr="0075799C">
        <w:t>)</w:t>
      </w:r>
      <w:r w:rsidRPr="0075799C">
        <w:t>.</w:t>
      </w:r>
      <w:r w:rsidR="00611DA0">
        <w:t xml:space="preserve"> </w:t>
      </w:r>
      <w:r w:rsidRPr="0075799C">
        <w:t xml:space="preserve"> </w:t>
      </w:r>
    </w:p>
    <w:p w14:paraId="3118DE3B" w14:textId="77777777" w:rsidR="00272371" w:rsidRPr="0075799C" w:rsidRDefault="00961E3D" w:rsidP="00957080">
      <w:pPr>
        <w:pStyle w:val="Nadpis2"/>
      </w:pPr>
      <w:r w:rsidRPr="0075799C">
        <w:t>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w:t>
      </w:r>
      <w:r w:rsidR="00611DA0">
        <w:t>oskytnout v tomto ohledu přiměřenou</w:t>
      </w:r>
      <w:r w:rsidRPr="0075799C">
        <w:t xml:space="preserve"> součinnost.</w:t>
      </w:r>
      <w:r w:rsidR="00894B39" w:rsidRPr="0075799C">
        <w:t xml:space="preserve"> ESCO se</w:t>
      </w:r>
      <w:r w:rsidR="00C8667A" w:rsidRPr="0075799C">
        <w:t xml:space="preserve"> v této souvislosti</w:t>
      </w:r>
      <w:r w:rsidR="00894B39" w:rsidRPr="0075799C">
        <w:t xml:space="preserve"> zavazuje </w:t>
      </w:r>
      <w:r w:rsidR="00AC3DA3" w:rsidRPr="0075799C">
        <w:t xml:space="preserve">umožnit provedení kontroly všech dokladů, </w:t>
      </w:r>
      <w:r w:rsidR="00AC3DA3" w:rsidRPr="0075799C">
        <w:lastRenderedPageBreak/>
        <w:t>zejména pak účetních dokladů, souvisejících s realizací projektu, a to po dobu stanovenou právními předpisy ČR k její archivaci.</w:t>
      </w:r>
    </w:p>
    <w:p w14:paraId="221246B7" w14:textId="77777777" w:rsidR="00272371" w:rsidRPr="0075799C" w:rsidRDefault="00461C1A" w:rsidP="00957080">
      <w:pPr>
        <w:pStyle w:val="Nadpis2"/>
      </w:pPr>
      <w:bookmarkStart w:id="156" w:name="_Ref330840494"/>
      <w:r w:rsidRPr="0075799C">
        <w:t>Smluvní strany tímto výslovně potvrzují a zavazují se, že veškeré skutečnosti uvedené v příloze č.</w:t>
      </w:r>
      <w:r w:rsidR="002B1FDB" w:rsidRPr="0075799C">
        <w:t> </w:t>
      </w:r>
      <w:r w:rsidR="00B24712" w:rsidRPr="0075799C">
        <w:t>2</w:t>
      </w:r>
      <w:r w:rsidR="00F430C0" w:rsidRPr="0075799C">
        <w:t xml:space="preserve"> a 6</w:t>
      </w:r>
      <w:r w:rsidRPr="0075799C">
        <w:t xml:space="preserve"> představující zejména popisy nebo části popisů technologických procesů a vzorců, technických vzorců a technického know-how, </w:t>
      </w:r>
      <w:r w:rsidR="00F430C0" w:rsidRPr="0075799C">
        <w:t xml:space="preserve">individuální údaje, </w:t>
      </w:r>
      <w:r w:rsidRPr="0075799C">
        <w:t>informace o provozních metodách, procedurách a pracovních postupech tvoří součást obchodního tajemství ESCO (dále jen „</w:t>
      </w:r>
      <w:r w:rsidRPr="0075799C">
        <w:rPr>
          <w:b/>
        </w:rPr>
        <w:t>obchodní tajemství ESCO</w:t>
      </w:r>
      <w:r w:rsidRPr="0075799C">
        <w:t xml:space="preserve">“) a podléhá ochraně příslušných ustanovení </w:t>
      </w:r>
      <w:r w:rsidR="000E41C4" w:rsidRPr="0075799C">
        <w:t>ob</w:t>
      </w:r>
      <w:r w:rsidR="00557199" w:rsidRPr="0075799C">
        <w:t>čanského</w:t>
      </w:r>
      <w:r w:rsidR="00F40874" w:rsidRPr="0075799C">
        <w:t xml:space="preserve"> </w:t>
      </w:r>
      <w:r w:rsidR="000E41C4" w:rsidRPr="0075799C">
        <w:t xml:space="preserve">zákoníku, </w:t>
      </w:r>
      <w:r w:rsidRPr="0075799C">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75799C">
        <w:t xml:space="preserve">ze strany </w:t>
      </w:r>
      <w:r w:rsidRPr="0075799C">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75799C">
        <w:t xml:space="preserve"> či zveřejnit</w:t>
      </w:r>
      <w:r w:rsidRPr="0075799C">
        <w:t>. Klient se zavazuje zajistit po dobu trvání této smlouvy, aby se obchodní tajemství a/nebo její část a/nebo informace v něm obsažená nedostala do dispoziční sféry třetí osoby</w:t>
      </w:r>
      <w:r w:rsidR="00593BE4" w:rsidRPr="0075799C">
        <w:t xml:space="preserve"> či osob</w:t>
      </w:r>
      <w:r w:rsidRPr="0075799C">
        <w:t xml:space="preserve"> bez předchozího souhlasu ESCO.</w:t>
      </w:r>
      <w:bookmarkEnd w:id="156"/>
      <w:r w:rsidR="004C3EA1" w:rsidRPr="0075799C">
        <w:t xml:space="preserve"> </w:t>
      </w:r>
    </w:p>
    <w:p w14:paraId="322FA6AF" w14:textId="77777777" w:rsidR="00F81353" w:rsidRPr="0075799C" w:rsidRDefault="00F81353" w:rsidP="00957080">
      <w:pPr>
        <w:pStyle w:val="Nadpis2"/>
      </w:pPr>
      <w:r w:rsidRPr="0075799C">
        <w:t xml:space="preserve">Smluvní strany se dohodly, že tímto </w:t>
      </w:r>
      <w:r w:rsidR="00BF28D1" w:rsidRPr="0075799C">
        <w:t xml:space="preserve">Článkem </w:t>
      </w:r>
      <w:r w:rsidRPr="0075799C">
        <w:t>není dotčeno právo ESCO zveřejnit výsledky dosažených úspor s nezbytnými údaji o Klientovi, výchozím stavu a provedených opatření při své prezentaci</w:t>
      </w:r>
      <w:r w:rsidR="00D975AA" w:rsidRPr="0075799C">
        <w:t>/</w:t>
      </w:r>
      <w:r w:rsidR="00C76078" w:rsidRPr="0075799C">
        <w:t>r</w:t>
      </w:r>
      <w:r w:rsidR="00286238" w:rsidRPr="0075799C">
        <w:t>e</w:t>
      </w:r>
      <w:r w:rsidR="00C76078" w:rsidRPr="0075799C">
        <w:t>klamě</w:t>
      </w:r>
      <w:r w:rsidRPr="0075799C">
        <w:t xml:space="preserve"> (tiskové konference, prezentační materiály, výroční zprávy, odborné publikace, reklama apod.) a při propagaci meto</w:t>
      </w:r>
      <w:r w:rsidR="00AE79F3" w:rsidRPr="0075799C">
        <w:t>dy EPC.</w:t>
      </w:r>
      <w:r w:rsidR="00336107" w:rsidRPr="0075799C">
        <w:t xml:space="preserve"> ESCO je rovněž oprávněna</w:t>
      </w:r>
      <w:r w:rsidRPr="0075799C">
        <w:t xml:space="preserve"> umožnit zveřejnění těchto údajů za stejným účelem svým subdodavatelům.</w:t>
      </w:r>
    </w:p>
    <w:p w14:paraId="691A56FF" w14:textId="77777777" w:rsidR="00F81353" w:rsidRPr="0075799C" w:rsidRDefault="00F81353">
      <w:pPr>
        <w:pStyle w:val="Nadpis1"/>
      </w:pPr>
      <w:r w:rsidRPr="0075799C">
        <w:rPr>
          <w:b w:val="0"/>
        </w:rPr>
        <w:br/>
      </w:r>
      <w:bookmarkStart w:id="157" w:name="_Toc326522992"/>
      <w:bookmarkStart w:id="158" w:name="_Toc452528167"/>
      <w:r w:rsidRPr="0075799C">
        <w:t>Komunikace</w:t>
      </w:r>
      <w:bookmarkEnd w:id="157"/>
      <w:bookmarkEnd w:id="158"/>
    </w:p>
    <w:p w14:paraId="32886328" w14:textId="46472882" w:rsidR="00F81353" w:rsidRPr="0075799C" w:rsidRDefault="00F81353" w:rsidP="00957080">
      <w:pPr>
        <w:pStyle w:val="Nadpis2"/>
      </w:pPr>
      <w:r w:rsidRPr="0075799C">
        <w:t xml:space="preserve">Všechna oznámení mezi smluvními stranami musí být učiněna v písemné podobě a druhé </w:t>
      </w:r>
      <w:r w:rsidR="00502E44" w:rsidRPr="0075799C">
        <w:t>smluvní</w:t>
      </w:r>
      <w:r w:rsidR="00185994" w:rsidRPr="0075799C">
        <w:t xml:space="preserve"> </w:t>
      </w:r>
      <w:r w:rsidRPr="0075799C">
        <w:t>straně doručena dle</w:t>
      </w:r>
      <w:r w:rsidR="00FA44A1" w:rsidRPr="0075799C">
        <w:t xml:space="preserve"> </w:t>
      </w:r>
      <w:r w:rsidR="00821501" w:rsidRPr="00180A93">
        <w:fldChar w:fldCharType="begin"/>
      </w:r>
      <w:r w:rsidR="00FA5615" w:rsidRPr="0075799C">
        <w:instrText xml:space="preserve"> REF _Ref73948445 \w \h  \* MERGEFORMAT </w:instrText>
      </w:r>
      <w:r w:rsidR="00821501" w:rsidRPr="00180A93">
        <w:fldChar w:fldCharType="separate"/>
      </w:r>
      <w:r w:rsidR="008104B0">
        <w:t>Článek 28.2</w:t>
      </w:r>
      <w:r w:rsidR="00821501" w:rsidRPr="00180A93">
        <w:fldChar w:fldCharType="end"/>
      </w:r>
      <w:r w:rsidR="00D82C92" w:rsidRPr="0075799C">
        <w:t xml:space="preserve"> a násl. Smluvní strany si sjednávají, že je možné činit oznámení taktéž v elektronické podobě, není-li ve smlouvě vyžadována písemná podoba nebo se tak smluvní strany dohodnou.</w:t>
      </w:r>
    </w:p>
    <w:p w14:paraId="3550CC4D" w14:textId="77777777" w:rsidR="00F81353" w:rsidRPr="0075799C" w:rsidRDefault="00D82C92" w:rsidP="00957080">
      <w:pPr>
        <w:pStyle w:val="Nadpis2"/>
      </w:pPr>
      <w:bookmarkStart w:id="159" w:name="_Ref73948445"/>
      <w:r w:rsidRPr="0075799C">
        <w:t xml:space="preserve">Písemnost se považuje za doručenou také dnem, kdy </w:t>
      </w:r>
      <w:r w:rsidR="00502E44" w:rsidRPr="0075799C">
        <w:t>ji druhá smluvní strana</w:t>
      </w:r>
      <w:r w:rsidR="00C76078" w:rsidRPr="0075799C">
        <w:t xml:space="preserve"> odmítne převzít nebo dnem, kdy se vrátí zpět </w:t>
      </w:r>
      <w:r w:rsidR="001D3FDC" w:rsidRPr="0075799C">
        <w:t xml:space="preserve">smluvní </w:t>
      </w:r>
      <w:r w:rsidR="00C76078" w:rsidRPr="0075799C">
        <w:t>straně, kter</w:t>
      </w:r>
      <w:r w:rsidR="00185994" w:rsidRPr="0075799C">
        <w:t>á</w:t>
      </w:r>
      <w:r w:rsidR="00C76078" w:rsidRPr="0075799C">
        <w:t xml:space="preserve"> jej odesílala, jako nedoručená.</w:t>
      </w:r>
      <w:bookmarkEnd w:id="159"/>
      <w:r w:rsidR="00C76078" w:rsidRPr="0075799C">
        <w:t xml:space="preserve"> </w:t>
      </w:r>
    </w:p>
    <w:p w14:paraId="77BA667C" w14:textId="62D7DA92" w:rsidR="00F81353" w:rsidRPr="0075799C" w:rsidRDefault="00F81353" w:rsidP="00957080">
      <w:pPr>
        <w:pStyle w:val="Nadpis2"/>
      </w:pPr>
      <w:r w:rsidRPr="0075799C">
        <w:t xml:space="preserve">Smluvní strany se zavazují, že v případě změny adresy svého sídla nebo své korespondenční adresy uvedené v záhlaví této smlouvy budou o této změně druhou smluvní stranu informovat nejpozději do </w:t>
      </w:r>
      <w:r w:rsidR="00D0603C" w:rsidRPr="0075799C">
        <w:t>3</w:t>
      </w:r>
      <w:r w:rsidRPr="0075799C">
        <w:t xml:space="preserve"> pracovních dnů.</w:t>
      </w:r>
    </w:p>
    <w:p w14:paraId="44FA8BF2" w14:textId="77777777" w:rsidR="00F81353" w:rsidRPr="0075799C" w:rsidRDefault="00F81353">
      <w:pPr>
        <w:pStyle w:val="Nadpis1"/>
      </w:pPr>
      <w:r w:rsidRPr="0075799C">
        <w:br/>
      </w:r>
      <w:bookmarkStart w:id="160" w:name="_Toc326522993"/>
      <w:bookmarkStart w:id="161" w:name="_Toc452528168"/>
      <w:r w:rsidRPr="0075799C">
        <w:t>Oprávněné osoby</w:t>
      </w:r>
      <w:bookmarkEnd w:id="160"/>
      <w:bookmarkEnd w:id="161"/>
    </w:p>
    <w:p w14:paraId="5AD7A824" w14:textId="77777777" w:rsidR="00F81353" w:rsidRPr="0075799C" w:rsidRDefault="00F81353" w:rsidP="00957080">
      <w:pPr>
        <w:pStyle w:val="Nadpis2"/>
      </w:pPr>
      <w:bookmarkStart w:id="162" w:name="_Ref330840514"/>
      <w:r w:rsidRPr="0075799C">
        <w:t>Každá ze smluvních stran se zavazuje jmenovat osoby oprávněné ji zastupovat ve (i) smluvních a obchodních záležitostech, (ii) technických a provozních záležitostech</w:t>
      </w:r>
      <w:r w:rsidR="008351D9" w:rsidRPr="0075799C">
        <w:t xml:space="preserve"> </w:t>
      </w:r>
      <w:r w:rsidR="008351D9" w:rsidRPr="0075799C">
        <w:lastRenderedPageBreak/>
        <w:t>(vedoucí projektu, stavbyvedoucí atd.)</w:t>
      </w:r>
      <w:r w:rsidRPr="0075799C">
        <w:t xml:space="preserve"> a (iii) fakturačních věcech (dále jen „</w:t>
      </w:r>
      <w:r w:rsidRPr="0075799C">
        <w:rPr>
          <w:b/>
        </w:rPr>
        <w:t>oprávněné osoby</w:t>
      </w:r>
      <w:r w:rsidRPr="0075799C">
        <w:t>“).</w:t>
      </w:r>
      <w:bookmarkEnd w:id="162"/>
      <w:r w:rsidRPr="0075799C">
        <w:t xml:space="preserve"> </w:t>
      </w:r>
    </w:p>
    <w:p w14:paraId="1E5A5621" w14:textId="77777777" w:rsidR="00F81353" w:rsidRPr="0075799C" w:rsidRDefault="00F81353" w:rsidP="00957080">
      <w:pPr>
        <w:pStyle w:val="Nadpis2"/>
      </w:pPr>
      <w:r w:rsidRPr="0075799C">
        <w:t xml:space="preserve">Jména prvních oprávněných osob jsou uvedena v příloze </w:t>
      </w:r>
      <w:hyperlink w:anchor="appendix3" w:history="1">
        <w:r w:rsidRPr="0075799C">
          <w:t>č.</w:t>
        </w:r>
      </w:hyperlink>
      <w:r w:rsidR="001E4171" w:rsidRPr="0075799C">
        <w:t> </w:t>
      </w:r>
      <w:r w:rsidR="00B24712" w:rsidRPr="0075799C">
        <w:t>8</w:t>
      </w:r>
      <w:r w:rsidRPr="0075799C">
        <w:t xml:space="preserve">. Smluvní strany jsou oprávněny provést změnu v oprávněných osobách; vůči druhé smluvní straně je taková změna účinná ode dne, kdy je jí písemně oznámena. </w:t>
      </w:r>
    </w:p>
    <w:p w14:paraId="0AA6FCCB" w14:textId="77777777" w:rsidR="00F81353" w:rsidRPr="0075799C" w:rsidRDefault="00F81353">
      <w:pPr>
        <w:pStyle w:val="Nadpis1"/>
      </w:pPr>
      <w:r w:rsidRPr="0075799C">
        <w:rPr>
          <w:b w:val="0"/>
        </w:rPr>
        <w:br/>
      </w:r>
      <w:bookmarkStart w:id="163" w:name="_Toc326522994"/>
      <w:bookmarkStart w:id="164" w:name="_Toc452528169"/>
      <w:r w:rsidRPr="0075799C">
        <w:t>Právo užití</w:t>
      </w:r>
      <w:bookmarkEnd w:id="163"/>
      <w:bookmarkEnd w:id="164"/>
    </w:p>
    <w:p w14:paraId="433CB231" w14:textId="77777777" w:rsidR="000E4778" w:rsidRPr="0075799C" w:rsidRDefault="00F81353" w:rsidP="00957080">
      <w:pPr>
        <w:pStyle w:val="Nadpis2"/>
      </w:pPr>
      <w:r w:rsidRPr="0075799C">
        <w:t xml:space="preserve">V případě, že je výsledkem činnosti ESCO dle této smlouvy dílo, které podléhá ochraně podle autorského zákona, má Klient k takto vytvořenému dílu jako celku i k jeho jednotlivým částem nevýlučné přenosné právo užití. Klient je oprávněn užívat takto vytvořené dílo pouze v souladu s jeho určením. To se netýká případně software, ohledně nějž by byly podmínky stanoveny v licenční smlouvě. </w:t>
      </w:r>
      <w:r w:rsidR="000E4778" w:rsidRPr="0075799C">
        <w:t>O případných omezeních je</w:t>
      </w:r>
      <w:r w:rsidR="00AC1251" w:rsidRPr="0075799C">
        <w:t xml:space="preserve"> Klient povinen informovat ESCO bez zbytečného odkladu. </w:t>
      </w:r>
    </w:p>
    <w:p w14:paraId="0A8CCF5B" w14:textId="77777777" w:rsidR="00F81353" w:rsidRPr="0075799C" w:rsidRDefault="00F81353">
      <w:pPr>
        <w:pStyle w:val="Nadpis1"/>
      </w:pPr>
      <w:r w:rsidRPr="0075799C">
        <w:rPr>
          <w:b w:val="0"/>
        </w:rPr>
        <w:br/>
      </w:r>
      <w:bookmarkStart w:id="165" w:name="_Toc326522995"/>
      <w:bookmarkStart w:id="166" w:name="_Toc452528170"/>
      <w:r w:rsidRPr="0075799C">
        <w:t>Pojištění</w:t>
      </w:r>
      <w:bookmarkEnd w:id="165"/>
      <w:bookmarkEnd w:id="166"/>
    </w:p>
    <w:p w14:paraId="0AD53E93" w14:textId="3CABEA19" w:rsidR="00E451C5" w:rsidRPr="0075799C" w:rsidRDefault="00F81353" w:rsidP="00957080">
      <w:pPr>
        <w:pStyle w:val="Nadpis2"/>
      </w:pPr>
      <w:bookmarkStart w:id="167" w:name="_Ref20157027"/>
      <w:r w:rsidRPr="0075799C">
        <w:t>ESCO je povin</w:t>
      </w:r>
      <w:r w:rsidR="00A26CA9">
        <w:t>en</w:t>
      </w:r>
      <w:r w:rsidRPr="0075799C">
        <w:t xml:space="preserve"> </w:t>
      </w:r>
      <w:r w:rsidR="00185994" w:rsidRPr="0075799C">
        <w:t>mít sjednané pojištění</w:t>
      </w:r>
      <w:r w:rsidRPr="0075799C">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67"/>
      <w:r w:rsidRPr="0075799C">
        <w:t xml:space="preserve"> po dobu </w:t>
      </w:r>
      <w:r w:rsidR="00B83597">
        <w:t>provádění investičních opatření</w:t>
      </w:r>
      <w:r w:rsidRPr="0075799C">
        <w:t>.</w:t>
      </w:r>
    </w:p>
    <w:p w14:paraId="31CE448D" w14:textId="25CCD1C1" w:rsidR="00F81353" w:rsidRPr="0075799C" w:rsidRDefault="00185994" w:rsidP="00957080">
      <w:pPr>
        <w:pStyle w:val="Nadpis2"/>
      </w:pPr>
      <w:bookmarkStart w:id="168" w:name="_Ref34895491"/>
      <w:r w:rsidRPr="0075799C">
        <w:t xml:space="preserve">Každá ze smluvních stran je povinna na základě žádosti druhé smluvní strany doložit do </w:t>
      </w:r>
      <w:r w:rsidR="00204014">
        <w:t>5</w:t>
      </w:r>
      <w:r w:rsidR="0039665E" w:rsidRPr="0075799C">
        <w:t xml:space="preserve"> </w:t>
      </w:r>
      <w:r w:rsidRPr="0075799C">
        <w:t>pracovních dnů od doručení této žádosti, že splnila povinnost pojistit se v rozsahu stanoveném v tomto</w:t>
      </w:r>
      <w:bookmarkEnd w:id="168"/>
      <w:r w:rsidRPr="0075799C">
        <w:t xml:space="preserve"> </w:t>
      </w:r>
      <w:r w:rsidR="00AD5C5C" w:rsidRPr="0075799C">
        <w:t>Článku</w:t>
      </w:r>
      <w:r w:rsidRPr="0075799C">
        <w:t>.</w:t>
      </w:r>
    </w:p>
    <w:p w14:paraId="5128A313" w14:textId="77777777" w:rsidR="00F81353" w:rsidRPr="0075799C" w:rsidRDefault="00F81353">
      <w:pPr>
        <w:pStyle w:val="Nadpis1"/>
      </w:pPr>
      <w:r w:rsidRPr="0075799C">
        <w:rPr>
          <w:b w:val="0"/>
        </w:rPr>
        <w:br/>
      </w:r>
      <w:bookmarkStart w:id="169" w:name="_Toc326522997"/>
      <w:bookmarkStart w:id="170" w:name="_Toc452528171"/>
      <w:r w:rsidRPr="0075799C">
        <w:t>Vyšší moc</w:t>
      </w:r>
      <w:bookmarkEnd w:id="169"/>
      <w:bookmarkEnd w:id="170"/>
    </w:p>
    <w:p w14:paraId="1F04DF2E" w14:textId="77777777" w:rsidR="00F81353" w:rsidRPr="0075799C" w:rsidRDefault="00F81353" w:rsidP="00957080">
      <w:pPr>
        <w:pStyle w:val="Nadpis2"/>
      </w:pPr>
      <w:r w:rsidRPr="0075799C">
        <w:rPr>
          <w:szCs w:val="20"/>
        </w:rPr>
        <w:t>Žádná</w:t>
      </w:r>
      <w:r w:rsidRPr="0075799C">
        <w:t xml:space="preserve"> ze smluvních stran není odpovědna za prodlení s plněním závazků stanovených touto smlouvou, pokud bylo způsobeno okolnostmi vylučujícími odpovědnost (dále jen „</w:t>
      </w:r>
      <w:r w:rsidRPr="0075799C">
        <w:rPr>
          <w:b/>
        </w:rPr>
        <w:t>vyšší moc</w:t>
      </w:r>
      <w:r w:rsidRPr="0075799C">
        <w:t>“).</w:t>
      </w:r>
    </w:p>
    <w:p w14:paraId="18F2A1EF" w14:textId="77777777" w:rsidR="00185994" w:rsidRPr="0075799C" w:rsidRDefault="00185994" w:rsidP="00957080">
      <w:pPr>
        <w:pStyle w:val="Nadpis2"/>
      </w:pPr>
      <w:r w:rsidRPr="0075799C">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2F3B0679" w14:textId="77777777" w:rsidR="00F81353" w:rsidRPr="0075799C" w:rsidRDefault="00F81353" w:rsidP="00957080">
      <w:pPr>
        <w:pStyle w:val="Nadpis2"/>
      </w:pPr>
      <w:r w:rsidRPr="0075799C">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w:t>
      </w:r>
      <w:r w:rsidRPr="0075799C">
        <w:lastRenderedPageBreak/>
        <w:t>třetí osobu, jakož i okolnosti, které se projevily až v době, kdy byla povinná strana již v prodlení.</w:t>
      </w:r>
    </w:p>
    <w:p w14:paraId="06740FBA" w14:textId="77777777" w:rsidR="00F81353" w:rsidRPr="0075799C" w:rsidRDefault="00F81353" w:rsidP="00957080">
      <w:pPr>
        <w:pStyle w:val="Nadpis2"/>
      </w:pPr>
      <w:r w:rsidRPr="0075799C">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2D8BF5CA" w14:textId="77777777" w:rsidR="00F81353" w:rsidRPr="0075799C" w:rsidRDefault="00F81353">
      <w:pPr>
        <w:pStyle w:val="Nadpis1"/>
      </w:pPr>
      <w:r w:rsidRPr="0075799C">
        <w:rPr>
          <w:b w:val="0"/>
        </w:rPr>
        <w:br/>
      </w:r>
      <w:bookmarkStart w:id="171" w:name="_Toc326522998"/>
      <w:bookmarkStart w:id="172" w:name="_Toc452528172"/>
      <w:r w:rsidRPr="0075799C">
        <w:t>Náhrada škody</w:t>
      </w:r>
      <w:bookmarkEnd w:id="171"/>
      <w:bookmarkEnd w:id="172"/>
    </w:p>
    <w:p w14:paraId="6D610818" w14:textId="77777777" w:rsidR="00F81353" w:rsidRPr="0075799C" w:rsidRDefault="00F81353" w:rsidP="00957080">
      <w:pPr>
        <w:pStyle w:val="Nadpis2"/>
      </w:pPr>
      <w:r w:rsidRPr="0075799C">
        <w:t>Smluvní strany odpov</w:t>
      </w:r>
      <w:r w:rsidR="00185994" w:rsidRPr="0075799C">
        <w:t>ídají</w:t>
      </w:r>
      <w:r w:rsidRPr="0075799C">
        <w:t xml:space="preserve"> za škodu způsobenou druhé smluvní straně porušením smluvních nebo zákonných povinnosti. </w:t>
      </w:r>
    </w:p>
    <w:p w14:paraId="3E806606" w14:textId="77777777" w:rsidR="00F81353" w:rsidRPr="0075799C" w:rsidRDefault="00F81353" w:rsidP="00957080">
      <w:pPr>
        <w:pStyle w:val="Nadpis2"/>
      </w:pPr>
      <w:r w:rsidRPr="0075799C">
        <w:t>Smluvní strany se zavazují předcházet škodám a minimalizovat vzniklé škody.</w:t>
      </w:r>
    </w:p>
    <w:p w14:paraId="5ED6BDD5" w14:textId="77777777" w:rsidR="00F81353" w:rsidRPr="0075799C" w:rsidRDefault="00F81353" w:rsidP="00957080">
      <w:pPr>
        <w:pStyle w:val="Nadpis2"/>
      </w:pPr>
      <w:r w:rsidRPr="0075799C">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6F3D836C" w14:textId="77777777" w:rsidR="00E451C5" w:rsidRPr="0075799C" w:rsidRDefault="00E451C5" w:rsidP="00957080">
      <w:pPr>
        <w:pStyle w:val="Nadpis2"/>
      </w:pPr>
      <w:r w:rsidRPr="0075799C">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25E7A76B" w14:textId="77777777" w:rsidR="00F81353" w:rsidRPr="0075799C" w:rsidRDefault="00F81353" w:rsidP="00957080">
      <w:pPr>
        <w:pStyle w:val="Nadpis2"/>
      </w:pPr>
      <w:r w:rsidRPr="0075799C">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430E7DFA" w14:textId="77777777" w:rsidR="00A527F3" w:rsidRDefault="003C2DDE" w:rsidP="00180588">
      <w:pPr>
        <w:pStyle w:val="Nadpis2"/>
      </w:pPr>
      <w:r w:rsidRPr="0075799C">
        <w:t>Smluvní strany se dohodly, že se ustanovení § 1971 občanského zákoníku nepoužije.</w:t>
      </w:r>
      <w:r w:rsidR="00F81353" w:rsidRPr="00180588">
        <w:br/>
      </w:r>
    </w:p>
    <w:p w14:paraId="1E03ABF3" w14:textId="77777777" w:rsidR="00A527F3" w:rsidRPr="00CC64D4" w:rsidRDefault="00F81353" w:rsidP="00451CC1">
      <w:pPr>
        <w:pStyle w:val="Nadpis1"/>
      </w:pPr>
      <w:bookmarkStart w:id="173" w:name="_Toc380398787"/>
      <w:r w:rsidRPr="0075799C">
        <w:rPr>
          <w:b w:val="0"/>
        </w:rPr>
        <w:br/>
      </w:r>
      <w:bookmarkStart w:id="174" w:name="_Toc326522999"/>
      <w:bookmarkStart w:id="175" w:name="_Toc452528173"/>
      <w:r w:rsidR="00451CC1">
        <w:t>Pod</w:t>
      </w:r>
      <w:r w:rsidR="00E27556" w:rsidRPr="0075799C">
        <w:t>dodávky</w:t>
      </w:r>
      <w:bookmarkEnd w:id="173"/>
      <w:bookmarkEnd w:id="174"/>
      <w:bookmarkEnd w:id="175"/>
    </w:p>
    <w:p w14:paraId="0DE851BD" w14:textId="77777777" w:rsidR="00C268F3" w:rsidRDefault="00A527F3" w:rsidP="00863408">
      <w:pPr>
        <w:pStyle w:val="Nadpis2"/>
        <w:ind w:left="397" w:hanging="397"/>
      </w:pPr>
      <w:r w:rsidRPr="00940281">
        <w:t xml:space="preserve">ESCO je oprávněna k plnění této smlouvy používat bez dalšího třetí osoby. Seznam </w:t>
      </w:r>
      <w:r>
        <w:t>pod</w:t>
      </w:r>
      <w:r w:rsidRPr="00940281">
        <w:t xml:space="preserve">dodavatelů, jejichž podíl na ceně za provedení opatření přesahuje 10 % je uveden v příloze č. 9. Změny v tomto seznamu je ESCO povinna předložit Klientovi k odsouhlasení. ESCO plně odpovídá za plnění prováděná </w:t>
      </w:r>
      <w:r>
        <w:t>pod</w:t>
      </w:r>
      <w:r w:rsidRPr="00940281">
        <w:t xml:space="preserve">dodavateli, jako by je prováděla ona sama. ESCO bere na vědomí existenci povinnosti stanovené v § 105 odst. 3 ZZVZ, dle kterého byla ESCO povinna nejpozději do 10 pracovních dnů od doručení oznámení o výběru dodavatele předložit Klientovi identifikační údaje </w:t>
      </w:r>
      <w:r>
        <w:t>pod</w:t>
      </w:r>
      <w:r w:rsidRPr="00940281">
        <w:t xml:space="preserve">dodavatelů veškerých stavebních prací, pokud jí byli známi. ESCO se zavazuje identifikovat </w:t>
      </w:r>
      <w:r>
        <w:t>pod</w:t>
      </w:r>
      <w:r w:rsidRPr="00940281">
        <w:t>dodavatele, kteří nebyli identifikováni podle předchozí věty tohoto odstavce ani nebyli uvedeni v příloze č. 9 smlouvy</w:t>
      </w:r>
      <w:r w:rsidRPr="00940281">
        <w:rPr>
          <w:smallCaps/>
        </w:rPr>
        <w:t>,</w:t>
      </w:r>
      <w:r w:rsidRPr="00940281">
        <w:t xml:space="preserve"> a kteří se následně zapojí do plnění dle této smlouvy</w:t>
      </w:r>
      <w:r w:rsidRPr="00940281">
        <w:rPr>
          <w:smallCaps/>
        </w:rPr>
        <w:t>,</w:t>
      </w:r>
      <w:r w:rsidRPr="00940281">
        <w:t xml:space="preserve"> a to před zahájením plnění </w:t>
      </w:r>
      <w:r>
        <w:t>pod</w:t>
      </w:r>
      <w:r w:rsidRPr="00940281">
        <w:t>dodavatele (pro splnění této povinnosti je dle § 105 odst. 5 ZZVZ dostačující zápis v požadovaném rozsahu do stavebního deníku).</w:t>
      </w:r>
    </w:p>
    <w:p w14:paraId="24946593" w14:textId="77777777" w:rsidR="00C268F3" w:rsidRDefault="00A527F3" w:rsidP="00863408">
      <w:pPr>
        <w:pStyle w:val="Nadpis2"/>
        <w:ind w:left="397" w:hanging="397"/>
      </w:pPr>
      <w:r w:rsidRPr="00940281">
        <w:lastRenderedPageBreak/>
        <w:t xml:space="preserve">V případě, že ESCO v souladu se zadávací dokumentací prokázala splnění části kvalifikace prostřednictvím </w:t>
      </w:r>
      <w:r>
        <w:t>pod</w:t>
      </w:r>
      <w:r w:rsidRPr="00940281">
        <w:t xml:space="preserve">dodavatele, musí tento </w:t>
      </w:r>
      <w:r>
        <w:t>pod</w:t>
      </w:r>
      <w:r w:rsidRPr="00940281">
        <w:t xml:space="preserve">dodavatel i tomu odpovídající část plnění poskytovat. ESCO je oprávněna změnit </w:t>
      </w:r>
      <w:r>
        <w:t>pod</w:t>
      </w:r>
      <w:r w:rsidRPr="00940281">
        <w:t xml:space="preserve">dodavatele, pomocí kterého prokázala část splnění kvalifikace, jen ze závažných důvodů a s předchozím písemným souhlasem Klienta, přičemž nový </w:t>
      </w:r>
      <w:r>
        <w:t>pod</w:t>
      </w:r>
      <w:r w:rsidRPr="00940281">
        <w:t xml:space="preserve">dodavatel musí disponovat minimálně stejnou kvalifikací, kterou původní </w:t>
      </w:r>
      <w:r>
        <w:t>pod</w:t>
      </w:r>
      <w:r w:rsidRPr="00940281">
        <w:t xml:space="preserve">dodavatel prokázal za ESCO. Klient nesmí souhlas se změnou </w:t>
      </w:r>
      <w:r>
        <w:t>pod</w:t>
      </w:r>
      <w:r w:rsidRPr="00940281">
        <w:t>dodavatele bez objektivních důvodů odmítnout, pokud mu budou příslušné doklady předloženy.</w:t>
      </w:r>
    </w:p>
    <w:p w14:paraId="6C098ECB" w14:textId="77777777" w:rsidR="00C268F3" w:rsidRDefault="00A527F3" w:rsidP="00863408">
      <w:pPr>
        <w:pStyle w:val="Nadpis2"/>
        <w:ind w:left="397" w:hanging="397"/>
      </w:pPr>
      <w:r w:rsidRPr="00940281">
        <w:t xml:space="preserve">Bude-li jakýkoliv </w:t>
      </w:r>
      <w:r>
        <w:t>pod</w:t>
      </w:r>
      <w:r w:rsidRPr="00940281">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45B7EC25" w14:textId="77777777" w:rsidR="00E34B9A" w:rsidRPr="0075799C" w:rsidRDefault="00E34B9A" w:rsidP="00E34B9A">
      <w:pPr>
        <w:pStyle w:val="Nadpis1"/>
      </w:pPr>
      <w:bookmarkStart w:id="176" w:name="_Toc303154046"/>
      <w:r w:rsidRPr="0075799C">
        <w:br/>
      </w:r>
      <w:bookmarkStart w:id="177" w:name="_Toc452528174"/>
      <w:r w:rsidRPr="0075799C">
        <w:t>Smluvní pokuty</w:t>
      </w:r>
      <w:bookmarkEnd w:id="176"/>
      <w:bookmarkEnd w:id="177"/>
    </w:p>
    <w:p w14:paraId="3BEB1E95" w14:textId="77777777" w:rsidR="00E34B9A" w:rsidRPr="0075799C" w:rsidRDefault="00E34B9A" w:rsidP="00957080">
      <w:pPr>
        <w:pStyle w:val="Nadpis2"/>
      </w:pPr>
      <w:r w:rsidRPr="0075799C">
        <w:t xml:space="preserve">Smluvní strana je v prodlení s plněním nepeněžitého závazku, jestliže nesplní řádně a včas svůj závazek, který pro smluvní stranu vyplývá ze smlouvy nebo z právních předpisů. </w:t>
      </w:r>
    </w:p>
    <w:p w14:paraId="46011D7C" w14:textId="2C71588A" w:rsidR="00E34B9A" w:rsidRPr="0075799C" w:rsidRDefault="005C3777" w:rsidP="00957080">
      <w:pPr>
        <w:pStyle w:val="Nadpis2"/>
      </w:pPr>
      <w:r w:rsidRPr="0075799C">
        <w:t xml:space="preserve">V případě prodlení ESCO s plněním jeho povinnosti </w:t>
      </w:r>
      <w:r w:rsidR="00DB1AF2" w:rsidRPr="0075799C">
        <w:t>v</w:t>
      </w:r>
      <w:r w:rsidR="003A55B8" w:rsidRPr="0075799C">
        <w:t xml:space="preserve"> případě existence </w:t>
      </w:r>
      <w:r w:rsidR="008F10FA" w:rsidRPr="0075799C">
        <w:t xml:space="preserve">reklamované </w:t>
      </w:r>
      <w:r w:rsidR="003A55B8" w:rsidRPr="0075799C">
        <w:t xml:space="preserve">vady základních investičních opatření bránících provozu objektu, nebo areálu </w:t>
      </w:r>
      <w:r w:rsidR="00ED09AB" w:rsidRPr="0075799C">
        <w:t xml:space="preserve">a v této souvislosti </w:t>
      </w:r>
      <w:r w:rsidR="003A55B8" w:rsidRPr="0075799C">
        <w:t>zprovoznit objekt nebo areál do 24</w:t>
      </w:r>
      <w:r w:rsidR="009E3325">
        <w:t xml:space="preserve"> </w:t>
      </w:r>
      <w:r w:rsidR="00DB1AF2" w:rsidRPr="0075799C">
        <w:t>hodin od doby, kdy byla</w:t>
      </w:r>
      <w:r w:rsidR="003A55B8" w:rsidRPr="0075799C">
        <w:t xml:space="preserve"> vada oznáme</w:t>
      </w:r>
      <w:r w:rsidR="00DB1AF2" w:rsidRPr="0075799C">
        <w:t>na</w:t>
      </w:r>
      <w:r w:rsidR="006A6CA5" w:rsidRPr="0075799C">
        <w:t>,</w:t>
      </w:r>
      <w:r w:rsidR="00B4545D" w:rsidRPr="0075799C">
        <w:t xml:space="preserve"> pokud to technické podmínky objektivně umožňují</w:t>
      </w:r>
      <w:r w:rsidR="006A6CA5" w:rsidRPr="0075799C">
        <w:t xml:space="preserve"> </w:t>
      </w:r>
      <w:r w:rsidR="00DB1AF2" w:rsidRPr="0075799C">
        <w:t>(</w:t>
      </w:r>
      <w:r w:rsidR="00DB1AF2" w:rsidRPr="00180A93">
        <w:rPr>
          <w:bCs w:val="0"/>
          <w:iCs w:val="0"/>
        </w:rPr>
        <w:t xml:space="preserve">viz </w:t>
      </w:r>
      <w:r w:rsidR="00821501">
        <w:rPr>
          <w:bCs w:val="0"/>
          <w:iCs w:val="0"/>
        </w:rPr>
        <w:fldChar w:fldCharType="begin"/>
      </w:r>
      <w:r w:rsidR="002D3B16">
        <w:rPr>
          <w:bCs w:val="0"/>
          <w:iCs w:val="0"/>
        </w:rPr>
        <w:instrText xml:space="preserve"> REF _Ref453015023 \r \h </w:instrText>
      </w:r>
      <w:r w:rsidR="00821501">
        <w:rPr>
          <w:bCs w:val="0"/>
          <w:iCs w:val="0"/>
        </w:rPr>
      </w:r>
      <w:r w:rsidR="00821501">
        <w:rPr>
          <w:bCs w:val="0"/>
          <w:iCs w:val="0"/>
        </w:rPr>
        <w:fldChar w:fldCharType="separate"/>
      </w:r>
      <w:r w:rsidR="008104B0">
        <w:rPr>
          <w:bCs w:val="0"/>
          <w:iCs w:val="0"/>
        </w:rPr>
        <w:t>Článek 9.7</w:t>
      </w:r>
      <w:r w:rsidR="00821501">
        <w:rPr>
          <w:bCs w:val="0"/>
          <w:iCs w:val="0"/>
        </w:rPr>
        <w:fldChar w:fldCharType="end"/>
      </w:r>
      <w:r w:rsidR="004E5F8D" w:rsidRPr="0075799C">
        <w:t>)</w:t>
      </w:r>
      <w:r w:rsidR="005220F2" w:rsidRPr="0075799C">
        <w:t xml:space="preserve"> po dobu delší než 5 dnů</w:t>
      </w:r>
      <w:r w:rsidR="00D41E62" w:rsidRPr="0075799C">
        <w:t xml:space="preserve"> </w:t>
      </w:r>
      <w:r w:rsidR="008351D9" w:rsidRPr="0075799C">
        <w:t>ESCO</w:t>
      </w:r>
      <w:r w:rsidR="00274647" w:rsidRPr="0075799C">
        <w:t xml:space="preserve"> je</w:t>
      </w:r>
      <w:r w:rsidR="008351D9" w:rsidRPr="0075799C">
        <w:t xml:space="preserve"> povinna uhradit Klientovi smluvní pokutu ve výši </w:t>
      </w:r>
      <w:r w:rsidR="009E3325">
        <w:t>1</w:t>
      </w:r>
      <w:r w:rsidR="0039665E">
        <w:t>0 000,-</w:t>
      </w:r>
      <w:r w:rsidR="0039665E" w:rsidRPr="0075799C">
        <w:t xml:space="preserve"> </w:t>
      </w:r>
      <w:r w:rsidR="008351D9" w:rsidRPr="0075799C">
        <w:t xml:space="preserve">Kč (slovy: </w:t>
      </w:r>
      <w:r w:rsidR="009E3325">
        <w:t>deset</w:t>
      </w:r>
      <w:r w:rsidR="0039665E">
        <w:t xml:space="preserve"> tisíc</w:t>
      </w:r>
      <w:r w:rsidR="0039665E" w:rsidRPr="0075799C">
        <w:t xml:space="preserve"> </w:t>
      </w:r>
      <w:r w:rsidR="008351D9" w:rsidRPr="0075799C">
        <w:t>korun českých bez DPH), a to za každý případ porušení</w:t>
      </w:r>
      <w:r w:rsidR="00C01A69" w:rsidRPr="0075799C">
        <w:t>.</w:t>
      </w:r>
      <w:r w:rsidR="002D3B16">
        <w:t xml:space="preserve"> </w:t>
      </w:r>
      <w:r w:rsidR="00E34B9A" w:rsidRPr="0075799C">
        <w:t xml:space="preserve">V případě prodlení Klienta s poskytnutím součinnosti a s plněním dalších jeho </w:t>
      </w:r>
      <w:r w:rsidR="007D4E61" w:rsidRPr="0075799C">
        <w:t xml:space="preserve">nepeněžitých </w:t>
      </w:r>
      <w:r w:rsidR="00E34B9A" w:rsidRPr="0075799C">
        <w:t xml:space="preserve">povinností či jiného porušení </w:t>
      </w:r>
      <w:r w:rsidR="007D4E61" w:rsidRPr="0075799C">
        <w:t xml:space="preserve">nepeněžitých </w:t>
      </w:r>
      <w:r w:rsidR="00E34B9A" w:rsidRPr="0075799C">
        <w:t xml:space="preserve">povinností stanovených touto smlouvou je Klient povinen uhradit ESCO smluvní pokutu ve výši </w:t>
      </w:r>
      <w:r w:rsidR="009E3325">
        <w:t>10</w:t>
      </w:r>
      <w:r w:rsidR="0039665E">
        <w:t> 000,-</w:t>
      </w:r>
      <w:r w:rsidR="0039665E" w:rsidRPr="0075799C">
        <w:t xml:space="preserve"> </w:t>
      </w:r>
      <w:r w:rsidR="00E34B9A" w:rsidRPr="0075799C">
        <w:t xml:space="preserve">Kč (slovy: </w:t>
      </w:r>
      <w:r w:rsidR="009E3325">
        <w:t>deset</w:t>
      </w:r>
      <w:r w:rsidR="0039665E">
        <w:t xml:space="preserve"> tisíc</w:t>
      </w:r>
      <w:r w:rsidR="0039665E" w:rsidRPr="0075799C">
        <w:t xml:space="preserve"> </w:t>
      </w:r>
      <w:r w:rsidR="00E34B9A" w:rsidRPr="0075799C">
        <w:t>korun českých bez DPH), a to za každý případ porušení.</w:t>
      </w:r>
    </w:p>
    <w:p w14:paraId="33D4F258" w14:textId="77777777" w:rsidR="00E34B9A" w:rsidRPr="0075799C" w:rsidRDefault="00E34B9A" w:rsidP="00957080">
      <w:pPr>
        <w:pStyle w:val="Nadpis2"/>
      </w:pPr>
      <w:bookmarkStart w:id="178" w:name="_Ref57792848"/>
      <w:r w:rsidRPr="0075799C">
        <w:t>Žádná ze smluvních stran není povinna zaplatit druhé smluvní straně smluvní pokutu, pokud k porušení povinnosti došlo v důsledku vyšší moci.</w:t>
      </w:r>
    </w:p>
    <w:p w14:paraId="0B61DAB6" w14:textId="135E7124" w:rsidR="00E34B9A" w:rsidRPr="0075799C" w:rsidRDefault="00E34B9A" w:rsidP="00957080">
      <w:pPr>
        <w:pStyle w:val="Nadpis2"/>
      </w:pPr>
      <w:r w:rsidRPr="0075799C">
        <w:t xml:space="preserve">Smluvní pokuta je splatná do </w:t>
      </w:r>
      <w:r w:rsidR="009E3325">
        <w:t>21</w:t>
      </w:r>
      <w:r w:rsidRPr="0075799C">
        <w:t xml:space="preserve"> dnů ode dne doručení písemné výzvy k jejímu uhrazení</w:t>
      </w:r>
      <w:bookmarkEnd w:id="178"/>
      <w:r w:rsidRPr="0075799C">
        <w:t>.</w:t>
      </w:r>
      <w:r w:rsidR="00276D82" w:rsidRPr="0075799C">
        <w:t xml:space="preserve"> Smluvní strany se dohodly</w:t>
      </w:r>
      <w:r w:rsidR="006A2556" w:rsidRPr="0075799C">
        <w:t xml:space="preserve"> a zavazují se</w:t>
      </w:r>
      <w:r w:rsidR="00276D82" w:rsidRPr="0075799C">
        <w:t>, že maximální celková výše</w:t>
      </w:r>
      <w:r w:rsidR="00E84A4F" w:rsidRPr="0075799C">
        <w:t xml:space="preserve"> smluvní pokuty </w:t>
      </w:r>
      <w:r w:rsidR="00321ADE" w:rsidRPr="0075799C">
        <w:t xml:space="preserve">dle této smlouvy uplatňovaná vůči kterékoliv smluvní straně druhou smluvní stranou </w:t>
      </w:r>
      <w:r w:rsidR="00445232" w:rsidRPr="0075799C">
        <w:t xml:space="preserve">nemůže přesáhnout </w:t>
      </w:r>
      <w:r w:rsidR="00E11557" w:rsidRPr="0075799C">
        <w:t xml:space="preserve">10% ceny základních investičních opatření bez DPH. </w:t>
      </w:r>
      <w:r w:rsidR="00276D82" w:rsidRPr="0075799C">
        <w:t xml:space="preserve"> </w:t>
      </w:r>
    </w:p>
    <w:p w14:paraId="44102932" w14:textId="77777777" w:rsidR="00BB128E" w:rsidRPr="0075799C" w:rsidRDefault="009048CD" w:rsidP="00957080">
      <w:pPr>
        <w:pStyle w:val="Nadpis2"/>
      </w:pPr>
      <w:r w:rsidRPr="0075799C">
        <w:t>Sjednáním a/nebo z</w:t>
      </w:r>
      <w:r w:rsidR="00E34B9A" w:rsidRPr="0075799C">
        <w:t>aplacením jakékoliv sjednané smluvní pokuty</w:t>
      </w:r>
      <w:r w:rsidR="0039314A" w:rsidRPr="0075799C">
        <w:t xml:space="preserve"> dle této smlouvy</w:t>
      </w:r>
      <w:r w:rsidR="00E34B9A" w:rsidRPr="0075799C">
        <w:t xml:space="preserve"> není dotčeno právo poškozeného na náhradu škody</w:t>
      </w:r>
      <w:r w:rsidR="00AE0D78" w:rsidRPr="0075799C">
        <w:t xml:space="preserve"> vzniklé z porušení povinnosti, ke kterému se smluvní pokuta vztahuje, a to</w:t>
      </w:r>
      <w:r w:rsidR="00E34B9A" w:rsidRPr="0075799C">
        <w:t xml:space="preserve"> ve výši přesahující smluvní pokutu</w:t>
      </w:r>
      <w:r w:rsidR="00BB128E" w:rsidRPr="0075799C">
        <w:t>.</w:t>
      </w:r>
    </w:p>
    <w:p w14:paraId="3B093C08" w14:textId="77777777" w:rsidR="00F81353" w:rsidRPr="0075799C" w:rsidRDefault="00F81353">
      <w:pPr>
        <w:pStyle w:val="Nadpis1"/>
      </w:pPr>
      <w:r w:rsidRPr="0075799C">
        <w:rPr>
          <w:b w:val="0"/>
        </w:rPr>
        <w:lastRenderedPageBreak/>
        <w:br/>
      </w:r>
      <w:bookmarkStart w:id="179" w:name="_Ref238892302"/>
      <w:bookmarkStart w:id="180" w:name="_Toc326523000"/>
      <w:bookmarkStart w:id="181" w:name="_Toc452528175"/>
      <w:r w:rsidRPr="0075799C">
        <w:t>Trvání smlouvy</w:t>
      </w:r>
      <w:bookmarkEnd w:id="179"/>
      <w:bookmarkEnd w:id="180"/>
      <w:bookmarkEnd w:id="181"/>
    </w:p>
    <w:p w14:paraId="6C50C2B7" w14:textId="77777777" w:rsidR="0069741E" w:rsidRPr="0075799C" w:rsidRDefault="00705D03" w:rsidP="00957080">
      <w:pPr>
        <w:pStyle w:val="Nadpis2"/>
      </w:pPr>
      <w:bookmarkStart w:id="182" w:name="_Toc55976994"/>
      <w:r w:rsidRPr="0075799C">
        <w:t xml:space="preserve">Tato smlouva zaniká naplněním předmětu a účelu této smlouvy v souladu s harmonogramem realizace projektu. </w:t>
      </w:r>
    </w:p>
    <w:p w14:paraId="714ACF14" w14:textId="77777777" w:rsidR="00F81353" w:rsidRPr="0075799C" w:rsidRDefault="00F81353" w:rsidP="00957080">
      <w:pPr>
        <w:pStyle w:val="Nadpis2"/>
      </w:pPr>
      <w:r w:rsidRPr="0075799C">
        <w:t>Tato smlouva může být ukončena před splněním v ní obsažených závazků:</w:t>
      </w:r>
    </w:p>
    <w:p w14:paraId="5DF721FB" w14:textId="77777777" w:rsidR="00184CCF" w:rsidRPr="0075799C" w:rsidRDefault="00F81353" w:rsidP="00DE3981">
      <w:pPr>
        <w:pStyle w:val="Nadpis5"/>
        <w:numPr>
          <w:ilvl w:val="0"/>
          <w:numId w:val="28"/>
        </w:numPr>
        <w:ind w:left="964" w:hanging="567"/>
      </w:pPr>
      <w:r w:rsidRPr="0075799C">
        <w:t>dohodou smluvních stran,</w:t>
      </w:r>
    </w:p>
    <w:p w14:paraId="6CDF93CA" w14:textId="77777777" w:rsidR="00184CCF" w:rsidRPr="0075799C" w:rsidRDefault="00F81353" w:rsidP="00DE3981">
      <w:pPr>
        <w:pStyle w:val="Nadpis5"/>
        <w:numPr>
          <w:ilvl w:val="0"/>
          <w:numId w:val="28"/>
        </w:numPr>
        <w:ind w:left="964" w:hanging="567"/>
      </w:pPr>
      <w:bookmarkStart w:id="183" w:name="_Ref442695493"/>
      <w:bookmarkStart w:id="184" w:name="_Ref469102411"/>
      <w:r w:rsidRPr="0075799C">
        <w:t>písemným odstoupením</w:t>
      </w:r>
      <w:bookmarkEnd w:id="183"/>
      <w:bookmarkEnd w:id="184"/>
      <w:r w:rsidRPr="0075799C">
        <w:t>.</w:t>
      </w:r>
    </w:p>
    <w:p w14:paraId="5835A504" w14:textId="77777777" w:rsidR="00F81353" w:rsidRPr="0075799C" w:rsidRDefault="00F81353" w:rsidP="00957080">
      <w:pPr>
        <w:pStyle w:val="Nadpis2"/>
      </w:pPr>
      <w:r w:rsidRPr="0075799C">
        <w:t>Každá ze smluvních stran je oprávněna odstoupit od této smlouvy</w:t>
      </w:r>
      <w:bookmarkEnd w:id="182"/>
      <w:r w:rsidRPr="0075799C">
        <w:t>:</w:t>
      </w:r>
    </w:p>
    <w:p w14:paraId="1D087561" w14:textId="77777777" w:rsidR="00184CCF" w:rsidRPr="0075799C" w:rsidRDefault="00F81353" w:rsidP="00DE3981">
      <w:pPr>
        <w:pStyle w:val="Nadpis5"/>
        <w:numPr>
          <w:ilvl w:val="0"/>
          <w:numId w:val="29"/>
        </w:numPr>
        <w:ind w:left="964" w:hanging="567"/>
      </w:pPr>
      <w:r w:rsidRPr="0075799C">
        <w:t>v případě, že druhá smluvní strana vstoupí do likvidace;</w:t>
      </w:r>
    </w:p>
    <w:p w14:paraId="688BC56E" w14:textId="77777777" w:rsidR="00184CCF" w:rsidRPr="0075799C" w:rsidRDefault="008A2ABF" w:rsidP="00DE3981">
      <w:pPr>
        <w:pStyle w:val="Nadpis5"/>
        <w:numPr>
          <w:ilvl w:val="0"/>
          <w:numId w:val="29"/>
        </w:numPr>
        <w:ind w:left="964" w:hanging="567"/>
      </w:pPr>
      <w:r w:rsidRPr="0075799C">
        <w:t xml:space="preserve">v případě, že druhá smluvní strana je v úpadku </w:t>
      </w:r>
      <w:r w:rsidR="0037526E" w:rsidRPr="0075799C">
        <w:t>(</w:t>
      </w:r>
      <w:r w:rsidR="00C91ECD" w:rsidRPr="0075799C">
        <w:t>úpadkem se rozumí rozhodnutí insolve</w:t>
      </w:r>
      <w:r w:rsidR="00210126" w:rsidRPr="0075799C">
        <w:t>n</w:t>
      </w:r>
      <w:r w:rsidR="00C91ECD" w:rsidRPr="0075799C">
        <w:t xml:space="preserve">čního soudu o úpadku nebo </w:t>
      </w:r>
      <w:r w:rsidR="002B2DAA" w:rsidRPr="0075799C">
        <w:t xml:space="preserve">podání insolvenčního návrhu </w:t>
      </w:r>
      <w:r w:rsidR="00B72B4C" w:rsidRPr="0075799C">
        <w:t xml:space="preserve">druhou smluvní stranou jako dlužníkem nebo </w:t>
      </w:r>
      <w:r w:rsidR="00387EFE" w:rsidRPr="0075799C">
        <w:t xml:space="preserve">zamítnutí </w:t>
      </w:r>
      <w:r w:rsidR="00FF4DCE" w:rsidRPr="0075799C">
        <w:t>insolvenčního návrhu pro nedostatek majetku</w:t>
      </w:r>
      <w:r w:rsidR="00A82323" w:rsidRPr="0075799C">
        <w:t>)</w:t>
      </w:r>
      <w:r w:rsidR="00194B03" w:rsidRPr="0075799C">
        <w:t>;</w:t>
      </w:r>
    </w:p>
    <w:p w14:paraId="5521F9D5" w14:textId="77777777" w:rsidR="00184CCF" w:rsidRPr="0075799C" w:rsidRDefault="008A2ABF" w:rsidP="00DE3981">
      <w:pPr>
        <w:pStyle w:val="Nadpis5"/>
        <w:numPr>
          <w:ilvl w:val="0"/>
          <w:numId w:val="29"/>
        </w:numPr>
        <w:ind w:left="964" w:hanging="567"/>
      </w:pPr>
      <w:r w:rsidRPr="0075799C">
        <w:t xml:space="preserve"> </w:t>
      </w:r>
      <w:r w:rsidR="00F81353" w:rsidRPr="0075799C">
        <w:t xml:space="preserve">v případě, že na druhou smluvní stranu je </w:t>
      </w:r>
      <w:r w:rsidR="00AE5A36" w:rsidRPr="0075799C">
        <w:t xml:space="preserve">pravomocně </w:t>
      </w:r>
      <w:r w:rsidR="00F81353" w:rsidRPr="0075799C">
        <w:t>prohlášen konkurs;</w:t>
      </w:r>
    </w:p>
    <w:p w14:paraId="137A374C" w14:textId="77777777" w:rsidR="00184CCF" w:rsidRPr="0075799C" w:rsidRDefault="00F81353" w:rsidP="00DE3981">
      <w:pPr>
        <w:pStyle w:val="Nadpis5"/>
        <w:numPr>
          <w:ilvl w:val="0"/>
          <w:numId w:val="29"/>
        </w:numPr>
        <w:ind w:left="964" w:hanging="567"/>
      </w:pPr>
      <w:r w:rsidRPr="0075799C">
        <w:t>v případech výslovně stanovených touto smlouvou;</w:t>
      </w:r>
    </w:p>
    <w:p w14:paraId="52A82D0F" w14:textId="77777777" w:rsidR="00184CCF" w:rsidRPr="0075799C" w:rsidRDefault="00F81353" w:rsidP="00DE3981">
      <w:pPr>
        <w:pStyle w:val="Nadpis5"/>
        <w:numPr>
          <w:ilvl w:val="0"/>
          <w:numId w:val="29"/>
        </w:numPr>
        <w:ind w:left="964" w:hanging="567"/>
      </w:pPr>
      <w:bookmarkStart w:id="185" w:name="_Ref238892284"/>
      <w:r w:rsidRPr="0075799C">
        <w:t>v případě, že druhá smluvní strana podstatným způsobem porušila svoji smluvní nebo zákonnou povinnost.</w:t>
      </w:r>
      <w:bookmarkEnd w:id="185"/>
    </w:p>
    <w:p w14:paraId="18D5791C" w14:textId="77777777" w:rsidR="00F81353" w:rsidRPr="0075799C" w:rsidRDefault="00F81353" w:rsidP="00957080">
      <w:pPr>
        <w:pStyle w:val="Nadpis2"/>
      </w:pPr>
      <w:r w:rsidRPr="0075799C">
        <w:t xml:space="preserve">Odstoupení od smlouvy </w:t>
      </w:r>
      <w:r w:rsidR="00AE5A36" w:rsidRPr="0075799C">
        <w:t xml:space="preserve">s uvedením důvodu odstoupení </w:t>
      </w:r>
      <w:r w:rsidRPr="0075799C">
        <w:t xml:space="preserve">musí být provedeno </w:t>
      </w:r>
      <w:r w:rsidR="00C76078" w:rsidRPr="0075799C">
        <w:t>písemn</w:t>
      </w:r>
      <w:r w:rsidR="00D03F3A" w:rsidRPr="0075799C">
        <w:t>ým oznámením</w:t>
      </w:r>
      <w:r w:rsidR="00C76078" w:rsidRPr="0075799C">
        <w:t xml:space="preserve"> </w:t>
      </w:r>
      <w:r w:rsidRPr="0075799C">
        <w:t>doručeným druhé smluvní straně.</w:t>
      </w:r>
    </w:p>
    <w:p w14:paraId="5093E6C9" w14:textId="2B004BC0" w:rsidR="00F81353" w:rsidRPr="0075799C" w:rsidRDefault="000B7CC1" w:rsidP="00957080">
      <w:pPr>
        <w:pStyle w:val="Nadpis2"/>
      </w:pPr>
      <w:r w:rsidRPr="0075799C">
        <w:t>Není</w:t>
      </w:r>
      <w:r w:rsidR="00706C04" w:rsidRPr="0075799C">
        <w:t>-</w:t>
      </w:r>
      <w:r w:rsidRPr="0075799C">
        <w:t xml:space="preserve">li stanoveno </w:t>
      </w:r>
      <w:r w:rsidR="00CF5D73" w:rsidRPr="0075799C">
        <w:t xml:space="preserve">výslovně </w:t>
      </w:r>
      <w:r w:rsidRPr="0075799C">
        <w:t>jinak v této smlouv</w:t>
      </w:r>
      <w:r w:rsidR="00706C04" w:rsidRPr="0075799C">
        <w:t>ě</w:t>
      </w:r>
      <w:r w:rsidRPr="0075799C">
        <w:t>, p</w:t>
      </w:r>
      <w:r w:rsidR="00F81353" w:rsidRPr="0075799C">
        <w:t xml:space="preserve">odstatným porušením smlouvy se rozumí prodlení smluvní strany s plněním nepeněžitých závazků delší než </w:t>
      </w:r>
      <w:r w:rsidR="00C76078" w:rsidRPr="0075799C">
        <w:t>30 dnů</w:t>
      </w:r>
      <w:r w:rsidR="00F81353" w:rsidRPr="0075799C">
        <w:t xml:space="preserve">, popřípadě prodlení smluvní strany s plněním peněžitých závazků delší než </w:t>
      </w:r>
      <w:r w:rsidR="00C76078" w:rsidRPr="0075799C">
        <w:t>90 dnů</w:t>
      </w:r>
      <w:r w:rsidR="00FE0310" w:rsidRPr="0075799C">
        <w:t>, za předpokladu, že není sjednána n</w:t>
      </w:r>
      <w:r w:rsidR="00FB7A60" w:rsidRPr="0075799C">
        <w:t>áprav</w:t>
      </w:r>
      <w:r w:rsidR="001E05DB" w:rsidRPr="0075799C">
        <w:t>a</w:t>
      </w:r>
      <w:r w:rsidR="00FB7A60" w:rsidRPr="0075799C">
        <w:t xml:space="preserve"> ze strany smluvní strany porušující svou smluvní povinnost</w:t>
      </w:r>
      <w:r w:rsidR="00FE0310" w:rsidRPr="0075799C">
        <w:t xml:space="preserve"> </w:t>
      </w:r>
      <w:r w:rsidR="00FB7A60" w:rsidRPr="0075799C">
        <w:t>do 30 dnů</w:t>
      </w:r>
      <w:r w:rsidR="00062BFA" w:rsidRPr="0075799C">
        <w:t xml:space="preserve"> ode dne </w:t>
      </w:r>
      <w:r w:rsidR="001E05DB" w:rsidRPr="0075799C">
        <w:t>doručení výzvy</w:t>
      </w:r>
      <w:r w:rsidR="009F49AD" w:rsidRPr="0075799C">
        <w:t xml:space="preserve"> druhé smluvní strany ke sjednání nápravy</w:t>
      </w:r>
      <w:r w:rsidR="001E05DB" w:rsidRPr="0075799C">
        <w:t>.</w:t>
      </w:r>
    </w:p>
    <w:p w14:paraId="55098F06" w14:textId="77777777" w:rsidR="00A30E36" w:rsidRPr="0075799C" w:rsidRDefault="00F81353" w:rsidP="00957080">
      <w:pPr>
        <w:pStyle w:val="Nadpis2"/>
      </w:pPr>
      <w:r w:rsidRPr="0075799C">
        <w:t>Dojde-li k</w:t>
      </w:r>
      <w:r w:rsidR="00A30E36" w:rsidRPr="0075799C">
        <w:t> </w:t>
      </w:r>
      <w:r w:rsidRPr="0075799C">
        <w:t>odstoupení</w:t>
      </w:r>
    </w:p>
    <w:p w14:paraId="6AC0C97F" w14:textId="77777777" w:rsidR="00184CCF" w:rsidRPr="00180A93" w:rsidRDefault="00F81353" w:rsidP="00DE3981">
      <w:pPr>
        <w:pStyle w:val="Nadpis5"/>
        <w:numPr>
          <w:ilvl w:val="0"/>
          <w:numId w:val="33"/>
        </w:numPr>
        <w:ind w:left="964" w:hanging="567"/>
      </w:pPr>
      <w:r w:rsidRPr="00180A93">
        <w:t xml:space="preserve">v období </w:t>
      </w:r>
      <w:r w:rsidR="00B83597">
        <w:t>provádění základních opatření</w:t>
      </w:r>
      <w:r w:rsidRPr="00180A93">
        <w:t xml:space="preserve">, náleží ESCO </w:t>
      </w:r>
      <w:r w:rsidR="00341DE2" w:rsidRPr="00180A93">
        <w:t>příslušná část ceny</w:t>
      </w:r>
      <w:r w:rsidRPr="00180A93">
        <w:t xml:space="preserve"> za provedení opatřen</w:t>
      </w:r>
      <w:r w:rsidR="00354894" w:rsidRPr="00180A93">
        <w:t>í</w:t>
      </w:r>
      <w:r w:rsidR="00341DE2" w:rsidRPr="00180A93">
        <w:t xml:space="preserve"> v rozsahu skutečně provedených opatření;</w:t>
      </w:r>
    </w:p>
    <w:p w14:paraId="00FEF1B2" w14:textId="77777777" w:rsidR="00184CCF" w:rsidRPr="00180A93" w:rsidRDefault="00461C1A" w:rsidP="00DE3981">
      <w:pPr>
        <w:pStyle w:val="Nadpis5"/>
        <w:numPr>
          <w:ilvl w:val="0"/>
          <w:numId w:val="33"/>
        </w:numPr>
        <w:ind w:left="964" w:hanging="567"/>
      </w:pPr>
      <w:r w:rsidRPr="00180A93">
        <w:t>v době poskytování garance</w:t>
      </w:r>
      <w:r w:rsidR="00AD223E" w:rsidRPr="00180A93">
        <w:t>,</w:t>
      </w:r>
      <w:r w:rsidRPr="00180A93">
        <w:t xml:space="preserve"> </w:t>
      </w:r>
      <w:r w:rsidR="00BA2519" w:rsidRPr="00180A93">
        <w:t>ma</w:t>
      </w:r>
      <w:r w:rsidR="007F7830" w:rsidRPr="00180A93">
        <w:t>jí</w:t>
      </w:r>
      <w:r w:rsidR="007E7D42" w:rsidRPr="00180A93">
        <w:t xml:space="preserve"> </w:t>
      </w:r>
      <w:r w:rsidR="007F7830" w:rsidRPr="00180A93">
        <w:t>sm</w:t>
      </w:r>
      <w:r w:rsidR="00E1618C" w:rsidRPr="00180A93">
        <w:t xml:space="preserve">luvní strany </w:t>
      </w:r>
      <w:r w:rsidR="007E7D42" w:rsidRPr="00180A93">
        <w:t xml:space="preserve">právo na zaplacení všech </w:t>
      </w:r>
      <w:r w:rsidR="00E1618C" w:rsidRPr="00180A93">
        <w:t xml:space="preserve">oprávněných </w:t>
      </w:r>
      <w:r w:rsidR="007E7D42" w:rsidRPr="00180A93">
        <w:t>pohledávek, na které</w:t>
      </w:r>
      <w:r w:rsidR="00403205" w:rsidRPr="00180A93">
        <w:t xml:space="preserve"> by měly</w:t>
      </w:r>
      <w:r w:rsidR="007E7D42" w:rsidRPr="00180A93">
        <w:t xml:space="preserve"> nárok</w:t>
      </w:r>
      <w:r w:rsidR="00C37A09" w:rsidRPr="00180A93">
        <w:t xml:space="preserve"> za podmínek dle této smlouvy</w:t>
      </w:r>
      <w:r w:rsidR="003C3E01" w:rsidRPr="00180A93">
        <w:t xml:space="preserve"> (tj. v případě ESCO cena za provedená opatření a provedený energetických management)</w:t>
      </w:r>
      <w:r w:rsidR="00C92F7C" w:rsidRPr="00180A93">
        <w:t>.</w:t>
      </w:r>
    </w:p>
    <w:p w14:paraId="4F8AE3FF" w14:textId="77777777" w:rsidR="00F81353" w:rsidRPr="0075799C" w:rsidRDefault="00F81353" w:rsidP="00957080">
      <w:pPr>
        <w:pStyle w:val="Nadpis2"/>
        <w:numPr>
          <w:ilvl w:val="0"/>
          <w:numId w:val="0"/>
        </w:numPr>
        <w:ind w:left="426"/>
      </w:pPr>
      <w:r w:rsidRPr="0075799C">
        <w:t>Výše uvedeným nejsou dotčeny nároky Klienta vzniklé z odpovědnosti za vady, nároky smluvních stran vzniklé z titulu náhrady škody a smluvní pokuty.</w:t>
      </w:r>
    </w:p>
    <w:p w14:paraId="1E599F88" w14:textId="77777777" w:rsidR="00E1046D" w:rsidRPr="006F3382" w:rsidRDefault="00F81353" w:rsidP="00957080">
      <w:pPr>
        <w:pStyle w:val="Nadpis2"/>
      </w:pPr>
      <w:r w:rsidRPr="0075799C">
        <w:t xml:space="preserve">Odstoupením od smlouvy nejsou dotčena ustanovení týkající se výše </w:t>
      </w:r>
      <w:r w:rsidR="00561718" w:rsidRPr="0075799C">
        <w:t>peněžitých plnění</w:t>
      </w:r>
      <w:r w:rsidRPr="0075799C">
        <w:t>, náhrady škody, smluvních pokut, zajištění, vzájemné komunikace a řešení sporů.</w:t>
      </w:r>
    </w:p>
    <w:p w14:paraId="6F49E6F1" w14:textId="77777777" w:rsidR="00E41FFE" w:rsidRPr="006F3382" w:rsidRDefault="00E1046D" w:rsidP="006A2EAC">
      <w:pPr>
        <w:pStyle w:val="Nadpis2"/>
        <w:tabs>
          <w:tab w:val="num" w:pos="426"/>
        </w:tabs>
        <w:rPr>
          <w:rStyle w:val="Siln"/>
          <w:b w:val="0"/>
          <w:szCs w:val="22"/>
        </w:rPr>
      </w:pPr>
      <w:r w:rsidRPr="006F3382">
        <w:rPr>
          <w:szCs w:val="22"/>
        </w:rPr>
        <w:t xml:space="preserve">Klient si tímto v souladu s ustanovením § 100 odst. 2 ZZVZ vyhrazuje v případě naplnění některé z podmínek pro odstoupení stanovené touto smlouvou změnu ESCO v </w:t>
      </w:r>
      <w:r w:rsidRPr="006F3382">
        <w:rPr>
          <w:szCs w:val="22"/>
        </w:rPr>
        <w:lastRenderedPageBreak/>
        <w:t xml:space="preserve">průběhu provádění </w:t>
      </w:r>
      <w:r w:rsidR="00762175" w:rsidRPr="006F3382">
        <w:rPr>
          <w:szCs w:val="22"/>
        </w:rPr>
        <w:t xml:space="preserve">projektu </w:t>
      </w:r>
      <w:r w:rsidRPr="006F3382">
        <w:rPr>
          <w:szCs w:val="22"/>
        </w:rPr>
        <w:t xml:space="preserve">a její nahrazení účastníkem zadávacího řízení, který </w:t>
      </w:r>
      <w:r w:rsidR="00E41FFE" w:rsidRPr="006F3382">
        <w:rPr>
          <w:rStyle w:val="Siln"/>
          <w:b w:val="0"/>
          <w:szCs w:val="22"/>
        </w:rPr>
        <w:t>se dle výsledku hodnocení</w:t>
      </w:r>
      <w:r w:rsidR="00EC25E7" w:rsidRPr="006F3382">
        <w:rPr>
          <w:rStyle w:val="Siln"/>
          <w:b w:val="0"/>
          <w:szCs w:val="22"/>
        </w:rPr>
        <w:t xml:space="preserve"> v zadávacím řízení</w:t>
      </w:r>
      <w:r w:rsidR="00E41FFE" w:rsidRPr="006F3382">
        <w:rPr>
          <w:rStyle w:val="Siln"/>
          <w:b w:val="0"/>
          <w:szCs w:val="22"/>
        </w:rPr>
        <w:t xml:space="preserve"> umístil druhý v pořadí, pokud takový (nový) </w:t>
      </w:r>
      <w:r w:rsidR="00410C7A" w:rsidRPr="006F3382">
        <w:rPr>
          <w:rStyle w:val="Siln"/>
          <w:b w:val="0"/>
          <w:szCs w:val="22"/>
        </w:rPr>
        <w:t>poskytovatel</w:t>
      </w:r>
      <w:r w:rsidR="00021367" w:rsidRPr="006F3382">
        <w:rPr>
          <w:rStyle w:val="Siln"/>
          <w:b w:val="0"/>
          <w:szCs w:val="22"/>
        </w:rPr>
        <w:t xml:space="preserve"> energetických služeb</w:t>
      </w:r>
      <w:r w:rsidR="00410C7A" w:rsidRPr="006F3382">
        <w:rPr>
          <w:rStyle w:val="Siln"/>
          <w:b w:val="0"/>
          <w:szCs w:val="22"/>
        </w:rPr>
        <w:t xml:space="preserve"> </w:t>
      </w:r>
      <w:r w:rsidR="00E41FFE" w:rsidRPr="006F3382">
        <w:rPr>
          <w:rStyle w:val="Siln"/>
          <w:b w:val="0"/>
          <w:szCs w:val="22"/>
        </w:rPr>
        <w:t xml:space="preserve">souhlasí, že veškeré plnění bude poskytovat za totožných cenových podmínek obsažených v nabídce původně vybraného </w:t>
      </w:r>
      <w:r w:rsidR="00021367" w:rsidRPr="006F3382">
        <w:rPr>
          <w:rStyle w:val="Siln"/>
          <w:b w:val="0"/>
          <w:szCs w:val="22"/>
        </w:rPr>
        <w:t>ESCO</w:t>
      </w:r>
      <w:r w:rsidR="00E41FFE" w:rsidRPr="006F3382">
        <w:rPr>
          <w:rStyle w:val="Siln"/>
          <w:b w:val="0"/>
          <w:szCs w:val="22"/>
        </w:rPr>
        <w:t xml:space="preserve"> a v souladu s touto smlouvou, přičemž </w:t>
      </w:r>
      <w:r w:rsidR="00021367" w:rsidRPr="006F3382">
        <w:rPr>
          <w:rStyle w:val="Siln"/>
          <w:b w:val="0"/>
          <w:szCs w:val="22"/>
        </w:rPr>
        <w:t xml:space="preserve">Klient </w:t>
      </w:r>
      <w:r w:rsidR="00E41FFE" w:rsidRPr="006F3382">
        <w:rPr>
          <w:rStyle w:val="Siln"/>
          <w:b w:val="0"/>
          <w:szCs w:val="22"/>
        </w:rPr>
        <w:t>je v takovém případě oprávněn tuto smlouvu upravit následujícím způsobem:</w:t>
      </w:r>
    </w:p>
    <w:p w14:paraId="012D90C8" w14:textId="77777777" w:rsidR="006A2EAC" w:rsidRPr="006F3382" w:rsidRDefault="00E41FFE" w:rsidP="007A351E">
      <w:pPr>
        <w:pStyle w:val="Odstavecseseznamem"/>
        <w:numPr>
          <w:ilvl w:val="0"/>
          <w:numId w:val="44"/>
        </w:numPr>
        <w:spacing w:line="276" w:lineRule="auto"/>
        <w:rPr>
          <w:rStyle w:val="Siln"/>
          <w:rFonts w:ascii="Arial" w:hAnsi="Arial" w:cs="Arial"/>
          <w:b w:val="0"/>
          <w:sz w:val="22"/>
          <w:szCs w:val="22"/>
        </w:rPr>
      </w:pPr>
      <w:r w:rsidRPr="006F3382">
        <w:rPr>
          <w:rStyle w:val="Siln"/>
          <w:rFonts w:ascii="Arial" w:hAnsi="Arial" w:cs="Arial"/>
          <w:b w:val="0"/>
          <w:sz w:val="22"/>
          <w:szCs w:val="22"/>
        </w:rPr>
        <w:t xml:space="preserve">upravit rozsah </w:t>
      </w:r>
      <w:r w:rsidR="00E80D4D" w:rsidRPr="006F3382">
        <w:rPr>
          <w:rStyle w:val="Siln"/>
          <w:rFonts w:ascii="Arial" w:hAnsi="Arial" w:cs="Arial"/>
          <w:b w:val="0"/>
          <w:sz w:val="22"/>
          <w:szCs w:val="22"/>
        </w:rPr>
        <w:t>projektu</w:t>
      </w:r>
      <w:r w:rsidRPr="006F3382">
        <w:rPr>
          <w:rStyle w:val="Siln"/>
          <w:rFonts w:ascii="Arial" w:hAnsi="Arial" w:cs="Arial"/>
          <w:b w:val="0"/>
          <w:sz w:val="22"/>
          <w:szCs w:val="22"/>
        </w:rPr>
        <w:t xml:space="preserve"> tak, aby odpovídal nedokončené části veřejné zakázky;</w:t>
      </w:r>
    </w:p>
    <w:p w14:paraId="4C180B6B" w14:textId="77777777" w:rsidR="006A2EAC" w:rsidRPr="006F3382" w:rsidRDefault="00E41FFE" w:rsidP="007A351E">
      <w:pPr>
        <w:pStyle w:val="Odstavecseseznamem"/>
        <w:numPr>
          <w:ilvl w:val="0"/>
          <w:numId w:val="44"/>
        </w:numPr>
        <w:spacing w:line="276" w:lineRule="auto"/>
        <w:rPr>
          <w:rStyle w:val="Siln"/>
          <w:rFonts w:ascii="Arial" w:hAnsi="Arial" w:cs="Arial"/>
          <w:b w:val="0"/>
          <w:sz w:val="22"/>
          <w:szCs w:val="22"/>
        </w:rPr>
      </w:pPr>
      <w:r w:rsidRPr="006F3382">
        <w:rPr>
          <w:rStyle w:val="Siln"/>
          <w:rFonts w:ascii="Arial" w:hAnsi="Arial" w:cs="Arial"/>
          <w:b w:val="0"/>
          <w:sz w:val="22"/>
          <w:szCs w:val="22"/>
        </w:rPr>
        <w:t xml:space="preserve">doplnit smlouvu tak, aby nový </w:t>
      </w:r>
      <w:r w:rsidR="00E80D4D" w:rsidRPr="006F3382">
        <w:rPr>
          <w:rStyle w:val="Siln"/>
          <w:rFonts w:ascii="Arial" w:hAnsi="Arial" w:cs="Arial"/>
          <w:b w:val="0"/>
          <w:sz w:val="22"/>
          <w:szCs w:val="22"/>
        </w:rPr>
        <w:t xml:space="preserve">poskytovatel energetických služeb </w:t>
      </w:r>
      <w:r w:rsidRPr="006F3382">
        <w:rPr>
          <w:rStyle w:val="Siln"/>
          <w:rFonts w:ascii="Arial" w:hAnsi="Arial" w:cs="Arial"/>
          <w:b w:val="0"/>
          <w:sz w:val="22"/>
          <w:szCs w:val="22"/>
        </w:rPr>
        <w:t xml:space="preserve">přejímal odpovědnost za celý rozsah </w:t>
      </w:r>
      <w:r w:rsidR="00E80D4D" w:rsidRPr="006F3382">
        <w:rPr>
          <w:rStyle w:val="Siln"/>
          <w:rFonts w:ascii="Arial" w:hAnsi="Arial" w:cs="Arial"/>
          <w:b w:val="0"/>
          <w:sz w:val="22"/>
          <w:szCs w:val="22"/>
        </w:rPr>
        <w:t>projektu</w:t>
      </w:r>
      <w:r w:rsidRPr="006F3382">
        <w:rPr>
          <w:rStyle w:val="Siln"/>
          <w:rFonts w:ascii="Arial" w:hAnsi="Arial" w:cs="Arial"/>
          <w:b w:val="0"/>
          <w:sz w:val="22"/>
          <w:szCs w:val="22"/>
        </w:rPr>
        <w:t>, tedy včetně nároků z vad, díla záruky za jakost apod. z části již provedené původním vybraným</w:t>
      </w:r>
      <w:r w:rsidR="00B26DE0" w:rsidRPr="006F3382">
        <w:rPr>
          <w:rStyle w:val="Siln"/>
          <w:rFonts w:ascii="Arial" w:hAnsi="Arial" w:cs="Arial"/>
          <w:b w:val="0"/>
          <w:sz w:val="22"/>
          <w:szCs w:val="22"/>
        </w:rPr>
        <w:t xml:space="preserve"> poskytovatelem energetických služeb</w:t>
      </w:r>
      <w:r w:rsidRPr="006F3382">
        <w:rPr>
          <w:rStyle w:val="Siln"/>
          <w:rFonts w:ascii="Arial" w:hAnsi="Arial" w:cs="Arial"/>
          <w:b w:val="0"/>
          <w:sz w:val="22"/>
          <w:szCs w:val="22"/>
        </w:rPr>
        <w:t>;</w:t>
      </w:r>
    </w:p>
    <w:p w14:paraId="517ADBA4" w14:textId="77777777" w:rsidR="00E41FFE" w:rsidRPr="006F3382" w:rsidRDefault="00E41FFE" w:rsidP="007A351E">
      <w:pPr>
        <w:pStyle w:val="Odstavecseseznamem"/>
        <w:numPr>
          <w:ilvl w:val="0"/>
          <w:numId w:val="44"/>
        </w:numPr>
        <w:spacing w:line="276" w:lineRule="auto"/>
        <w:rPr>
          <w:rStyle w:val="Siln"/>
          <w:rFonts w:ascii="Arial" w:hAnsi="Arial" w:cs="Arial"/>
          <w:b w:val="0"/>
          <w:sz w:val="22"/>
          <w:szCs w:val="22"/>
        </w:rPr>
      </w:pPr>
      <w:r w:rsidRPr="006F3382">
        <w:rPr>
          <w:rStyle w:val="Siln"/>
          <w:rFonts w:ascii="Arial" w:hAnsi="Arial" w:cs="Arial"/>
          <w:b w:val="0"/>
          <w:sz w:val="22"/>
          <w:szCs w:val="22"/>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71490ABA" w14:textId="77777777" w:rsidR="00E41FFE" w:rsidRPr="006F3382" w:rsidRDefault="00E41FFE" w:rsidP="007A351E">
      <w:pPr>
        <w:pStyle w:val="Odstavecseseznamem"/>
        <w:numPr>
          <w:ilvl w:val="0"/>
          <w:numId w:val="44"/>
        </w:numPr>
        <w:spacing w:line="276" w:lineRule="auto"/>
        <w:rPr>
          <w:rStyle w:val="Siln"/>
          <w:rFonts w:ascii="Arial" w:hAnsi="Arial" w:cs="Arial"/>
          <w:b w:val="0"/>
          <w:sz w:val="22"/>
          <w:szCs w:val="22"/>
        </w:rPr>
      </w:pPr>
      <w:r w:rsidRPr="006F3382">
        <w:rPr>
          <w:rStyle w:val="Siln"/>
          <w:rFonts w:ascii="Arial" w:hAnsi="Arial" w:cs="Arial"/>
          <w:b w:val="0"/>
          <w:sz w:val="22"/>
          <w:szCs w:val="22"/>
        </w:rPr>
        <w:t xml:space="preserve">doplnit smlouvu o ustanovení týkající se předání a převzetí </w:t>
      </w:r>
      <w:r w:rsidR="00B26DE0" w:rsidRPr="006F3382">
        <w:rPr>
          <w:rStyle w:val="Siln"/>
          <w:rFonts w:ascii="Arial" w:hAnsi="Arial" w:cs="Arial"/>
          <w:b w:val="0"/>
          <w:sz w:val="22"/>
          <w:szCs w:val="22"/>
        </w:rPr>
        <w:t>projektu</w:t>
      </w:r>
      <w:r w:rsidRPr="006F3382">
        <w:rPr>
          <w:rStyle w:val="Siln"/>
          <w:rFonts w:ascii="Arial" w:hAnsi="Arial" w:cs="Arial"/>
          <w:b w:val="0"/>
          <w:sz w:val="22"/>
          <w:szCs w:val="22"/>
        </w:rPr>
        <w:t xml:space="preserve"> od stávajícího dodavatele. </w:t>
      </w:r>
    </w:p>
    <w:p w14:paraId="1A2D6DD8" w14:textId="77777777" w:rsidR="006A2EAC" w:rsidRPr="006F3382" w:rsidRDefault="006A2EAC" w:rsidP="006A2EAC">
      <w:pPr>
        <w:pStyle w:val="Odstavecseseznamem"/>
        <w:spacing w:line="276" w:lineRule="auto"/>
        <w:ind w:left="567"/>
        <w:rPr>
          <w:rStyle w:val="Siln"/>
          <w:rFonts w:ascii="Arial" w:hAnsi="Arial" w:cs="Arial"/>
          <w:b w:val="0"/>
          <w:sz w:val="22"/>
          <w:szCs w:val="22"/>
        </w:rPr>
      </w:pPr>
    </w:p>
    <w:p w14:paraId="5BDBBD13" w14:textId="77777777" w:rsidR="00C268F3" w:rsidRPr="00863408" w:rsidRDefault="00E41FFE" w:rsidP="00863408">
      <w:pPr>
        <w:pStyle w:val="Odstavecseseznamem"/>
        <w:spacing w:line="276" w:lineRule="auto"/>
        <w:ind w:left="567"/>
        <w:rPr>
          <w:rStyle w:val="Siln"/>
          <w:b w:val="0"/>
        </w:rPr>
      </w:pPr>
      <w:r w:rsidRPr="006F3382">
        <w:rPr>
          <w:rStyle w:val="Siln"/>
          <w:rFonts w:ascii="Arial" w:hAnsi="Arial" w:cs="Arial"/>
          <w:b w:val="0"/>
          <w:sz w:val="22"/>
          <w:szCs w:val="22"/>
        </w:rPr>
        <w:t xml:space="preserve">Pokud účastník zadávacího řízení, který se dle výsledku hodnocení umístil druhý v pořadí, odmítne poskytovat plnění namísto původně vybraného </w:t>
      </w:r>
      <w:r w:rsidR="00B26DE0" w:rsidRPr="006F3382">
        <w:rPr>
          <w:rStyle w:val="Siln"/>
          <w:rFonts w:ascii="Arial" w:hAnsi="Arial" w:cs="Arial"/>
          <w:b w:val="0"/>
          <w:sz w:val="22"/>
          <w:szCs w:val="22"/>
        </w:rPr>
        <w:t xml:space="preserve">poskytovatele energetických služeb </w:t>
      </w:r>
      <w:r w:rsidRPr="006F3382">
        <w:rPr>
          <w:rStyle w:val="Siln"/>
          <w:rFonts w:ascii="Arial" w:hAnsi="Arial" w:cs="Arial"/>
          <w:b w:val="0"/>
          <w:sz w:val="22"/>
          <w:szCs w:val="22"/>
        </w:rPr>
        <w:t xml:space="preserve">za podmínek uvedených v předchozím odstavci, je </w:t>
      </w:r>
      <w:r w:rsidR="00B26DE0" w:rsidRPr="006F3382">
        <w:rPr>
          <w:rStyle w:val="Siln"/>
          <w:rFonts w:ascii="Arial" w:hAnsi="Arial" w:cs="Arial"/>
          <w:b w:val="0"/>
          <w:sz w:val="22"/>
          <w:szCs w:val="22"/>
        </w:rPr>
        <w:t xml:space="preserve">Klient </w:t>
      </w:r>
      <w:r w:rsidRPr="006F3382">
        <w:rPr>
          <w:rStyle w:val="Siln"/>
          <w:rFonts w:ascii="Arial" w:hAnsi="Arial" w:cs="Arial"/>
          <w:b w:val="0"/>
          <w:sz w:val="22"/>
          <w:szCs w:val="22"/>
        </w:rPr>
        <w:t>oprávněn obrátit se na účastníka zadávacího řízení, který se umístil jako třetí v pořadí.</w:t>
      </w:r>
      <w:r w:rsidR="00993BD9" w:rsidRPr="006F3382">
        <w:rPr>
          <w:rStyle w:val="Siln"/>
          <w:rFonts w:ascii="Arial" w:hAnsi="Arial" w:cs="Arial"/>
          <w:b w:val="0"/>
          <w:sz w:val="22"/>
          <w:szCs w:val="22"/>
        </w:rPr>
        <w:t xml:space="preserve"> Je přitom postupováno tak, jak je uvedeno v</w:t>
      </w:r>
      <w:r w:rsidR="00123A2C">
        <w:rPr>
          <w:rStyle w:val="Siln"/>
          <w:rFonts w:ascii="Arial" w:hAnsi="Arial" w:cs="Arial"/>
          <w:b w:val="0"/>
          <w:sz w:val="22"/>
          <w:szCs w:val="22"/>
        </w:rPr>
        <w:t xml:space="preserve"> tomto Článku 36.8 ve vztahu </w:t>
      </w:r>
      <w:r w:rsidR="005635D2">
        <w:rPr>
          <w:rStyle w:val="Siln"/>
          <w:rFonts w:ascii="Arial" w:hAnsi="Arial" w:cs="Arial"/>
          <w:b w:val="0"/>
          <w:sz w:val="22"/>
          <w:szCs w:val="22"/>
        </w:rPr>
        <w:t xml:space="preserve">k </w:t>
      </w:r>
      <w:r w:rsidR="005635D2" w:rsidRPr="006F3382">
        <w:rPr>
          <w:rStyle w:val="Siln"/>
          <w:rFonts w:ascii="Arial" w:hAnsi="Arial" w:cs="Arial"/>
          <w:b w:val="0"/>
          <w:sz w:val="22"/>
          <w:szCs w:val="22"/>
        </w:rPr>
        <w:t>účastník</w:t>
      </w:r>
      <w:r w:rsidR="005635D2">
        <w:rPr>
          <w:rStyle w:val="Siln"/>
          <w:rFonts w:ascii="Arial" w:hAnsi="Arial" w:cs="Arial"/>
          <w:b w:val="0"/>
          <w:sz w:val="22"/>
          <w:szCs w:val="22"/>
        </w:rPr>
        <w:t>ovi</w:t>
      </w:r>
      <w:r w:rsidR="005635D2" w:rsidRPr="006F3382">
        <w:rPr>
          <w:rStyle w:val="Siln"/>
          <w:rFonts w:ascii="Arial" w:hAnsi="Arial" w:cs="Arial"/>
          <w:b w:val="0"/>
          <w:sz w:val="22"/>
          <w:szCs w:val="22"/>
        </w:rPr>
        <w:t xml:space="preserve"> zadávacího řízení, který se dle výsledku hodnocení umístil druhý v</w:t>
      </w:r>
      <w:r w:rsidR="00737719">
        <w:rPr>
          <w:rStyle w:val="Siln"/>
          <w:rFonts w:ascii="Arial" w:hAnsi="Arial" w:cs="Arial"/>
          <w:b w:val="0"/>
          <w:sz w:val="22"/>
          <w:szCs w:val="22"/>
        </w:rPr>
        <w:t> </w:t>
      </w:r>
      <w:r w:rsidR="005635D2" w:rsidRPr="006F3382">
        <w:rPr>
          <w:rStyle w:val="Siln"/>
          <w:rFonts w:ascii="Arial" w:hAnsi="Arial" w:cs="Arial"/>
          <w:b w:val="0"/>
          <w:sz w:val="22"/>
          <w:szCs w:val="22"/>
        </w:rPr>
        <w:t>pořadí</w:t>
      </w:r>
      <w:r w:rsidR="00737719">
        <w:rPr>
          <w:rStyle w:val="Siln"/>
          <w:rFonts w:ascii="Arial" w:hAnsi="Arial" w:cs="Arial"/>
          <w:b w:val="0"/>
          <w:sz w:val="22"/>
          <w:szCs w:val="22"/>
        </w:rPr>
        <w:t>.</w:t>
      </w:r>
      <w:r w:rsidR="00123A2C">
        <w:rPr>
          <w:rStyle w:val="Siln"/>
          <w:rFonts w:ascii="Arial" w:hAnsi="Arial" w:cs="Arial"/>
          <w:b w:val="0"/>
          <w:sz w:val="22"/>
          <w:szCs w:val="22"/>
        </w:rPr>
        <w:t xml:space="preserve"> </w:t>
      </w:r>
      <w:r w:rsidR="00821501" w:rsidRPr="00863408">
        <w:rPr>
          <w:rStyle w:val="Siln"/>
          <w:b w:val="0"/>
        </w:rPr>
        <w:t xml:space="preserve">  </w:t>
      </w:r>
    </w:p>
    <w:p w14:paraId="17F1784B" w14:textId="77777777" w:rsidR="00F81353" w:rsidRPr="0075799C" w:rsidRDefault="00F81353">
      <w:pPr>
        <w:pStyle w:val="Nadpis1"/>
      </w:pPr>
      <w:r w:rsidRPr="0075799C">
        <w:rPr>
          <w:b w:val="0"/>
        </w:rPr>
        <w:br/>
      </w:r>
      <w:bookmarkStart w:id="186" w:name="_Toc326523001"/>
      <w:bookmarkStart w:id="187" w:name="_Toc452528176"/>
      <w:r w:rsidRPr="0075799C">
        <w:t>Řešení sporů</w:t>
      </w:r>
      <w:bookmarkEnd w:id="186"/>
      <w:bookmarkEnd w:id="187"/>
    </w:p>
    <w:p w14:paraId="25A0886D" w14:textId="77777777" w:rsidR="00F81353" w:rsidRPr="0075799C" w:rsidRDefault="00F81353" w:rsidP="00957080">
      <w:pPr>
        <w:pStyle w:val="Nadpis2"/>
      </w:pPr>
      <w:bookmarkStart w:id="188" w:name="_Ref152650910"/>
      <w:r w:rsidRPr="0075799C">
        <w:t xml:space="preserve">Smluvní strany se zavazují vyvinout maximální úsilí k odstranění vzájemných sporů vzniklých na základě této smlouvy nebo v souvislosti s ní a k jejich vyřešení smírnou cestou, zejména prostřednictvím jednání </w:t>
      </w:r>
      <w:bookmarkStart w:id="189" w:name="_Ref510191456"/>
      <w:bookmarkStart w:id="190" w:name="_Ref510191603"/>
      <w:r w:rsidRPr="0075799C">
        <w:t>oprávněných osob, příp. statutárních orgánů či jeho členů.</w:t>
      </w:r>
      <w:bookmarkEnd w:id="188"/>
    </w:p>
    <w:p w14:paraId="1A9E7366" w14:textId="159022E0" w:rsidR="00F81353" w:rsidRPr="0075799C" w:rsidRDefault="00F81353" w:rsidP="00957080">
      <w:pPr>
        <w:pStyle w:val="Nadpis2"/>
      </w:pPr>
      <w:bookmarkStart w:id="191" w:name="_Ref152651880"/>
      <w:bookmarkStart w:id="192" w:name="_Ref57714802"/>
      <w:r w:rsidRPr="0075799C">
        <w:t xml:space="preserve">Smluvní strany se dohodly, že pokud se nedohodnou na řešení vzájemného sporu smírně postupem podle odst. </w:t>
      </w:r>
      <w:r w:rsidR="00B45585">
        <w:fldChar w:fldCharType="begin"/>
      </w:r>
      <w:r w:rsidR="00B45585">
        <w:instrText xml:space="preserve"> REF _Ref152650910 \r \h  \* MERGEFORMAT </w:instrText>
      </w:r>
      <w:r w:rsidR="00B45585">
        <w:fldChar w:fldCharType="separate"/>
      </w:r>
      <w:r w:rsidR="008104B0">
        <w:t>1</w:t>
      </w:r>
      <w:r w:rsidR="00B45585">
        <w:fldChar w:fldCharType="end"/>
      </w:r>
      <w:r w:rsidRPr="0075799C">
        <w:t xml:space="preserve"> </w:t>
      </w:r>
      <w:r w:rsidR="00561718" w:rsidRPr="0075799C">
        <w:t xml:space="preserve">tohoto Článku </w:t>
      </w:r>
      <w:r w:rsidRPr="0075799C">
        <w:t xml:space="preserve">ve lhůtě </w:t>
      </w:r>
      <w:r w:rsidR="005F20DE" w:rsidRPr="0075799C">
        <w:t>30</w:t>
      </w:r>
      <w:r w:rsidRPr="0075799C">
        <w:t xml:space="preserve"> dnů ode dne, kdy došlo ke sporu, takový spor, je-li </w:t>
      </w:r>
      <w:r w:rsidR="005A136A" w:rsidRPr="0075799C">
        <w:t xml:space="preserve">zejména </w:t>
      </w:r>
      <w:r w:rsidRPr="0075799C">
        <w:t>o</w:t>
      </w:r>
      <w:bookmarkEnd w:id="191"/>
    </w:p>
    <w:p w14:paraId="4BBDD391" w14:textId="77777777" w:rsidR="00184CCF" w:rsidRPr="0075799C" w:rsidRDefault="00F81353" w:rsidP="00DE3981">
      <w:pPr>
        <w:pStyle w:val="Nadpis5"/>
        <w:numPr>
          <w:ilvl w:val="0"/>
          <w:numId w:val="30"/>
        </w:numPr>
        <w:ind w:left="964" w:hanging="567"/>
      </w:pPr>
      <w:r w:rsidRPr="0075799C">
        <w:t>tom, zda ESCO řádně provedla základní opatření;</w:t>
      </w:r>
    </w:p>
    <w:p w14:paraId="4C6A2E67" w14:textId="77777777" w:rsidR="00184CCF" w:rsidRPr="0075799C" w:rsidRDefault="00F81353" w:rsidP="00DE3981">
      <w:pPr>
        <w:pStyle w:val="Nadpis5"/>
        <w:numPr>
          <w:ilvl w:val="0"/>
          <w:numId w:val="30"/>
        </w:numPr>
        <w:ind w:left="964" w:hanging="567"/>
      </w:pPr>
      <w:r w:rsidRPr="0075799C">
        <w:t>tom, zda došlo k předání, resp. zda Klient nepřevzal předměty investičních opatření, ač k tomu byl podle smlouvy povinen;</w:t>
      </w:r>
    </w:p>
    <w:p w14:paraId="2082FF42" w14:textId="77777777" w:rsidR="00184CCF" w:rsidRPr="0075799C" w:rsidRDefault="00F81353" w:rsidP="00DE3981">
      <w:pPr>
        <w:pStyle w:val="Nadpis5"/>
        <w:numPr>
          <w:ilvl w:val="0"/>
          <w:numId w:val="30"/>
        </w:numPr>
        <w:ind w:left="964" w:hanging="567"/>
      </w:pPr>
      <w:r w:rsidRPr="0075799C">
        <w:t>výši úspory nákladů nebo úspory energií;</w:t>
      </w:r>
    </w:p>
    <w:p w14:paraId="5C8758A6" w14:textId="588922A5" w:rsidR="00CB212D" w:rsidRPr="0075799C" w:rsidRDefault="007542EC" w:rsidP="00DE3981">
      <w:pPr>
        <w:pStyle w:val="Nadpis5"/>
        <w:numPr>
          <w:ilvl w:val="0"/>
          <w:numId w:val="30"/>
        </w:numPr>
        <w:ind w:left="964" w:hanging="567"/>
      </w:pPr>
      <w:r w:rsidRPr="0075799C">
        <w:t xml:space="preserve">o důvodnosti </w:t>
      </w:r>
      <w:r w:rsidR="00D65936" w:rsidRPr="0075799C">
        <w:t>reklamovan</w:t>
      </w:r>
      <w:r w:rsidRPr="0075799C">
        <w:t>é vady</w:t>
      </w:r>
      <w:r w:rsidR="00D65936" w:rsidRPr="0075799C">
        <w:t xml:space="preserve"> základních investičních opatření </w:t>
      </w:r>
      <w:r w:rsidR="003C0CB5" w:rsidRPr="0075799C">
        <w:t>a/nebo o výši účelně vynaložených nákladů</w:t>
      </w:r>
      <w:r w:rsidR="009F4396" w:rsidRPr="0075799C">
        <w:t xml:space="preserve"> </w:t>
      </w:r>
      <w:r w:rsidR="00AB69D9" w:rsidRPr="0075799C">
        <w:t>(</w:t>
      </w:r>
      <w:r w:rsidR="009F4396" w:rsidRPr="0075799C">
        <w:t xml:space="preserve">viz </w:t>
      </w:r>
      <w:r w:rsidR="00821501">
        <w:fldChar w:fldCharType="begin"/>
      </w:r>
      <w:r w:rsidR="002D3B16">
        <w:instrText xml:space="preserve"> REF _Ref453015054 \r \h </w:instrText>
      </w:r>
      <w:r w:rsidR="00821501">
        <w:fldChar w:fldCharType="separate"/>
      </w:r>
      <w:r w:rsidR="008104B0">
        <w:t>Článek 9.9</w:t>
      </w:r>
      <w:r w:rsidR="00821501">
        <w:fldChar w:fldCharType="end"/>
      </w:r>
      <w:r w:rsidR="00AB69D9" w:rsidRPr="0075799C">
        <w:t>)</w:t>
      </w:r>
      <w:r w:rsidR="00A86B83" w:rsidRPr="0075799C">
        <w:t>;</w:t>
      </w:r>
    </w:p>
    <w:p w14:paraId="4F60B1B2" w14:textId="77777777" w:rsidR="00184CCF" w:rsidRPr="0075799C" w:rsidRDefault="00F81353" w:rsidP="00DE3981">
      <w:pPr>
        <w:pStyle w:val="Nadpis5"/>
        <w:numPr>
          <w:ilvl w:val="0"/>
          <w:numId w:val="30"/>
        </w:numPr>
        <w:ind w:left="964" w:hanging="567"/>
      </w:pPr>
      <w:r w:rsidRPr="0075799C">
        <w:t>tom, zda nastala změna okolností;</w:t>
      </w:r>
    </w:p>
    <w:p w14:paraId="4B8DC7E4" w14:textId="77777777" w:rsidR="00CB212D" w:rsidRPr="0075799C" w:rsidRDefault="00CB212D" w:rsidP="0075799C"/>
    <w:p w14:paraId="193A4195" w14:textId="77777777" w:rsidR="00F81353" w:rsidRPr="0075799C" w:rsidRDefault="00F81353">
      <w:pPr>
        <w:ind w:firstLine="397"/>
      </w:pPr>
      <w:r w:rsidRPr="0075799C">
        <w:t xml:space="preserve">se pokusí vyřešit prostřednictvím </w:t>
      </w:r>
      <w:r w:rsidR="00172AB8" w:rsidRPr="0075799C">
        <w:t>prostředníka</w:t>
      </w:r>
      <w:r w:rsidR="00020FED" w:rsidRPr="0075799C">
        <w:t xml:space="preserve"> (dále jen „</w:t>
      </w:r>
      <w:r w:rsidR="00020FED" w:rsidRPr="0075799C">
        <w:rPr>
          <w:b/>
        </w:rPr>
        <w:t>prostředník</w:t>
      </w:r>
      <w:r w:rsidR="00020FED" w:rsidRPr="0075799C">
        <w:t>“)</w:t>
      </w:r>
      <w:r w:rsidRPr="0075799C">
        <w:t>.</w:t>
      </w:r>
    </w:p>
    <w:p w14:paraId="6AF2BD1B" w14:textId="11B17C55" w:rsidR="00F81353" w:rsidRPr="0075799C" w:rsidRDefault="00F81353" w:rsidP="00957080">
      <w:pPr>
        <w:pStyle w:val="Nadpis2"/>
      </w:pPr>
      <w:bookmarkStart w:id="193" w:name="_Ref330840001"/>
      <w:r w:rsidRPr="0075799C">
        <w:t xml:space="preserve">Smluvní strany se dohodly, že </w:t>
      </w:r>
      <w:r w:rsidR="00172AB8" w:rsidRPr="0075799C">
        <w:t>prostředníkem</w:t>
      </w:r>
      <w:r w:rsidRPr="0075799C">
        <w:t xml:space="preserve"> bude na obou smluvních stranách nezávislá osoba s příslušnou odborností a renomé. Na osobě </w:t>
      </w:r>
      <w:r w:rsidR="00172AB8" w:rsidRPr="0075799C">
        <w:t xml:space="preserve">prostředníka </w:t>
      </w:r>
      <w:r w:rsidRPr="0075799C">
        <w:t xml:space="preserve">se smluvní strany musí dohodnout. </w:t>
      </w:r>
      <w:r w:rsidR="00172AB8" w:rsidRPr="0075799C">
        <w:t xml:space="preserve">Prostředník </w:t>
      </w:r>
      <w:r w:rsidRPr="0075799C">
        <w:t xml:space="preserve">bude vystupovat jako odborník a ne jako rozhodce. Nedohodnou-li se smluvní strany na osobě </w:t>
      </w:r>
      <w:r w:rsidR="00172AB8" w:rsidRPr="0075799C">
        <w:t xml:space="preserve">prostředníka </w:t>
      </w:r>
      <w:r w:rsidRPr="0075799C">
        <w:t xml:space="preserve">ve lhůtě 15 dnů nebo nebude-li </w:t>
      </w:r>
      <w:r w:rsidR="00FE0884" w:rsidRPr="0075799C">
        <w:t xml:space="preserve">dohody ve </w:t>
      </w:r>
      <w:r w:rsidR="00D975AA" w:rsidRPr="0075799C">
        <w:t>smírčí</w:t>
      </w:r>
      <w:r w:rsidR="00FE0884" w:rsidRPr="0075799C">
        <w:t>m</w:t>
      </w:r>
      <w:r w:rsidR="00454E88" w:rsidRPr="0075799C">
        <w:t xml:space="preserve"> řízení </w:t>
      </w:r>
      <w:r w:rsidR="00172AB8" w:rsidRPr="0075799C">
        <w:t xml:space="preserve">s prostředníkem </w:t>
      </w:r>
      <w:r w:rsidRPr="0075799C">
        <w:t xml:space="preserve">dosaženo ve lhůtě </w:t>
      </w:r>
      <w:r w:rsidR="005F20DE" w:rsidRPr="0075799C">
        <w:t>60</w:t>
      </w:r>
      <w:r w:rsidR="00FE0884" w:rsidRPr="0075799C">
        <w:t xml:space="preserve"> </w:t>
      </w:r>
      <w:r w:rsidRPr="0075799C">
        <w:t xml:space="preserve">dnů od zahájení smírného řešení, je každá ze smluvních stran oprávněna oznámením druhé smluvní straně </w:t>
      </w:r>
      <w:r w:rsidR="00D975AA" w:rsidRPr="0075799C">
        <w:t>smírčí</w:t>
      </w:r>
      <w:r w:rsidRPr="0075799C">
        <w:t xml:space="preserve"> řízení ukončit. O náklady na </w:t>
      </w:r>
      <w:r w:rsidR="00D975AA" w:rsidRPr="0075799C">
        <w:t>smírčí</w:t>
      </w:r>
      <w:r w:rsidRPr="0075799C">
        <w:t xml:space="preserve"> řízení se smluvní strany dělí rovným dílem.</w:t>
      </w:r>
      <w:bookmarkEnd w:id="193"/>
    </w:p>
    <w:p w14:paraId="7D4D95B0" w14:textId="6FA2B791" w:rsidR="00B40C29" w:rsidRPr="0075799C" w:rsidRDefault="006E53D4" w:rsidP="007A351E">
      <w:pPr>
        <w:pStyle w:val="Nadpis2"/>
      </w:pPr>
      <w:bookmarkStart w:id="194" w:name="_Ref46905409"/>
      <w:bookmarkEnd w:id="189"/>
      <w:bookmarkEnd w:id="190"/>
      <w:bookmarkEnd w:id="192"/>
      <w:r w:rsidRPr="007A351E">
        <w:rPr>
          <w:rStyle w:val="Zdraznn"/>
          <w:i w:val="0"/>
        </w:rPr>
        <w:t xml:space="preserve">Nedojde-li ke smírnému vyřešení sporů mezi smluvními stranami postupem podle </w:t>
      </w:r>
      <w:r w:rsidR="00B45585">
        <w:fldChar w:fldCharType="begin"/>
      </w:r>
      <w:r w:rsidR="00B45585">
        <w:instrText xml:space="preserve"> REF _Ref152650910 \w \h  \* MERGEFORMAT </w:instrText>
      </w:r>
      <w:r w:rsidR="00B45585">
        <w:fldChar w:fldCharType="separate"/>
      </w:r>
      <w:r w:rsidR="008104B0" w:rsidRPr="008104B0">
        <w:rPr>
          <w:rStyle w:val="Zdraznn"/>
          <w:i w:val="0"/>
        </w:rPr>
        <w:t>Článek 37.1</w:t>
      </w:r>
      <w:r w:rsidR="00B45585">
        <w:fldChar w:fldCharType="end"/>
      </w:r>
      <w:r w:rsidRPr="007A351E">
        <w:rPr>
          <w:rStyle w:val="Zdraznn"/>
          <w:i w:val="0"/>
          <w:szCs w:val="13"/>
        </w:rPr>
        <w:t xml:space="preserve"> až </w:t>
      </w:r>
      <w:r w:rsidR="00B45585">
        <w:fldChar w:fldCharType="begin"/>
      </w:r>
      <w:r w:rsidR="00B45585">
        <w:instrText xml:space="preserve"> REF _Ref330840001 \w \h  \* MERGEFORMAT </w:instrText>
      </w:r>
      <w:r w:rsidR="00B45585">
        <w:fldChar w:fldCharType="separate"/>
      </w:r>
      <w:r w:rsidR="008104B0" w:rsidRPr="008104B0">
        <w:rPr>
          <w:rStyle w:val="Zdraznn"/>
          <w:i w:val="0"/>
          <w:szCs w:val="13"/>
        </w:rPr>
        <w:t>Článek 37.3</w:t>
      </w:r>
      <w:r w:rsidR="00B45585">
        <w:fldChar w:fldCharType="end"/>
      </w:r>
      <w:r w:rsidRPr="007A351E">
        <w:rPr>
          <w:rStyle w:val="Zdraznn"/>
          <w:i w:val="0"/>
          <w:szCs w:val="13"/>
        </w:rPr>
        <w:t>,</w:t>
      </w:r>
      <w:r w:rsidRPr="007A351E">
        <w:rPr>
          <w:rStyle w:val="Zdraznn"/>
          <w:i w:val="0"/>
        </w:rPr>
        <w:t xml:space="preserve"> smluvní strany se dohodly, že všechny spory vznikající z této smlouvy a v souvislosti s ní budou rozhodovány </w:t>
      </w:r>
      <w:r w:rsidR="00B40C29" w:rsidRPr="007A351E">
        <w:rPr>
          <w:szCs w:val="22"/>
        </w:rPr>
        <w:t>před věcně a místn</w:t>
      </w:r>
      <w:r w:rsidR="00360148" w:rsidRPr="007A351E">
        <w:rPr>
          <w:szCs w:val="22"/>
        </w:rPr>
        <w:t>ě</w:t>
      </w:r>
      <w:r w:rsidR="00B40C29" w:rsidRPr="007A351E">
        <w:rPr>
          <w:szCs w:val="22"/>
        </w:rPr>
        <w:t xml:space="preserve"> příslušnými soudy České republiky</w:t>
      </w:r>
      <w:r w:rsidRPr="007A351E">
        <w:rPr>
          <w:szCs w:val="22"/>
        </w:rPr>
        <w:t>.</w:t>
      </w:r>
      <w:bookmarkEnd w:id="194"/>
    </w:p>
    <w:p w14:paraId="24747BE6" w14:textId="77777777" w:rsidR="00272371" w:rsidRPr="0075799C" w:rsidRDefault="00F81353" w:rsidP="00020FED">
      <w:pPr>
        <w:pStyle w:val="Nadpis1"/>
      </w:pPr>
      <w:r w:rsidRPr="0075799C">
        <w:rPr>
          <w:b w:val="0"/>
        </w:rPr>
        <w:br/>
      </w:r>
      <w:bookmarkStart w:id="195" w:name="_Toc326523002"/>
      <w:bookmarkStart w:id="196" w:name="_Toc452528177"/>
      <w:r w:rsidRPr="0075799C">
        <w:t>Závěrečná ustanovení</w:t>
      </w:r>
      <w:bookmarkEnd w:id="195"/>
      <w:bookmarkEnd w:id="196"/>
    </w:p>
    <w:p w14:paraId="23C1DCE1" w14:textId="77777777" w:rsidR="00F81353" w:rsidRPr="0075799C" w:rsidRDefault="00F81353" w:rsidP="00957080">
      <w:pPr>
        <w:pStyle w:val="Nadpis2"/>
      </w:pPr>
      <w:r w:rsidRPr="0075799C">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5F4371AA" w14:textId="77777777" w:rsidR="00F81353" w:rsidRPr="0075799C" w:rsidRDefault="00F81353" w:rsidP="00957080">
      <w:pPr>
        <w:pStyle w:val="Nadpis2"/>
      </w:pPr>
      <w:r w:rsidRPr="0075799C">
        <w:t>Jakékoliv změny a doplňky této smlouvy mohou být provedeny pouze písemně formou chronologicky číslovaných dodatků podepsaných oběma smluvními stranami, není-li ve smlouvě výslovně stanoveno jinak.</w:t>
      </w:r>
    </w:p>
    <w:p w14:paraId="396C5D00" w14:textId="77777777" w:rsidR="00F81353" w:rsidRPr="0075799C" w:rsidRDefault="00F81353" w:rsidP="00957080">
      <w:pPr>
        <w:pStyle w:val="Nadpis2"/>
      </w:pPr>
      <w:r w:rsidRPr="0075799C">
        <w:t>Veškeré přílohy a dodatky k této smlouvě jsou nedílnou součástí smlouvy, proto se pojmem „smlouva“ rozumí také její přílohy a dodatky.</w:t>
      </w:r>
    </w:p>
    <w:p w14:paraId="0D38A577" w14:textId="77777777" w:rsidR="00F81353" w:rsidRPr="0075799C" w:rsidRDefault="00F81353" w:rsidP="00336CF2">
      <w:pPr>
        <w:pStyle w:val="Nadpis2"/>
      </w:pPr>
      <w:r w:rsidRPr="003E0364">
        <w:t xml:space="preserve">Smluvní strany se dohodly, že vztah založený touto smlouvou se řídí </w:t>
      </w:r>
      <w:r w:rsidR="00821501" w:rsidRPr="003E0364">
        <w:t xml:space="preserve">§ </w:t>
      </w:r>
      <w:r w:rsidR="00336CF2" w:rsidRPr="003E0364">
        <w:t>2</w:t>
      </w:r>
      <w:r w:rsidR="00821501" w:rsidRPr="003E0364">
        <w:t xml:space="preserve"> odst.</w:t>
      </w:r>
      <w:r w:rsidR="00336CF2" w:rsidRPr="003E0364">
        <w:t xml:space="preserve"> 2 písm. o) a § 10e</w:t>
      </w:r>
      <w:r w:rsidR="00821501" w:rsidRPr="003E0364">
        <w:t xml:space="preserve"> zákona o hospodaření energií</w:t>
      </w:r>
      <w:r w:rsidR="00336CF2" w:rsidRPr="003E0364">
        <w:t xml:space="preserve"> </w:t>
      </w:r>
      <w:r w:rsidR="003E0364" w:rsidRPr="003E0364">
        <w:t xml:space="preserve">v platném znění, </w:t>
      </w:r>
      <w:r w:rsidR="0027409F" w:rsidRPr="003E0364">
        <w:t xml:space="preserve">ve spojení s </w:t>
      </w:r>
      <w:r w:rsidR="00126706" w:rsidRPr="003E0364">
        <w:t xml:space="preserve">občanským zákoníkem, zejména pak </w:t>
      </w:r>
      <w:r w:rsidR="00E67B3F" w:rsidRPr="003E0364">
        <w:t>ustanovení</w:t>
      </w:r>
      <w:r w:rsidR="00973859" w:rsidRPr="003E0364">
        <w:t>m</w:t>
      </w:r>
      <w:r w:rsidR="00E67B3F" w:rsidRPr="003E0364">
        <w:t xml:space="preserve"> 1746 odst. 2 občanského zákoníku</w:t>
      </w:r>
      <w:r w:rsidR="00394D54" w:rsidRPr="003E0364">
        <w:t>.</w:t>
      </w:r>
      <w:r w:rsidR="00222CC1" w:rsidRPr="003E0364">
        <w:t xml:space="preserve"> </w:t>
      </w:r>
      <w:r w:rsidR="00CA732F" w:rsidRPr="003E0364">
        <w:t xml:space="preserve">Pro účely </w:t>
      </w:r>
      <w:r w:rsidR="00CA732F" w:rsidRPr="0075799C">
        <w:t>interpretace práv a povinností smluvních stran je určující rovněž zadávací dokumentace.</w:t>
      </w:r>
      <w:r w:rsidR="00996633" w:rsidRPr="0075799C">
        <w:t xml:space="preserve"> </w:t>
      </w:r>
      <w:r w:rsidRPr="0075799C">
        <w:t>Smlouva je vyhotovena ve třech stejnopisech, z nichž Klient obdrží jedno a ESCO dvě vyhotovení.</w:t>
      </w:r>
    </w:p>
    <w:p w14:paraId="51307F40" w14:textId="77777777" w:rsidR="00210126" w:rsidRDefault="00F436AE" w:rsidP="00957080">
      <w:pPr>
        <w:pStyle w:val="Nadpis2"/>
      </w:pPr>
      <w:r w:rsidRPr="0075799C">
        <w:t>Tato s</w:t>
      </w:r>
      <w:r w:rsidR="008E1325" w:rsidRPr="0075799C">
        <w:t>mlouva</w:t>
      </w:r>
      <w:r w:rsidR="004E1463" w:rsidRPr="0075799C">
        <w:t xml:space="preserve"> nabývá platnosti dnem podpisu s</w:t>
      </w:r>
      <w:r w:rsidR="008E1325" w:rsidRPr="0075799C">
        <w:t>mluvními stranami a účinnosti nabývá uveřejněním smlouvy v souladu s</w:t>
      </w:r>
      <w:r w:rsidR="00026F8F">
        <w:t>e zákonem o registru smluv.</w:t>
      </w:r>
      <w:r w:rsidR="00026F8F" w:rsidRPr="0075799C">
        <w:t xml:space="preserve"> </w:t>
      </w:r>
      <w:r w:rsidR="005357E1" w:rsidRPr="0075799C">
        <w:t xml:space="preserve">Smluvní strany výslovně potvrzující a </w:t>
      </w:r>
      <w:r w:rsidR="00A179B8" w:rsidRPr="0075799C">
        <w:t xml:space="preserve">prohlašují, že jednotlivá ustanovení smlouvy </w:t>
      </w:r>
      <w:r w:rsidR="005357E1" w:rsidRPr="0075799C">
        <w:t>jsou dostatečné z hlediska náležitostí pro vznik smluvního vztahu, a že bylo využito smluvní volnosti stran a tato smlouva se uzavírá určitě, vážně a srozumitelně.</w:t>
      </w:r>
    </w:p>
    <w:p w14:paraId="4C8E9CDB" w14:textId="77777777" w:rsidR="003E0364" w:rsidRPr="0075799C" w:rsidRDefault="003E0364" w:rsidP="003E0364">
      <w:pPr>
        <w:jc w:val="left"/>
      </w:pPr>
    </w:p>
    <w:p w14:paraId="162458E6" w14:textId="77777777" w:rsidR="003E0364" w:rsidRDefault="003E0364" w:rsidP="003E0364">
      <w:pPr>
        <w:jc w:val="left"/>
        <w:rPr>
          <w:b/>
        </w:rPr>
        <w:sectPr w:rsidR="003E0364" w:rsidSect="0065744D">
          <w:pgSz w:w="11906" w:h="16838" w:code="9"/>
          <w:pgMar w:top="1521" w:right="1418" w:bottom="1418" w:left="1418" w:header="709" w:footer="709" w:gutter="0"/>
          <w:cols w:space="720"/>
          <w:docGrid w:linePitch="360"/>
        </w:sectPr>
      </w:pPr>
    </w:p>
    <w:p w14:paraId="0B733325" w14:textId="77777777" w:rsidR="003E0364" w:rsidRDefault="003E0364" w:rsidP="003E0364">
      <w:pPr>
        <w:jc w:val="left"/>
        <w:rPr>
          <w:b/>
        </w:rPr>
      </w:pPr>
    </w:p>
    <w:p w14:paraId="5D7DBFC6" w14:textId="77777777" w:rsidR="00F81353" w:rsidRPr="0075799C" w:rsidRDefault="00F81353" w:rsidP="003E0364">
      <w:pPr>
        <w:jc w:val="left"/>
        <w:rPr>
          <w:b/>
        </w:rPr>
      </w:pPr>
      <w:r w:rsidRPr="0075799C">
        <w:rPr>
          <w:b/>
        </w:rPr>
        <w:t>Přílohy:</w:t>
      </w:r>
    </w:p>
    <w:p w14:paraId="3C32E4A6" w14:textId="77777777" w:rsidR="00161F1D" w:rsidRPr="0075799C" w:rsidRDefault="00161F1D" w:rsidP="00161F1D">
      <w:pPr>
        <w:ind w:left="1418" w:hanging="1418"/>
      </w:pPr>
      <w:r w:rsidRPr="0075799C">
        <w:t>Příloha č. 1</w:t>
      </w:r>
      <w:r w:rsidRPr="0075799C">
        <w:tab/>
        <w:t>Popis výchozího stavu včetně referenční spotřeby nákladů</w:t>
      </w:r>
    </w:p>
    <w:p w14:paraId="077A865B" w14:textId="77777777" w:rsidR="00161F1D" w:rsidRPr="0075799C" w:rsidRDefault="00161F1D" w:rsidP="00161F1D">
      <w:pPr>
        <w:ind w:left="1418" w:hanging="1418"/>
      </w:pPr>
      <w:r w:rsidRPr="0075799C">
        <w:t>Příloha č. 2</w:t>
      </w:r>
      <w:r w:rsidRPr="0075799C">
        <w:tab/>
        <w:t>Popis základních opatření</w:t>
      </w:r>
    </w:p>
    <w:p w14:paraId="02810091" w14:textId="77777777" w:rsidR="00161F1D" w:rsidRPr="0075799C" w:rsidRDefault="00161F1D" w:rsidP="00161F1D">
      <w:pPr>
        <w:ind w:left="1418" w:hanging="1418"/>
      </w:pPr>
      <w:r w:rsidRPr="0075799C">
        <w:t>Příloha č. 3</w:t>
      </w:r>
      <w:r w:rsidRPr="0075799C">
        <w:tab/>
        <w:t>Cena a její úhrada</w:t>
      </w:r>
    </w:p>
    <w:p w14:paraId="29FF744C" w14:textId="77777777" w:rsidR="00161F1D" w:rsidRPr="0075799C" w:rsidRDefault="00161F1D" w:rsidP="00161F1D">
      <w:pPr>
        <w:ind w:left="1418" w:hanging="1418"/>
      </w:pPr>
      <w:r w:rsidRPr="0075799C">
        <w:t>Příloha č. 4</w:t>
      </w:r>
      <w:r w:rsidRPr="0075799C">
        <w:tab/>
        <w:t>Harmonogram realizace projektu</w:t>
      </w:r>
    </w:p>
    <w:p w14:paraId="481D553D" w14:textId="77777777" w:rsidR="00161F1D" w:rsidRPr="0075799C" w:rsidRDefault="00161F1D" w:rsidP="00161F1D">
      <w:pPr>
        <w:ind w:left="1418" w:hanging="1418"/>
      </w:pPr>
      <w:r w:rsidRPr="0075799C">
        <w:t>Příloha č. 5</w:t>
      </w:r>
      <w:r w:rsidRPr="0075799C">
        <w:tab/>
        <w:t>Výše garantované úspory, sankce za nedosažení garantované úspory a prémie za překročení garantované úspory</w:t>
      </w:r>
    </w:p>
    <w:p w14:paraId="285BD689" w14:textId="77777777" w:rsidR="00161F1D" w:rsidRPr="0075799C" w:rsidRDefault="00161F1D" w:rsidP="00161F1D">
      <w:pPr>
        <w:ind w:left="1418" w:hanging="1418"/>
      </w:pPr>
      <w:r w:rsidRPr="0075799C">
        <w:t>Příloha č. 6</w:t>
      </w:r>
      <w:r w:rsidRPr="0075799C">
        <w:tab/>
        <w:t>Vyhodnocování dosažených úspor</w:t>
      </w:r>
      <w:r w:rsidR="00546571" w:rsidRPr="0075799C">
        <w:t>, úspory</w:t>
      </w:r>
      <w:r w:rsidR="004C042C" w:rsidRPr="0075799C">
        <w:t xml:space="preserve"> energie,</w:t>
      </w:r>
      <w:r w:rsidR="00546571" w:rsidRPr="0075799C">
        <w:t xml:space="preserve"> úspora</w:t>
      </w:r>
      <w:r w:rsidR="00FB4542" w:rsidRPr="0075799C">
        <w:t xml:space="preserve"> nákladů</w:t>
      </w:r>
      <w:r w:rsidRPr="0075799C">
        <w:t xml:space="preserve"> </w:t>
      </w:r>
    </w:p>
    <w:p w14:paraId="66420349" w14:textId="77777777" w:rsidR="00161F1D" w:rsidRPr="0075799C" w:rsidRDefault="00161F1D" w:rsidP="00161F1D">
      <w:pPr>
        <w:ind w:left="1418" w:hanging="1418"/>
      </w:pPr>
      <w:r w:rsidRPr="0075799C">
        <w:t>Příloha č. 7</w:t>
      </w:r>
      <w:r w:rsidRPr="0075799C">
        <w:tab/>
        <w:t>Energetický management</w:t>
      </w:r>
    </w:p>
    <w:p w14:paraId="0D84E63B" w14:textId="77777777" w:rsidR="00161F1D" w:rsidRPr="0075799C" w:rsidRDefault="00161F1D" w:rsidP="00161F1D">
      <w:pPr>
        <w:ind w:left="1418" w:hanging="1418"/>
      </w:pPr>
      <w:r w:rsidRPr="0075799C">
        <w:t>Příloha č. 8</w:t>
      </w:r>
      <w:r w:rsidRPr="0075799C">
        <w:tab/>
        <w:t>Oprávněné osoby</w:t>
      </w:r>
    </w:p>
    <w:p w14:paraId="3E812FB0" w14:textId="77777777" w:rsidR="00161F1D" w:rsidRPr="0075799C" w:rsidRDefault="00A527F3" w:rsidP="00161F1D">
      <w:pPr>
        <w:ind w:left="1418" w:hanging="1418"/>
      </w:pPr>
      <w:r>
        <w:t>Příloha č. 9</w:t>
      </w:r>
      <w:r>
        <w:tab/>
        <w:t>Seznam pod</w:t>
      </w:r>
      <w:r w:rsidR="00161F1D" w:rsidRPr="0075799C">
        <w:t>dodavatelů</w:t>
      </w:r>
    </w:p>
    <w:p w14:paraId="7D0F4CFF" w14:textId="77777777" w:rsidR="00161F1D" w:rsidRPr="0075799C" w:rsidRDefault="00161F1D"/>
    <w:p w14:paraId="4F09DF94" w14:textId="77777777" w:rsidR="00161F1D" w:rsidRDefault="00161F1D"/>
    <w:p w14:paraId="48D2FDDE" w14:textId="77777777" w:rsidR="003E0364" w:rsidRPr="0075799C" w:rsidRDefault="003E0364"/>
    <w:p w14:paraId="616203F7" w14:textId="77777777" w:rsidR="00F81353" w:rsidRPr="0075799C" w:rsidRDefault="00F81353">
      <w:pPr>
        <w:tabs>
          <w:tab w:val="left" w:pos="5040"/>
        </w:tabs>
      </w:pPr>
    </w:p>
    <w:tbl>
      <w:tblPr>
        <w:tblpPr w:leftFromText="141" w:rightFromText="141" w:vertAnchor="text" w:tblpY="1"/>
        <w:tblOverlap w:val="never"/>
        <w:tblW w:w="9072" w:type="dxa"/>
        <w:tblLayout w:type="fixed"/>
        <w:tblCellMar>
          <w:left w:w="96" w:type="dxa"/>
          <w:right w:w="96" w:type="dxa"/>
        </w:tblCellMar>
        <w:tblLook w:val="0000" w:firstRow="0" w:lastRow="0" w:firstColumn="0" w:lastColumn="0" w:noHBand="0" w:noVBand="0"/>
      </w:tblPr>
      <w:tblGrid>
        <w:gridCol w:w="3969"/>
        <w:gridCol w:w="993"/>
        <w:gridCol w:w="4110"/>
      </w:tblGrid>
      <w:tr w:rsidR="0075799C" w:rsidRPr="0075799C" w14:paraId="40F82C7B" w14:textId="77777777" w:rsidTr="00344B0E">
        <w:trPr>
          <w:cantSplit/>
        </w:trPr>
        <w:tc>
          <w:tcPr>
            <w:tcW w:w="3969" w:type="dxa"/>
          </w:tcPr>
          <w:p w14:paraId="083EFE2A" w14:textId="77777777" w:rsidR="00F81353" w:rsidRPr="0075799C" w:rsidRDefault="00F81353" w:rsidP="00344B0E">
            <w:r w:rsidRPr="0075799C">
              <w:t>za Klienta:</w:t>
            </w:r>
          </w:p>
        </w:tc>
        <w:tc>
          <w:tcPr>
            <w:tcW w:w="993" w:type="dxa"/>
          </w:tcPr>
          <w:p w14:paraId="73A94628" w14:textId="77777777" w:rsidR="00F81353" w:rsidRPr="0075799C" w:rsidRDefault="00F81353" w:rsidP="00344B0E">
            <w:pPr>
              <w:spacing w:line="264" w:lineRule="auto"/>
            </w:pPr>
          </w:p>
        </w:tc>
        <w:tc>
          <w:tcPr>
            <w:tcW w:w="4110" w:type="dxa"/>
          </w:tcPr>
          <w:p w14:paraId="3FF54F83" w14:textId="77777777" w:rsidR="00F81353" w:rsidRPr="0075799C" w:rsidRDefault="00F81353" w:rsidP="00344B0E">
            <w:r w:rsidRPr="0075799C">
              <w:t>Za ESCO:</w:t>
            </w:r>
          </w:p>
        </w:tc>
      </w:tr>
      <w:tr w:rsidR="0075799C" w:rsidRPr="0075799C" w14:paraId="2E0A98E9" w14:textId="77777777" w:rsidTr="00344B0E">
        <w:trPr>
          <w:cantSplit/>
        </w:trPr>
        <w:tc>
          <w:tcPr>
            <w:tcW w:w="3969" w:type="dxa"/>
          </w:tcPr>
          <w:p w14:paraId="0BCF4700" w14:textId="7EF0F433" w:rsidR="00F81353" w:rsidRPr="0075799C" w:rsidRDefault="00F81353" w:rsidP="00344B0E">
            <w:r w:rsidRPr="0075799C">
              <w:t>V</w:t>
            </w:r>
            <w:r w:rsidR="00A26AB0">
              <w:t xml:space="preserve"> Plzni</w:t>
            </w:r>
            <w:r w:rsidRPr="0075799C">
              <w:t>, dne</w:t>
            </w:r>
            <w:r w:rsidR="00344B0E">
              <w:t xml:space="preserve"> 1. 7. 2021</w:t>
            </w:r>
          </w:p>
        </w:tc>
        <w:tc>
          <w:tcPr>
            <w:tcW w:w="993" w:type="dxa"/>
          </w:tcPr>
          <w:p w14:paraId="29E37616" w14:textId="77777777" w:rsidR="00F81353" w:rsidRPr="0075799C" w:rsidRDefault="00F81353" w:rsidP="00344B0E">
            <w:pPr>
              <w:spacing w:line="264" w:lineRule="auto"/>
            </w:pPr>
          </w:p>
        </w:tc>
        <w:tc>
          <w:tcPr>
            <w:tcW w:w="4110" w:type="dxa"/>
          </w:tcPr>
          <w:p w14:paraId="1635EE7B" w14:textId="44432031" w:rsidR="00F81353" w:rsidRPr="0075799C" w:rsidRDefault="00F66253" w:rsidP="00344B0E">
            <w:r w:rsidRPr="0075799C">
              <w:t>V </w:t>
            </w:r>
            <w:r w:rsidR="002777F6">
              <w:t>Praze</w:t>
            </w:r>
            <w:r w:rsidRPr="0075799C">
              <w:t>, dne</w:t>
            </w:r>
            <w:r w:rsidR="002777F6">
              <w:t xml:space="preserve"> </w:t>
            </w:r>
            <w:r w:rsidR="00344B0E">
              <w:t>1. 7. 2021</w:t>
            </w:r>
          </w:p>
        </w:tc>
      </w:tr>
      <w:tr w:rsidR="0075799C" w:rsidRPr="0075799C" w14:paraId="2E1B7103" w14:textId="77777777" w:rsidTr="00344B0E">
        <w:trPr>
          <w:cantSplit/>
          <w:trHeight w:val="1405"/>
        </w:trPr>
        <w:tc>
          <w:tcPr>
            <w:tcW w:w="3969" w:type="dxa"/>
            <w:tcBorders>
              <w:bottom w:val="single" w:sz="4" w:space="0" w:color="auto"/>
            </w:tcBorders>
          </w:tcPr>
          <w:p w14:paraId="6798ED45" w14:textId="77777777" w:rsidR="00F81353" w:rsidRPr="0075799C" w:rsidRDefault="00F81353" w:rsidP="00344B0E"/>
        </w:tc>
        <w:tc>
          <w:tcPr>
            <w:tcW w:w="993" w:type="dxa"/>
          </w:tcPr>
          <w:p w14:paraId="70D36CF8" w14:textId="77777777" w:rsidR="00F81353" w:rsidRPr="0075799C" w:rsidRDefault="00F81353" w:rsidP="00344B0E">
            <w:pPr>
              <w:spacing w:before="60" w:line="264" w:lineRule="auto"/>
              <w:ind w:left="-445" w:firstLine="445"/>
            </w:pPr>
          </w:p>
        </w:tc>
        <w:tc>
          <w:tcPr>
            <w:tcW w:w="4110" w:type="dxa"/>
            <w:tcBorders>
              <w:bottom w:val="single" w:sz="4" w:space="0" w:color="auto"/>
            </w:tcBorders>
          </w:tcPr>
          <w:p w14:paraId="7A085E6D" w14:textId="77777777" w:rsidR="00F81353" w:rsidRPr="0075799C" w:rsidRDefault="00F81353" w:rsidP="00344B0E"/>
        </w:tc>
      </w:tr>
      <w:tr w:rsidR="00F81353" w:rsidRPr="0075799C" w14:paraId="348CC6DF" w14:textId="77777777" w:rsidTr="00344B0E">
        <w:trPr>
          <w:cantSplit/>
        </w:trPr>
        <w:tc>
          <w:tcPr>
            <w:tcW w:w="3969" w:type="dxa"/>
            <w:tcBorders>
              <w:top w:val="single" w:sz="4" w:space="0" w:color="auto"/>
            </w:tcBorders>
          </w:tcPr>
          <w:p w14:paraId="198DB391" w14:textId="25BB1A89" w:rsidR="002777F6" w:rsidRDefault="002777F6" w:rsidP="00344B0E">
            <w:pPr>
              <w:jc w:val="left"/>
            </w:pPr>
            <w:r>
              <w:t xml:space="preserve">Mgr. </w:t>
            </w:r>
            <w:r w:rsidR="007879DF">
              <w:t>Petra Pavlíčková</w:t>
            </w:r>
          </w:p>
          <w:p w14:paraId="5A5F0B5D" w14:textId="15F5CFDD" w:rsidR="002777F6" w:rsidRDefault="002777F6" w:rsidP="00344B0E">
            <w:pPr>
              <w:jc w:val="left"/>
            </w:pPr>
            <w:r>
              <w:t>Předsed</w:t>
            </w:r>
            <w:r w:rsidR="007879DF">
              <w:t>kyně</w:t>
            </w:r>
            <w:r>
              <w:t xml:space="preserve"> soudu</w:t>
            </w:r>
          </w:p>
          <w:p w14:paraId="14695554" w14:textId="12341FD0" w:rsidR="008D3698" w:rsidRDefault="002777F6" w:rsidP="00344B0E">
            <w:pPr>
              <w:jc w:val="left"/>
              <w:rPr>
                <w:rFonts w:cs="Arial"/>
              </w:rPr>
            </w:pPr>
            <w:r>
              <w:t>Česká republika – Okresní soud Plzeň-město</w:t>
            </w:r>
            <w:r w:rsidDel="002777F6">
              <w:rPr>
                <w:rFonts w:cs="Arial"/>
              </w:rPr>
              <w:t xml:space="preserve"> </w:t>
            </w:r>
          </w:p>
          <w:p w14:paraId="6DE03393" w14:textId="77777777" w:rsidR="008D3698" w:rsidRDefault="008D3698" w:rsidP="00344B0E">
            <w:pPr>
              <w:jc w:val="left"/>
              <w:rPr>
                <w:rFonts w:cs="Arial"/>
              </w:rPr>
            </w:pPr>
          </w:p>
          <w:p w14:paraId="6DCB4BD7" w14:textId="7F4F9691" w:rsidR="008D3698" w:rsidRPr="0075799C" w:rsidRDefault="008D3698" w:rsidP="00344B0E">
            <w:pPr>
              <w:jc w:val="left"/>
              <w:rPr>
                <w:rFonts w:cs="Arial"/>
              </w:rPr>
            </w:pPr>
          </w:p>
        </w:tc>
        <w:tc>
          <w:tcPr>
            <w:tcW w:w="993" w:type="dxa"/>
          </w:tcPr>
          <w:p w14:paraId="2B296973" w14:textId="77777777" w:rsidR="00F81353" w:rsidRPr="0075799C" w:rsidRDefault="00F81353" w:rsidP="00344B0E">
            <w:pPr>
              <w:spacing w:line="264" w:lineRule="auto"/>
              <w:ind w:left="-445" w:firstLine="445"/>
            </w:pPr>
          </w:p>
        </w:tc>
        <w:tc>
          <w:tcPr>
            <w:tcW w:w="4110" w:type="dxa"/>
            <w:tcBorders>
              <w:top w:val="single" w:sz="4" w:space="0" w:color="auto"/>
              <w:bottom w:val="single" w:sz="4" w:space="0" w:color="auto"/>
            </w:tcBorders>
          </w:tcPr>
          <w:p w14:paraId="7B5EC95E" w14:textId="6DC5844B" w:rsidR="00F81353" w:rsidRDefault="00344B0E" w:rsidP="00344B0E">
            <w:pPr>
              <w:jc w:val="left"/>
            </w:pPr>
            <w:r>
              <w:t>Jörg Lüdolf</w:t>
            </w:r>
          </w:p>
          <w:p w14:paraId="2282C7F6" w14:textId="079010FF" w:rsidR="008D3698" w:rsidRPr="00344B0E" w:rsidRDefault="00344B0E" w:rsidP="00344B0E">
            <w:pPr>
              <w:jc w:val="left"/>
            </w:pPr>
            <w:r w:rsidRPr="00344B0E">
              <w:t>Předseda představenstva</w:t>
            </w:r>
          </w:p>
          <w:p w14:paraId="4B732FD9" w14:textId="77777777" w:rsidR="008D3698" w:rsidRDefault="002777F6" w:rsidP="00344B0E">
            <w:pPr>
              <w:jc w:val="left"/>
            </w:pPr>
            <w:r>
              <w:t>MVV Energie CZ a.s.</w:t>
            </w:r>
          </w:p>
          <w:p w14:paraId="6EBF1B72" w14:textId="5F5B4501" w:rsidR="00344B0E" w:rsidRPr="0075799C" w:rsidRDefault="00344B0E" w:rsidP="00344B0E">
            <w:pPr>
              <w:jc w:val="left"/>
            </w:pPr>
          </w:p>
        </w:tc>
      </w:tr>
      <w:tr w:rsidR="00344B0E" w:rsidRPr="0075799C" w14:paraId="5E379945" w14:textId="77777777" w:rsidTr="00F96DE8">
        <w:trPr>
          <w:cantSplit/>
        </w:trPr>
        <w:tc>
          <w:tcPr>
            <w:tcW w:w="3969" w:type="dxa"/>
          </w:tcPr>
          <w:p w14:paraId="6A3398EC" w14:textId="77777777" w:rsidR="00344B0E" w:rsidRDefault="00344B0E" w:rsidP="00344B0E">
            <w:pPr>
              <w:jc w:val="left"/>
            </w:pPr>
          </w:p>
        </w:tc>
        <w:tc>
          <w:tcPr>
            <w:tcW w:w="993" w:type="dxa"/>
          </w:tcPr>
          <w:p w14:paraId="587E8633" w14:textId="77777777" w:rsidR="00344B0E" w:rsidRPr="0075799C" w:rsidRDefault="00344B0E" w:rsidP="00344B0E">
            <w:pPr>
              <w:spacing w:line="264" w:lineRule="auto"/>
              <w:ind w:left="-445" w:firstLine="445"/>
            </w:pPr>
          </w:p>
        </w:tc>
        <w:tc>
          <w:tcPr>
            <w:tcW w:w="4110" w:type="dxa"/>
            <w:tcBorders>
              <w:top w:val="single" w:sz="4" w:space="0" w:color="auto"/>
            </w:tcBorders>
          </w:tcPr>
          <w:p w14:paraId="08EF4505" w14:textId="497E14BD" w:rsidR="00344B0E" w:rsidRPr="00344B0E" w:rsidRDefault="00344B0E" w:rsidP="00344B0E">
            <w:pPr>
              <w:jc w:val="left"/>
              <w:rPr>
                <w:highlight w:val="black"/>
              </w:rPr>
            </w:pPr>
            <w:r w:rsidRPr="00344B0E">
              <w:rPr>
                <w:highlight w:val="black"/>
              </w:rPr>
              <w:t>XXXXXXXXXXXXXX</w:t>
            </w:r>
          </w:p>
        </w:tc>
      </w:tr>
      <w:tr w:rsidR="00344B0E" w:rsidRPr="0075799C" w14:paraId="58AD0C3F" w14:textId="77777777" w:rsidTr="00F96DE8">
        <w:trPr>
          <w:cantSplit/>
        </w:trPr>
        <w:tc>
          <w:tcPr>
            <w:tcW w:w="3969" w:type="dxa"/>
          </w:tcPr>
          <w:p w14:paraId="15FFDEB6" w14:textId="77777777" w:rsidR="00344B0E" w:rsidRDefault="00344B0E" w:rsidP="00344B0E">
            <w:pPr>
              <w:jc w:val="left"/>
            </w:pPr>
          </w:p>
        </w:tc>
        <w:tc>
          <w:tcPr>
            <w:tcW w:w="993" w:type="dxa"/>
          </w:tcPr>
          <w:p w14:paraId="140F9C26" w14:textId="77777777" w:rsidR="00344B0E" w:rsidRPr="0075799C" w:rsidRDefault="00344B0E" w:rsidP="00344B0E">
            <w:pPr>
              <w:spacing w:line="264" w:lineRule="auto"/>
              <w:ind w:left="-445" w:firstLine="445"/>
            </w:pPr>
          </w:p>
        </w:tc>
        <w:tc>
          <w:tcPr>
            <w:tcW w:w="4110" w:type="dxa"/>
          </w:tcPr>
          <w:p w14:paraId="35E621D7" w14:textId="4FDC2EC9" w:rsidR="00344B0E" w:rsidRDefault="00344B0E" w:rsidP="00344B0E">
            <w:pPr>
              <w:jc w:val="left"/>
            </w:pPr>
            <w:r>
              <w:t>Člen představenstva</w:t>
            </w:r>
          </w:p>
        </w:tc>
      </w:tr>
      <w:tr w:rsidR="00344B0E" w:rsidRPr="0075799C" w14:paraId="3F42ADFD" w14:textId="77777777" w:rsidTr="00F96DE8">
        <w:trPr>
          <w:cantSplit/>
        </w:trPr>
        <w:tc>
          <w:tcPr>
            <w:tcW w:w="3969" w:type="dxa"/>
          </w:tcPr>
          <w:p w14:paraId="01BBB03F" w14:textId="77777777" w:rsidR="00344B0E" w:rsidRDefault="00344B0E" w:rsidP="00344B0E">
            <w:pPr>
              <w:jc w:val="left"/>
            </w:pPr>
          </w:p>
        </w:tc>
        <w:tc>
          <w:tcPr>
            <w:tcW w:w="993" w:type="dxa"/>
          </w:tcPr>
          <w:p w14:paraId="18650ED2" w14:textId="77777777" w:rsidR="00344B0E" w:rsidRPr="0075799C" w:rsidRDefault="00344B0E" w:rsidP="00344B0E">
            <w:pPr>
              <w:spacing w:line="264" w:lineRule="auto"/>
              <w:ind w:left="-445" w:firstLine="445"/>
            </w:pPr>
          </w:p>
        </w:tc>
        <w:tc>
          <w:tcPr>
            <w:tcW w:w="4110" w:type="dxa"/>
          </w:tcPr>
          <w:p w14:paraId="77F64F07" w14:textId="3A572D23" w:rsidR="00344B0E" w:rsidRDefault="00344B0E" w:rsidP="00344B0E">
            <w:pPr>
              <w:jc w:val="left"/>
            </w:pPr>
            <w:r>
              <w:t>MVV Energie CZ a.s.</w:t>
            </w:r>
          </w:p>
        </w:tc>
      </w:tr>
      <w:tr w:rsidR="00344B0E" w:rsidRPr="0075799C" w14:paraId="67D4CFC5" w14:textId="77777777" w:rsidTr="00F96DE8">
        <w:trPr>
          <w:cantSplit/>
        </w:trPr>
        <w:tc>
          <w:tcPr>
            <w:tcW w:w="3969" w:type="dxa"/>
          </w:tcPr>
          <w:p w14:paraId="6BA3764E" w14:textId="77777777" w:rsidR="00344B0E" w:rsidRDefault="00344B0E" w:rsidP="00344B0E">
            <w:pPr>
              <w:jc w:val="left"/>
            </w:pPr>
          </w:p>
        </w:tc>
        <w:tc>
          <w:tcPr>
            <w:tcW w:w="993" w:type="dxa"/>
          </w:tcPr>
          <w:p w14:paraId="78FE8312" w14:textId="77777777" w:rsidR="00344B0E" w:rsidRPr="0075799C" w:rsidRDefault="00344B0E" w:rsidP="00344B0E">
            <w:pPr>
              <w:spacing w:line="264" w:lineRule="auto"/>
              <w:ind w:left="-445" w:firstLine="445"/>
            </w:pPr>
          </w:p>
        </w:tc>
        <w:tc>
          <w:tcPr>
            <w:tcW w:w="4110" w:type="dxa"/>
          </w:tcPr>
          <w:p w14:paraId="56F749BE" w14:textId="77777777" w:rsidR="00344B0E" w:rsidRDefault="00344B0E" w:rsidP="00344B0E">
            <w:pPr>
              <w:jc w:val="left"/>
            </w:pPr>
          </w:p>
        </w:tc>
      </w:tr>
    </w:tbl>
    <w:p w14:paraId="17B62691" w14:textId="6A79AB92" w:rsidR="00F81353" w:rsidRPr="0075799C" w:rsidRDefault="00344B0E">
      <w:r>
        <w:tab/>
      </w:r>
      <w:r>
        <w:tab/>
      </w:r>
      <w:r>
        <w:tab/>
      </w:r>
      <w:r>
        <w:tab/>
      </w:r>
      <w:r>
        <w:tab/>
      </w:r>
      <w:r>
        <w:tab/>
      </w:r>
      <w:r>
        <w:tab/>
      </w:r>
    </w:p>
    <w:sectPr w:rsidR="00F81353" w:rsidRPr="0075799C" w:rsidSect="0065744D">
      <w:pgSz w:w="11906" w:h="16838" w:code="9"/>
      <w:pgMar w:top="1521" w:right="1418" w:bottom="1418" w:left="1418"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C829F" w16cid:durableId="215D17D7"/>
  <w16cid:commentId w16cid:paraId="3A7BE9B3" w16cid:durableId="215D14E4"/>
  <w16cid:commentId w16cid:paraId="3EC14CFF" w16cid:durableId="215D14E5"/>
  <w16cid:commentId w16cid:paraId="4CD14BD3" w16cid:durableId="215D1DD1"/>
  <w16cid:commentId w16cid:paraId="3A167433" w16cid:durableId="215D1D75"/>
  <w16cid:commentId w16cid:paraId="18B3ABBB" w16cid:durableId="215D14E6"/>
  <w16cid:commentId w16cid:paraId="3FCFD749" w16cid:durableId="215D14E7"/>
  <w16cid:commentId w16cid:paraId="0C5E693E" w16cid:durableId="215D1E9D"/>
  <w16cid:commentId w16cid:paraId="19E0D4C7" w16cid:durableId="215D1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C1F5" w14:textId="77777777" w:rsidR="004E6E99" w:rsidRDefault="004E6E99">
      <w:r>
        <w:separator/>
      </w:r>
    </w:p>
  </w:endnote>
  <w:endnote w:type="continuationSeparator" w:id="0">
    <w:p w14:paraId="59302B48" w14:textId="77777777" w:rsidR="004E6E99" w:rsidRDefault="004E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3CEB" w14:textId="77777777" w:rsidR="00F96DE8" w:rsidRDefault="00F96D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537D" w14:textId="127925BB" w:rsidR="004E6E99" w:rsidRPr="00DC7808" w:rsidRDefault="004E6E99" w:rsidP="00DC7808">
    <w:pPr>
      <w:pStyle w:val="Zpat"/>
      <w:tabs>
        <w:tab w:val="clear" w:pos="4536"/>
      </w:tabs>
      <w:jc w:val="center"/>
      <w:rPr>
        <w:szCs w:val="16"/>
      </w:rPr>
    </w:pPr>
    <w:r>
      <w:rPr>
        <w:rStyle w:val="slostrnky"/>
        <w:sz w:val="16"/>
        <w:szCs w:val="16"/>
      </w:rPr>
      <w:t>ČR – Okresní soud Plzeň-město - SES</w:t>
    </w:r>
    <w:r w:rsidRPr="00DC7808">
      <w:rPr>
        <w:rStyle w:val="slostrnky"/>
        <w:sz w:val="16"/>
        <w:szCs w:val="16"/>
      </w:rPr>
      <w:tab/>
    </w:r>
    <w:r w:rsidRPr="00DC7808">
      <w:rPr>
        <w:rStyle w:val="slostrnky"/>
        <w:sz w:val="16"/>
        <w:szCs w:val="16"/>
      </w:rPr>
      <w:fldChar w:fldCharType="begin"/>
    </w:r>
    <w:r w:rsidRPr="00DC7808">
      <w:rPr>
        <w:rStyle w:val="slostrnky"/>
        <w:sz w:val="16"/>
        <w:szCs w:val="16"/>
      </w:rPr>
      <w:instrText xml:space="preserve"> PAGE </w:instrText>
    </w:r>
    <w:r w:rsidRPr="00DC7808">
      <w:rPr>
        <w:rStyle w:val="slostrnky"/>
        <w:sz w:val="16"/>
        <w:szCs w:val="16"/>
      </w:rPr>
      <w:fldChar w:fldCharType="separate"/>
    </w:r>
    <w:r w:rsidR="002354D4">
      <w:rPr>
        <w:rStyle w:val="slostrnky"/>
        <w:noProof/>
        <w:sz w:val="16"/>
        <w:szCs w:val="16"/>
      </w:rPr>
      <w:t>2</w:t>
    </w:r>
    <w:r w:rsidRPr="00DC7808">
      <w:rPr>
        <w:rStyle w:val="slostrnky"/>
        <w:sz w:val="16"/>
        <w:szCs w:val="16"/>
      </w:rPr>
      <w:fldChar w:fldCharType="end"/>
    </w:r>
    <w:r w:rsidRPr="00DC7808">
      <w:rPr>
        <w:rStyle w:val="slostrnky"/>
        <w:sz w:val="16"/>
        <w:szCs w:val="16"/>
      </w:rPr>
      <w:t>/</w:t>
    </w:r>
    <w:fldSimple w:instr=" NUMPAGES   \* MERGEFORMAT ">
      <w:r w:rsidR="002354D4" w:rsidRPr="002354D4">
        <w:rPr>
          <w:rStyle w:val="slostrnky"/>
          <w:noProof/>
          <w:sz w:val="16"/>
          <w:szCs w:val="16"/>
        </w:rPr>
        <w:t>37</w:t>
      </w:r>
    </w:fldSimple>
    <w:bookmarkStart w:id="3" w:name="_Předmět_smlouvy"/>
    <w:bookmarkStart w:id="4" w:name="_Toc303154002"/>
    <w:bookmarkStart w:id="5" w:name="_Toc326522954"/>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71A6" w14:textId="77777777" w:rsidR="004E6E99" w:rsidRDefault="004E6E99">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B6CF2" w14:textId="77777777" w:rsidR="004E6E99" w:rsidRDefault="004E6E99">
      <w:r>
        <w:separator/>
      </w:r>
    </w:p>
  </w:footnote>
  <w:footnote w:type="continuationSeparator" w:id="0">
    <w:p w14:paraId="5F73AA1E" w14:textId="77777777" w:rsidR="004E6E99" w:rsidRDefault="004E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F4E6" w14:textId="77777777" w:rsidR="00F96DE8" w:rsidRDefault="00F96D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41F8" w14:textId="65F89382" w:rsidR="004E6E99" w:rsidRPr="0043201E" w:rsidRDefault="004E6E99" w:rsidP="00E02DD0">
    <w:pPr>
      <w:pBdr>
        <w:bottom w:val="single" w:sz="2" w:space="1" w:color="auto"/>
      </w:pBdr>
      <w:tabs>
        <w:tab w:val="right" w:pos="9072"/>
      </w:tabs>
      <w:spacing w:before="0" w:line="80" w:lineRule="atLeast"/>
      <w:jc w:val="center"/>
      <w:rPr>
        <w:sz w:val="16"/>
      </w:rPr>
    </w:pPr>
    <w:r>
      <w:rPr>
        <w:sz w:val="16"/>
      </w:rPr>
      <w:tab/>
    </w:r>
  </w:p>
  <w:p w14:paraId="51247EB1" w14:textId="77777777" w:rsidR="004E6E99" w:rsidRPr="00E02DD0" w:rsidRDefault="004E6E99" w:rsidP="00E02D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250C" w14:textId="77777777" w:rsidR="00F96DE8" w:rsidRDefault="00F96D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8A"/>
    <w:multiLevelType w:val="hybridMultilevel"/>
    <w:tmpl w:val="FD1A55DE"/>
    <w:lvl w:ilvl="0" w:tplc="22FC874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3F27CD6" w:tentative="1">
      <w:start w:val="1"/>
      <w:numFmt w:val="lowerLetter"/>
      <w:lvlText w:val="%2."/>
      <w:lvlJc w:val="left"/>
      <w:pPr>
        <w:ind w:left="1440" w:hanging="360"/>
      </w:pPr>
    </w:lvl>
    <w:lvl w:ilvl="2" w:tplc="8800E0B6" w:tentative="1">
      <w:start w:val="1"/>
      <w:numFmt w:val="lowerRoman"/>
      <w:lvlText w:val="%3."/>
      <w:lvlJc w:val="right"/>
      <w:pPr>
        <w:ind w:left="2160" w:hanging="180"/>
      </w:pPr>
    </w:lvl>
    <w:lvl w:ilvl="3" w:tplc="6BA62934" w:tentative="1">
      <w:start w:val="1"/>
      <w:numFmt w:val="decimal"/>
      <w:lvlText w:val="%4."/>
      <w:lvlJc w:val="left"/>
      <w:pPr>
        <w:ind w:left="2880" w:hanging="360"/>
      </w:pPr>
    </w:lvl>
    <w:lvl w:ilvl="4" w:tplc="3E34D5F8" w:tentative="1">
      <w:start w:val="1"/>
      <w:numFmt w:val="lowerLetter"/>
      <w:lvlText w:val="%5."/>
      <w:lvlJc w:val="left"/>
      <w:pPr>
        <w:ind w:left="3600" w:hanging="360"/>
      </w:pPr>
    </w:lvl>
    <w:lvl w:ilvl="5" w:tplc="0DC4659A" w:tentative="1">
      <w:start w:val="1"/>
      <w:numFmt w:val="lowerRoman"/>
      <w:lvlText w:val="%6."/>
      <w:lvlJc w:val="right"/>
      <w:pPr>
        <w:ind w:left="4320" w:hanging="180"/>
      </w:pPr>
    </w:lvl>
    <w:lvl w:ilvl="6" w:tplc="336040C8" w:tentative="1">
      <w:start w:val="1"/>
      <w:numFmt w:val="decimal"/>
      <w:lvlText w:val="%7."/>
      <w:lvlJc w:val="left"/>
      <w:pPr>
        <w:ind w:left="5040" w:hanging="360"/>
      </w:pPr>
    </w:lvl>
    <w:lvl w:ilvl="7" w:tplc="C11E22FE" w:tentative="1">
      <w:start w:val="1"/>
      <w:numFmt w:val="lowerLetter"/>
      <w:lvlText w:val="%8."/>
      <w:lvlJc w:val="left"/>
      <w:pPr>
        <w:ind w:left="5760" w:hanging="360"/>
      </w:pPr>
    </w:lvl>
    <w:lvl w:ilvl="8" w:tplc="D7DA6D2C" w:tentative="1">
      <w:start w:val="1"/>
      <w:numFmt w:val="lowerRoman"/>
      <w:lvlText w:val="%9."/>
      <w:lvlJc w:val="right"/>
      <w:pPr>
        <w:ind w:left="6480" w:hanging="180"/>
      </w:pPr>
    </w:lvl>
  </w:abstractNum>
  <w:abstractNum w:abstractNumId="1" w15:restartNumberingAfterBreak="0">
    <w:nsid w:val="0450164A"/>
    <w:multiLevelType w:val="hybridMultilevel"/>
    <w:tmpl w:val="4BE0361E"/>
    <w:lvl w:ilvl="0" w:tplc="3D706DB2">
      <w:start w:val="1"/>
      <w:numFmt w:val="lowerLetter"/>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7C20B18" w:tentative="1">
      <w:start w:val="1"/>
      <w:numFmt w:val="lowerLetter"/>
      <w:lvlText w:val="%2."/>
      <w:lvlJc w:val="left"/>
      <w:pPr>
        <w:ind w:left="1440" w:hanging="360"/>
      </w:pPr>
    </w:lvl>
    <w:lvl w:ilvl="2" w:tplc="D46A8282" w:tentative="1">
      <w:start w:val="1"/>
      <w:numFmt w:val="lowerRoman"/>
      <w:lvlText w:val="%3."/>
      <w:lvlJc w:val="right"/>
      <w:pPr>
        <w:ind w:left="2160" w:hanging="180"/>
      </w:pPr>
    </w:lvl>
    <w:lvl w:ilvl="3" w:tplc="5166152E" w:tentative="1">
      <w:start w:val="1"/>
      <w:numFmt w:val="decimal"/>
      <w:lvlText w:val="%4."/>
      <w:lvlJc w:val="left"/>
      <w:pPr>
        <w:ind w:left="2880" w:hanging="360"/>
      </w:pPr>
    </w:lvl>
    <w:lvl w:ilvl="4" w:tplc="0D38898A" w:tentative="1">
      <w:start w:val="1"/>
      <w:numFmt w:val="lowerLetter"/>
      <w:lvlText w:val="%5."/>
      <w:lvlJc w:val="left"/>
      <w:pPr>
        <w:ind w:left="3600" w:hanging="360"/>
      </w:pPr>
    </w:lvl>
    <w:lvl w:ilvl="5" w:tplc="E4AAEC22" w:tentative="1">
      <w:start w:val="1"/>
      <w:numFmt w:val="lowerRoman"/>
      <w:lvlText w:val="%6."/>
      <w:lvlJc w:val="right"/>
      <w:pPr>
        <w:ind w:left="4320" w:hanging="180"/>
      </w:pPr>
    </w:lvl>
    <w:lvl w:ilvl="6" w:tplc="86CA5620" w:tentative="1">
      <w:start w:val="1"/>
      <w:numFmt w:val="decimal"/>
      <w:lvlText w:val="%7."/>
      <w:lvlJc w:val="left"/>
      <w:pPr>
        <w:ind w:left="5040" w:hanging="360"/>
      </w:pPr>
    </w:lvl>
    <w:lvl w:ilvl="7" w:tplc="84449318" w:tentative="1">
      <w:start w:val="1"/>
      <w:numFmt w:val="lowerLetter"/>
      <w:lvlText w:val="%8."/>
      <w:lvlJc w:val="left"/>
      <w:pPr>
        <w:ind w:left="5760" w:hanging="360"/>
      </w:pPr>
    </w:lvl>
    <w:lvl w:ilvl="8" w:tplc="7450B036" w:tentative="1">
      <w:start w:val="1"/>
      <w:numFmt w:val="lowerRoman"/>
      <w:lvlText w:val="%9."/>
      <w:lvlJc w:val="right"/>
      <w:pPr>
        <w:ind w:left="6480" w:hanging="180"/>
      </w:pPr>
    </w:lvl>
  </w:abstractNum>
  <w:abstractNum w:abstractNumId="2" w15:restartNumberingAfterBreak="0">
    <w:nsid w:val="045A1DD7"/>
    <w:multiLevelType w:val="hybridMultilevel"/>
    <w:tmpl w:val="EEC6E0A6"/>
    <w:lvl w:ilvl="0" w:tplc="ABBE3FAC">
      <w:start w:val="1"/>
      <w:numFmt w:val="bullet"/>
      <w:pStyle w:val="odrka2"/>
      <w:lvlText w:val=""/>
      <w:lvlJc w:val="left"/>
      <w:pPr>
        <w:tabs>
          <w:tab w:val="num" w:pos="1208"/>
        </w:tabs>
        <w:ind w:left="1208" w:hanging="357"/>
      </w:pPr>
      <w:rPr>
        <w:rFonts w:ascii="Wingdings" w:hAnsi="Wingdings" w:cs="Wingdings" w:hint="default"/>
        <w:b w:val="0"/>
        <w:bCs w:val="0"/>
        <w:i w:val="0"/>
        <w:iCs w:val="0"/>
        <w:sz w:val="16"/>
        <w:szCs w:val="16"/>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71F1C"/>
    <w:multiLevelType w:val="hybridMultilevel"/>
    <w:tmpl w:val="4BE0361E"/>
    <w:lvl w:ilvl="0" w:tplc="BFFA5AF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0E7E2CF6"/>
    <w:multiLevelType w:val="hybridMultilevel"/>
    <w:tmpl w:val="5C3E0B4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924BF"/>
    <w:multiLevelType w:val="hybridMultilevel"/>
    <w:tmpl w:val="EA94C1B8"/>
    <w:lvl w:ilvl="0" w:tplc="7CD438A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D74805"/>
    <w:multiLevelType w:val="hybridMultilevel"/>
    <w:tmpl w:val="304C1E0C"/>
    <w:lvl w:ilvl="0" w:tplc="ABBE3FA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C8F40A5"/>
    <w:multiLevelType w:val="hybridMultilevel"/>
    <w:tmpl w:val="682A7168"/>
    <w:lvl w:ilvl="0" w:tplc="8B282410">
      <w:start w:val="1"/>
      <w:numFmt w:val="bullet"/>
      <w:pStyle w:val="Odrka20"/>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2B494F3F"/>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2F0F1CB3"/>
    <w:multiLevelType w:val="hybridMultilevel"/>
    <w:tmpl w:val="4BE0361E"/>
    <w:lvl w:ilvl="0" w:tplc="ABBE3FAC">
      <w:start w:val="1"/>
      <w:numFmt w:val="lowerLetter"/>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790F89"/>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94D8C"/>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E5FE0"/>
    <w:multiLevelType w:val="hybridMultilevel"/>
    <w:tmpl w:val="4BE0361E"/>
    <w:lvl w:ilvl="0" w:tplc="16AAEA5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281D01"/>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277000"/>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01620B"/>
    <w:multiLevelType w:val="hybridMultilevel"/>
    <w:tmpl w:val="E7622356"/>
    <w:lvl w:ilvl="0" w:tplc="ABBE3FAC">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23" w15:restartNumberingAfterBreak="0">
    <w:nsid w:val="51851187"/>
    <w:multiLevelType w:val="hybridMultilevel"/>
    <w:tmpl w:val="EBC6BB34"/>
    <w:lvl w:ilvl="0" w:tplc="551EB7D6">
      <w:start w:val="1"/>
      <w:numFmt w:val="decimal"/>
      <w:pStyle w:val="Odstavec2"/>
      <w:lvlText w:val="%1)"/>
      <w:lvlJc w:val="left"/>
      <w:pPr>
        <w:ind w:left="360" w:hanging="360"/>
      </w:pPr>
      <w:rPr>
        <w:rFonts w:hint="default"/>
      </w:rPr>
    </w:lvl>
    <w:lvl w:ilvl="1" w:tplc="3D266370" w:tentative="1">
      <w:start w:val="1"/>
      <w:numFmt w:val="lowerLetter"/>
      <w:lvlText w:val="%2."/>
      <w:lvlJc w:val="left"/>
      <w:pPr>
        <w:ind w:left="1582" w:hanging="360"/>
      </w:pPr>
    </w:lvl>
    <w:lvl w:ilvl="2" w:tplc="165C346C" w:tentative="1">
      <w:start w:val="1"/>
      <w:numFmt w:val="lowerRoman"/>
      <w:lvlText w:val="%3."/>
      <w:lvlJc w:val="right"/>
      <w:pPr>
        <w:ind w:left="2302" w:hanging="180"/>
      </w:pPr>
    </w:lvl>
    <w:lvl w:ilvl="3" w:tplc="75B400B6" w:tentative="1">
      <w:start w:val="1"/>
      <w:numFmt w:val="decimal"/>
      <w:lvlText w:val="%4."/>
      <w:lvlJc w:val="left"/>
      <w:pPr>
        <w:ind w:left="3022" w:hanging="360"/>
      </w:pPr>
    </w:lvl>
    <w:lvl w:ilvl="4" w:tplc="A3069DB0" w:tentative="1">
      <w:start w:val="1"/>
      <w:numFmt w:val="lowerLetter"/>
      <w:lvlText w:val="%5."/>
      <w:lvlJc w:val="left"/>
      <w:pPr>
        <w:ind w:left="3742" w:hanging="360"/>
      </w:pPr>
    </w:lvl>
    <w:lvl w:ilvl="5" w:tplc="0268B068" w:tentative="1">
      <w:start w:val="1"/>
      <w:numFmt w:val="lowerRoman"/>
      <w:lvlText w:val="%6."/>
      <w:lvlJc w:val="right"/>
      <w:pPr>
        <w:ind w:left="4462" w:hanging="180"/>
      </w:pPr>
    </w:lvl>
    <w:lvl w:ilvl="6" w:tplc="FCD65EA2" w:tentative="1">
      <w:start w:val="1"/>
      <w:numFmt w:val="decimal"/>
      <w:lvlText w:val="%7."/>
      <w:lvlJc w:val="left"/>
      <w:pPr>
        <w:ind w:left="5182" w:hanging="360"/>
      </w:pPr>
    </w:lvl>
    <w:lvl w:ilvl="7" w:tplc="C8307698" w:tentative="1">
      <w:start w:val="1"/>
      <w:numFmt w:val="lowerLetter"/>
      <w:lvlText w:val="%8."/>
      <w:lvlJc w:val="left"/>
      <w:pPr>
        <w:ind w:left="5902" w:hanging="360"/>
      </w:pPr>
    </w:lvl>
    <w:lvl w:ilvl="8" w:tplc="37727192" w:tentative="1">
      <w:start w:val="1"/>
      <w:numFmt w:val="lowerRoman"/>
      <w:lvlText w:val="%9."/>
      <w:lvlJc w:val="right"/>
      <w:pPr>
        <w:ind w:left="6622" w:hanging="180"/>
      </w:pPr>
    </w:lvl>
  </w:abstractNum>
  <w:abstractNum w:abstractNumId="24" w15:restartNumberingAfterBreak="0">
    <w:nsid w:val="52653AF0"/>
    <w:multiLevelType w:val="hybridMultilevel"/>
    <w:tmpl w:val="304C1E0C"/>
    <w:lvl w:ilvl="0" w:tplc="8EB41CC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7300216" w:tentative="1">
      <w:start w:val="1"/>
      <w:numFmt w:val="lowerLetter"/>
      <w:lvlText w:val="%2."/>
      <w:lvlJc w:val="left"/>
      <w:pPr>
        <w:ind w:left="1866" w:hanging="360"/>
      </w:pPr>
    </w:lvl>
    <w:lvl w:ilvl="2" w:tplc="648A94D4" w:tentative="1">
      <w:start w:val="1"/>
      <w:numFmt w:val="lowerRoman"/>
      <w:lvlText w:val="%3."/>
      <w:lvlJc w:val="right"/>
      <w:pPr>
        <w:ind w:left="2586" w:hanging="180"/>
      </w:pPr>
    </w:lvl>
    <w:lvl w:ilvl="3" w:tplc="2C9A5544" w:tentative="1">
      <w:start w:val="1"/>
      <w:numFmt w:val="decimal"/>
      <w:lvlText w:val="%4."/>
      <w:lvlJc w:val="left"/>
      <w:pPr>
        <w:ind w:left="3306" w:hanging="360"/>
      </w:pPr>
    </w:lvl>
    <w:lvl w:ilvl="4" w:tplc="768EB788" w:tentative="1">
      <w:start w:val="1"/>
      <w:numFmt w:val="lowerLetter"/>
      <w:lvlText w:val="%5."/>
      <w:lvlJc w:val="left"/>
      <w:pPr>
        <w:ind w:left="4026" w:hanging="360"/>
      </w:pPr>
    </w:lvl>
    <w:lvl w:ilvl="5" w:tplc="6DDAE450" w:tentative="1">
      <w:start w:val="1"/>
      <w:numFmt w:val="lowerRoman"/>
      <w:lvlText w:val="%6."/>
      <w:lvlJc w:val="right"/>
      <w:pPr>
        <w:ind w:left="4746" w:hanging="180"/>
      </w:pPr>
    </w:lvl>
    <w:lvl w:ilvl="6" w:tplc="8506D8B0" w:tentative="1">
      <w:start w:val="1"/>
      <w:numFmt w:val="decimal"/>
      <w:lvlText w:val="%7."/>
      <w:lvlJc w:val="left"/>
      <w:pPr>
        <w:ind w:left="5466" w:hanging="360"/>
      </w:pPr>
    </w:lvl>
    <w:lvl w:ilvl="7" w:tplc="54083DEA" w:tentative="1">
      <w:start w:val="1"/>
      <w:numFmt w:val="lowerLetter"/>
      <w:lvlText w:val="%8."/>
      <w:lvlJc w:val="left"/>
      <w:pPr>
        <w:ind w:left="6186" w:hanging="360"/>
      </w:pPr>
    </w:lvl>
    <w:lvl w:ilvl="8" w:tplc="CE2E6AB8" w:tentative="1">
      <w:start w:val="1"/>
      <w:numFmt w:val="lowerRoman"/>
      <w:lvlText w:val="%9."/>
      <w:lvlJc w:val="right"/>
      <w:pPr>
        <w:ind w:left="6906" w:hanging="180"/>
      </w:pPr>
    </w:lvl>
  </w:abstractNum>
  <w:abstractNum w:abstractNumId="25"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533E91"/>
    <w:multiLevelType w:val="hybridMultilevel"/>
    <w:tmpl w:val="7C507886"/>
    <w:lvl w:ilvl="0" w:tplc="9F4A7A6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4C37253"/>
    <w:multiLevelType w:val="multilevel"/>
    <w:tmpl w:val="A3FA45EE"/>
    <w:lvl w:ilvl="0">
      <w:start w:val="1"/>
      <w:numFmt w:val="decimal"/>
      <w:pStyle w:val="Nadpis1"/>
      <w:suff w:val="nothing"/>
      <w:lvlText w:val="Článek %1."/>
      <w:lvlJc w:val="left"/>
      <w:pPr>
        <w:ind w:left="3261" w:firstLine="0"/>
      </w:pPr>
      <w:rPr>
        <w:rFonts w:ascii="Arial" w:hAnsi="Arial" w:hint="default"/>
        <w:b/>
        <w:i w:val="0"/>
        <w:color w:val="auto"/>
        <w:sz w:val="24"/>
      </w:rPr>
    </w:lvl>
    <w:lvl w:ilvl="1">
      <w:start w:val="1"/>
      <w:numFmt w:val="decimal"/>
      <w:pStyle w:val="Nadpis2"/>
      <w:lvlText w:val="%2."/>
      <w:lvlJc w:val="left"/>
      <w:pPr>
        <w:tabs>
          <w:tab w:val="num" w:pos="4367"/>
        </w:tabs>
        <w:ind w:left="4367"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63A3AF4"/>
    <w:multiLevelType w:val="hybridMultilevel"/>
    <w:tmpl w:val="4BE0361E"/>
    <w:lvl w:ilvl="0" w:tplc="46B88E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384F6B0" w:tentative="1">
      <w:start w:val="1"/>
      <w:numFmt w:val="lowerLetter"/>
      <w:lvlText w:val="%2."/>
      <w:lvlJc w:val="left"/>
      <w:pPr>
        <w:ind w:left="1440" w:hanging="360"/>
      </w:pPr>
    </w:lvl>
    <w:lvl w:ilvl="2" w:tplc="849A89CE" w:tentative="1">
      <w:start w:val="1"/>
      <w:numFmt w:val="lowerRoman"/>
      <w:lvlText w:val="%3."/>
      <w:lvlJc w:val="right"/>
      <w:pPr>
        <w:ind w:left="2160" w:hanging="180"/>
      </w:pPr>
    </w:lvl>
    <w:lvl w:ilvl="3" w:tplc="2DAEB5AC" w:tentative="1">
      <w:start w:val="1"/>
      <w:numFmt w:val="decimal"/>
      <w:lvlText w:val="%4."/>
      <w:lvlJc w:val="left"/>
      <w:pPr>
        <w:ind w:left="2880" w:hanging="360"/>
      </w:pPr>
    </w:lvl>
    <w:lvl w:ilvl="4" w:tplc="25CEAC72" w:tentative="1">
      <w:start w:val="1"/>
      <w:numFmt w:val="lowerLetter"/>
      <w:lvlText w:val="%5."/>
      <w:lvlJc w:val="left"/>
      <w:pPr>
        <w:ind w:left="3600" w:hanging="360"/>
      </w:pPr>
    </w:lvl>
    <w:lvl w:ilvl="5" w:tplc="08448672" w:tentative="1">
      <w:start w:val="1"/>
      <w:numFmt w:val="lowerRoman"/>
      <w:lvlText w:val="%6."/>
      <w:lvlJc w:val="right"/>
      <w:pPr>
        <w:ind w:left="4320" w:hanging="180"/>
      </w:pPr>
    </w:lvl>
    <w:lvl w:ilvl="6" w:tplc="41642C0C" w:tentative="1">
      <w:start w:val="1"/>
      <w:numFmt w:val="decimal"/>
      <w:lvlText w:val="%7."/>
      <w:lvlJc w:val="left"/>
      <w:pPr>
        <w:ind w:left="5040" w:hanging="360"/>
      </w:pPr>
    </w:lvl>
    <w:lvl w:ilvl="7" w:tplc="37CC1B52" w:tentative="1">
      <w:start w:val="1"/>
      <w:numFmt w:val="lowerLetter"/>
      <w:lvlText w:val="%8."/>
      <w:lvlJc w:val="left"/>
      <w:pPr>
        <w:ind w:left="5760" w:hanging="360"/>
      </w:pPr>
    </w:lvl>
    <w:lvl w:ilvl="8" w:tplc="82C2C938" w:tentative="1">
      <w:start w:val="1"/>
      <w:numFmt w:val="lowerRoman"/>
      <w:lvlText w:val="%9."/>
      <w:lvlJc w:val="right"/>
      <w:pPr>
        <w:ind w:left="6480" w:hanging="180"/>
      </w:pPr>
    </w:lvl>
  </w:abstractNum>
  <w:abstractNum w:abstractNumId="29" w15:restartNumberingAfterBreak="0">
    <w:nsid w:val="5AAA6FC4"/>
    <w:multiLevelType w:val="hybridMultilevel"/>
    <w:tmpl w:val="46C2EAAC"/>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8B3C26E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A302F3"/>
    <w:multiLevelType w:val="hybridMultilevel"/>
    <w:tmpl w:val="5D527508"/>
    <w:lvl w:ilvl="0" w:tplc="BBB0C010">
      <w:start w:val="1"/>
      <w:numFmt w:val="lowerLetter"/>
      <w:pStyle w:val="Nadpis5"/>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8072091"/>
    <w:multiLevelType w:val="hybridMultilevel"/>
    <w:tmpl w:val="4BE0361E"/>
    <w:lvl w:ilvl="0" w:tplc="9E46604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5E96F686" w:tentative="1">
      <w:start w:val="1"/>
      <w:numFmt w:val="lowerLetter"/>
      <w:lvlText w:val="%2."/>
      <w:lvlJc w:val="left"/>
      <w:pPr>
        <w:ind w:left="1440" w:hanging="360"/>
      </w:pPr>
    </w:lvl>
    <w:lvl w:ilvl="2" w:tplc="FC60B216" w:tentative="1">
      <w:start w:val="1"/>
      <w:numFmt w:val="lowerRoman"/>
      <w:lvlText w:val="%3."/>
      <w:lvlJc w:val="right"/>
      <w:pPr>
        <w:ind w:left="2160" w:hanging="180"/>
      </w:pPr>
    </w:lvl>
    <w:lvl w:ilvl="3" w:tplc="855C8482" w:tentative="1">
      <w:start w:val="1"/>
      <w:numFmt w:val="decimal"/>
      <w:lvlText w:val="%4."/>
      <w:lvlJc w:val="left"/>
      <w:pPr>
        <w:ind w:left="2880" w:hanging="360"/>
      </w:pPr>
    </w:lvl>
    <w:lvl w:ilvl="4" w:tplc="DCA0A040" w:tentative="1">
      <w:start w:val="1"/>
      <w:numFmt w:val="lowerLetter"/>
      <w:lvlText w:val="%5."/>
      <w:lvlJc w:val="left"/>
      <w:pPr>
        <w:ind w:left="3600" w:hanging="360"/>
      </w:pPr>
    </w:lvl>
    <w:lvl w:ilvl="5" w:tplc="50EE22A6" w:tentative="1">
      <w:start w:val="1"/>
      <w:numFmt w:val="lowerRoman"/>
      <w:lvlText w:val="%6."/>
      <w:lvlJc w:val="right"/>
      <w:pPr>
        <w:ind w:left="4320" w:hanging="180"/>
      </w:pPr>
    </w:lvl>
    <w:lvl w:ilvl="6" w:tplc="B944FB24" w:tentative="1">
      <w:start w:val="1"/>
      <w:numFmt w:val="decimal"/>
      <w:lvlText w:val="%7."/>
      <w:lvlJc w:val="left"/>
      <w:pPr>
        <w:ind w:left="5040" w:hanging="360"/>
      </w:pPr>
    </w:lvl>
    <w:lvl w:ilvl="7" w:tplc="43D6E634" w:tentative="1">
      <w:start w:val="1"/>
      <w:numFmt w:val="lowerLetter"/>
      <w:lvlText w:val="%8."/>
      <w:lvlJc w:val="left"/>
      <w:pPr>
        <w:ind w:left="5760" w:hanging="360"/>
      </w:pPr>
    </w:lvl>
    <w:lvl w:ilvl="8" w:tplc="F364CED0" w:tentative="1">
      <w:start w:val="1"/>
      <w:numFmt w:val="lowerRoman"/>
      <w:lvlText w:val="%9."/>
      <w:lvlJc w:val="right"/>
      <w:pPr>
        <w:ind w:left="6480" w:hanging="180"/>
      </w:pPr>
    </w:lvl>
  </w:abstractNum>
  <w:abstractNum w:abstractNumId="32" w15:restartNumberingAfterBreak="0">
    <w:nsid w:val="6C526506"/>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33"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AA62BC"/>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7"/>
  </w:num>
  <w:num w:numId="3">
    <w:abstractNumId w:val="9"/>
  </w:num>
  <w:num w:numId="4">
    <w:abstractNumId w:val="22"/>
  </w:num>
  <w:num w:numId="5">
    <w:abstractNumId w:val="2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num>
  <w:num w:numId="8">
    <w:abstractNumId w:val="30"/>
  </w:num>
  <w:num w:numId="9">
    <w:abstractNumId w:val="30"/>
    <w:lvlOverride w:ilvl="0">
      <w:startOverride w:val="1"/>
    </w:lvlOverride>
  </w:num>
  <w:num w:numId="10">
    <w:abstractNumId w:val="24"/>
  </w:num>
  <w:num w:numId="11">
    <w:abstractNumId w:val="30"/>
    <w:lvlOverride w:ilvl="0">
      <w:startOverride w:val="1"/>
    </w:lvlOverride>
  </w:num>
  <w:num w:numId="12">
    <w:abstractNumId w:val="10"/>
  </w:num>
  <w:num w:numId="13">
    <w:abstractNumId w:val="0"/>
  </w:num>
  <w:num w:numId="14">
    <w:abstractNumId w:val="17"/>
  </w:num>
  <w:num w:numId="15">
    <w:abstractNumId w:val="25"/>
  </w:num>
  <w:num w:numId="16">
    <w:abstractNumId w:val="32"/>
  </w:num>
  <w:num w:numId="17">
    <w:abstractNumId w:val="3"/>
  </w:num>
  <w:num w:numId="18">
    <w:abstractNumId w:val="33"/>
  </w:num>
  <w:num w:numId="19">
    <w:abstractNumId w:val="35"/>
  </w:num>
  <w:num w:numId="20">
    <w:abstractNumId w:val="18"/>
  </w:num>
  <w:num w:numId="21">
    <w:abstractNumId w:val="13"/>
  </w:num>
  <w:num w:numId="22">
    <w:abstractNumId w:val="19"/>
  </w:num>
  <w:num w:numId="23">
    <w:abstractNumId w:val="5"/>
  </w:num>
  <w:num w:numId="24">
    <w:abstractNumId w:val="1"/>
  </w:num>
  <w:num w:numId="25">
    <w:abstractNumId w:val="4"/>
  </w:num>
  <w:num w:numId="26">
    <w:abstractNumId w:val="20"/>
  </w:num>
  <w:num w:numId="27">
    <w:abstractNumId w:val="31"/>
  </w:num>
  <w:num w:numId="28">
    <w:abstractNumId w:val="14"/>
  </w:num>
  <w:num w:numId="29">
    <w:abstractNumId w:val="11"/>
  </w:num>
  <w:num w:numId="30">
    <w:abstractNumId w:val="34"/>
  </w:num>
  <w:num w:numId="31">
    <w:abstractNumId w:val="21"/>
  </w:num>
  <w:num w:numId="32">
    <w:abstractNumId w:val="2"/>
  </w:num>
  <w:num w:numId="33">
    <w:abstractNumId w:val="2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28"/>
  </w:num>
  <w:num w:numId="38">
    <w:abstractNumId w:val="30"/>
  </w:num>
  <w:num w:numId="39">
    <w:abstractNumId w:val="30"/>
  </w:num>
  <w:num w:numId="40">
    <w:abstractNumId w:val="12"/>
  </w:num>
  <w:num w:numId="41">
    <w:abstractNumId w:val="30"/>
    <w:lvlOverride w:ilvl="0">
      <w:startOverride w:val="1"/>
    </w:lvlOverride>
  </w:num>
  <w:num w:numId="42">
    <w:abstractNumId w:val="15"/>
    <w:lvlOverride w:ilvl="0">
      <w:startOverride w:val="1"/>
    </w:lvlOverride>
  </w:num>
  <w:num w:numId="43">
    <w:abstractNumId w:val="7"/>
  </w:num>
  <w:num w:numId="44">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3"/>
    <w:rsid w:val="00000752"/>
    <w:rsid w:val="000012F8"/>
    <w:rsid w:val="000018B9"/>
    <w:rsid w:val="00001B17"/>
    <w:rsid w:val="000027F1"/>
    <w:rsid w:val="00002E8C"/>
    <w:rsid w:val="0000312D"/>
    <w:rsid w:val="00003947"/>
    <w:rsid w:val="00003FD3"/>
    <w:rsid w:val="00004386"/>
    <w:rsid w:val="00004CD3"/>
    <w:rsid w:val="00004F04"/>
    <w:rsid w:val="000064FB"/>
    <w:rsid w:val="000079FC"/>
    <w:rsid w:val="00010A08"/>
    <w:rsid w:val="000114A8"/>
    <w:rsid w:val="00011C45"/>
    <w:rsid w:val="00012513"/>
    <w:rsid w:val="000125D8"/>
    <w:rsid w:val="00012910"/>
    <w:rsid w:val="000129DB"/>
    <w:rsid w:val="00013992"/>
    <w:rsid w:val="00013D32"/>
    <w:rsid w:val="00014C5A"/>
    <w:rsid w:val="0001587C"/>
    <w:rsid w:val="00015FD5"/>
    <w:rsid w:val="00016039"/>
    <w:rsid w:val="000162BD"/>
    <w:rsid w:val="00016CFD"/>
    <w:rsid w:val="000177AC"/>
    <w:rsid w:val="00020481"/>
    <w:rsid w:val="000207A9"/>
    <w:rsid w:val="00020A9A"/>
    <w:rsid w:val="00020FED"/>
    <w:rsid w:val="00021367"/>
    <w:rsid w:val="000223BC"/>
    <w:rsid w:val="00023B52"/>
    <w:rsid w:val="00023EBE"/>
    <w:rsid w:val="0002514C"/>
    <w:rsid w:val="00026C16"/>
    <w:rsid w:val="00026F8F"/>
    <w:rsid w:val="00027BE6"/>
    <w:rsid w:val="00031316"/>
    <w:rsid w:val="0003300B"/>
    <w:rsid w:val="00034391"/>
    <w:rsid w:val="000343F0"/>
    <w:rsid w:val="00034A3A"/>
    <w:rsid w:val="00034EBA"/>
    <w:rsid w:val="00035E55"/>
    <w:rsid w:val="00035F93"/>
    <w:rsid w:val="00036616"/>
    <w:rsid w:val="00036F12"/>
    <w:rsid w:val="0003795C"/>
    <w:rsid w:val="00040FD0"/>
    <w:rsid w:val="0004216E"/>
    <w:rsid w:val="0004467E"/>
    <w:rsid w:val="00044C17"/>
    <w:rsid w:val="00046879"/>
    <w:rsid w:val="00046DA1"/>
    <w:rsid w:val="00046F0B"/>
    <w:rsid w:val="00050B4F"/>
    <w:rsid w:val="00051655"/>
    <w:rsid w:val="000517AE"/>
    <w:rsid w:val="00051CB3"/>
    <w:rsid w:val="00052044"/>
    <w:rsid w:val="00052972"/>
    <w:rsid w:val="00052D2F"/>
    <w:rsid w:val="000532C4"/>
    <w:rsid w:val="00053423"/>
    <w:rsid w:val="00054DA1"/>
    <w:rsid w:val="00054F8F"/>
    <w:rsid w:val="000551A4"/>
    <w:rsid w:val="0005536C"/>
    <w:rsid w:val="00055C95"/>
    <w:rsid w:val="00057EDC"/>
    <w:rsid w:val="00057FD8"/>
    <w:rsid w:val="000612D8"/>
    <w:rsid w:val="000629C5"/>
    <w:rsid w:val="00062BFA"/>
    <w:rsid w:val="00063436"/>
    <w:rsid w:val="0006385F"/>
    <w:rsid w:val="00063F5E"/>
    <w:rsid w:val="00065158"/>
    <w:rsid w:val="00065E14"/>
    <w:rsid w:val="00066387"/>
    <w:rsid w:val="00066DD9"/>
    <w:rsid w:val="00067534"/>
    <w:rsid w:val="00070015"/>
    <w:rsid w:val="00070130"/>
    <w:rsid w:val="000708DA"/>
    <w:rsid w:val="00070CB1"/>
    <w:rsid w:val="00070F67"/>
    <w:rsid w:val="000717E1"/>
    <w:rsid w:val="00071917"/>
    <w:rsid w:val="00072880"/>
    <w:rsid w:val="00072F9E"/>
    <w:rsid w:val="000739A1"/>
    <w:rsid w:val="00073DB6"/>
    <w:rsid w:val="00075473"/>
    <w:rsid w:val="000757BA"/>
    <w:rsid w:val="0007587C"/>
    <w:rsid w:val="00075BED"/>
    <w:rsid w:val="00075C7A"/>
    <w:rsid w:val="00080437"/>
    <w:rsid w:val="00081859"/>
    <w:rsid w:val="00082AA1"/>
    <w:rsid w:val="00082C25"/>
    <w:rsid w:val="00083B4E"/>
    <w:rsid w:val="00083C1A"/>
    <w:rsid w:val="00084AF6"/>
    <w:rsid w:val="000850C4"/>
    <w:rsid w:val="00086597"/>
    <w:rsid w:val="00086C52"/>
    <w:rsid w:val="00086EAC"/>
    <w:rsid w:val="000874DB"/>
    <w:rsid w:val="00087FD6"/>
    <w:rsid w:val="00091337"/>
    <w:rsid w:val="00091826"/>
    <w:rsid w:val="00091C79"/>
    <w:rsid w:val="0009266D"/>
    <w:rsid w:val="00092E44"/>
    <w:rsid w:val="00094D00"/>
    <w:rsid w:val="000953C6"/>
    <w:rsid w:val="00097BFB"/>
    <w:rsid w:val="000A044E"/>
    <w:rsid w:val="000A0754"/>
    <w:rsid w:val="000A1846"/>
    <w:rsid w:val="000A1F5A"/>
    <w:rsid w:val="000A4A14"/>
    <w:rsid w:val="000A560C"/>
    <w:rsid w:val="000A63C6"/>
    <w:rsid w:val="000A63E2"/>
    <w:rsid w:val="000A6E77"/>
    <w:rsid w:val="000A723B"/>
    <w:rsid w:val="000A7EE0"/>
    <w:rsid w:val="000A7F04"/>
    <w:rsid w:val="000B08C1"/>
    <w:rsid w:val="000B1814"/>
    <w:rsid w:val="000B2961"/>
    <w:rsid w:val="000B2DC3"/>
    <w:rsid w:val="000B2FF3"/>
    <w:rsid w:val="000B3036"/>
    <w:rsid w:val="000B4211"/>
    <w:rsid w:val="000B42D2"/>
    <w:rsid w:val="000B4779"/>
    <w:rsid w:val="000B4AA9"/>
    <w:rsid w:val="000B7AB0"/>
    <w:rsid w:val="000B7AC8"/>
    <w:rsid w:val="000B7CC1"/>
    <w:rsid w:val="000B7E26"/>
    <w:rsid w:val="000C0246"/>
    <w:rsid w:val="000C084B"/>
    <w:rsid w:val="000C1660"/>
    <w:rsid w:val="000C1676"/>
    <w:rsid w:val="000C19B6"/>
    <w:rsid w:val="000C25C3"/>
    <w:rsid w:val="000C2B8D"/>
    <w:rsid w:val="000C2BB9"/>
    <w:rsid w:val="000C3D7E"/>
    <w:rsid w:val="000C5D38"/>
    <w:rsid w:val="000C5DCA"/>
    <w:rsid w:val="000C6873"/>
    <w:rsid w:val="000C71A5"/>
    <w:rsid w:val="000C76B0"/>
    <w:rsid w:val="000C7FAF"/>
    <w:rsid w:val="000D0425"/>
    <w:rsid w:val="000D046D"/>
    <w:rsid w:val="000D0DDE"/>
    <w:rsid w:val="000D12D1"/>
    <w:rsid w:val="000D3EA2"/>
    <w:rsid w:val="000D4267"/>
    <w:rsid w:val="000D4F4C"/>
    <w:rsid w:val="000D59D4"/>
    <w:rsid w:val="000D5C90"/>
    <w:rsid w:val="000D5E4C"/>
    <w:rsid w:val="000D6CF6"/>
    <w:rsid w:val="000D759F"/>
    <w:rsid w:val="000D7A8D"/>
    <w:rsid w:val="000D7B3C"/>
    <w:rsid w:val="000E1DC3"/>
    <w:rsid w:val="000E20C3"/>
    <w:rsid w:val="000E2C4F"/>
    <w:rsid w:val="000E2EE5"/>
    <w:rsid w:val="000E41C4"/>
    <w:rsid w:val="000E4778"/>
    <w:rsid w:val="000E4C17"/>
    <w:rsid w:val="000E5058"/>
    <w:rsid w:val="000E5417"/>
    <w:rsid w:val="000F0631"/>
    <w:rsid w:val="000F07FF"/>
    <w:rsid w:val="000F18D7"/>
    <w:rsid w:val="000F1BD8"/>
    <w:rsid w:val="000F1D50"/>
    <w:rsid w:val="000F41D8"/>
    <w:rsid w:val="000F4417"/>
    <w:rsid w:val="000F4ADB"/>
    <w:rsid w:val="000F6BB6"/>
    <w:rsid w:val="000F6C2C"/>
    <w:rsid w:val="000F6C7A"/>
    <w:rsid w:val="000F6EA8"/>
    <w:rsid w:val="000F70C0"/>
    <w:rsid w:val="000F74B4"/>
    <w:rsid w:val="000F7756"/>
    <w:rsid w:val="00100EA4"/>
    <w:rsid w:val="00101500"/>
    <w:rsid w:val="00101729"/>
    <w:rsid w:val="001029D2"/>
    <w:rsid w:val="00103139"/>
    <w:rsid w:val="00104806"/>
    <w:rsid w:val="00104AE8"/>
    <w:rsid w:val="00104B39"/>
    <w:rsid w:val="00105CF2"/>
    <w:rsid w:val="00106A72"/>
    <w:rsid w:val="001071D7"/>
    <w:rsid w:val="0010755B"/>
    <w:rsid w:val="0011038E"/>
    <w:rsid w:val="00110939"/>
    <w:rsid w:val="0011148F"/>
    <w:rsid w:val="00111AB3"/>
    <w:rsid w:val="00114A13"/>
    <w:rsid w:val="001162A4"/>
    <w:rsid w:val="00116525"/>
    <w:rsid w:val="00116B87"/>
    <w:rsid w:val="00120C93"/>
    <w:rsid w:val="0012217E"/>
    <w:rsid w:val="0012295E"/>
    <w:rsid w:val="001234AD"/>
    <w:rsid w:val="0012356C"/>
    <w:rsid w:val="0012379A"/>
    <w:rsid w:val="00123984"/>
    <w:rsid w:val="00123A2C"/>
    <w:rsid w:val="00124A2D"/>
    <w:rsid w:val="00124A9E"/>
    <w:rsid w:val="00124F9D"/>
    <w:rsid w:val="00124FE7"/>
    <w:rsid w:val="0012657B"/>
    <w:rsid w:val="00126706"/>
    <w:rsid w:val="00126BDA"/>
    <w:rsid w:val="00127BA4"/>
    <w:rsid w:val="00127F99"/>
    <w:rsid w:val="001310F9"/>
    <w:rsid w:val="00132FD0"/>
    <w:rsid w:val="0013717C"/>
    <w:rsid w:val="001405BB"/>
    <w:rsid w:val="00141642"/>
    <w:rsid w:val="00141844"/>
    <w:rsid w:val="00142353"/>
    <w:rsid w:val="00142914"/>
    <w:rsid w:val="00142FE0"/>
    <w:rsid w:val="001434FB"/>
    <w:rsid w:val="001443F5"/>
    <w:rsid w:val="00144440"/>
    <w:rsid w:val="00144C19"/>
    <w:rsid w:val="001478A1"/>
    <w:rsid w:val="0014798C"/>
    <w:rsid w:val="00147B4B"/>
    <w:rsid w:val="00147EA5"/>
    <w:rsid w:val="001515C5"/>
    <w:rsid w:val="001515C7"/>
    <w:rsid w:val="001527A5"/>
    <w:rsid w:val="00152B7C"/>
    <w:rsid w:val="001530CC"/>
    <w:rsid w:val="001544B6"/>
    <w:rsid w:val="00154633"/>
    <w:rsid w:val="001547C0"/>
    <w:rsid w:val="00154E95"/>
    <w:rsid w:val="001558C7"/>
    <w:rsid w:val="0015632C"/>
    <w:rsid w:val="001565F7"/>
    <w:rsid w:val="0015662F"/>
    <w:rsid w:val="00157406"/>
    <w:rsid w:val="00160062"/>
    <w:rsid w:val="00161F1D"/>
    <w:rsid w:val="00162030"/>
    <w:rsid w:val="00162485"/>
    <w:rsid w:val="00163052"/>
    <w:rsid w:val="001638E8"/>
    <w:rsid w:val="00164018"/>
    <w:rsid w:val="001649A7"/>
    <w:rsid w:val="0016559F"/>
    <w:rsid w:val="00165F81"/>
    <w:rsid w:val="0016636F"/>
    <w:rsid w:val="00166425"/>
    <w:rsid w:val="001664C2"/>
    <w:rsid w:val="0016751E"/>
    <w:rsid w:val="0016771E"/>
    <w:rsid w:val="001679F5"/>
    <w:rsid w:val="00167BC1"/>
    <w:rsid w:val="00167E6D"/>
    <w:rsid w:val="00172AB8"/>
    <w:rsid w:val="00172ACC"/>
    <w:rsid w:val="0017302B"/>
    <w:rsid w:val="001734E0"/>
    <w:rsid w:val="00174124"/>
    <w:rsid w:val="00174FF2"/>
    <w:rsid w:val="00175846"/>
    <w:rsid w:val="00176B65"/>
    <w:rsid w:val="00177566"/>
    <w:rsid w:val="001775F5"/>
    <w:rsid w:val="00180588"/>
    <w:rsid w:val="00180A93"/>
    <w:rsid w:val="0018263F"/>
    <w:rsid w:val="001828FD"/>
    <w:rsid w:val="00183F3B"/>
    <w:rsid w:val="00184348"/>
    <w:rsid w:val="00184CCF"/>
    <w:rsid w:val="00185994"/>
    <w:rsid w:val="00186666"/>
    <w:rsid w:val="00186B7D"/>
    <w:rsid w:val="00187D48"/>
    <w:rsid w:val="00191F76"/>
    <w:rsid w:val="001923DA"/>
    <w:rsid w:val="001935F2"/>
    <w:rsid w:val="00193FCE"/>
    <w:rsid w:val="00194085"/>
    <w:rsid w:val="001945FB"/>
    <w:rsid w:val="00194B03"/>
    <w:rsid w:val="00196607"/>
    <w:rsid w:val="00197C69"/>
    <w:rsid w:val="00197D7E"/>
    <w:rsid w:val="001A13A6"/>
    <w:rsid w:val="001A15AD"/>
    <w:rsid w:val="001A232C"/>
    <w:rsid w:val="001A3386"/>
    <w:rsid w:val="001A4087"/>
    <w:rsid w:val="001A57A1"/>
    <w:rsid w:val="001A5EB4"/>
    <w:rsid w:val="001A61C0"/>
    <w:rsid w:val="001A7276"/>
    <w:rsid w:val="001A7FC1"/>
    <w:rsid w:val="001B07DF"/>
    <w:rsid w:val="001B4BE9"/>
    <w:rsid w:val="001B5215"/>
    <w:rsid w:val="001B586F"/>
    <w:rsid w:val="001B6B8E"/>
    <w:rsid w:val="001B771B"/>
    <w:rsid w:val="001C03CC"/>
    <w:rsid w:val="001C11E9"/>
    <w:rsid w:val="001C159C"/>
    <w:rsid w:val="001C3E7F"/>
    <w:rsid w:val="001C42FC"/>
    <w:rsid w:val="001C5A69"/>
    <w:rsid w:val="001C5CF7"/>
    <w:rsid w:val="001C71A3"/>
    <w:rsid w:val="001C7DE2"/>
    <w:rsid w:val="001D0117"/>
    <w:rsid w:val="001D063F"/>
    <w:rsid w:val="001D0AA7"/>
    <w:rsid w:val="001D23B2"/>
    <w:rsid w:val="001D289B"/>
    <w:rsid w:val="001D2D8F"/>
    <w:rsid w:val="001D31C8"/>
    <w:rsid w:val="001D3F93"/>
    <w:rsid w:val="001D3FDC"/>
    <w:rsid w:val="001D424B"/>
    <w:rsid w:val="001D5466"/>
    <w:rsid w:val="001D5ABA"/>
    <w:rsid w:val="001D7F4A"/>
    <w:rsid w:val="001E05DB"/>
    <w:rsid w:val="001E1145"/>
    <w:rsid w:val="001E280C"/>
    <w:rsid w:val="001E34F9"/>
    <w:rsid w:val="001E3782"/>
    <w:rsid w:val="001E4171"/>
    <w:rsid w:val="001E4FCE"/>
    <w:rsid w:val="001E5168"/>
    <w:rsid w:val="001E5319"/>
    <w:rsid w:val="001E54CA"/>
    <w:rsid w:val="001E5636"/>
    <w:rsid w:val="001E56F1"/>
    <w:rsid w:val="001E5A55"/>
    <w:rsid w:val="001E6434"/>
    <w:rsid w:val="001E72FD"/>
    <w:rsid w:val="001E79D2"/>
    <w:rsid w:val="001F0AD0"/>
    <w:rsid w:val="001F0FAA"/>
    <w:rsid w:val="001F1397"/>
    <w:rsid w:val="001F1C62"/>
    <w:rsid w:val="001F24D9"/>
    <w:rsid w:val="001F2BAA"/>
    <w:rsid w:val="001F2E16"/>
    <w:rsid w:val="001F2E90"/>
    <w:rsid w:val="001F3B1D"/>
    <w:rsid w:val="001F476B"/>
    <w:rsid w:val="001F495B"/>
    <w:rsid w:val="001F639E"/>
    <w:rsid w:val="001F6A88"/>
    <w:rsid w:val="001F6D8E"/>
    <w:rsid w:val="00203950"/>
    <w:rsid w:val="00203ACA"/>
    <w:rsid w:val="00204014"/>
    <w:rsid w:val="0020461D"/>
    <w:rsid w:val="00204722"/>
    <w:rsid w:val="00204AE3"/>
    <w:rsid w:val="00205D64"/>
    <w:rsid w:val="00205E83"/>
    <w:rsid w:val="00206445"/>
    <w:rsid w:val="002067DC"/>
    <w:rsid w:val="00206953"/>
    <w:rsid w:val="0020783B"/>
    <w:rsid w:val="002078BE"/>
    <w:rsid w:val="00210126"/>
    <w:rsid w:val="0021254F"/>
    <w:rsid w:val="0021343A"/>
    <w:rsid w:val="00213CFB"/>
    <w:rsid w:val="002140B5"/>
    <w:rsid w:val="0021569F"/>
    <w:rsid w:val="002161A3"/>
    <w:rsid w:val="002163AE"/>
    <w:rsid w:val="00216774"/>
    <w:rsid w:val="00216D01"/>
    <w:rsid w:val="00217057"/>
    <w:rsid w:val="00220400"/>
    <w:rsid w:val="00220BB1"/>
    <w:rsid w:val="00220DA4"/>
    <w:rsid w:val="00222857"/>
    <w:rsid w:val="00222CC1"/>
    <w:rsid w:val="0022488C"/>
    <w:rsid w:val="002260EF"/>
    <w:rsid w:val="00226D1F"/>
    <w:rsid w:val="00226F84"/>
    <w:rsid w:val="00227792"/>
    <w:rsid w:val="00227C25"/>
    <w:rsid w:val="002308CE"/>
    <w:rsid w:val="00230BDF"/>
    <w:rsid w:val="00230F01"/>
    <w:rsid w:val="0023186F"/>
    <w:rsid w:val="0023191F"/>
    <w:rsid w:val="00231F5B"/>
    <w:rsid w:val="00232456"/>
    <w:rsid w:val="002324EB"/>
    <w:rsid w:val="0023376C"/>
    <w:rsid w:val="0023380C"/>
    <w:rsid w:val="00234277"/>
    <w:rsid w:val="00234635"/>
    <w:rsid w:val="00235212"/>
    <w:rsid w:val="00235299"/>
    <w:rsid w:val="002354D4"/>
    <w:rsid w:val="00236BCB"/>
    <w:rsid w:val="00236D9F"/>
    <w:rsid w:val="00237302"/>
    <w:rsid w:val="00237949"/>
    <w:rsid w:val="00237D7A"/>
    <w:rsid w:val="002401D9"/>
    <w:rsid w:val="0024067F"/>
    <w:rsid w:val="00241AFF"/>
    <w:rsid w:val="00243175"/>
    <w:rsid w:val="002433D6"/>
    <w:rsid w:val="00243FF8"/>
    <w:rsid w:val="0024427C"/>
    <w:rsid w:val="00246584"/>
    <w:rsid w:val="00246965"/>
    <w:rsid w:val="00246E76"/>
    <w:rsid w:val="00247CCF"/>
    <w:rsid w:val="002513AD"/>
    <w:rsid w:val="0025283B"/>
    <w:rsid w:val="00252997"/>
    <w:rsid w:val="00253676"/>
    <w:rsid w:val="00254A4E"/>
    <w:rsid w:val="00255402"/>
    <w:rsid w:val="0025601D"/>
    <w:rsid w:val="00257329"/>
    <w:rsid w:val="00257393"/>
    <w:rsid w:val="002576E2"/>
    <w:rsid w:val="00263075"/>
    <w:rsid w:val="002633C5"/>
    <w:rsid w:val="00263F4C"/>
    <w:rsid w:val="002653A7"/>
    <w:rsid w:val="00271991"/>
    <w:rsid w:val="00272371"/>
    <w:rsid w:val="00272FA6"/>
    <w:rsid w:val="00273CC0"/>
    <w:rsid w:val="0027409F"/>
    <w:rsid w:val="002744A7"/>
    <w:rsid w:val="00274647"/>
    <w:rsid w:val="002750D7"/>
    <w:rsid w:val="002752D5"/>
    <w:rsid w:val="00275E40"/>
    <w:rsid w:val="00276AB3"/>
    <w:rsid w:val="00276D82"/>
    <w:rsid w:val="002777F6"/>
    <w:rsid w:val="00277983"/>
    <w:rsid w:val="00277FCD"/>
    <w:rsid w:val="00280D6B"/>
    <w:rsid w:val="0028138F"/>
    <w:rsid w:val="00283D23"/>
    <w:rsid w:val="00284A4B"/>
    <w:rsid w:val="00284FBA"/>
    <w:rsid w:val="00285AE0"/>
    <w:rsid w:val="00285C8F"/>
    <w:rsid w:val="00286238"/>
    <w:rsid w:val="00286906"/>
    <w:rsid w:val="00286F03"/>
    <w:rsid w:val="0028771B"/>
    <w:rsid w:val="00287DB6"/>
    <w:rsid w:val="0029042D"/>
    <w:rsid w:val="00291420"/>
    <w:rsid w:val="002933B3"/>
    <w:rsid w:val="00293E10"/>
    <w:rsid w:val="00294698"/>
    <w:rsid w:val="0029505D"/>
    <w:rsid w:val="002961AF"/>
    <w:rsid w:val="0029747A"/>
    <w:rsid w:val="002A0752"/>
    <w:rsid w:val="002A1988"/>
    <w:rsid w:val="002A3182"/>
    <w:rsid w:val="002A4003"/>
    <w:rsid w:val="002A46A4"/>
    <w:rsid w:val="002A49EA"/>
    <w:rsid w:val="002A5D2E"/>
    <w:rsid w:val="002A6A6F"/>
    <w:rsid w:val="002A6B57"/>
    <w:rsid w:val="002A6CD2"/>
    <w:rsid w:val="002A7F55"/>
    <w:rsid w:val="002B00E3"/>
    <w:rsid w:val="002B012F"/>
    <w:rsid w:val="002B01B1"/>
    <w:rsid w:val="002B02EE"/>
    <w:rsid w:val="002B0537"/>
    <w:rsid w:val="002B0BCF"/>
    <w:rsid w:val="002B1FDB"/>
    <w:rsid w:val="002B21E4"/>
    <w:rsid w:val="002B2DAA"/>
    <w:rsid w:val="002B50BC"/>
    <w:rsid w:val="002B53E8"/>
    <w:rsid w:val="002B5B24"/>
    <w:rsid w:val="002B6659"/>
    <w:rsid w:val="002B6980"/>
    <w:rsid w:val="002B69B7"/>
    <w:rsid w:val="002B6FD7"/>
    <w:rsid w:val="002B7529"/>
    <w:rsid w:val="002B7DC4"/>
    <w:rsid w:val="002B7E9C"/>
    <w:rsid w:val="002C02BF"/>
    <w:rsid w:val="002C3328"/>
    <w:rsid w:val="002C3A39"/>
    <w:rsid w:val="002C519D"/>
    <w:rsid w:val="002C5270"/>
    <w:rsid w:val="002C60D5"/>
    <w:rsid w:val="002C7A89"/>
    <w:rsid w:val="002D040B"/>
    <w:rsid w:val="002D07DC"/>
    <w:rsid w:val="002D1A7E"/>
    <w:rsid w:val="002D31A2"/>
    <w:rsid w:val="002D3B16"/>
    <w:rsid w:val="002D3F47"/>
    <w:rsid w:val="002D4AC2"/>
    <w:rsid w:val="002D4CD3"/>
    <w:rsid w:val="002D4F8D"/>
    <w:rsid w:val="002D6B68"/>
    <w:rsid w:val="002D788C"/>
    <w:rsid w:val="002E074C"/>
    <w:rsid w:val="002E09B1"/>
    <w:rsid w:val="002E0E21"/>
    <w:rsid w:val="002E0E73"/>
    <w:rsid w:val="002E0FED"/>
    <w:rsid w:val="002E14BF"/>
    <w:rsid w:val="002E1962"/>
    <w:rsid w:val="002E33C8"/>
    <w:rsid w:val="002E39A5"/>
    <w:rsid w:val="002E41A0"/>
    <w:rsid w:val="002E4A21"/>
    <w:rsid w:val="002E6895"/>
    <w:rsid w:val="002F2917"/>
    <w:rsid w:val="002F3191"/>
    <w:rsid w:val="002F5219"/>
    <w:rsid w:val="002F5FDC"/>
    <w:rsid w:val="002F6528"/>
    <w:rsid w:val="002F6584"/>
    <w:rsid w:val="002F690C"/>
    <w:rsid w:val="00301A2E"/>
    <w:rsid w:val="00301FBB"/>
    <w:rsid w:val="00302D01"/>
    <w:rsid w:val="00302E8E"/>
    <w:rsid w:val="00304C47"/>
    <w:rsid w:val="00307991"/>
    <w:rsid w:val="00311881"/>
    <w:rsid w:val="003121AD"/>
    <w:rsid w:val="0031298F"/>
    <w:rsid w:val="0031377F"/>
    <w:rsid w:val="003141DB"/>
    <w:rsid w:val="00315200"/>
    <w:rsid w:val="00315383"/>
    <w:rsid w:val="0031598D"/>
    <w:rsid w:val="00315DC4"/>
    <w:rsid w:val="0031730E"/>
    <w:rsid w:val="00317472"/>
    <w:rsid w:val="00317BFE"/>
    <w:rsid w:val="00320630"/>
    <w:rsid w:val="00321ADE"/>
    <w:rsid w:val="00322E06"/>
    <w:rsid w:val="0032393D"/>
    <w:rsid w:val="00324350"/>
    <w:rsid w:val="00324661"/>
    <w:rsid w:val="003247D1"/>
    <w:rsid w:val="00324B05"/>
    <w:rsid w:val="00325630"/>
    <w:rsid w:val="00326676"/>
    <w:rsid w:val="00326DAC"/>
    <w:rsid w:val="003272F0"/>
    <w:rsid w:val="0032760E"/>
    <w:rsid w:val="00330300"/>
    <w:rsid w:val="00330945"/>
    <w:rsid w:val="003312F9"/>
    <w:rsid w:val="003314C0"/>
    <w:rsid w:val="00331DFF"/>
    <w:rsid w:val="00331F2E"/>
    <w:rsid w:val="003326DB"/>
    <w:rsid w:val="003343B9"/>
    <w:rsid w:val="00335A02"/>
    <w:rsid w:val="00335CEF"/>
    <w:rsid w:val="00336107"/>
    <w:rsid w:val="00336CF2"/>
    <w:rsid w:val="00336F6C"/>
    <w:rsid w:val="00337498"/>
    <w:rsid w:val="00340D64"/>
    <w:rsid w:val="00341827"/>
    <w:rsid w:val="00341DE2"/>
    <w:rsid w:val="00341ED1"/>
    <w:rsid w:val="00343BAE"/>
    <w:rsid w:val="00344B0E"/>
    <w:rsid w:val="003452DF"/>
    <w:rsid w:val="00345662"/>
    <w:rsid w:val="00346411"/>
    <w:rsid w:val="00346649"/>
    <w:rsid w:val="00346EA2"/>
    <w:rsid w:val="00346F10"/>
    <w:rsid w:val="003479A5"/>
    <w:rsid w:val="00347A2F"/>
    <w:rsid w:val="00347B15"/>
    <w:rsid w:val="00347F25"/>
    <w:rsid w:val="00350952"/>
    <w:rsid w:val="00350B26"/>
    <w:rsid w:val="00351B68"/>
    <w:rsid w:val="003526FB"/>
    <w:rsid w:val="00352D64"/>
    <w:rsid w:val="0035420E"/>
    <w:rsid w:val="00354894"/>
    <w:rsid w:val="00354A58"/>
    <w:rsid w:val="003562CA"/>
    <w:rsid w:val="00357E01"/>
    <w:rsid w:val="00360148"/>
    <w:rsid w:val="003603C9"/>
    <w:rsid w:val="00360C8D"/>
    <w:rsid w:val="003618E5"/>
    <w:rsid w:val="00362822"/>
    <w:rsid w:val="0036344A"/>
    <w:rsid w:val="00363CAA"/>
    <w:rsid w:val="0036427B"/>
    <w:rsid w:val="0036522F"/>
    <w:rsid w:val="003652FE"/>
    <w:rsid w:val="00365C81"/>
    <w:rsid w:val="00365DCD"/>
    <w:rsid w:val="00367525"/>
    <w:rsid w:val="003702EF"/>
    <w:rsid w:val="003718F9"/>
    <w:rsid w:val="003725F6"/>
    <w:rsid w:val="0037269A"/>
    <w:rsid w:val="00374086"/>
    <w:rsid w:val="00374B40"/>
    <w:rsid w:val="003750E4"/>
    <w:rsid w:val="0037526E"/>
    <w:rsid w:val="003753EC"/>
    <w:rsid w:val="00380A91"/>
    <w:rsid w:val="00381A42"/>
    <w:rsid w:val="00382411"/>
    <w:rsid w:val="00383555"/>
    <w:rsid w:val="00383FFF"/>
    <w:rsid w:val="00385C7B"/>
    <w:rsid w:val="00387EFE"/>
    <w:rsid w:val="003923BB"/>
    <w:rsid w:val="0039242B"/>
    <w:rsid w:val="003924E6"/>
    <w:rsid w:val="003930ED"/>
    <w:rsid w:val="0039314A"/>
    <w:rsid w:val="00394AEF"/>
    <w:rsid w:val="00394D54"/>
    <w:rsid w:val="003951E6"/>
    <w:rsid w:val="00395347"/>
    <w:rsid w:val="0039665E"/>
    <w:rsid w:val="00396900"/>
    <w:rsid w:val="003972F2"/>
    <w:rsid w:val="003A04FB"/>
    <w:rsid w:val="003A27EA"/>
    <w:rsid w:val="003A3ACF"/>
    <w:rsid w:val="003A4202"/>
    <w:rsid w:val="003A55B8"/>
    <w:rsid w:val="003A576D"/>
    <w:rsid w:val="003A5BEF"/>
    <w:rsid w:val="003A61C0"/>
    <w:rsid w:val="003A6BA7"/>
    <w:rsid w:val="003A774F"/>
    <w:rsid w:val="003A7C52"/>
    <w:rsid w:val="003B0052"/>
    <w:rsid w:val="003B0494"/>
    <w:rsid w:val="003B0ED9"/>
    <w:rsid w:val="003B2F15"/>
    <w:rsid w:val="003B3B9A"/>
    <w:rsid w:val="003B486A"/>
    <w:rsid w:val="003B566E"/>
    <w:rsid w:val="003B5BA0"/>
    <w:rsid w:val="003B5D02"/>
    <w:rsid w:val="003B6AFC"/>
    <w:rsid w:val="003B76DA"/>
    <w:rsid w:val="003B76DB"/>
    <w:rsid w:val="003C0CB5"/>
    <w:rsid w:val="003C230D"/>
    <w:rsid w:val="003C26F5"/>
    <w:rsid w:val="003C2DDE"/>
    <w:rsid w:val="003C3128"/>
    <w:rsid w:val="003C34B2"/>
    <w:rsid w:val="003C37B3"/>
    <w:rsid w:val="003C381D"/>
    <w:rsid w:val="003C3E01"/>
    <w:rsid w:val="003C515D"/>
    <w:rsid w:val="003C52E5"/>
    <w:rsid w:val="003C6907"/>
    <w:rsid w:val="003C77FD"/>
    <w:rsid w:val="003C78A5"/>
    <w:rsid w:val="003C7BE0"/>
    <w:rsid w:val="003D0C13"/>
    <w:rsid w:val="003D0D15"/>
    <w:rsid w:val="003D1129"/>
    <w:rsid w:val="003D154F"/>
    <w:rsid w:val="003D1965"/>
    <w:rsid w:val="003D232B"/>
    <w:rsid w:val="003D2816"/>
    <w:rsid w:val="003D2E19"/>
    <w:rsid w:val="003D34C0"/>
    <w:rsid w:val="003D37AC"/>
    <w:rsid w:val="003D4A10"/>
    <w:rsid w:val="003D54C2"/>
    <w:rsid w:val="003D5C95"/>
    <w:rsid w:val="003D719C"/>
    <w:rsid w:val="003E0364"/>
    <w:rsid w:val="003E05A2"/>
    <w:rsid w:val="003E1756"/>
    <w:rsid w:val="003E19DC"/>
    <w:rsid w:val="003E21F8"/>
    <w:rsid w:val="003E270C"/>
    <w:rsid w:val="003E38B6"/>
    <w:rsid w:val="003E4203"/>
    <w:rsid w:val="003E5D3A"/>
    <w:rsid w:val="003E6C8E"/>
    <w:rsid w:val="003E6F8A"/>
    <w:rsid w:val="003E71B8"/>
    <w:rsid w:val="003E7AFA"/>
    <w:rsid w:val="003F0AF5"/>
    <w:rsid w:val="003F1F0C"/>
    <w:rsid w:val="003F2778"/>
    <w:rsid w:val="003F2E04"/>
    <w:rsid w:val="003F3764"/>
    <w:rsid w:val="003F3C0F"/>
    <w:rsid w:val="003F404F"/>
    <w:rsid w:val="003F4D9D"/>
    <w:rsid w:val="003F5D43"/>
    <w:rsid w:val="003F67C5"/>
    <w:rsid w:val="003F6E80"/>
    <w:rsid w:val="003F7542"/>
    <w:rsid w:val="003F7E6F"/>
    <w:rsid w:val="00400029"/>
    <w:rsid w:val="00400356"/>
    <w:rsid w:val="00400988"/>
    <w:rsid w:val="0040239D"/>
    <w:rsid w:val="00403205"/>
    <w:rsid w:val="0040380B"/>
    <w:rsid w:val="0040408C"/>
    <w:rsid w:val="00404E2D"/>
    <w:rsid w:val="00404E47"/>
    <w:rsid w:val="004057B7"/>
    <w:rsid w:val="00406EEB"/>
    <w:rsid w:val="0040779C"/>
    <w:rsid w:val="00410B57"/>
    <w:rsid w:val="00410C7A"/>
    <w:rsid w:val="00411964"/>
    <w:rsid w:val="0041215A"/>
    <w:rsid w:val="00413101"/>
    <w:rsid w:val="004147A0"/>
    <w:rsid w:val="00414AD3"/>
    <w:rsid w:val="00414D91"/>
    <w:rsid w:val="00416601"/>
    <w:rsid w:val="004168D8"/>
    <w:rsid w:val="0041702D"/>
    <w:rsid w:val="004170D2"/>
    <w:rsid w:val="00420F2B"/>
    <w:rsid w:val="00421725"/>
    <w:rsid w:val="0042210E"/>
    <w:rsid w:val="004230A4"/>
    <w:rsid w:val="00423500"/>
    <w:rsid w:val="004236F8"/>
    <w:rsid w:val="0042560C"/>
    <w:rsid w:val="004258BE"/>
    <w:rsid w:val="00425A6D"/>
    <w:rsid w:val="00425F57"/>
    <w:rsid w:val="004263A2"/>
    <w:rsid w:val="00426BD2"/>
    <w:rsid w:val="00426FED"/>
    <w:rsid w:val="004273A8"/>
    <w:rsid w:val="00427969"/>
    <w:rsid w:val="004302F8"/>
    <w:rsid w:val="004317D1"/>
    <w:rsid w:val="00432A55"/>
    <w:rsid w:val="00432CB2"/>
    <w:rsid w:val="004337D2"/>
    <w:rsid w:val="00433EBB"/>
    <w:rsid w:val="0043442D"/>
    <w:rsid w:val="004346B7"/>
    <w:rsid w:val="00434A02"/>
    <w:rsid w:val="00434BFC"/>
    <w:rsid w:val="0043528B"/>
    <w:rsid w:val="00435709"/>
    <w:rsid w:val="00436034"/>
    <w:rsid w:val="004362EB"/>
    <w:rsid w:val="00437383"/>
    <w:rsid w:val="00441640"/>
    <w:rsid w:val="00441EF1"/>
    <w:rsid w:val="004420BC"/>
    <w:rsid w:val="00442494"/>
    <w:rsid w:val="004424AA"/>
    <w:rsid w:val="004436CF"/>
    <w:rsid w:val="00444C73"/>
    <w:rsid w:val="00445010"/>
    <w:rsid w:val="00445232"/>
    <w:rsid w:val="00445245"/>
    <w:rsid w:val="00445BA5"/>
    <w:rsid w:val="00446397"/>
    <w:rsid w:val="0044777B"/>
    <w:rsid w:val="0045141D"/>
    <w:rsid w:val="00451CC1"/>
    <w:rsid w:val="00452731"/>
    <w:rsid w:val="00452DD7"/>
    <w:rsid w:val="00454D0A"/>
    <w:rsid w:val="00454E88"/>
    <w:rsid w:val="0045515F"/>
    <w:rsid w:val="004557A3"/>
    <w:rsid w:val="004567A5"/>
    <w:rsid w:val="00456ABD"/>
    <w:rsid w:val="00456E56"/>
    <w:rsid w:val="0046013E"/>
    <w:rsid w:val="00461C1A"/>
    <w:rsid w:val="0046387D"/>
    <w:rsid w:val="004645AB"/>
    <w:rsid w:val="0046466E"/>
    <w:rsid w:val="004657C9"/>
    <w:rsid w:val="00466AED"/>
    <w:rsid w:val="00467E30"/>
    <w:rsid w:val="00470676"/>
    <w:rsid w:val="00470F29"/>
    <w:rsid w:val="00471AE2"/>
    <w:rsid w:val="00471E65"/>
    <w:rsid w:val="004726A7"/>
    <w:rsid w:val="004738EE"/>
    <w:rsid w:val="00475C3A"/>
    <w:rsid w:val="00476ADC"/>
    <w:rsid w:val="00476FBA"/>
    <w:rsid w:val="00477BED"/>
    <w:rsid w:val="00477EFE"/>
    <w:rsid w:val="00481369"/>
    <w:rsid w:val="00481950"/>
    <w:rsid w:val="004828AC"/>
    <w:rsid w:val="004856F5"/>
    <w:rsid w:val="00485831"/>
    <w:rsid w:val="00487407"/>
    <w:rsid w:val="00487ECA"/>
    <w:rsid w:val="004924E0"/>
    <w:rsid w:val="00492739"/>
    <w:rsid w:val="00496DF2"/>
    <w:rsid w:val="0049735A"/>
    <w:rsid w:val="00497432"/>
    <w:rsid w:val="00497BFE"/>
    <w:rsid w:val="00497C03"/>
    <w:rsid w:val="004A16FB"/>
    <w:rsid w:val="004A18CB"/>
    <w:rsid w:val="004A1BD4"/>
    <w:rsid w:val="004A261A"/>
    <w:rsid w:val="004A2CE3"/>
    <w:rsid w:val="004A2D8F"/>
    <w:rsid w:val="004A381C"/>
    <w:rsid w:val="004A499F"/>
    <w:rsid w:val="004A5594"/>
    <w:rsid w:val="004A677B"/>
    <w:rsid w:val="004A688D"/>
    <w:rsid w:val="004A7462"/>
    <w:rsid w:val="004A74B7"/>
    <w:rsid w:val="004A776E"/>
    <w:rsid w:val="004A7C40"/>
    <w:rsid w:val="004A7F3C"/>
    <w:rsid w:val="004B04C4"/>
    <w:rsid w:val="004B0A69"/>
    <w:rsid w:val="004B0A9A"/>
    <w:rsid w:val="004B29AA"/>
    <w:rsid w:val="004B2A39"/>
    <w:rsid w:val="004B330C"/>
    <w:rsid w:val="004B3F91"/>
    <w:rsid w:val="004B488B"/>
    <w:rsid w:val="004B4B65"/>
    <w:rsid w:val="004B4CAD"/>
    <w:rsid w:val="004B4FB6"/>
    <w:rsid w:val="004B518F"/>
    <w:rsid w:val="004B5BCA"/>
    <w:rsid w:val="004B5E68"/>
    <w:rsid w:val="004B7C85"/>
    <w:rsid w:val="004C020C"/>
    <w:rsid w:val="004C042C"/>
    <w:rsid w:val="004C0891"/>
    <w:rsid w:val="004C0D93"/>
    <w:rsid w:val="004C150C"/>
    <w:rsid w:val="004C2A2A"/>
    <w:rsid w:val="004C31CA"/>
    <w:rsid w:val="004C3EA1"/>
    <w:rsid w:val="004C3FCC"/>
    <w:rsid w:val="004C431B"/>
    <w:rsid w:val="004C47D1"/>
    <w:rsid w:val="004C679B"/>
    <w:rsid w:val="004C6F1F"/>
    <w:rsid w:val="004C7021"/>
    <w:rsid w:val="004C70F1"/>
    <w:rsid w:val="004C7785"/>
    <w:rsid w:val="004C7B2A"/>
    <w:rsid w:val="004D028C"/>
    <w:rsid w:val="004D0356"/>
    <w:rsid w:val="004D2961"/>
    <w:rsid w:val="004D2B21"/>
    <w:rsid w:val="004D2EBD"/>
    <w:rsid w:val="004D2F79"/>
    <w:rsid w:val="004D47A9"/>
    <w:rsid w:val="004D4A4C"/>
    <w:rsid w:val="004D4CB9"/>
    <w:rsid w:val="004D5023"/>
    <w:rsid w:val="004D5652"/>
    <w:rsid w:val="004D5E85"/>
    <w:rsid w:val="004D6674"/>
    <w:rsid w:val="004D7101"/>
    <w:rsid w:val="004D7CF1"/>
    <w:rsid w:val="004D7ECE"/>
    <w:rsid w:val="004E1463"/>
    <w:rsid w:val="004E253F"/>
    <w:rsid w:val="004E28B4"/>
    <w:rsid w:val="004E3F69"/>
    <w:rsid w:val="004E400F"/>
    <w:rsid w:val="004E45B5"/>
    <w:rsid w:val="004E5BC0"/>
    <w:rsid w:val="004E5F8D"/>
    <w:rsid w:val="004E6309"/>
    <w:rsid w:val="004E6E99"/>
    <w:rsid w:val="004E7FEF"/>
    <w:rsid w:val="004F08AC"/>
    <w:rsid w:val="004F1E6B"/>
    <w:rsid w:val="004F25DA"/>
    <w:rsid w:val="004F54C1"/>
    <w:rsid w:val="004F6185"/>
    <w:rsid w:val="004F62B3"/>
    <w:rsid w:val="004F62C4"/>
    <w:rsid w:val="004F6CC9"/>
    <w:rsid w:val="004F73BB"/>
    <w:rsid w:val="00501569"/>
    <w:rsid w:val="005015B5"/>
    <w:rsid w:val="005017AA"/>
    <w:rsid w:val="005018BA"/>
    <w:rsid w:val="00501FDE"/>
    <w:rsid w:val="0050235C"/>
    <w:rsid w:val="00502E44"/>
    <w:rsid w:val="0050376A"/>
    <w:rsid w:val="00503B1B"/>
    <w:rsid w:val="00503F42"/>
    <w:rsid w:val="00504F75"/>
    <w:rsid w:val="0050511C"/>
    <w:rsid w:val="00505F9A"/>
    <w:rsid w:val="00511102"/>
    <w:rsid w:val="00512E96"/>
    <w:rsid w:val="00514259"/>
    <w:rsid w:val="005143B0"/>
    <w:rsid w:val="00514402"/>
    <w:rsid w:val="005146AA"/>
    <w:rsid w:val="005156FF"/>
    <w:rsid w:val="005170E0"/>
    <w:rsid w:val="00517511"/>
    <w:rsid w:val="00520915"/>
    <w:rsid w:val="00521257"/>
    <w:rsid w:val="005215D1"/>
    <w:rsid w:val="00521BB8"/>
    <w:rsid w:val="005220F2"/>
    <w:rsid w:val="005237CA"/>
    <w:rsid w:val="00523C5D"/>
    <w:rsid w:val="005252EE"/>
    <w:rsid w:val="005256BB"/>
    <w:rsid w:val="005268FC"/>
    <w:rsid w:val="005271D6"/>
    <w:rsid w:val="00527542"/>
    <w:rsid w:val="0052797E"/>
    <w:rsid w:val="00530843"/>
    <w:rsid w:val="00530D5A"/>
    <w:rsid w:val="00534337"/>
    <w:rsid w:val="005357E1"/>
    <w:rsid w:val="00535A16"/>
    <w:rsid w:val="005363F9"/>
    <w:rsid w:val="00536770"/>
    <w:rsid w:val="00537389"/>
    <w:rsid w:val="00537811"/>
    <w:rsid w:val="005417DA"/>
    <w:rsid w:val="00541B5A"/>
    <w:rsid w:val="00542557"/>
    <w:rsid w:val="00542682"/>
    <w:rsid w:val="005434E1"/>
    <w:rsid w:val="005444AF"/>
    <w:rsid w:val="00544A31"/>
    <w:rsid w:val="00545062"/>
    <w:rsid w:val="00545276"/>
    <w:rsid w:val="005455E9"/>
    <w:rsid w:val="005459EB"/>
    <w:rsid w:val="00545A28"/>
    <w:rsid w:val="00546571"/>
    <w:rsid w:val="00546AD2"/>
    <w:rsid w:val="005470ED"/>
    <w:rsid w:val="00547619"/>
    <w:rsid w:val="00547A3D"/>
    <w:rsid w:val="00551E8E"/>
    <w:rsid w:val="00552BCE"/>
    <w:rsid w:val="0055331F"/>
    <w:rsid w:val="0055386C"/>
    <w:rsid w:val="00554F89"/>
    <w:rsid w:val="00555187"/>
    <w:rsid w:val="005554E9"/>
    <w:rsid w:val="00555DD8"/>
    <w:rsid w:val="0055624F"/>
    <w:rsid w:val="005562FF"/>
    <w:rsid w:val="005568C8"/>
    <w:rsid w:val="00556EB0"/>
    <w:rsid w:val="00557199"/>
    <w:rsid w:val="0055728B"/>
    <w:rsid w:val="00560059"/>
    <w:rsid w:val="00560BCC"/>
    <w:rsid w:val="00560D18"/>
    <w:rsid w:val="00561718"/>
    <w:rsid w:val="00561DB4"/>
    <w:rsid w:val="005635D2"/>
    <w:rsid w:val="00564102"/>
    <w:rsid w:val="005644B4"/>
    <w:rsid w:val="00566F3E"/>
    <w:rsid w:val="005678C6"/>
    <w:rsid w:val="00567C5F"/>
    <w:rsid w:val="00567FEC"/>
    <w:rsid w:val="005704CE"/>
    <w:rsid w:val="00570EEC"/>
    <w:rsid w:val="00574543"/>
    <w:rsid w:val="00574833"/>
    <w:rsid w:val="0057523A"/>
    <w:rsid w:val="00575C79"/>
    <w:rsid w:val="00576C53"/>
    <w:rsid w:val="00576C56"/>
    <w:rsid w:val="00580A91"/>
    <w:rsid w:val="00581C88"/>
    <w:rsid w:val="0058216D"/>
    <w:rsid w:val="005837B5"/>
    <w:rsid w:val="0058445B"/>
    <w:rsid w:val="00584748"/>
    <w:rsid w:val="00584D2C"/>
    <w:rsid w:val="00584E6D"/>
    <w:rsid w:val="00586B22"/>
    <w:rsid w:val="00587049"/>
    <w:rsid w:val="0058740C"/>
    <w:rsid w:val="005902F5"/>
    <w:rsid w:val="005904D0"/>
    <w:rsid w:val="00590BF9"/>
    <w:rsid w:val="00591542"/>
    <w:rsid w:val="00592D71"/>
    <w:rsid w:val="00593BE4"/>
    <w:rsid w:val="00593C79"/>
    <w:rsid w:val="00594FAA"/>
    <w:rsid w:val="00595F79"/>
    <w:rsid w:val="00595FC1"/>
    <w:rsid w:val="00597C14"/>
    <w:rsid w:val="005A04A3"/>
    <w:rsid w:val="005A090A"/>
    <w:rsid w:val="005A136A"/>
    <w:rsid w:val="005A162E"/>
    <w:rsid w:val="005A19A4"/>
    <w:rsid w:val="005A25EA"/>
    <w:rsid w:val="005A445C"/>
    <w:rsid w:val="005A47CD"/>
    <w:rsid w:val="005A4D98"/>
    <w:rsid w:val="005A656F"/>
    <w:rsid w:val="005A6B8D"/>
    <w:rsid w:val="005A78F2"/>
    <w:rsid w:val="005A7B17"/>
    <w:rsid w:val="005A7F62"/>
    <w:rsid w:val="005B1DCF"/>
    <w:rsid w:val="005B1EAB"/>
    <w:rsid w:val="005B1F9B"/>
    <w:rsid w:val="005B288B"/>
    <w:rsid w:val="005B36A9"/>
    <w:rsid w:val="005B4D61"/>
    <w:rsid w:val="005B4E65"/>
    <w:rsid w:val="005B501E"/>
    <w:rsid w:val="005B6480"/>
    <w:rsid w:val="005B7764"/>
    <w:rsid w:val="005B7C93"/>
    <w:rsid w:val="005C24D5"/>
    <w:rsid w:val="005C3777"/>
    <w:rsid w:val="005C4996"/>
    <w:rsid w:val="005C5230"/>
    <w:rsid w:val="005C5E89"/>
    <w:rsid w:val="005C62B1"/>
    <w:rsid w:val="005C69F0"/>
    <w:rsid w:val="005C741B"/>
    <w:rsid w:val="005D439B"/>
    <w:rsid w:val="005D526E"/>
    <w:rsid w:val="005D5665"/>
    <w:rsid w:val="005D56D2"/>
    <w:rsid w:val="005D5860"/>
    <w:rsid w:val="005D61E6"/>
    <w:rsid w:val="005D7735"/>
    <w:rsid w:val="005D7C10"/>
    <w:rsid w:val="005E10B2"/>
    <w:rsid w:val="005E25A5"/>
    <w:rsid w:val="005E3E43"/>
    <w:rsid w:val="005E44EF"/>
    <w:rsid w:val="005E49D6"/>
    <w:rsid w:val="005E59EE"/>
    <w:rsid w:val="005E703D"/>
    <w:rsid w:val="005E747F"/>
    <w:rsid w:val="005E7ADC"/>
    <w:rsid w:val="005E7BB3"/>
    <w:rsid w:val="005E7F14"/>
    <w:rsid w:val="005F1927"/>
    <w:rsid w:val="005F20DE"/>
    <w:rsid w:val="005F25DE"/>
    <w:rsid w:val="005F264B"/>
    <w:rsid w:val="005F2F31"/>
    <w:rsid w:val="005F3558"/>
    <w:rsid w:val="005F3CDB"/>
    <w:rsid w:val="005F4780"/>
    <w:rsid w:val="005F4C1B"/>
    <w:rsid w:val="005F59F2"/>
    <w:rsid w:val="005F65A7"/>
    <w:rsid w:val="005F7BED"/>
    <w:rsid w:val="0060003A"/>
    <w:rsid w:val="006001EA"/>
    <w:rsid w:val="0060116D"/>
    <w:rsid w:val="0060298D"/>
    <w:rsid w:val="00604313"/>
    <w:rsid w:val="006059E7"/>
    <w:rsid w:val="00605C1B"/>
    <w:rsid w:val="00605CB0"/>
    <w:rsid w:val="0060681C"/>
    <w:rsid w:val="00607A60"/>
    <w:rsid w:val="00607B11"/>
    <w:rsid w:val="0061013A"/>
    <w:rsid w:val="00610192"/>
    <w:rsid w:val="006105E6"/>
    <w:rsid w:val="00611DA0"/>
    <w:rsid w:val="0061319F"/>
    <w:rsid w:val="00613492"/>
    <w:rsid w:val="00613873"/>
    <w:rsid w:val="00614A52"/>
    <w:rsid w:val="00614D12"/>
    <w:rsid w:val="006166DF"/>
    <w:rsid w:val="00617CD1"/>
    <w:rsid w:val="00620C74"/>
    <w:rsid w:val="00620DD1"/>
    <w:rsid w:val="0062105F"/>
    <w:rsid w:val="00621EC3"/>
    <w:rsid w:val="00622455"/>
    <w:rsid w:val="00622F1A"/>
    <w:rsid w:val="00623290"/>
    <w:rsid w:val="00624154"/>
    <w:rsid w:val="00624E7F"/>
    <w:rsid w:val="00625850"/>
    <w:rsid w:val="006259A7"/>
    <w:rsid w:val="00625CCD"/>
    <w:rsid w:val="00625CD4"/>
    <w:rsid w:val="00626379"/>
    <w:rsid w:val="0062678C"/>
    <w:rsid w:val="00627F86"/>
    <w:rsid w:val="006305F0"/>
    <w:rsid w:val="00631DFF"/>
    <w:rsid w:val="00634215"/>
    <w:rsid w:val="00634725"/>
    <w:rsid w:val="00636049"/>
    <w:rsid w:val="006374C2"/>
    <w:rsid w:val="00637937"/>
    <w:rsid w:val="00637DC8"/>
    <w:rsid w:val="006401CA"/>
    <w:rsid w:val="00640237"/>
    <w:rsid w:val="00640671"/>
    <w:rsid w:val="0064146F"/>
    <w:rsid w:val="00643D8E"/>
    <w:rsid w:val="006459C5"/>
    <w:rsid w:val="00646165"/>
    <w:rsid w:val="00646909"/>
    <w:rsid w:val="00646B81"/>
    <w:rsid w:val="00646D06"/>
    <w:rsid w:val="0065098A"/>
    <w:rsid w:val="00650D4E"/>
    <w:rsid w:val="00651D79"/>
    <w:rsid w:val="006545B5"/>
    <w:rsid w:val="00654604"/>
    <w:rsid w:val="00654BE0"/>
    <w:rsid w:val="006552E2"/>
    <w:rsid w:val="006553D2"/>
    <w:rsid w:val="0065582E"/>
    <w:rsid w:val="00656332"/>
    <w:rsid w:val="0065678A"/>
    <w:rsid w:val="0065742C"/>
    <w:rsid w:val="0065744D"/>
    <w:rsid w:val="00657498"/>
    <w:rsid w:val="00657972"/>
    <w:rsid w:val="00657CEE"/>
    <w:rsid w:val="00661179"/>
    <w:rsid w:val="00662D41"/>
    <w:rsid w:val="00664B96"/>
    <w:rsid w:val="00664E47"/>
    <w:rsid w:val="00670251"/>
    <w:rsid w:val="006705F3"/>
    <w:rsid w:val="00670A42"/>
    <w:rsid w:val="00670CFE"/>
    <w:rsid w:val="00671EBA"/>
    <w:rsid w:val="0067257E"/>
    <w:rsid w:val="0067385A"/>
    <w:rsid w:val="00674ECB"/>
    <w:rsid w:val="00675E06"/>
    <w:rsid w:val="00675FBB"/>
    <w:rsid w:val="006810CE"/>
    <w:rsid w:val="00681212"/>
    <w:rsid w:val="006812C2"/>
    <w:rsid w:val="006821E6"/>
    <w:rsid w:val="006828FB"/>
    <w:rsid w:val="00682EC2"/>
    <w:rsid w:val="00683FE1"/>
    <w:rsid w:val="00685122"/>
    <w:rsid w:val="0068720D"/>
    <w:rsid w:val="0068748E"/>
    <w:rsid w:val="0069063A"/>
    <w:rsid w:val="00692A77"/>
    <w:rsid w:val="00692DD0"/>
    <w:rsid w:val="00693AD8"/>
    <w:rsid w:val="006940C2"/>
    <w:rsid w:val="006948CD"/>
    <w:rsid w:val="0069507A"/>
    <w:rsid w:val="0069552D"/>
    <w:rsid w:val="00695796"/>
    <w:rsid w:val="00696036"/>
    <w:rsid w:val="00696522"/>
    <w:rsid w:val="00696AB8"/>
    <w:rsid w:val="00696B8D"/>
    <w:rsid w:val="0069741E"/>
    <w:rsid w:val="0069748A"/>
    <w:rsid w:val="00697805"/>
    <w:rsid w:val="00697E6F"/>
    <w:rsid w:val="00697F6E"/>
    <w:rsid w:val="006A0AD3"/>
    <w:rsid w:val="006A13CE"/>
    <w:rsid w:val="006A1569"/>
    <w:rsid w:val="006A2556"/>
    <w:rsid w:val="006A2EAC"/>
    <w:rsid w:val="006A37E9"/>
    <w:rsid w:val="006A603B"/>
    <w:rsid w:val="006A6B15"/>
    <w:rsid w:val="006A6CA5"/>
    <w:rsid w:val="006A6E0A"/>
    <w:rsid w:val="006A72D6"/>
    <w:rsid w:val="006B0C9F"/>
    <w:rsid w:val="006B1C59"/>
    <w:rsid w:val="006B2C98"/>
    <w:rsid w:val="006B3113"/>
    <w:rsid w:val="006B3E93"/>
    <w:rsid w:val="006B4446"/>
    <w:rsid w:val="006B49B0"/>
    <w:rsid w:val="006B4AEF"/>
    <w:rsid w:val="006B53BC"/>
    <w:rsid w:val="006B5409"/>
    <w:rsid w:val="006B5651"/>
    <w:rsid w:val="006B56C6"/>
    <w:rsid w:val="006B592A"/>
    <w:rsid w:val="006B6A4A"/>
    <w:rsid w:val="006B7605"/>
    <w:rsid w:val="006B7AB4"/>
    <w:rsid w:val="006B7F2D"/>
    <w:rsid w:val="006C1E48"/>
    <w:rsid w:val="006C221C"/>
    <w:rsid w:val="006C2223"/>
    <w:rsid w:val="006C23F7"/>
    <w:rsid w:val="006C3813"/>
    <w:rsid w:val="006C4409"/>
    <w:rsid w:val="006C484C"/>
    <w:rsid w:val="006C7C01"/>
    <w:rsid w:val="006C7C1E"/>
    <w:rsid w:val="006C7E8B"/>
    <w:rsid w:val="006D0A4A"/>
    <w:rsid w:val="006D0BBC"/>
    <w:rsid w:val="006D2860"/>
    <w:rsid w:val="006D3007"/>
    <w:rsid w:val="006D36FD"/>
    <w:rsid w:val="006D3708"/>
    <w:rsid w:val="006D3C7B"/>
    <w:rsid w:val="006D4575"/>
    <w:rsid w:val="006D4DC6"/>
    <w:rsid w:val="006D7E4F"/>
    <w:rsid w:val="006E0AB7"/>
    <w:rsid w:val="006E226A"/>
    <w:rsid w:val="006E24BF"/>
    <w:rsid w:val="006E28F3"/>
    <w:rsid w:val="006E296D"/>
    <w:rsid w:val="006E344F"/>
    <w:rsid w:val="006E3703"/>
    <w:rsid w:val="006E4713"/>
    <w:rsid w:val="006E53D4"/>
    <w:rsid w:val="006E5C45"/>
    <w:rsid w:val="006E71A1"/>
    <w:rsid w:val="006E7430"/>
    <w:rsid w:val="006E751C"/>
    <w:rsid w:val="006E79EF"/>
    <w:rsid w:val="006E7ED8"/>
    <w:rsid w:val="006E7EEC"/>
    <w:rsid w:val="006F1279"/>
    <w:rsid w:val="006F15C5"/>
    <w:rsid w:val="006F3382"/>
    <w:rsid w:val="006F3C1C"/>
    <w:rsid w:val="006F401F"/>
    <w:rsid w:val="006F4360"/>
    <w:rsid w:val="006F561E"/>
    <w:rsid w:val="006F5AFE"/>
    <w:rsid w:val="006F5DD2"/>
    <w:rsid w:val="006F77E3"/>
    <w:rsid w:val="007005DF"/>
    <w:rsid w:val="0070182F"/>
    <w:rsid w:val="007035A2"/>
    <w:rsid w:val="007035EC"/>
    <w:rsid w:val="0070381B"/>
    <w:rsid w:val="007053AC"/>
    <w:rsid w:val="00705D03"/>
    <w:rsid w:val="00706C04"/>
    <w:rsid w:val="00706CBF"/>
    <w:rsid w:val="00707528"/>
    <w:rsid w:val="007075B9"/>
    <w:rsid w:val="00707801"/>
    <w:rsid w:val="00710236"/>
    <w:rsid w:val="00710327"/>
    <w:rsid w:val="0071045B"/>
    <w:rsid w:val="007113F3"/>
    <w:rsid w:val="00711699"/>
    <w:rsid w:val="00711CB4"/>
    <w:rsid w:val="007128AA"/>
    <w:rsid w:val="00713968"/>
    <w:rsid w:val="00714241"/>
    <w:rsid w:val="00715A32"/>
    <w:rsid w:val="00716B39"/>
    <w:rsid w:val="00717773"/>
    <w:rsid w:val="0071799E"/>
    <w:rsid w:val="00720016"/>
    <w:rsid w:val="00721F32"/>
    <w:rsid w:val="007228A8"/>
    <w:rsid w:val="00723689"/>
    <w:rsid w:val="00723D64"/>
    <w:rsid w:val="0072489C"/>
    <w:rsid w:val="00724AAF"/>
    <w:rsid w:val="00726080"/>
    <w:rsid w:val="00727798"/>
    <w:rsid w:val="00727F0F"/>
    <w:rsid w:val="00727F2B"/>
    <w:rsid w:val="007303C4"/>
    <w:rsid w:val="00730960"/>
    <w:rsid w:val="007313BB"/>
    <w:rsid w:val="007315C1"/>
    <w:rsid w:val="007320BA"/>
    <w:rsid w:val="007322F2"/>
    <w:rsid w:val="00733840"/>
    <w:rsid w:val="00733B3C"/>
    <w:rsid w:val="007340B3"/>
    <w:rsid w:val="00735272"/>
    <w:rsid w:val="007354E1"/>
    <w:rsid w:val="00736516"/>
    <w:rsid w:val="00737719"/>
    <w:rsid w:val="007409DB"/>
    <w:rsid w:val="00740C65"/>
    <w:rsid w:val="00740C89"/>
    <w:rsid w:val="00741499"/>
    <w:rsid w:val="007419FC"/>
    <w:rsid w:val="00741F65"/>
    <w:rsid w:val="00742E31"/>
    <w:rsid w:val="00743614"/>
    <w:rsid w:val="007442A7"/>
    <w:rsid w:val="007448BE"/>
    <w:rsid w:val="00744A9C"/>
    <w:rsid w:val="007459A4"/>
    <w:rsid w:val="00745ADC"/>
    <w:rsid w:val="00751477"/>
    <w:rsid w:val="00751D4C"/>
    <w:rsid w:val="0075389F"/>
    <w:rsid w:val="00753DA6"/>
    <w:rsid w:val="007542EC"/>
    <w:rsid w:val="00754A37"/>
    <w:rsid w:val="00755688"/>
    <w:rsid w:val="00756347"/>
    <w:rsid w:val="0075659B"/>
    <w:rsid w:val="00757622"/>
    <w:rsid w:val="0075799C"/>
    <w:rsid w:val="00760347"/>
    <w:rsid w:val="007604F8"/>
    <w:rsid w:val="00760637"/>
    <w:rsid w:val="007607C0"/>
    <w:rsid w:val="0076151E"/>
    <w:rsid w:val="00762175"/>
    <w:rsid w:val="00762227"/>
    <w:rsid w:val="007623CD"/>
    <w:rsid w:val="0076506E"/>
    <w:rsid w:val="007651AA"/>
    <w:rsid w:val="00765A27"/>
    <w:rsid w:val="00767540"/>
    <w:rsid w:val="007677DC"/>
    <w:rsid w:val="00770E5A"/>
    <w:rsid w:val="007710AD"/>
    <w:rsid w:val="007715C2"/>
    <w:rsid w:val="00771704"/>
    <w:rsid w:val="0077238B"/>
    <w:rsid w:val="007745EF"/>
    <w:rsid w:val="00774AE6"/>
    <w:rsid w:val="007750DD"/>
    <w:rsid w:val="00777015"/>
    <w:rsid w:val="00780535"/>
    <w:rsid w:val="00780568"/>
    <w:rsid w:val="00782583"/>
    <w:rsid w:val="007834F0"/>
    <w:rsid w:val="0078482A"/>
    <w:rsid w:val="00787697"/>
    <w:rsid w:val="007879DF"/>
    <w:rsid w:val="0079065F"/>
    <w:rsid w:val="00790FB8"/>
    <w:rsid w:val="0079165C"/>
    <w:rsid w:val="00793C78"/>
    <w:rsid w:val="007943E1"/>
    <w:rsid w:val="00794614"/>
    <w:rsid w:val="00795838"/>
    <w:rsid w:val="00797819"/>
    <w:rsid w:val="007A129F"/>
    <w:rsid w:val="007A21E6"/>
    <w:rsid w:val="007A2714"/>
    <w:rsid w:val="007A2F09"/>
    <w:rsid w:val="007A351E"/>
    <w:rsid w:val="007A3715"/>
    <w:rsid w:val="007A4301"/>
    <w:rsid w:val="007A46F4"/>
    <w:rsid w:val="007A4DBB"/>
    <w:rsid w:val="007A5C1F"/>
    <w:rsid w:val="007A626A"/>
    <w:rsid w:val="007A6C97"/>
    <w:rsid w:val="007B0BE2"/>
    <w:rsid w:val="007B1D1B"/>
    <w:rsid w:val="007B208E"/>
    <w:rsid w:val="007B2E10"/>
    <w:rsid w:val="007B35EF"/>
    <w:rsid w:val="007C06FB"/>
    <w:rsid w:val="007C07CB"/>
    <w:rsid w:val="007C0A65"/>
    <w:rsid w:val="007C1EA2"/>
    <w:rsid w:val="007C28BA"/>
    <w:rsid w:val="007C3944"/>
    <w:rsid w:val="007C41C9"/>
    <w:rsid w:val="007C555A"/>
    <w:rsid w:val="007C6F74"/>
    <w:rsid w:val="007C7F53"/>
    <w:rsid w:val="007D0A48"/>
    <w:rsid w:val="007D18A6"/>
    <w:rsid w:val="007D19D1"/>
    <w:rsid w:val="007D2E5D"/>
    <w:rsid w:val="007D3D38"/>
    <w:rsid w:val="007D4796"/>
    <w:rsid w:val="007D4CE2"/>
    <w:rsid w:val="007D4E61"/>
    <w:rsid w:val="007D5537"/>
    <w:rsid w:val="007D5557"/>
    <w:rsid w:val="007D56DB"/>
    <w:rsid w:val="007D68AF"/>
    <w:rsid w:val="007D6B6E"/>
    <w:rsid w:val="007D6EA2"/>
    <w:rsid w:val="007D6EF7"/>
    <w:rsid w:val="007D6F7D"/>
    <w:rsid w:val="007E0A3B"/>
    <w:rsid w:val="007E0FC6"/>
    <w:rsid w:val="007E1E0D"/>
    <w:rsid w:val="007E1E11"/>
    <w:rsid w:val="007E1EF6"/>
    <w:rsid w:val="007E25D3"/>
    <w:rsid w:val="007E2ECA"/>
    <w:rsid w:val="007E38A7"/>
    <w:rsid w:val="007E460B"/>
    <w:rsid w:val="007E477B"/>
    <w:rsid w:val="007E47FC"/>
    <w:rsid w:val="007E4ACE"/>
    <w:rsid w:val="007E4CBE"/>
    <w:rsid w:val="007E4F7C"/>
    <w:rsid w:val="007E5F66"/>
    <w:rsid w:val="007E6F1E"/>
    <w:rsid w:val="007E723D"/>
    <w:rsid w:val="007E75B8"/>
    <w:rsid w:val="007E7D42"/>
    <w:rsid w:val="007F05F5"/>
    <w:rsid w:val="007F0B3C"/>
    <w:rsid w:val="007F0CB3"/>
    <w:rsid w:val="007F0DBA"/>
    <w:rsid w:val="007F2399"/>
    <w:rsid w:val="007F25CF"/>
    <w:rsid w:val="007F29F9"/>
    <w:rsid w:val="007F4909"/>
    <w:rsid w:val="007F5A48"/>
    <w:rsid w:val="007F7830"/>
    <w:rsid w:val="007F7B1D"/>
    <w:rsid w:val="007F7E59"/>
    <w:rsid w:val="00800E30"/>
    <w:rsid w:val="00802369"/>
    <w:rsid w:val="008036CF"/>
    <w:rsid w:val="0080455F"/>
    <w:rsid w:val="00804891"/>
    <w:rsid w:val="008056F5"/>
    <w:rsid w:val="00805D06"/>
    <w:rsid w:val="00806358"/>
    <w:rsid w:val="00806551"/>
    <w:rsid w:val="008072C9"/>
    <w:rsid w:val="00807584"/>
    <w:rsid w:val="008104B0"/>
    <w:rsid w:val="008105D2"/>
    <w:rsid w:val="00812044"/>
    <w:rsid w:val="00812B3C"/>
    <w:rsid w:val="00812BC3"/>
    <w:rsid w:val="00814778"/>
    <w:rsid w:val="0081569D"/>
    <w:rsid w:val="00820124"/>
    <w:rsid w:val="00820B3C"/>
    <w:rsid w:val="00820EA5"/>
    <w:rsid w:val="00821501"/>
    <w:rsid w:val="00821C7F"/>
    <w:rsid w:val="00822CB8"/>
    <w:rsid w:val="00822F5A"/>
    <w:rsid w:val="00823679"/>
    <w:rsid w:val="00823C99"/>
    <w:rsid w:val="00824B5F"/>
    <w:rsid w:val="00824B8C"/>
    <w:rsid w:val="008255B4"/>
    <w:rsid w:val="00825AFC"/>
    <w:rsid w:val="00825D9F"/>
    <w:rsid w:val="008273DE"/>
    <w:rsid w:val="00827F19"/>
    <w:rsid w:val="00830244"/>
    <w:rsid w:val="00830345"/>
    <w:rsid w:val="00831965"/>
    <w:rsid w:val="00832D5D"/>
    <w:rsid w:val="008332DC"/>
    <w:rsid w:val="00833D4D"/>
    <w:rsid w:val="008343A2"/>
    <w:rsid w:val="00834766"/>
    <w:rsid w:val="00834BB4"/>
    <w:rsid w:val="00834C5C"/>
    <w:rsid w:val="008351D9"/>
    <w:rsid w:val="008354FE"/>
    <w:rsid w:val="00835816"/>
    <w:rsid w:val="00837630"/>
    <w:rsid w:val="008377B6"/>
    <w:rsid w:val="00840141"/>
    <w:rsid w:val="008408CC"/>
    <w:rsid w:val="00840917"/>
    <w:rsid w:val="00840C20"/>
    <w:rsid w:val="00842E3F"/>
    <w:rsid w:val="008438A6"/>
    <w:rsid w:val="00843CD9"/>
    <w:rsid w:val="00845DE8"/>
    <w:rsid w:val="00846F94"/>
    <w:rsid w:val="008500AD"/>
    <w:rsid w:val="0085133A"/>
    <w:rsid w:val="00851616"/>
    <w:rsid w:val="00851D7A"/>
    <w:rsid w:val="00853009"/>
    <w:rsid w:val="008538C5"/>
    <w:rsid w:val="00854E19"/>
    <w:rsid w:val="00854EBE"/>
    <w:rsid w:val="00854ECB"/>
    <w:rsid w:val="008554FB"/>
    <w:rsid w:val="008558DD"/>
    <w:rsid w:val="00857095"/>
    <w:rsid w:val="008602A2"/>
    <w:rsid w:val="008607BE"/>
    <w:rsid w:val="00860E4A"/>
    <w:rsid w:val="008611A5"/>
    <w:rsid w:val="00862112"/>
    <w:rsid w:val="008624AE"/>
    <w:rsid w:val="008629BB"/>
    <w:rsid w:val="00862B5E"/>
    <w:rsid w:val="00863408"/>
    <w:rsid w:val="0086396B"/>
    <w:rsid w:val="00864249"/>
    <w:rsid w:val="00865E35"/>
    <w:rsid w:val="008667AA"/>
    <w:rsid w:val="0086708E"/>
    <w:rsid w:val="00871EE5"/>
    <w:rsid w:val="00872413"/>
    <w:rsid w:val="008727D9"/>
    <w:rsid w:val="00872A75"/>
    <w:rsid w:val="00873F00"/>
    <w:rsid w:val="00874335"/>
    <w:rsid w:val="008756B3"/>
    <w:rsid w:val="00875C1A"/>
    <w:rsid w:val="00875D24"/>
    <w:rsid w:val="00876D12"/>
    <w:rsid w:val="008773DE"/>
    <w:rsid w:val="008806C9"/>
    <w:rsid w:val="00880840"/>
    <w:rsid w:val="00880F96"/>
    <w:rsid w:val="00881151"/>
    <w:rsid w:val="00881DC5"/>
    <w:rsid w:val="0088242F"/>
    <w:rsid w:val="00882FC4"/>
    <w:rsid w:val="008832B1"/>
    <w:rsid w:val="00883ADB"/>
    <w:rsid w:val="00884B83"/>
    <w:rsid w:val="0088516B"/>
    <w:rsid w:val="0088576F"/>
    <w:rsid w:val="0088665A"/>
    <w:rsid w:val="008903DC"/>
    <w:rsid w:val="00890D2E"/>
    <w:rsid w:val="00891276"/>
    <w:rsid w:val="00892425"/>
    <w:rsid w:val="00893208"/>
    <w:rsid w:val="00893628"/>
    <w:rsid w:val="00894B39"/>
    <w:rsid w:val="00895A21"/>
    <w:rsid w:val="00895A95"/>
    <w:rsid w:val="00896636"/>
    <w:rsid w:val="0089672E"/>
    <w:rsid w:val="00896A3D"/>
    <w:rsid w:val="0089798B"/>
    <w:rsid w:val="00897CC3"/>
    <w:rsid w:val="008A0B1E"/>
    <w:rsid w:val="008A0D39"/>
    <w:rsid w:val="008A1FAF"/>
    <w:rsid w:val="008A2221"/>
    <w:rsid w:val="008A2A81"/>
    <w:rsid w:val="008A2ABF"/>
    <w:rsid w:val="008A2FEC"/>
    <w:rsid w:val="008A3286"/>
    <w:rsid w:val="008A32D8"/>
    <w:rsid w:val="008A33C3"/>
    <w:rsid w:val="008A3401"/>
    <w:rsid w:val="008A389C"/>
    <w:rsid w:val="008A3FE9"/>
    <w:rsid w:val="008A4218"/>
    <w:rsid w:val="008A53B8"/>
    <w:rsid w:val="008B1CAF"/>
    <w:rsid w:val="008B29EC"/>
    <w:rsid w:val="008B3AF7"/>
    <w:rsid w:val="008B3D6E"/>
    <w:rsid w:val="008B45CC"/>
    <w:rsid w:val="008B4653"/>
    <w:rsid w:val="008B47BF"/>
    <w:rsid w:val="008B4AA7"/>
    <w:rsid w:val="008B4F01"/>
    <w:rsid w:val="008B624B"/>
    <w:rsid w:val="008C0421"/>
    <w:rsid w:val="008C0D99"/>
    <w:rsid w:val="008C12A3"/>
    <w:rsid w:val="008C1316"/>
    <w:rsid w:val="008C1C01"/>
    <w:rsid w:val="008C2631"/>
    <w:rsid w:val="008C2C3B"/>
    <w:rsid w:val="008C2D88"/>
    <w:rsid w:val="008C406D"/>
    <w:rsid w:val="008C44E1"/>
    <w:rsid w:val="008C4D4A"/>
    <w:rsid w:val="008C4EFE"/>
    <w:rsid w:val="008C5123"/>
    <w:rsid w:val="008C5A36"/>
    <w:rsid w:val="008C5B31"/>
    <w:rsid w:val="008C5CEA"/>
    <w:rsid w:val="008C651B"/>
    <w:rsid w:val="008C7C94"/>
    <w:rsid w:val="008D038B"/>
    <w:rsid w:val="008D07CF"/>
    <w:rsid w:val="008D1054"/>
    <w:rsid w:val="008D1640"/>
    <w:rsid w:val="008D23E4"/>
    <w:rsid w:val="008D2686"/>
    <w:rsid w:val="008D2B7B"/>
    <w:rsid w:val="008D33FB"/>
    <w:rsid w:val="008D3698"/>
    <w:rsid w:val="008D40FC"/>
    <w:rsid w:val="008D79FA"/>
    <w:rsid w:val="008D7B1A"/>
    <w:rsid w:val="008D7E42"/>
    <w:rsid w:val="008E079A"/>
    <w:rsid w:val="008E0EEB"/>
    <w:rsid w:val="008E0FF7"/>
    <w:rsid w:val="008E1325"/>
    <w:rsid w:val="008E182F"/>
    <w:rsid w:val="008E1BFE"/>
    <w:rsid w:val="008E1DBC"/>
    <w:rsid w:val="008E1E07"/>
    <w:rsid w:val="008E1E7E"/>
    <w:rsid w:val="008E3009"/>
    <w:rsid w:val="008E42A7"/>
    <w:rsid w:val="008E4C0E"/>
    <w:rsid w:val="008E682F"/>
    <w:rsid w:val="008E7349"/>
    <w:rsid w:val="008E7FE7"/>
    <w:rsid w:val="008F04B5"/>
    <w:rsid w:val="008F10FA"/>
    <w:rsid w:val="008F1C91"/>
    <w:rsid w:val="008F1DA8"/>
    <w:rsid w:val="008F24D2"/>
    <w:rsid w:val="008F292B"/>
    <w:rsid w:val="008F3793"/>
    <w:rsid w:val="008F4A7E"/>
    <w:rsid w:val="008F6861"/>
    <w:rsid w:val="008F72CA"/>
    <w:rsid w:val="008F76BA"/>
    <w:rsid w:val="008F7CD8"/>
    <w:rsid w:val="009000FF"/>
    <w:rsid w:val="009009D2"/>
    <w:rsid w:val="00903C3E"/>
    <w:rsid w:val="00903CB5"/>
    <w:rsid w:val="009048CD"/>
    <w:rsid w:val="00907157"/>
    <w:rsid w:val="00907858"/>
    <w:rsid w:val="00907DD5"/>
    <w:rsid w:val="00910463"/>
    <w:rsid w:val="009113B9"/>
    <w:rsid w:val="009114C3"/>
    <w:rsid w:val="00911EA0"/>
    <w:rsid w:val="00911EB1"/>
    <w:rsid w:val="009141BC"/>
    <w:rsid w:val="00914432"/>
    <w:rsid w:val="00916C6E"/>
    <w:rsid w:val="00917B5E"/>
    <w:rsid w:val="0092003D"/>
    <w:rsid w:val="009201B1"/>
    <w:rsid w:val="009204BB"/>
    <w:rsid w:val="00920EEF"/>
    <w:rsid w:val="00921A49"/>
    <w:rsid w:val="00922007"/>
    <w:rsid w:val="00923057"/>
    <w:rsid w:val="009230F9"/>
    <w:rsid w:val="0092453C"/>
    <w:rsid w:val="00924F9E"/>
    <w:rsid w:val="009252A9"/>
    <w:rsid w:val="009254EB"/>
    <w:rsid w:val="00925964"/>
    <w:rsid w:val="009304D3"/>
    <w:rsid w:val="00930E61"/>
    <w:rsid w:val="00931BCC"/>
    <w:rsid w:val="00932187"/>
    <w:rsid w:val="00932CEB"/>
    <w:rsid w:val="009349ED"/>
    <w:rsid w:val="00935B1E"/>
    <w:rsid w:val="00936CD3"/>
    <w:rsid w:val="00936DCC"/>
    <w:rsid w:val="009375C2"/>
    <w:rsid w:val="0093795A"/>
    <w:rsid w:val="009401C9"/>
    <w:rsid w:val="00940D59"/>
    <w:rsid w:val="009428F4"/>
    <w:rsid w:val="00942A78"/>
    <w:rsid w:val="00942B52"/>
    <w:rsid w:val="0094321D"/>
    <w:rsid w:val="0094403F"/>
    <w:rsid w:val="0094435E"/>
    <w:rsid w:val="00944F38"/>
    <w:rsid w:val="009474C2"/>
    <w:rsid w:val="00947B3C"/>
    <w:rsid w:val="009502B0"/>
    <w:rsid w:val="00950FD6"/>
    <w:rsid w:val="00952FA7"/>
    <w:rsid w:val="00953743"/>
    <w:rsid w:val="00953805"/>
    <w:rsid w:val="009549FD"/>
    <w:rsid w:val="00954FE7"/>
    <w:rsid w:val="00955B71"/>
    <w:rsid w:val="00955C4F"/>
    <w:rsid w:val="00957080"/>
    <w:rsid w:val="00961E3D"/>
    <w:rsid w:val="009625CE"/>
    <w:rsid w:val="0096346D"/>
    <w:rsid w:val="00963B84"/>
    <w:rsid w:val="00964199"/>
    <w:rsid w:val="00964700"/>
    <w:rsid w:val="00964E2B"/>
    <w:rsid w:val="00965478"/>
    <w:rsid w:val="00966302"/>
    <w:rsid w:val="00966F3B"/>
    <w:rsid w:val="009673DE"/>
    <w:rsid w:val="009673E5"/>
    <w:rsid w:val="00971238"/>
    <w:rsid w:val="0097180C"/>
    <w:rsid w:val="0097225A"/>
    <w:rsid w:val="009729C1"/>
    <w:rsid w:val="00973859"/>
    <w:rsid w:val="0097444D"/>
    <w:rsid w:val="0097490E"/>
    <w:rsid w:val="009752F1"/>
    <w:rsid w:val="00975DAD"/>
    <w:rsid w:val="0097624A"/>
    <w:rsid w:val="00976F1F"/>
    <w:rsid w:val="009770C5"/>
    <w:rsid w:val="009773BA"/>
    <w:rsid w:val="00977549"/>
    <w:rsid w:val="009804F9"/>
    <w:rsid w:val="00980505"/>
    <w:rsid w:val="0098088C"/>
    <w:rsid w:val="0098173F"/>
    <w:rsid w:val="00982B0A"/>
    <w:rsid w:val="009840EB"/>
    <w:rsid w:val="009842C9"/>
    <w:rsid w:val="00984D58"/>
    <w:rsid w:val="009852FA"/>
    <w:rsid w:val="00986DFE"/>
    <w:rsid w:val="00986E9C"/>
    <w:rsid w:val="009871E7"/>
    <w:rsid w:val="00987959"/>
    <w:rsid w:val="00987A5A"/>
    <w:rsid w:val="00987ED2"/>
    <w:rsid w:val="009906CC"/>
    <w:rsid w:val="009915A1"/>
    <w:rsid w:val="00992BDC"/>
    <w:rsid w:val="00992C87"/>
    <w:rsid w:val="00992F81"/>
    <w:rsid w:val="00992FBF"/>
    <w:rsid w:val="00993A41"/>
    <w:rsid w:val="00993BD9"/>
    <w:rsid w:val="009964C2"/>
    <w:rsid w:val="00996633"/>
    <w:rsid w:val="0099672D"/>
    <w:rsid w:val="00996B10"/>
    <w:rsid w:val="009976AA"/>
    <w:rsid w:val="00997C05"/>
    <w:rsid w:val="009A05A6"/>
    <w:rsid w:val="009A0ABE"/>
    <w:rsid w:val="009A17CB"/>
    <w:rsid w:val="009A26E7"/>
    <w:rsid w:val="009A549B"/>
    <w:rsid w:val="009A552D"/>
    <w:rsid w:val="009A6069"/>
    <w:rsid w:val="009A6342"/>
    <w:rsid w:val="009A64B6"/>
    <w:rsid w:val="009A79B2"/>
    <w:rsid w:val="009B0E34"/>
    <w:rsid w:val="009B0F45"/>
    <w:rsid w:val="009B0FAA"/>
    <w:rsid w:val="009B122B"/>
    <w:rsid w:val="009B2322"/>
    <w:rsid w:val="009B3786"/>
    <w:rsid w:val="009B46DC"/>
    <w:rsid w:val="009B4836"/>
    <w:rsid w:val="009B5ECC"/>
    <w:rsid w:val="009B6A7D"/>
    <w:rsid w:val="009B70E8"/>
    <w:rsid w:val="009B7617"/>
    <w:rsid w:val="009C02C1"/>
    <w:rsid w:val="009C0FB7"/>
    <w:rsid w:val="009C109E"/>
    <w:rsid w:val="009C1B5D"/>
    <w:rsid w:val="009C269C"/>
    <w:rsid w:val="009C2B72"/>
    <w:rsid w:val="009C3E4C"/>
    <w:rsid w:val="009C4376"/>
    <w:rsid w:val="009C59EA"/>
    <w:rsid w:val="009C5E38"/>
    <w:rsid w:val="009C6684"/>
    <w:rsid w:val="009C6A56"/>
    <w:rsid w:val="009C6C0C"/>
    <w:rsid w:val="009C6CCC"/>
    <w:rsid w:val="009C6DE5"/>
    <w:rsid w:val="009C6FC9"/>
    <w:rsid w:val="009C7610"/>
    <w:rsid w:val="009D08ED"/>
    <w:rsid w:val="009D1318"/>
    <w:rsid w:val="009D1370"/>
    <w:rsid w:val="009D3D3C"/>
    <w:rsid w:val="009D46C2"/>
    <w:rsid w:val="009D551E"/>
    <w:rsid w:val="009D5A46"/>
    <w:rsid w:val="009D6418"/>
    <w:rsid w:val="009D65A0"/>
    <w:rsid w:val="009D7E1D"/>
    <w:rsid w:val="009E0A2C"/>
    <w:rsid w:val="009E145F"/>
    <w:rsid w:val="009E1749"/>
    <w:rsid w:val="009E2F78"/>
    <w:rsid w:val="009E3325"/>
    <w:rsid w:val="009E375D"/>
    <w:rsid w:val="009E3FEC"/>
    <w:rsid w:val="009E571B"/>
    <w:rsid w:val="009E57C0"/>
    <w:rsid w:val="009E66F0"/>
    <w:rsid w:val="009E6776"/>
    <w:rsid w:val="009E6CB4"/>
    <w:rsid w:val="009E6F28"/>
    <w:rsid w:val="009E7E30"/>
    <w:rsid w:val="009F00BA"/>
    <w:rsid w:val="009F1B54"/>
    <w:rsid w:val="009F311C"/>
    <w:rsid w:val="009F3675"/>
    <w:rsid w:val="009F37E1"/>
    <w:rsid w:val="009F3EBC"/>
    <w:rsid w:val="009F4396"/>
    <w:rsid w:val="009F49AD"/>
    <w:rsid w:val="009F5CA5"/>
    <w:rsid w:val="009F5D9F"/>
    <w:rsid w:val="009F65CE"/>
    <w:rsid w:val="009F73DD"/>
    <w:rsid w:val="00A004DA"/>
    <w:rsid w:val="00A008C8"/>
    <w:rsid w:val="00A01815"/>
    <w:rsid w:val="00A02333"/>
    <w:rsid w:val="00A0238C"/>
    <w:rsid w:val="00A03387"/>
    <w:rsid w:val="00A03A38"/>
    <w:rsid w:val="00A04542"/>
    <w:rsid w:val="00A049A7"/>
    <w:rsid w:val="00A064F2"/>
    <w:rsid w:val="00A065B3"/>
    <w:rsid w:val="00A068CE"/>
    <w:rsid w:val="00A06B04"/>
    <w:rsid w:val="00A131FA"/>
    <w:rsid w:val="00A15534"/>
    <w:rsid w:val="00A158E2"/>
    <w:rsid w:val="00A159BF"/>
    <w:rsid w:val="00A15DA9"/>
    <w:rsid w:val="00A170E5"/>
    <w:rsid w:val="00A17327"/>
    <w:rsid w:val="00A179B8"/>
    <w:rsid w:val="00A17FDE"/>
    <w:rsid w:val="00A2118A"/>
    <w:rsid w:val="00A22DD0"/>
    <w:rsid w:val="00A22E67"/>
    <w:rsid w:val="00A236BB"/>
    <w:rsid w:val="00A24A5F"/>
    <w:rsid w:val="00A2523A"/>
    <w:rsid w:val="00A25ED6"/>
    <w:rsid w:val="00A26AB0"/>
    <w:rsid w:val="00A26CA9"/>
    <w:rsid w:val="00A270B8"/>
    <w:rsid w:val="00A27764"/>
    <w:rsid w:val="00A30E36"/>
    <w:rsid w:val="00A3104D"/>
    <w:rsid w:val="00A32CA3"/>
    <w:rsid w:val="00A33951"/>
    <w:rsid w:val="00A3396D"/>
    <w:rsid w:val="00A36084"/>
    <w:rsid w:val="00A36296"/>
    <w:rsid w:val="00A36530"/>
    <w:rsid w:val="00A36F1A"/>
    <w:rsid w:val="00A37686"/>
    <w:rsid w:val="00A37900"/>
    <w:rsid w:val="00A408F3"/>
    <w:rsid w:val="00A41032"/>
    <w:rsid w:val="00A41D95"/>
    <w:rsid w:val="00A42E4D"/>
    <w:rsid w:val="00A43768"/>
    <w:rsid w:val="00A47464"/>
    <w:rsid w:val="00A477E0"/>
    <w:rsid w:val="00A47B9A"/>
    <w:rsid w:val="00A50053"/>
    <w:rsid w:val="00A5052D"/>
    <w:rsid w:val="00A5065D"/>
    <w:rsid w:val="00A50C7C"/>
    <w:rsid w:val="00A514C0"/>
    <w:rsid w:val="00A52776"/>
    <w:rsid w:val="00A527CC"/>
    <w:rsid w:val="00A527F3"/>
    <w:rsid w:val="00A53565"/>
    <w:rsid w:val="00A53893"/>
    <w:rsid w:val="00A550B0"/>
    <w:rsid w:val="00A55105"/>
    <w:rsid w:val="00A55AB9"/>
    <w:rsid w:val="00A56822"/>
    <w:rsid w:val="00A570B7"/>
    <w:rsid w:val="00A60A2F"/>
    <w:rsid w:val="00A60D39"/>
    <w:rsid w:val="00A617E0"/>
    <w:rsid w:val="00A618A1"/>
    <w:rsid w:val="00A6206B"/>
    <w:rsid w:val="00A62C4E"/>
    <w:rsid w:val="00A63916"/>
    <w:rsid w:val="00A64735"/>
    <w:rsid w:val="00A6582B"/>
    <w:rsid w:val="00A709D0"/>
    <w:rsid w:val="00A70B55"/>
    <w:rsid w:val="00A71089"/>
    <w:rsid w:val="00A712B8"/>
    <w:rsid w:val="00A71A12"/>
    <w:rsid w:val="00A71B30"/>
    <w:rsid w:val="00A728AA"/>
    <w:rsid w:val="00A72FDE"/>
    <w:rsid w:val="00A73E3E"/>
    <w:rsid w:val="00A74C7B"/>
    <w:rsid w:val="00A75C3A"/>
    <w:rsid w:val="00A77385"/>
    <w:rsid w:val="00A773E9"/>
    <w:rsid w:val="00A80D51"/>
    <w:rsid w:val="00A80D77"/>
    <w:rsid w:val="00A82323"/>
    <w:rsid w:val="00A836DF"/>
    <w:rsid w:val="00A84C1A"/>
    <w:rsid w:val="00A84E62"/>
    <w:rsid w:val="00A84F0F"/>
    <w:rsid w:val="00A84F54"/>
    <w:rsid w:val="00A853A2"/>
    <w:rsid w:val="00A854C2"/>
    <w:rsid w:val="00A85619"/>
    <w:rsid w:val="00A862CC"/>
    <w:rsid w:val="00A86B83"/>
    <w:rsid w:val="00A90C78"/>
    <w:rsid w:val="00A90EF5"/>
    <w:rsid w:val="00A90FD4"/>
    <w:rsid w:val="00A91D80"/>
    <w:rsid w:val="00A9285A"/>
    <w:rsid w:val="00A9354D"/>
    <w:rsid w:val="00A938E6"/>
    <w:rsid w:val="00A93948"/>
    <w:rsid w:val="00A93C3C"/>
    <w:rsid w:val="00A94F0B"/>
    <w:rsid w:val="00A966E5"/>
    <w:rsid w:val="00A96CA9"/>
    <w:rsid w:val="00A9798A"/>
    <w:rsid w:val="00AA1053"/>
    <w:rsid w:val="00AA13E4"/>
    <w:rsid w:val="00AA17CC"/>
    <w:rsid w:val="00AA1BEE"/>
    <w:rsid w:val="00AA1D84"/>
    <w:rsid w:val="00AA20E9"/>
    <w:rsid w:val="00AA25B9"/>
    <w:rsid w:val="00AA32B4"/>
    <w:rsid w:val="00AA3612"/>
    <w:rsid w:val="00AA4A53"/>
    <w:rsid w:val="00AA6AC3"/>
    <w:rsid w:val="00AB02DC"/>
    <w:rsid w:val="00AB19EF"/>
    <w:rsid w:val="00AB4433"/>
    <w:rsid w:val="00AB4442"/>
    <w:rsid w:val="00AB54E8"/>
    <w:rsid w:val="00AB6035"/>
    <w:rsid w:val="00AB6153"/>
    <w:rsid w:val="00AB69D9"/>
    <w:rsid w:val="00AC0559"/>
    <w:rsid w:val="00AC1251"/>
    <w:rsid w:val="00AC22F0"/>
    <w:rsid w:val="00AC2F9E"/>
    <w:rsid w:val="00AC301B"/>
    <w:rsid w:val="00AC32C5"/>
    <w:rsid w:val="00AC3BFA"/>
    <w:rsid w:val="00AC3DA3"/>
    <w:rsid w:val="00AC5E07"/>
    <w:rsid w:val="00AC63E7"/>
    <w:rsid w:val="00AC6613"/>
    <w:rsid w:val="00AC731C"/>
    <w:rsid w:val="00AD11B3"/>
    <w:rsid w:val="00AD196C"/>
    <w:rsid w:val="00AD19F4"/>
    <w:rsid w:val="00AD1D86"/>
    <w:rsid w:val="00AD223E"/>
    <w:rsid w:val="00AD2900"/>
    <w:rsid w:val="00AD2985"/>
    <w:rsid w:val="00AD3E15"/>
    <w:rsid w:val="00AD3E7C"/>
    <w:rsid w:val="00AD3EE1"/>
    <w:rsid w:val="00AD59F5"/>
    <w:rsid w:val="00AD5C5C"/>
    <w:rsid w:val="00AD6144"/>
    <w:rsid w:val="00AD6838"/>
    <w:rsid w:val="00AD6DB0"/>
    <w:rsid w:val="00AD773A"/>
    <w:rsid w:val="00AD7BDE"/>
    <w:rsid w:val="00AE01A9"/>
    <w:rsid w:val="00AE064D"/>
    <w:rsid w:val="00AE0D78"/>
    <w:rsid w:val="00AE15FF"/>
    <w:rsid w:val="00AE2208"/>
    <w:rsid w:val="00AE330C"/>
    <w:rsid w:val="00AE4F5B"/>
    <w:rsid w:val="00AE58A6"/>
    <w:rsid w:val="00AE5A2A"/>
    <w:rsid w:val="00AE5A36"/>
    <w:rsid w:val="00AE63EF"/>
    <w:rsid w:val="00AE6444"/>
    <w:rsid w:val="00AE79F3"/>
    <w:rsid w:val="00AE7DEB"/>
    <w:rsid w:val="00AF0A27"/>
    <w:rsid w:val="00AF11B1"/>
    <w:rsid w:val="00AF120A"/>
    <w:rsid w:val="00AF1BAB"/>
    <w:rsid w:val="00AF252E"/>
    <w:rsid w:val="00AF3066"/>
    <w:rsid w:val="00AF3DE5"/>
    <w:rsid w:val="00AF514E"/>
    <w:rsid w:val="00AF5A2A"/>
    <w:rsid w:val="00B00478"/>
    <w:rsid w:val="00B00F32"/>
    <w:rsid w:val="00B015F4"/>
    <w:rsid w:val="00B01B44"/>
    <w:rsid w:val="00B01CC9"/>
    <w:rsid w:val="00B037AB"/>
    <w:rsid w:val="00B050C2"/>
    <w:rsid w:val="00B05911"/>
    <w:rsid w:val="00B07E15"/>
    <w:rsid w:val="00B105A8"/>
    <w:rsid w:val="00B1076B"/>
    <w:rsid w:val="00B140D9"/>
    <w:rsid w:val="00B14AB1"/>
    <w:rsid w:val="00B14FFE"/>
    <w:rsid w:val="00B1634B"/>
    <w:rsid w:val="00B20409"/>
    <w:rsid w:val="00B21342"/>
    <w:rsid w:val="00B21A64"/>
    <w:rsid w:val="00B238FD"/>
    <w:rsid w:val="00B24712"/>
    <w:rsid w:val="00B248C0"/>
    <w:rsid w:val="00B2519E"/>
    <w:rsid w:val="00B25484"/>
    <w:rsid w:val="00B25BFD"/>
    <w:rsid w:val="00B26139"/>
    <w:rsid w:val="00B26DE0"/>
    <w:rsid w:val="00B27C0E"/>
    <w:rsid w:val="00B27F02"/>
    <w:rsid w:val="00B27FA3"/>
    <w:rsid w:val="00B30D55"/>
    <w:rsid w:val="00B315B5"/>
    <w:rsid w:val="00B32259"/>
    <w:rsid w:val="00B32ACA"/>
    <w:rsid w:val="00B33ABA"/>
    <w:rsid w:val="00B34CC5"/>
    <w:rsid w:val="00B3558B"/>
    <w:rsid w:val="00B36FE1"/>
    <w:rsid w:val="00B3733B"/>
    <w:rsid w:val="00B37695"/>
    <w:rsid w:val="00B405E8"/>
    <w:rsid w:val="00B40AEF"/>
    <w:rsid w:val="00B40B56"/>
    <w:rsid w:val="00B40C29"/>
    <w:rsid w:val="00B40EA5"/>
    <w:rsid w:val="00B411FD"/>
    <w:rsid w:val="00B419CE"/>
    <w:rsid w:val="00B41F95"/>
    <w:rsid w:val="00B423A8"/>
    <w:rsid w:val="00B44065"/>
    <w:rsid w:val="00B44149"/>
    <w:rsid w:val="00B4545D"/>
    <w:rsid w:val="00B45585"/>
    <w:rsid w:val="00B45ADC"/>
    <w:rsid w:val="00B461FC"/>
    <w:rsid w:val="00B46809"/>
    <w:rsid w:val="00B46A07"/>
    <w:rsid w:val="00B46BDC"/>
    <w:rsid w:val="00B47C41"/>
    <w:rsid w:val="00B50605"/>
    <w:rsid w:val="00B50FC4"/>
    <w:rsid w:val="00B51D89"/>
    <w:rsid w:val="00B51EEA"/>
    <w:rsid w:val="00B52248"/>
    <w:rsid w:val="00B52DAA"/>
    <w:rsid w:val="00B52DD5"/>
    <w:rsid w:val="00B5399A"/>
    <w:rsid w:val="00B54016"/>
    <w:rsid w:val="00B5633E"/>
    <w:rsid w:val="00B567E4"/>
    <w:rsid w:val="00B57345"/>
    <w:rsid w:val="00B57899"/>
    <w:rsid w:val="00B57AFE"/>
    <w:rsid w:val="00B60857"/>
    <w:rsid w:val="00B60B39"/>
    <w:rsid w:val="00B60B58"/>
    <w:rsid w:val="00B61F5A"/>
    <w:rsid w:val="00B635FD"/>
    <w:rsid w:val="00B64609"/>
    <w:rsid w:val="00B647D8"/>
    <w:rsid w:val="00B649C9"/>
    <w:rsid w:val="00B65378"/>
    <w:rsid w:val="00B66D0E"/>
    <w:rsid w:val="00B67447"/>
    <w:rsid w:val="00B678DE"/>
    <w:rsid w:val="00B67F40"/>
    <w:rsid w:val="00B71087"/>
    <w:rsid w:val="00B71D1B"/>
    <w:rsid w:val="00B721A0"/>
    <w:rsid w:val="00B72B4C"/>
    <w:rsid w:val="00B72C04"/>
    <w:rsid w:val="00B739D9"/>
    <w:rsid w:val="00B74967"/>
    <w:rsid w:val="00B74995"/>
    <w:rsid w:val="00B74CDF"/>
    <w:rsid w:val="00B75762"/>
    <w:rsid w:val="00B758B6"/>
    <w:rsid w:val="00B75CF4"/>
    <w:rsid w:val="00B764A9"/>
    <w:rsid w:val="00B76E2D"/>
    <w:rsid w:val="00B77005"/>
    <w:rsid w:val="00B82C90"/>
    <w:rsid w:val="00B82D09"/>
    <w:rsid w:val="00B83597"/>
    <w:rsid w:val="00B83AFA"/>
    <w:rsid w:val="00B83B6C"/>
    <w:rsid w:val="00B84D1E"/>
    <w:rsid w:val="00B863AC"/>
    <w:rsid w:val="00B87615"/>
    <w:rsid w:val="00B91F49"/>
    <w:rsid w:val="00B92F50"/>
    <w:rsid w:val="00B92F9F"/>
    <w:rsid w:val="00B9368D"/>
    <w:rsid w:val="00B94151"/>
    <w:rsid w:val="00B9427F"/>
    <w:rsid w:val="00B94B0B"/>
    <w:rsid w:val="00B957DE"/>
    <w:rsid w:val="00B95B2D"/>
    <w:rsid w:val="00B95C69"/>
    <w:rsid w:val="00B9627A"/>
    <w:rsid w:val="00B97426"/>
    <w:rsid w:val="00BA1CB5"/>
    <w:rsid w:val="00BA2519"/>
    <w:rsid w:val="00BA3E08"/>
    <w:rsid w:val="00BA5838"/>
    <w:rsid w:val="00BA66C9"/>
    <w:rsid w:val="00BA79EE"/>
    <w:rsid w:val="00BB06E6"/>
    <w:rsid w:val="00BB0B5D"/>
    <w:rsid w:val="00BB0E18"/>
    <w:rsid w:val="00BB128E"/>
    <w:rsid w:val="00BB1547"/>
    <w:rsid w:val="00BB167C"/>
    <w:rsid w:val="00BB26C6"/>
    <w:rsid w:val="00BB38EC"/>
    <w:rsid w:val="00BB44B8"/>
    <w:rsid w:val="00BB48B7"/>
    <w:rsid w:val="00BB5BF3"/>
    <w:rsid w:val="00BB5F28"/>
    <w:rsid w:val="00BB6173"/>
    <w:rsid w:val="00BB645E"/>
    <w:rsid w:val="00BB6B08"/>
    <w:rsid w:val="00BC0441"/>
    <w:rsid w:val="00BC31B7"/>
    <w:rsid w:val="00BC384A"/>
    <w:rsid w:val="00BC3C6A"/>
    <w:rsid w:val="00BC452D"/>
    <w:rsid w:val="00BC46F7"/>
    <w:rsid w:val="00BC499D"/>
    <w:rsid w:val="00BC5560"/>
    <w:rsid w:val="00BC5C64"/>
    <w:rsid w:val="00BC5CBC"/>
    <w:rsid w:val="00BC60AD"/>
    <w:rsid w:val="00BC6243"/>
    <w:rsid w:val="00BC734A"/>
    <w:rsid w:val="00BD052D"/>
    <w:rsid w:val="00BD076B"/>
    <w:rsid w:val="00BD0911"/>
    <w:rsid w:val="00BD1553"/>
    <w:rsid w:val="00BD21AA"/>
    <w:rsid w:val="00BD24A8"/>
    <w:rsid w:val="00BD4B2E"/>
    <w:rsid w:val="00BD58AC"/>
    <w:rsid w:val="00BD5FB9"/>
    <w:rsid w:val="00BD618A"/>
    <w:rsid w:val="00BD74B9"/>
    <w:rsid w:val="00BD77BE"/>
    <w:rsid w:val="00BD7C72"/>
    <w:rsid w:val="00BE08E4"/>
    <w:rsid w:val="00BE0948"/>
    <w:rsid w:val="00BE0F0C"/>
    <w:rsid w:val="00BE393D"/>
    <w:rsid w:val="00BE4F0E"/>
    <w:rsid w:val="00BE539C"/>
    <w:rsid w:val="00BE557A"/>
    <w:rsid w:val="00BE6CA4"/>
    <w:rsid w:val="00BE793D"/>
    <w:rsid w:val="00BF056D"/>
    <w:rsid w:val="00BF1C19"/>
    <w:rsid w:val="00BF25DA"/>
    <w:rsid w:val="00BF28D1"/>
    <w:rsid w:val="00BF2F3D"/>
    <w:rsid w:val="00BF3C86"/>
    <w:rsid w:val="00BF446F"/>
    <w:rsid w:val="00BF5C10"/>
    <w:rsid w:val="00BF6B61"/>
    <w:rsid w:val="00BF6C3D"/>
    <w:rsid w:val="00BF6D20"/>
    <w:rsid w:val="00C01A69"/>
    <w:rsid w:val="00C02987"/>
    <w:rsid w:val="00C02E62"/>
    <w:rsid w:val="00C03255"/>
    <w:rsid w:val="00C034FD"/>
    <w:rsid w:val="00C05080"/>
    <w:rsid w:val="00C0589B"/>
    <w:rsid w:val="00C06637"/>
    <w:rsid w:val="00C074EF"/>
    <w:rsid w:val="00C077DA"/>
    <w:rsid w:val="00C07FEB"/>
    <w:rsid w:val="00C10E62"/>
    <w:rsid w:val="00C1191E"/>
    <w:rsid w:val="00C11CCA"/>
    <w:rsid w:val="00C12005"/>
    <w:rsid w:val="00C12BEF"/>
    <w:rsid w:val="00C13458"/>
    <w:rsid w:val="00C1403A"/>
    <w:rsid w:val="00C143A7"/>
    <w:rsid w:val="00C16137"/>
    <w:rsid w:val="00C17660"/>
    <w:rsid w:val="00C2027B"/>
    <w:rsid w:val="00C20A7D"/>
    <w:rsid w:val="00C20EFF"/>
    <w:rsid w:val="00C21F14"/>
    <w:rsid w:val="00C2228B"/>
    <w:rsid w:val="00C2242F"/>
    <w:rsid w:val="00C22499"/>
    <w:rsid w:val="00C22BF0"/>
    <w:rsid w:val="00C234A9"/>
    <w:rsid w:val="00C23A2F"/>
    <w:rsid w:val="00C24346"/>
    <w:rsid w:val="00C246A3"/>
    <w:rsid w:val="00C256DC"/>
    <w:rsid w:val="00C268F3"/>
    <w:rsid w:val="00C30B14"/>
    <w:rsid w:val="00C30BA8"/>
    <w:rsid w:val="00C339D2"/>
    <w:rsid w:val="00C33A43"/>
    <w:rsid w:val="00C3442D"/>
    <w:rsid w:val="00C34CE6"/>
    <w:rsid w:val="00C35864"/>
    <w:rsid w:val="00C35C5F"/>
    <w:rsid w:val="00C37A09"/>
    <w:rsid w:val="00C40F45"/>
    <w:rsid w:val="00C40F67"/>
    <w:rsid w:val="00C41A56"/>
    <w:rsid w:val="00C42610"/>
    <w:rsid w:val="00C42D21"/>
    <w:rsid w:val="00C43B25"/>
    <w:rsid w:val="00C43CB9"/>
    <w:rsid w:val="00C44657"/>
    <w:rsid w:val="00C45022"/>
    <w:rsid w:val="00C458BD"/>
    <w:rsid w:val="00C46001"/>
    <w:rsid w:val="00C46153"/>
    <w:rsid w:val="00C46B17"/>
    <w:rsid w:val="00C4752A"/>
    <w:rsid w:val="00C50BC3"/>
    <w:rsid w:val="00C513A5"/>
    <w:rsid w:val="00C539CD"/>
    <w:rsid w:val="00C56E5A"/>
    <w:rsid w:val="00C57359"/>
    <w:rsid w:val="00C57666"/>
    <w:rsid w:val="00C57697"/>
    <w:rsid w:val="00C61295"/>
    <w:rsid w:val="00C623F7"/>
    <w:rsid w:val="00C62607"/>
    <w:rsid w:val="00C6341B"/>
    <w:rsid w:val="00C637DC"/>
    <w:rsid w:val="00C65E1D"/>
    <w:rsid w:val="00C661F7"/>
    <w:rsid w:val="00C66A4A"/>
    <w:rsid w:val="00C67A54"/>
    <w:rsid w:val="00C67CE2"/>
    <w:rsid w:val="00C70997"/>
    <w:rsid w:val="00C70E81"/>
    <w:rsid w:val="00C75232"/>
    <w:rsid w:val="00C75C4A"/>
    <w:rsid w:val="00C76078"/>
    <w:rsid w:val="00C767B0"/>
    <w:rsid w:val="00C76A6B"/>
    <w:rsid w:val="00C77791"/>
    <w:rsid w:val="00C80956"/>
    <w:rsid w:val="00C81025"/>
    <w:rsid w:val="00C81735"/>
    <w:rsid w:val="00C82224"/>
    <w:rsid w:val="00C8283C"/>
    <w:rsid w:val="00C833E9"/>
    <w:rsid w:val="00C856C0"/>
    <w:rsid w:val="00C85C44"/>
    <w:rsid w:val="00C8667A"/>
    <w:rsid w:val="00C876FA"/>
    <w:rsid w:val="00C902D4"/>
    <w:rsid w:val="00C903C9"/>
    <w:rsid w:val="00C90AD4"/>
    <w:rsid w:val="00C916A8"/>
    <w:rsid w:val="00C91CB2"/>
    <w:rsid w:val="00C91ECD"/>
    <w:rsid w:val="00C9276B"/>
    <w:rsid w:val="00C929EE"/>
    <w:rsid w:val="00C92F7C"/>
    <w:rsid w:val="00C942B0"/>
    <w:rsid w:val="00C94627"/>
    <w:rsid w:val="00C95A96"/>
    <w:rsid w:val="00C961B9"/>
    <w:rsid w:val="00C966CE"/>
    <w:rsid w:val="00C971AA"/>
    <w:rsid w:val="00C97EDB"/>
    <w:rsid w:val="00CA0DA0"/>
    <w:rsid w:val="00CA1046"/>
    <w:rsid w:val="00CA1AAD"/>
    <w:rsid w:val="00CA2736"/>
    <w:rsid w:val="00CA2A25"/>
    <w:rsid w:val="00CA309F"/>
    <w:rsid w:val="00CA3153"/>
    <w:rsid w:val="00CA3411"/>
    <w:rsid w:val="00CA4457"/>
    <w:rsid w:val="00CA44FB"/>
    <w:rsid w:val="00CA462C"/>
    <w:rsid w:val="00CA4857"/>
    <w:rsid w:val="00CA5084"/>
    <w:rsid w:val="00CA5524"/>
    <w:rsid w:val="00CA5A3A"/>
    <w:rsid w:val="00CA732F"/>
    <w:rsid w:val="00CA7916"/>
    <w:rsid w:val="00CA7BEA"/>
    <w:rsid w:val="00CB1386"/>
    <w:rsid w:val="00CB18EA"/>
    <w:rsid w:val="00CB212D"/>
    <w:rsid w:val="00CB34C3"/>
    <w:rsid w:val="00CB3C00"/>
    <w:rsid w:val="00CB4536"/>
    <w:rsid w:val="00CB5E28"/>
    <w:rsid w:val="00CB5F03"/>
    <w:rsid w:val="00CB63CF"/>
    <w:rsid w:val="00CB6778"/>
    <w:rsid w:val="00CB6BF1"/>
    <w:rsid w:val="00CB7575"/>
    <w:rsid w:val="00CC0099"/>
    <w:rsid w:val="00CC0EEE"/>
    <w:rsid w:val="00CC1116"/>
    <w:rsid w:val="00CC1C7E"/>
    <w:rsid w:val="00CC32DE"/>
    <w:rsid w:val="00CC389C"/>
    <w:rsid w:val="00CC3A6C"/>
    <w:rsid w:val="00CC3E9F"/>
    <w:rsid w:val="00CC405E"/>
    <w:rsid w:val="00CC5784"/>
    <w:rsid w:val="00CC5E6B"/>
    <w:rsid w:val="00CC5EA3"/>
    <w:rsid w:val="00CC64B6"/>
    <w:rsid w:val="00CC64D4"/>
    <w:rsid w:val="00CC67FF"/>
    <w:rsid w:val="00CC7A20"/>
    <w:rsid w:val="00CD0164"/>
    <w:rsid w:val="00CD0483"/>
    <w:rsid w:val="00CD0F3D"/>
    <w:rsid w:val="00CD1344"/>
    <w:rsid w:val="00CD18EF"/>
    <w:rsid w:val="00CD20C5"/>
    <w:rsid w:val="00CD215C"/>
    <w:rsid w:val="00CD37C6"/>
    <w:rsid w:val="00CD3D64"/>
    <w:rsid w:val="00CD6B80"/>
    <w:rsid w:val="00CD6B85"/>
    <w:rsid w:val="00CD6F1C"/>
    <w:rsid w:val="00CD75BD"/>
    <w:rsid w:val="00CE0625"/>
    <w:rsid w:val="00CE0EA5"/>
    <w:rsid w:val="00CE1048"/>
    <w:rsid w:val="00CE20FD"/>
    <w:rsid w:val="00CE225C"/>
    <w:rsid w:val="00CE306F"/>
    <w:rsid w:val="00CE3A95"/>
    <w:rsid w:val="00CE3E6D"/>
    <w:rsid w:val="00CE3FED"/>
    <w:rsid w:val="00CE4A0E"/>
    <w:rsid w:val="00CE55DF"/>
    <w:rsid w:val="00CE5E9C"/>
    <w:rsid w:val="00CE7633"/>
    <w:rsid w:val="00CF12CE"/>
    <w:rsid w:val="00CF1B8C"/>
    <w:rsid w:val="00CF1F36"/>
    <w:rsid w:val="00CF27F1"/>
    <w:rsid w:val="00CF3688"/>
    <w:rsid w:val="00CF4DCA"/>
    <w:rsid w:val="00CF4FE4"/>
    <w:rsid w:val="00CF5BD2"/>
    <w:rsid w:val="00CF5D73"/>
    <w:rsid w:val="00CF635A"/>
    <w:rsid w:val="00CF7B61"/>
    <w:rsid w:val="00D013A9"/>
    <w:rsid w:val="00D0159E"/>
    <w:rsid w:val="00D0189A"/>
    <w:rsid w:val="00D02319"/>
    <w:rsid w:val="00D0262E"/>
    <w:rsid w:val="00D02DFA"/>
    <w:rsid w:val="00D03299"/>
    <w:rsid w:val="00D03F3A"/>
    <w:rsid w:val="00D03F91"/>
    <w:rsid w:val="00D04001"/>
    <w:rsid w:val="00D041B7"/>
    <w:rsid w:val="00D04C29"/>
    <w:rsid w:val="00D0501D"/>
    <w:rsid w:val="00D0603C"/>
    <w:rsid w:val="00D0649C"/>
    <w:rsid w:val="00D07059"/>
    <w:rsid w:val="00D071BE"/>
    <w:rsid w:val="00D07735"/>
    <w:rsid w:val="00D077F1"/>
    <w:rsid w:val="00D07F59"/>
    <w:rsid w:val="00D1096E"/>
    <w:rsid w:val="00D10A50"/>
    <w:rsid w:val="00D10C26"/>
    <w:rsid w:val="00D11E85"/>
    <w:rsid w:val="00D1315B"/>
    <w:rsid w:val="00D15B28"/>
    <w:rsid w:val="00D16254"/>
    <w:rsid w:val="00D172CB"/>
    <w:rsid w:val="00D172D6"/>
    <w:rsid w:val="00D17C9B"/>
    <w:rsid w:val="00D206B7"/>
    <w:rsid w:val="00D21FE5"/>
    <w:rsid w:val="00D225F0"/>
    <w:rsid w:val="00D22CE0"/>
    <w:rsid w:val="00D247F0"/>
    <w:rsid w:val="00D26A8B"/>
    <w:rsid w:val="00D26F90"/>
    <w:rsid w:val="00D27A58"/>
    <w:rsid w:val="00D30B8D"/>
    <w:rsid w:val="00D321D8"/>
    <w:rsid w:val="00D3288D"/>
    <w:rsid w:val="00D33219"/>
    <w:rsid w:val="00D35E12"/>
    <w:rsid w:val="00D37BDC"/>
    <w:rsid w:val="00D37F45"/>
    <w:rsid w:val="00D403C4"/>
    <w:rsid w:val="00D407F0"/>
    <w:rsid w:val="00D41E62"/>
    <w:rsid w:val="00D42372"/>
    <w:rsid w:val="00D42610"/>
    <w:rsid w:val="00D4292B"/>
    <w:rsid w:val="00D431E6"/>
    <w:rsid w:val="00D4396A"/>
    <w:rsid w:val="00D43E79"/>
    <w:rsid w:val="00D44DC6"/>
    <w:rsid w:val="00D4532D"/>
    <w:rsid w:val="00D453AB"/>
    <w:rsid w:val="00D45592"/>
    <w:rsid w:val="00D45ABA"/>
    <w:rsid w:val="00D45DD7"/>
    <w:rsid w:val="00D4692E"/>
    <w:rsid w:val="00D47654"/>
    <w:rsid w:val="00D509A1"/>
    <w:rsid w:val="00D50E6C"/>
    <w:rsid w:val="00D5179A"/>
    <w:rsid w:val="00D51C7F"/>
    <w:rsid w:val="00D52699"/>
    <w:rsid w:val="00D52F61"/>
    <w:rsid w:val="00D54D36"/>
    <w:rsid w:val="00D54DBC"/>
    <w:rsid w:val="00D54DC4"/>
    <w:rsid w:val="00D558EA"/>
    <w:rsid w:val="00D55AC5"/>
    <w:rsid w:val="00D55CB7"/>
    <w:rsid w:val="00D55D51"/>
    <w:rsid w:val="00D6009D"/>
    <w:rsid w:val="00D60BDE"/>
    <w:rsid w:val="00D61749"/>
    <w:rsid w:val="00D63504"/>
    <w:rsid w:val="00D63C29"/>
    <w:rsid w:val="00D642DA"/>
    <w:rsid w:val="00D647F8"/>
    <w:rsid w:val="00D649D9"/>
    <w:rsid w:val="00D64A97"/>
    <w:rsid w:val="00D64D85"/>
    <w:rsid w:val="00D655DF"/>
    <w:rsid w:val="00D65936"/>
    <w:rsid w:val="00D65BE4"/>
    <w:rsid w:val="00D66464"/>
    <w:rsid w:val="00D66A3B"/>
    <w:rsid w:val="00D66AD1"/>
    <w:rsid w:val="00D67D85"/>
    <w:rsid w:val="00D71FC9"/>
    <w:rsid w:val="00D7216A"/>
    <w:rsid w:val="00D7388F"/>
    <w:rsid w:val="00D747A4"/>
    <w:rsid w:val="00D753EE"/>
    <w:rsid w:val="00D754F2"/>
    <w:rsid w:val="00D75CE7"/>
    <w:rsid w:val="00D762CD"/>
    <w:rsid w:val="00D76829"/>
    <w:rsid w:val="00D76BCC"/>
    <w:rsid w:val="00D775BA"/>
    <w:rsid w:val="00D77A13"/>
    <w:rsid w:val="00D8134B"/>
    <w:rsid w:val="00D82097"/>
    <w:rsid w:val="00D82A34"/>
    <w:rsid w:val="00D82B4E"/>
    <w:rsid w:val="00D82C92"/>
    <w:rsid w:val="00D83BAA"/>
    <w:rsid w:val="00D85A51"/>
    <w:rsid w:val="00D85C66"/>
    <w:rsid w:val="00D86F57"/>
    <w:rsid w:val="00D86F70"/>
    <w:rsid w:val="00D90AE0"/>
    <w:rsid w:val="00D911ED"/>
    <w:rsid w:val="00D91401"/>
    <w:rsid w:val="00D91C2E"/>
    <w:rsid w:val="00D92E5C"/>
    <w:rsid w:val="00D94101"/>
    <w:rsid w:val="00D94A22"/>
    <w:rsid w:val="00D95949"/>
    <w:rsid w:val="00D95B84"/>
    <w:rsid w:val="00D975AA"/>
    <w:rsid w:val="00D97ABF"/>
    <w:rsid w:val="00D97CB3"/>
    <w:rsid w:val="00DA065B"/>
    <w:rsid w:val="00DA1027"/>
    <w:rsid w:val="00DA11C6"/>
    <w:rsid w:val="00DA1527"/>
    <w:rsid w:val="00DA15A7"/>
    <w:rsid w:val="00DA20CA"/>
    <w:rsid w:val="00DA2879"/>
    <w:rsid w:val="00DA2BC7"/>
    <w:rsid w:val="00DA2C13"/>
    <w:rsid w:val="00DA3040"/>
    <w:rsid w:val="00DA3A40"/>
    <w:rsid w:val="00DA461D"/>
    <w:rsid w:val="00DA5ADE"/>
    <w:rsid w:val="00DA62FA"/>
    <w:rsid w:val="00DA7346"/>
    <w:rsid w:val="00DB0896"/>
    <w:rsid w:val="00DB0957"/>
    <w:rsid w:val="00DB1AF2"/>
    <w:rsid w:val="00DB1D60"/>
    <w:rsid w:val="00DB2677"/>
    <w:rsid w:val="00DB2A90"/>
    <w:rsid w:val="00DB44B9"/>
    <w:rsid w:val="00DB4B40"/>
    <w:rsid w:val="00DB4FB2"/>
    <w:rsid w:val="00DB571E"/>
    <w:rsid w:val="00DB5B3E"/>
    <w:rsid w:val="00DB64D9"/>
    <w:rsid w:val="00DC076D"/>
    <w:rsid w:val="00DC0CA3"/>
    <w:rsid w:val="00DC155C"/>
    <w:rsid w:val="00DC1A7F"/>
    <w:rsid w:val="00DC2F3A"/>
    <w:rsid w:val="00DC3147"/>
    <w:rsid w:val="00DC3B9C"/>
    <w:rsid w:val="00DC47BA"/>
    <w:rsid w:val="00DC4A8B"/>
    <w:rsid w:val="00DC5CEE"/>
    <w:rsid w:val="00DC6976"/>
    <w:rsid w:val="00DC7808"/>
    <w:rsid w:val="00DD0033"/>
    <w:rsid w:val="00DD05FF"/>
    <w:rsid w:val="00DD0641"/>
    <w:rsid w:val="00DD0A35"/>
    <w:rsid w:val="00DD0A5A"/>
    <w:rsid w:val="00DD1335"/>
    <w:rsid w:val="00DD13FC"/>
    <w:rsid w:val="00DD2581"/>
    <w:rsid w:val="00DD259E"/>
    <w:rsid w:val="00DD2724"/>
    <w:rsid w:val="00DD308A"/>
    <w:rsid w:val="00DD3534"/>
    <w:rsid w:val="00DD3D11"/>
    <w:rsid w:val="00DD3E48"/>
    <w:rsid w:val="00DD423E"/>
    <w:rsid w:val="00DD531C"/>
    <w:rsid w:val="00DD5B3D"/>
    <w:rsid w:val="00DD5EE0"/>
    <w:rsid w:val="00DD6490"/>
    <w:rsid w:val="00DD7E61"/>
    <w:rsid w:val="00DE012A"/>
    <w:rsid w:val="00DE02C9"/>
    <w:rsid w:val="00DE040B"/>
    <w:rsid w:val="00DE1CA2"/>
    <w:rsid w:val="00DE231F"/>
    <w:rsid w:val="00DE3981"/>
    <w:rsid w:val="00DE3A88"/>
    <w:rsid w:val="00DE3D9B"/>
    <w:rsid w:val="00DE46AE"/>
    <w:rsid w:val="00DE542E"/>
    <w:rsid w:val="00DE658B"/>
    <w:rsid w:val="00DE676D"/>
    <w:rsid w:val="00DE6800"/>
    <w:rsid w:val="00DE6892"/>
    <w:rsid w:val="00DE790F"/>
    <w:rsid w:val="00DE7B52"/>
    <w:rsid w:val="00DF20BF"/>
    <w:rsid w:val="00DF2E9B"/>
    <w:rsid w:val="00DF4D44"/>
    <w:rsid w:val="00DF4E0E"/>
    <w:rsid w:val="00DF5ECB"/>
    <w:rsid w:val="00DF6380"/>
    <w:rsid w:val="00E004F3"/>
    <w:rsid w:val="00E00513"/>
    <w:rsid w:val="00E00F14"/>
    <w:rsid w:val="00E01B43"/>
    <w:rsid w:val="00E01CF4"/>
    <w:rsid w:val="00E02871"/>
    <w:rsid w:val="00E02934"/>
    <w:rsid w:val="00E02DD0"/>
    <w:rsid w:val="00E02E00"/>
    <w:rsid w:val="00E0316A"/>
    <w:rsid w:val="00E03681"/>
    <w:rsid w:val="00E03B09"/>
    <w:rsid w:val="00E03D05"/>
    <w:rsid w:val="00E0458A"/>
    <w:rsid w:val="00E061DE"/>
    <w:rsid w:val="00E06BEE"/>
    <w:rsid w:val="00E10307"/>
    <w:rsid w:val="00E1046D"/>
    <w:rsid w:val="00E10676"/>
    <w:rsid w:val="00E11557"/>
    <w:rsid w:val="00E11974"/>
    <w:rsid w:val="00E137C3"/>
    <w:rsid w:val="00E14068"/>
    <w:rsid w:val="00E149DB"/>
    <w:rsid w:val="00E1618C"/>
    <w:rsid w:val="00E161ED"/>
    <w:rsid w:val="00E16A1F"/>
    <w:rsid w:val="00E20FB3"/>
    <w:rsid w:val="00E21483"/>
    <w:rsid w:val="00E21936"/>
    <w:rsid w:val="00E2196F"/>
    <w:rsid w:val="00E21DED"/>
    <w:rsid w:val="00E221F6"/>
    <w:rsid w:val="00E2255D"/>
    <w:rsid w:val="00E22593"/>
    <w:rsid w:val="00E22BCD"/>
    <w:rsid w:val="00E22CED"/>
    <w:rsid w:val="00E22D71"/>
    <w:rsid w:val="00E24A32"/>
    <w:rsid w:val="00E255D7"/>
    <w:rsid w:val="00E25A23"/>
    <w:rsid w:val="00E25CFA"/>
    <w:rsid w:val="00E26CAE"/>
    <w:rsid w:val="00E27556"/>
    <w:rsid w:val="00E27F85"/>
    <w:rsid w:val="00E319F9"/>
    <w:rsid w:val="00E33410"/>
    <w:rsid w:val="00E346A8"/>
    <w:rsid w:val="00E34B9A"/>
    <w:rsid w:val="00E34D06"/>
    <w:rsid w:val="00E353EC"/>
    <w:rsid w:val="00E35672"/>
    <w:rsid w:val="00E35C4F"/>
    <w:rsid w:val="00E36DDC"/>
    <w:rsid w:val="00E373D9"/>
    <w:rsid w:val="00E37FD8"/>
    <w:rsid w:val="00E40657"/>
    <w:rsid w:val="00E419DC"/>
    <w:rsid w:val="00E41B31"/>
    <w:rsid w:val="00E41B44"/>
    <w:rsid w:val="00E41FFE"/>
    <w:rsid w:val="00E42026"/>
    <w:rsid w:val="00E42CC2"/>
    <w:rsid w:val="00E42F70"/>
    <w:rsid w:val="00E43640"/>
    <w:rsid w:val="00E449D2"/>
    <w:rsid w:val="00E44D92"/>
    <w:rsid w:val="00E44F60"/>
    <w:rsid w:val="00E45073"/>
    <w:rsid w:val="00E451C5"/>
    <w:rsid w:val="00E46AF5"/>
    <w:rsid w:val="00E46BF2"/>
    <w:rsid w:val="00E47500"/>
    <w:rsid w:val="00E52816"/>
    <w:rsid w:val="00E52AE0"/>
    <w:rsid w:val="00E534AF"/>
    <w:rsid w:val="00E5360F"/>
    <w:rsid w:val="00E54EF9"/>
    <w:rsid w:val="00E54F9E"/>
    <w:rsid w:val="00E55613"/>
    <w:rsid w:val="00E579B9"/>
    <w:rsid w:val="00E608D1"/>
    <w:rsid w:val="00E61B3B"/>
    <w:rsid w:val="00E62259"/>
    <w:rsid w:val="00E63E94"/>
    <w:rsid w:val="00E63EC5"/>
    <w:rsid w:val="00E64981"/>
    <w:rsid w:val="00E651E3"/>
    <w:rsid w:val="00E65679"/>
    <w:rsid w:val="00E66EA5"/>
    <w:rsid w:val="00E67B3F"/>
    <w:rsid w:val="00E67DF3"/>
    <w:rsid w:val="00E701C1"/>
    <w:rsid w:val="00E70237"/>
    <w:rsid w:val="00E704E6"/>
    <w:rsid w:val="00E711E6"/>
    <w:rsid w:val="00E7128C"/>
    <w:rsid w:val="00E71654"/>
    <w:rsid w:val="00E71F2D"/>
    <w:rsid w:val="00E74374"/>
    <w:rsid w:val="00E74AE5"/>
    <w:rsid w:val="00E74BF7"/>
    <w:rsid w:val="00E7538D"/>
    <w:rsid w:val="00E75DE9"/>
    <w:rsid w:val="00E77CFA"/>
    <w:rsid w:val="00E80B38"/>
    <w:rsid w:val="00E80D4D"/>
    <w:rsid w:val="00E812B0"/>
    <w:rsid w:val="00E81E1D"/>
    <w:rsid w:val="00E828DB"/>
    <w:rsid w:val="00E82D38"/>
    <w:rsid w:val="00E82D7B"/>
    <w:rsid w:val="00E84396"/>
    <w:rsid w:val="00E84A4F"/>
    <w:rsid w:val="00E85B23"/>
    <w:rsid w:val="00E875F1"/>
    <w:rsid w:val="00E87768"/>
    <w:rsid w:val="00E87817"/>
    <w:rsid w:val="00E878A2"/>
    <w:rsid w:val="00E903B0"/>
    <w:rsid w:val="00E90D8F"/>
    <w:rsid w:val="00E90F27"/>
    <w:rsid w:val="00E9251F"/>
    <w:rsid w:val="00E931B9"/>
    <w:rsid w:val="00E94817"/>
    <w:rsid w:val="00E97526"/>
    <w:rsid w:val="00EA0316"/>
    <w:rsid w:val="00EA0B78"/>
    <w:rsid w:val="00EA0B87"/>
    <w:rsid w:val="00EA0FAC"/>
    <w:rsid w:val="00EA189D"/>
    <w:rsid w:val="00EA3498"/>
    <w:rsid w:val="00EA37E7"/>
    <w:rsid w:val="00EA3863"/>
    <w:rsid w:val="00EA3BAA"/>
    <w:rsid w:val="00EA3E02"/>
    <w:rsid w:val="00EA6B47"/>
    <w:rsid w:val="00EA6E98"/>
    <w:rsid w:val="00EA717A"/>
    <w:rsid w:val="00EA7337"/>
    <w:rsid w:val="00EA738A"/>
    <w:rsid w:val="00EA770E"/>
    <w:rsid w:val="00EB02BC"/>
    <w:rsid w:val="00EB031D"/>
    <w:rsid w:val="00EB0519"/>
    <w:rsid w:val="00EB079C"/>
    <w:rsid w:val="00EB2F4A"/>
    <w:rsid w:val="00EB3F69"/>
    <w:rsid w:val="00EB412B"/>
    <w:rsid w:val="00EB486B"/>
    <w:rsid w:val="00EB4CCA"/>
    <w:rsid w:val="00EB6DE1"/>
    <w:rsid w:val="00EB7157"/>
    <w:rsid w:val="00EC12DE"/>
    <w:rsid w:val="00EC1F45"/>
    <w:rsid w:val="00EC2500"/>
    <w:rsid w:val="00EC25E7"/>
    <w:rsid w:val="00EC2852"/>
    <w:rsid w:val="00EC374E"/>
    <w:rsid w:val="00EC422B"/>
    <w:rsid w:val="00EC5509"/>
    <w:rsid w:val="00EC55E3"/>
    <w:rsid w:val="00EC6D4D"/>
    <w:rsid w:val="00ED093C"/>
    <w:rsid w:val="00ED09AB"/>
    <w:rsid w:val="00ED21B2"/>
    <w:rsid w:val="00ED261C"/>
    <w:rsid w:val="00ED33E3"/>
    <w:rsid w:val="00ED6830"/>
    <w:rsid w:val="00ED6EF3"/>
    <w:rsid w:val="00ED7188"/>
    <w:rsid w:val="00ED7283"/>
    <w:rsid w:val="00ED7896"/>
    <w:rsid w:val="00EE03DC"/>
    <w:rsid w:val="00EE08C3"/>
    <w:rsid w:val="00EE0A49"/>
    <w:rsid w:val="00EE112A"/>
    <w:rsid w:val="00EE1132"/>
    <w:rsid w:val="00EE1F9C"/>
    <w:rsid w:val="00EE28BE"/>
    <w:rsid w:val="00EE306A"/>
    <w:rsid w:val="00EE322B"/>
    <w:rsid w:val="00EE38ED"/>
    <w:rsid w:val="00EE598D"/>
    <w:rsid w:val="00EE6B98"/>
    <w:rsid w:val="00EE6F1B"/>
    <w:rsid w:val="00EE73B2"/>
    <w:rsid w:val="00EE78C2"/>
    <w:rsid w:val="00EF0712"/>
    <w:rsid w:val="00EF1124"/>
    <w:rsid w:val="00EF242B"/>
    <w:rsid w:val="00EF3691"/>
    <w:rsid w:val="00EF4196"/>
    <w:rsid w:val="00EF4804"/>
    <w:rsid w:val="00EF5148"/>
    <w:rsid w:val="00EF524E"/>
    <w:rsid w:val="00EF6F3D"/>
    <w:rsid w:val="00EF7DA7"/>
    <w:rsid w:val="00F01F6C"/>
    <w:rsid w:val="00F029E1"/>
    <w:rsid w:val="00F046A4"/>
    <w:rsid w:val="00F04FFE"/>
    <w:rsid w:val="00F05FCA"/>
    <w:rsid w:val="00F06497"/>
    <w:rsid w:val="00F06E52"/>
    <w:rsid w:val="00F07109"/>
    <w:rsid w:val="00F07E08"/>
    <w:rsid w:val="00F10C4E"/>
    <w:rsid w:val="00F10E6B"/>
    <w:rsid w:val="00F1174B"/>
    <w:rsid w:val="00F11871"/>
    <w:rsid w:val="00F12B89"/>
    <w:rsid w:val="00F143B4"/>
    <w:rsid w:val="00F14455"/>
    <w:rsid w:val="00F14663"/>
    <w:rsid w:val="00F14A0F"/>
    <w:rsid w:val="00F14CFD"/>
    <w:rsid w:val="00F15014"/>
    <w:rsid w:val="00F156E9"/>
    <w:rsid w:val="00F1585B"/>
    <w:rsid w:val="00F15DA2"/>
    <w:rsid w:val="00F15FB6"/>
    <w:rsid w:val="00F16597"/>
    <w:rsid w:val="00F1710D"/>
    <w:rsid w:val="00F1765E"/>
    <w:rsid w:val="00F179DE"/>
    <w:rsid w:val="00F17F7E"/>
    <w:rsid w:val="00F20014"/>
    <w:rsid w:val="00F2032A"/>
    <w:rsid w:val="00F218CD"/>
    <w:rsid w:val="00F21A75"/>
    <w:rsid w:val="00F22051"/>
    <w:rsid w:val="00F2462F"/>
    <w:rsid w:val="00F255BC"/>
    <w:rsid w:val="00F2798E"/>
    <w:rsid w:val="00F27BB3"/>
    <w:rsid w:val="00F3047B"/>
    <w:rsid w:val="00F3053A"/>
    <w:rsid w:val="00F3068C"/>
    <w:rsid w:val="00F30A6A"/>
    <w:rsid w:val="00F30F74"/>
    <w:rsid w:val="00F311F7"/>
    <w:rsid w:val="00F3154A"/>
    <w:rsid w:val="00F31DF2"/>
    <w:rsid w:val="00F32BA0"/>
    <w:rsid w:val="00F32D42"/>
    <w:rsid w:val="00F33530"/>
    <w:rsid w:val="00F360A5"/>
    <w:rsid w:val="00F361F7"/>
    <w:rsid w:val="00F368B1"/>
    <w:rsid w:val="00F37442"/>
    <w:rsid w:val="00F40874"/>
    <w:rsid w:val="00F4177B"/>
    <w:rsid w:val="00F4304C"/>
    <w:rsid w:val="00F430C0"/>
    <w:rsid w:val="00F436AE"/>
    <w:rsid w:val="00F439F1"/>
    <w:rsid w:val="00F43D5B"/>
    <w:rsid w:val="00F4414F"/>
    <w:rsid w:val="00F44B98"/>
    <w:rsid w:val="00F45C9C"/>
    <w:rsid w:val="00F46AC8"/>
    <w:rsid w:val="00F4703C"/>
    <w:rsid w:val="00F4791A"/>
    <w:rsid w:val="00F50FAD"/>
    <w:rsid w:val="00F51263"/>
    <w:rsid w:val="00F51C91"/>
    <w:rsid w:val="00F52C45"/>
    <w:rsid w:val="00F5361E"/>
    <w:rsid w:val="00F5466A"/>
    <w:rsid w:val="00F548F4"/>
    <w:rsid w:val="00F54CE0"/>
    <w:rsid w:val="00F554ED"/>
    <w:rsid w:val="00F55DD3"/>
    <w:rsid w:val="00F560FC"/>
    <w:rsid w:val="00F56200"/>
    <w:rsid w:val="00F57A7A"/>
    <w:rsid w:val="00F60445"/>
    <w:rsid w:val="00F60663"/>
    <w:rsid w:val="00F61048"/>
    <w:rsid w:val="00F61675"/>
    <w:rsid w:val="00F61D14"/>
    <w:rsid w:val="00F62C02"/>
    <w:rsid w:val="00F63555"/>
    <w:rsid w:val="00F63C69"/>
    <w:rsid w:val="00F640EC"/>
    <w:rsid w:val="00F6463C"/>
    <w:rsid w:val="00F64AA4"/>
    <w:rsid w:val="00F64B31"/>
    <w:rsid w:val="00F653E1"/>
    <w:rsid w:val="00F65F2B"/>
    <w:rsid w:val="00F66253"/>
    <w:rsid w:val="00F6649D"/>
    <w:rsid w:val="00F66967"/>
    <w:rsid w:val="00F720B5"/>
    <w:rsid w:val="00F72BF5"/>
    <w:rsid w:val="00F743B4"/>
    <w:rsid w:val="00F744E8"/>
    <w:rsid w:val="00F7459E"/>
    <w:rsid w:val="00F74EB2"/>
    <w:rsid w:val="00F75AE2"/>
    <w:rsid w:val="00F75DF5"/>
    <w:rsid w:val="00F76B2A"/>
    <w:rsid w:val="00F77181"/>
    <w:rsid w:val="00F77971"/>
    <w:rsid w:val="00F77E3D"/>
    <w:rsid w:val="00F77F29"/>
    <w:rsid w:val="00F80AC2"/>
    <w:rsid w:val="00F80CB0"/>
    <w:rsid w:val="00F81353"/>
    <w:rsid w:val="00F826F3"/>
    <w:rsid w:val="00F83160"/>
    <w:rsid w:val="00F83D17"/>
    <w:rsid w:val="00F84289"/>
    <w:rsid w:val="00F90359"/>
    <w:rsid w:val="00F91895"/>
    <w:rsid w:val="00F922C7"/>
    <w:rsid w:val="00F92422"/>
    <w:rsid w:val="00F9363F"/>
    <w:rsid w:val="00F94350"/>
    <w:rsid w:val="00F950B5"/>
    <w:rsid w:val="00F96DE8"/>
    <w:rsid w:val="00F96F00"/>
    <w:rsid w:val="00F977C9"/>
    <w:rsid w:val="00F97E67"/>
    <w:rsid w:val="00FA05FA"/>
    <w:rsid w:val="00FA08CA"/>
    <w:rsid w:val="00FA0C70"/>
    <w:rsid w:val="00FA1C4D"/>
    <w:rsid w:val="00FA23A0"/>
    <w:rsid w:val="00FA287E"/>
    <w:rsid w:val="00FA3347"/>
    <w:rsid w:val="00FA3CF6"/>
    <w:rsid w:val="00FA4361"/>
    <w:rsid w:val="00FA44A1"/>
    <w:rsid w:val="00FA50BD"/>
    <w:rsid w:val="00FA556F"/>
    <w:rsid w:val="00FA5615"/>
    <w:rsid w:val="00FA57EC"/>
    <w:rsid w:val="00FA6115"/>
    <w:rsid w:val="00FA6BC9"/>
    <w:rsid w:val="00FA6C18"/>
    <w:rsid w:val="00FA724B"/>
    <w:rsid w:val="00FB0973"/>
    <w:rsid w:val="00FB16D6"/>
    <w:rsid w:val="00FB1CF9"/>
    <w:rsid w:val="00FB251E"/>
    <w:rsid w:val="00FB2C5E"/>
    <w:rsid w:val="00FB3151"/>
    <w:rsid w:val="00FB3BA3"/>
    <w:rsid w:val="00FB4542"/>
    <w:rsid w:val="00FB4D1F"/>
    <w:rsid w:val="00FB6CB2"/>
    <w:rsid w:val="00FB7A60"/>
    <w:rsid w:val="00FC1A4D"/>
    <w:rsid w:val="00FC2ED8"/>
    <w:rsid w:val="00FC560D"/>
    <w:rsid w:val="00FC7029"/>
    <w:rsid w:val="00FC7EBB"/>
    <w:rsid w:val="00FD0617"/>
    <w:rsid w:val="00FD1E6E"/>
    <w:rsid w:val="00FD3130"/>
    <w:rsid w:val="00FD3699"/>
    <w:rsid w:val="00FD4D7C"/>
    <w:rsid w:val="00FD5CD5"/>
    <w:rsid w:val="00FD5D96"/>
    <w:rsid w:val="00FD6C61"/>
    <w:rsid w:val="00FD72AA"/>
    <w:rsid w:val="00FD7CD3"/>
    <w:rsid w:val="00FE0214"/>
    <w:rsid w:val="00FE0310"/>
    <w:rsid w:val="00FE0884"/>
    <w:rsid w:val="00FE16E9"/>
    <w:rsid w:val="00FE1A37"/>
    <w:rsid w:val="00FE1AD7"/>
    <w:rsid w:val="00FE1C5B"/>
    <w:rsid w:val="00FE1E69"/>
    <w:rsid w:val="00FE2424"/>
    <w:rsid w:val="00FE3820"/>
    <w:rsid w:val="00FE3AA0"/>
    <w:rsid w:val="00FE3E99"/>
    <w:rsid w:val="00FE42A0"/>
    <w:rsid w:val="00FE42DC"/>
    <w:rsid w:val="00FE4BFA"/>
    <w:rsid w:val="00FE5C7A"/>
    <w:rsid w:val="00FE5F2B"/>
    <w:rsid w:val="00FE63A3"/>
    <w:rsid w:val="00FE6848"/>
    <w:rsid w:val="00FF1138"/>
    <w:rsid w:val="00FF19EB"/>
    <w:rsid w:val="00FF2DFF"/>
    <w:rsid w:val="00FF2F50"/>
    <w:rsid w:val="00FF4DCE"/>
    <w:rsid w:val="00FF5478"/>
    <w:rsid w:val="00FF54BF"/>
    <w:rsid w:val="00FF55AA"/>
    <w:rsid w:val="00FF5CC7"/>
    <w:rsid w:val="00FF5ECE"/>
    <w:rsid w:val="00FF623A"/>
    <w:rsid w:val="00FF6918"/>
    <w:rsid w:val="00FF7618"/>
    <w:rsid w:val="00FF7B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AD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qFormat/>
    <w:rsid w:val="00957080"/>
    <w:pPr>
      <w:numPr>
        <w:ilvl w:val="1"/>
        <w:numId w:val="2"/>
      </w:numPr>
      <w:tabs>
        <w:tab w:val="clear" w:pos="4367"/>
      </w:tabs>
      <w:ind w:left="426" w:hanging="426"/>
      <w:outlineLvl w:val="1"/>
    </w:pPr>
    <w:rPr>
      <w:rFonts w:cs="Arial"/>
      <w:bCs/>
      <w:iCs/>
      <w:szCs w:val="28"/>
    </w:rPr>
  </w:style>
  <w:style w:type="paragraph" w:styleId="Nadpis3">
    <w:name w:val="heading 3"/>
    <w:basedOn w:val="Normln"/>
    <w:next w:val="Normln"/>
    <w:qFormat/>
    <w:rsid w:val="009F37E1"/>
    <w:pPr>
      <w:numPr>
        <w:ilvl w:val="2"/>
        <w:numId w:val="2"/>
      </w:numPr>
      <w:spacing w:before="240"/>
      <w:outlineLvl w:val="2"/>
    </w:pPr>
    <w:rPr>
      <w:rFonts w:cs="Arial"/>
      <w:bCs/>
      <w:szCs w:val="26"/>
    </w:rPr>
  </w:style>
  <w:style w:type="paragraph" w:styleId="Nadpis4">
    <w:name w:val="heading 4"/>
    <w:aliases w:val=" Char,Char"/>
    <w:basedOn w:val="Normln"/>
    <w:next w:val="Normln"/>
    <w:qFormat/>
    <w:rsid w:val="009F37E1"/>
    <w:pPr>
      <w:numPr>
        <w:ilvl w:val="3"/>
        <w:numId w:val="2"/>
      </w:numPr>
      <w:outlineLvl w:val="3"/>
    </w:pPr>
    <w:rPr>
      <w:bCs/>
      <w:szCs w:val="28"/>
    </w:rPr>
  </w:style>
  <w:style w:type="paragraph" w:styleId="Nadpis5">
    <w:name w:val="heading 5"/>
    <w:basedOn w:val="Normln"/>
    <w:next w:val="Normln"/>
    <w:link w:val="Nadpis5Char"/>
    <w:qFormat/>
    <w:rsid w:val="00807584"/>
    <w:pPr>
      <w:numPr>
        <w:numId w:val="8"/>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957080"/>
    <w:rPr>
      <w:rFonts w:ascii="Arial" w:hAnsi="Arial" w:cs="Arial"/>
      <w:bCs/>
      <w:iCs/>
      <w:sz w:val="22"/>
      <w:szCs w:val="28"/>
    </w:rPr>
  </w:style>
  <w:style w:type="paragraph" w:styleId="Zhlav">
    <w:name w:val="header"/>
    <w:basedOn w:val="Normln"/>
    <w:link w:val="ZhlavChar"/>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0">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1"/>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odrka2">
    <w:name w:val="odrážka 2"/>
    <w:basedOn w:val="Normln"/>
    <w:uiPriority w:val="99"/>
    <w:rsid w:val="008E3009"/>
    <w:pPr>
      <w:numPr>
        <w:numId w:val="32"/>
      </w:numPr>
      <w:tabs>
        <w:tab w:val="clear" w:pos="1208"/>
      </w:tabs>
      <w:spacing w:before="0" w:after="120" w:line="240" w:lineRule="auto"/>
      <w:ind w:left="993" w:hanging="283"/>
    </w:pPr>
    <w:rPr>
      <w:rFonts w:cs="Arial"/>
      <w:sz w:val="20"/>
      <w:szCs w:val="20"/>
    </w:rPr>
  </w:style>
  <w:style w:type="paragraph" w:customStyle="1" w:styleId="StylNadpis2Zarovnatdobloku">
    <w:name w:val="Styl Nadpis 2 + Zarovnat do bloku"/>
    <w:basedOn w:val="Nadpis2"/>
    <w:rsid w:val="00D63504"/>
    <w:pPr>
      <w:widowControl w:val="0"/>
      <w:tabs>
        <w:tab w:val="num" w:pos="1135"/>
      </w:tabs>
      <w:spacing w:before="0" w:after="120" w:line="240" w:lineRule="auto"/>
      <w:ind w:left="1135" w:hanging="851"/>
    </w:pPr>
    <w:rPr>
      <w:rFonts w:cs="Times New Roman"/>
      <w:bCs w:val="0"/>
      <w:iCs w:val="0"/>
      <w:szCs w:val="20"/>
    </w:rPr>
  </w:style>
  <w:style w:type="paragraph" w:styleId="Nadpisobsahu">
    <w:name w:val="TOC Heading"/>
    <w:basedOn w:val="Nadpis1"/>
    <w:next w:val="Normln"/>
    <w:uiPriority w:val="39"/>
    <w:semiHidden/>
    <w:unhideWhenUsed/>
    <w:qFormat/>
    <w:rsid w:val="00624154"/>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
    <w:next w:val="Normln"/>
    <w:autoRedefine/>
    <w:uiPriority w:val="39"/>
    <w:unhideWhenUsed/>
    <w:rsid w:val="00624154"/>
    <w:pPr>
      <w:spacing w:before="0" w:after="100" w:line="276"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624154"/>
    <w:pPr>
      <w:spacing w:before="0" w:after="100" w:line="276"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624154"/>
    <w:pPr>
      <w:spacing w:before="0" w:after="100" w:line="276"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624154"/>
    <w:pPr>
      <w:spacing w:before="0" w:after="100" w:line="276"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624154"/>
    <w:pPr>
      <w:spacing w:before="0" w:after="100" w:line="276"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624154"/>
    <w:pPr>
      <w:spacing w:before="0" w:after="100" w:line="276"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624154"/>
    <w:pPr>
      <w:spacing w:before="0" w:after="100" w:line="276" w:lineRule="auto"/>
      <w:ind w:left="1760"/>
      <w:jc w:val="left"/>
    </w:pPr>
    <w:rPr>
      <w:rFonts w:asciiTheme="minorHAnsi" w:eastAsiaTheme="minorEastAsia" w:hAnsiTheme="minorHAnsi" w:cstheme="minorBidi"/>
      <w:szCs w:val="22"/>
    </w:rPr>
  </w:style>
  <w:style w:type="character" w:customStyle="1" w:styleId="ZhlavChar">
    <w:name w:val="Záhlaví Char"/>
    <w:basedOn w:val="Standardnpsmoodstavce"/>
    <w:link w:val="Zhlav"/>
    <w:rsid w:val="0065744D"/>
    <w:rPr>
      <w:rFonts w:ascii="Arial" w:hAnsi="Arial"/>
      <w:i/>
      <w:sz w:val="16"/>
      <w:szCs w:val="24"/>
    </w:rPr>
  </w:style>
  <w:style w:type="character" w:customStyle="1" w:styleId="Nadpis5Char">
    <w:name w:val="Nadpis 5 Char"/>
    <w:basedOn w:val="Standardnpsmoodstavce"/>
    <w:link w:val="Nadpis5"/>
    <w:rsid w:val="008D23E4"/>
    <w:rPr>
      <w:rFonts w:ascii="Arial" w:hAnsi="Arial"/>
      <w:bCs/>
      <w:iCs/>
      <w:sz w:val="22"/>
      <w:szCs w:val="26"/>
    </w:rPr>
  </w:style>
  <w:style w:type="character" w:customStyle="1" w:styleId="OdstavecseseznamemChar">
    <w:name w:val="Odstavec se seznamem Char"/>
    <w:link w:val="Odstavecseseznamem"/>
    <w:uiPriority w:val="34"/>
    <w:rsid w:val="00E41FFE"/>
    <w:rPr>
      <w:sz w:val="24"/>
      <w:szCs w:val="24"/>
      <w:lang w:eastAsia="ar-SA"/>
    </w:rPr>
  </w:style>
  <w:style w:type="character" w:styleId="Siln">
    <w:name w:val="Strong"/>
    <w:basedOn w:val="Standardnpsmoodstavce"/>
    <w:uiPriority w:val="22"/>
    <w:qFormat/>
    <w:rsid w:val="00E41FFE"/>
    <w:rPr>
      <w:b/>
      <w:bCs/>
    </w:rPr>
  </w:style>
  <w:style w:type="paragraph" w:customStyle="1" w:styleId="pole">
    <w:name w:val="pole"/>
    <w:basedOn w:val="Normln"/>
    <w:link w:val="poleChar"/>
    <w:qFormat/>
    <w:rsid w:val="001C7DE2"/>
    <w:pPr>
      <w:tabs>
        <w:tab w:val="left" w:pos="1701"/>
      </w:tabs>
      <w:spacing w:before="0" w:line="240" w:lineRule="auto"/>
      <w:ind w:left="1701" w:hanging="1701"/>
      <w:jc w:val="left"/>
    </w:pPr>
    <w:rPr>
      <w:rFonts w:eastAsia="Calibri"/>
      <w:szCs w:val="22"/>
      <w:lang w:eastAsia="en-US"/>
    </w:rPr>
  </w:style>
  <w:style w:type="character" w:customStyle="1" w:styleId="poleChar">
    <w:name w:val="pole Char"/>
    <w:link w:val="pole"/>
    <w:rsid w:val="001C7DE2"/>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815025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211">
          <w:marLeft w:val="0"/>
          <w:marRight w:val="0"/>
          <w:marTop w:val="0"/>
          <w:marBottom w:val="0"/>
          <w:divBdr>
            <w:top w:val="none" w:sz="0" w:space="0" w:color="auto"/>
            <w:left w:val="none" w:sz="0" w:space="0" w:color="auto"/>
            <w:bottom w:val="none" w:sz="0" w:space="0" w:color="auto"/>
            <w:right w:val="none" w:sz="0" w:space="0" w:color="auto"/>
          </w:divBdr>
        </w:div>
        <w:div w:id="393092051">
          <w:marLeft w:val="0"/>
          <w:marRight w:val="0"/>
          <w:marTop w:val="0"/>
          <w:marBottom w:val="0"/>
          <w:divBdr>
            <w:top w:val="none" w:sz="0" w:space="0" w:color="auto"/>
            <w:left w:val="none" w:sz="0" w:space="0" w:color="auto"/>
            <w:bottom w:val="none" w:sz="0" w:space="0" w:color="auto"/>
            <w:right w:val="none" w:sz="0" w:space="0" w:color="auto"/>
          </w:divBdr>
          <w:divsChild>
            <w:div w:id="130711011">
              <w:marLeft w:val="0"/>
              <w:marRight w:val="0"/>
              <w:marTop w:val="0"/>
              <w:marBottom w:val="0"/>
              <w:divBdr>
                <w:top w:val="none" w:sz="0" w:space="0" w:color="auto"/>
                <w:left w:val="none" w:sz="0" w:space="0" w:color="auto"/>
                <w:bottom w:val="none" w:sz="0" w:space="0" w:color="auto"/>
                <w:right w:val="none" w:sz="0" w:space="0" w:color="auto"/>
              </w:divBdr>
              <w:divsChild>
                <w:div w:id="2131656273">
                  <w:marLeft w:val="0"/>
                  <w:marRight w:val="0"/>
                  <w:marTop w:val="0"/>
                  <w:marBottom w:val="0"/>
                  <w:divBdr>
                    <w:top w:val="none" w:sz="0" w:space="0" w:color="auto"/>
                    <w:left w:val="none" w:sz="0" w:space="0" w:color="auto"/>
                    <w:bottom w:val="none" w:sz="0" w:space="0" w:color="auto"/>
                    <w:right w:val="none" w:sz="0" w:space="0" w:color="auto"/>
                  </w:divBdr>
                  <w:divsChild>
                    <w:div w:id="3111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F9FA6-C3BC-44BA-AD9D-8CB48037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11889</Words>
  <Characters>70151</Characters>
  <Application>Microsoft Office Word</Application>
  <DocSecurity>0</DocSecurity>
  <Lines>584</Lines>
  <Paragraphs>163</Paragraphs>
  <ScaleCrop>false</ScaleCrop>
  <Company/>
  <LinksUpToDate>false</LinksUpToDate>
  <CharactersWithSpaces>81877</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2021-07-16T05:58:00Z</dcterms:created>
  <dcterms:modified xsi:type="dcterms:W3CDTF">2021-07-16T06:53:00Z</dcterms:modified>
</cp:coreProperties>
</file>