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246" w:rsidRDefault="008C311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Dodatek č. 1</w:t>
      </w:r>
    </w:p>
    <w:p w:rsidR="005A5246" w:rsidRDefault="008C31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ke smlouvě č. ZAK  18-0228/1 ze dne 5. 12. 2018</w:t>
      </w:r>
    </w:p>
    <w:p w:rsidR="005A5246" w:rsidRDefault="008C3114">
      <w:pPr>
        <w:keepNext/>
        <w:tabs>
          <w:tab w:val="left" w:pos="0"/>
        </w:tabs>
        <w:suppressAutoHyphens/>
        <w:spacing w:before="240" w:after="120" w:line="276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Institut plánování a rozvoje hlavního města Prahy, příspěvková organizace</w:t>
      </w:r>
    </w:p>
    <w:p w:rsidR="005A5246" w:rsidRDefault="008C311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zastoupený: Mgr.  Adamem Švejdou,  zástupcem ředitele pro ekonomickou a provozní činnost</w:t>
      </w:r>
    </w:p>
    <w:p w:rsidR="005A5246" w:rsidRDefault="008C3114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sídlo: Vyšehradská 57, 128 00 Praha 2</w:t>
      </w:r>
    </w:p>
    <w:p w:rsidR="005A5246" w:rsidRDefault="008C3114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zapsaný: v obchodním rejstříku vedeném Městským soudem v Praze, oddíl </w:t>
      </w:r>
      <w:proofErr w:type="spellStart"/>
      <w:r>
        <w:rPr>
          <w:rFonts w:ascii="Times New Roman" w:eastAsia="Times New Roman" w:hAnsi="Times New Roman" w:cs="Times New Roman"/>
        </w:rPr>
        <w:t>Pr</w:t>
      </w:r>
      <w:proofErr w:type="spellEnd"/>
      <w:r>
        <w:rPr>
          <w:rFonts w:ascii="Times New Roman" w:eastAsia="Times New Roman" w:hAnsi="Times New Roman" w:cs="Times New Roman"/>
        </w:rPr>
        <w:t>, vložka 63</w:t>
      </w:r>
    </w:p>
    <w:p w:rsidR="005A5246" w:rsidRDefault="008C3114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IČO: 70883858</w:t>
      </w:r>
    </w:p>
    <w:p w:rsidR="005A5246" w:rsidRDefault="008C3114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DIČ: CZ70883858</w:t>
      </w:r>
    </w:p>
    <w:p w:rsidR="005A5246" w:rsidRDefault="008C3114">
      <w:pPr>
        <w:suppressAutoHyphens/>
        <w:spacing w:after="0" w:line="276" w:lineRule="auto"/>
        <w:ind w:left="1560" w:hanging="1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bankovní spojení: </w:t>
      </w:r>
      <w:proofErr w:type="spellStart"/>
      <w:r w:rsidR="00365118">
        <w:rPr>
          <w:rFonts w:ascii="Times New Roman" w:eastAsia="Times New Roman" w:hAnsi="Times New Roman" w:cs="Times New Roman"/>
        </w:rPr>
        <w:t>xxxx</w:t>
      </w:r>
      <w:proofErr w:type="spellEnd"/>
    </w:p>
    <w:p w:rsidR="005A5246" w:rsidRDefault="008C3114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číslo účtu: </w:t>
      </w:r>
      <w:proofErr w:type="spellStart"/>
      <w:r w:rsidR="00365118">
        <w:rPr>
          <w:rFonts w:ascii="Times New Roman" w:eastAsia="Times New Roman" w:hAnsi="Times New Roman" w:cs="Times New Roman"/>
        </w:rPr>
        <w:t>xxxx</w:t>
      </w:r>
      <w:proofErr w:type="spellEnd"/>
    </w:p>
    <w:p w:rsidR="005A5246" w:rsidRDefault="008C3114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(dále jen „</w:t>
      </w:r>
      <w:r>
        <w:rPr>
          <w:rFonts w:ascii="Times New Roman" w:eastAsia="Times New Roman" w:hAnsi="Times New Roman" w:cs="Times New Roman"/>
          <w:b/>
        </w:rPr>
        <w:t>Příkazce</w:t>
      </w:r>
      <w:r>
        <w:rPr>
          <w:rFonts w:ascii="Times New Roman" w:eastAsia="Times New Roman" w:hAnsi="Times New Roman" w:cs="Times New Roman"/>
        </w:rPr>
        <w:t>“ na straně jedné)</w:t>
      </w:r>
    </w:p>
    <w:p w:rsidR="005A5246" w:rsidRDefault="008C3114">
      <w:pPr>
        <w:keepNext/>
        <w:tabs>
          <w:tab w:val="left" w:pos="0"/>
        </w:tabs>
        <w:suppressAutoHyphens/>
        <w:spacing w:before="240" w:after="120" w:line="276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</w:t>
      </w:r>
    </w:p>
    <w:p w:rsidR="005A5246" w:rsidRDefault="008C3114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MAAARS advokáti s.r.o. </w:t>
      </w:r>
    </w:p>
    <w:p w:rsidR="005A5246" w:rsidRDefault="008C3114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zastoupený:  Mgr. Markem Martinkou, jednatelem</w:t>
      </w:r>
    </w:p>
    <w:p w:rsidR="005A5246" w:rsidRDefault="008C3114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sídlo:  Kubelíkova 1089/22, Žižkov, 130 00 Praha 3</w:t>
      </w:r>
    </w:p>
    <w:p w:rsidR="005A5246" w:rsidRDefault="008C3114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zapsaný: zapsaný: v obchodním rejstříku vedeném Městským soudem v Praze, oddíl C, </w:t>
      </w:r>
    </w:p>
    <w:p w:rsidR="005A5246" w:rsidRDefault="008C3114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vložka  342552</w:t>
      </w:r>
    </w:p>
    <w:p w:rsidR="005A5246" w:rsidRDefault="008C3114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IČO: 09785817</w:t>
      </w:r>
    </w:p>
    <w:p w:rsidR="005A5246" w:rsidRDefault="008C3114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DIČ:  CZ09785817</w:t>
      </w:r>
    </w:p>
    <w:p w:rsidR="005A5246" w:rsidRDefault="008C3114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bankovní spojení:  </w:t>
      </w:r>
      <w:proofErr w:type="spellStart"/>
      <w:r w:rsidR="00365118">
        <w:rPr>
          <w:rFonts w:ascii="Times New Roman" w:eastAsia="Times New Roman" w:hAnsi="Times New Roman" w:cs="Times New Roman"/>
        </w:rPr>
        <w:t>xxxxx</w:t>
      </w:r>
      <w:proofErr w:type="spellEnd"/>
    </w:p>
    <w:p w:rsidR="005A5246" w:rsidRDefault="008C3114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číslo účtu:  </w:t>
      </w:r>
      <w:r w:rsidR="00365118">
        <w:rPr>
          <w:rFonts w:ascii="Times New Roman" w:eastAsia="Times New Roman" w:hAnsi="Times New Roman" w:cs="Times New Roman"/>
        </w:rPr>
        <w:t>x</w:t>
      </w:r>
    </w:p>
    <w:p w:rsidR="005A5246" w:rsidRDefault="008C3114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příkazník </w:t>
      </w:r>
      <w:r>
        <w:rPr>
          <w:rFonts w:ascii="Times New Roman" w:eastAsia="Times New Roman" w:hAnsi="Times New Roman" w:cs="Times New Roman"/>
          <w:b/>
        </w:rPr>
        <w:t xml:space="preserve">je </w:t>
      </w:r>
      <w:r>
        <w:rPr>
          <w:rFonts w:ascii="Times New Roman" w:eastAsia="Times New Roman" w:hAnsi="Times New Roman" w:cs="Times New Roman"/>
        </w:rPr>
        <w:t>plátcem DPH</w:t>
      </w:r>
    </w:p>
    <w:p w:rsidR="005A5246" w:rsidRDefault="008C3114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(dále jen „</w:t>
      </w:r>
      <w:r>
        <w:rPr>
          <w:rFonts w:ascii="Times New Roman" w:eastAsia="Times New Roman" w:hAnsi="Times New Roman" w:cs="Times New Roman"/>
          <w:b/>
        </w:rPr>
        <w:t>Příkazník</w:t>
      </w:r>
      <w:r>
        <w:rPr>
          <w:rFonts w:ascii="Times New Roman" w:eastAsia="Times New Roman" w:hAnsi="Times New Roman" w:cs="Times New Roman"/>
        </w:rPr>
        <w:t>“ na straně druhé)</w:t>
      </w:r>
    </w:p>
    <w:p w:rsidR="005A5246" w:rsidRDefault="005A524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5A5246" w:rsidRDefault="008C3114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Shora uvedení účastníci, dále označovaní jednotlivě jako „příkazce“ a „příkazník“, společně </w:t>
      </w:r>
      <w:r>
        <w:rPr>
          <w:rFonts w:ascii="Times New Roman" w:eastAsia="Times New Roman" w:hAnsi="Times New Roman" w:cs="Times New Roman"/>
        </w:rPr>
        <w:br/>
        <w:t>pak jako „smluvní strany“ uzavřeli níže uvedeného dne, měsíce a roku tento:</w:t>
      </w:r>
    </w:p>
    <w:p w:rsidR="001B60BD" w:rsidRDefault="001B60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5A5246" w:rsidRDefault="008C31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Dodatek č. 1 ke smlouvě s názvem </w:t>
      </w:r>
    </w:p>
    <w:p w:rsidR="005A5246" w:rsidRDefault="008C3114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Poskytování právní pomoci a služeb při realizaci projektu Lokalizační data mobilních operátorů pro plánování města realizovaného v rámci podpory Operačního programu Praha – pól růstu ČR, č. projektu CZ.07.1.02/0.0/0.0/17_046/0000631 </w:t>
      </w:r>
      <w:r>
        <w:rPr>
          <w:rFonts w:ascii="Times New Roman" w:eastAsia="Times New Roman" w:hAnsi="Times New Roman" w:cs="Times New Roman"/>
          <w:b/>
        </w:rPr>
        <w:br/>
        <w:t xml:space="preserve">č. ZAK 18-0228/1 ze dne 5. 12. 2018 </w:t>
      </w:r>
      <w:r>
        <w:rPr>
          <w:rFonts w:ascii="Times New Roman" w:eastAsia="Times New Roman" w:hAnsi="Times New Roman" w:cs="Times New Roman"/>
        </w:rPr>
        <w:t>(dále jen „Dodatek č. 1“)</w:t>
      </w:r>
    </w:p>
    <w:p w:rsidR="005A5246" w:rsidRDefault="005A524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5A5246" w:rsidRDefault="008C3114">
      <w:pPr>
        <w:spacing w:after="12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Čl. I</w:t>
      </w:r>
    </w:p>
    <w:p w:rsidR="005A5246" w:rsidRDefault="008C3114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Tento dodatek č. 1 ke smlouvě s názvem Poskytování právní pomoci a služeb při realizaci projektu Lokalizační data mobilních operátorů pro plánování města realizovaného v rámci podpory Operačního programu Praha – pól růstu ČR, č. projektu CZ.07.1.02/0.0/0.0/17_046/0000631 č. ZAK 18-0228/1 (dále jen „Smlouva“) uzavírají smluvní strany z důvodu  změny právní formy a změny sídla advokátní společnosti Martinka </w:t>
      </w:r>
      <w:proofErr w:type="spellStart"/>
      <w:r>
        <w:rPr>
          <w:rFonts w:ascii="Times New Roman" w:eastAsia="Times New Roman" w:hAnsi="Times New Roman" w:cs="Times New Roman"/>
        </w:rPr>
        <w:t>Partners</w:t>
      </w:r>
      <w:proofErr w:type="spellEnd"/>
      <w:r>
        <w:rPr>
          <w:rFonts w:ascii="Times New Roman" w:eastAsia="Times New Roman" w:hAnsi="Times New Roman" w:cs="Times New Roman"/>
        </w:rPr>
        <w:t>, IČO: 03170098.</w:t>
      </w:r>
    </w:p>
    <w:p w:rsidR="005A5246" w:rsidRDefault="005A524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8C3114" w:rsidRDefault="008C311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8C3114" w:rsidRDefault="008C311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5A5246" w:rsidRDefault="008C311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Čl. II</w:t>
      </w:r>
    </w:p>
    <w:p w:rsidR="005A5246" w:rsidRDefault="008C3114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Smluvní strany se dohodly,  že v identifikaci smluvních stran se identifikace u  příkazníka s účinností tohoto dodatku nahrazuje následujícím zněním:   </w:t>
      </w:r>
    </w:p>
    <w:p w:rsidR="005A5246" w:rsidRDefault="008C3114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„</w:t>
      </w:r>
      <w:r>
        <w:rPr>
          <w:rFonts w:ascii="Times New Roman" w:eastAsia="Times New Roman" w:hAnsi="Times New Roman" w:cs="Times New Roman"/>
          <w:b/>
        </w:rPr>
        <w:t xml:space="preserve">MAAARS advokáti s.r.o. </w:t>
      </w:r>
    </w:p>
    <w:p w:rsidR="005A5246" w:rsidRDefault="008C3114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zastoupený:  Mgr. Markem Martinkou, jednatelem</w:t>
      </w:r>
    </w:p>
    <w:p w:rsidR="005A5246" w:rsidRDefault="008C3114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sídlo:  Kubelíkova 1089/22, Žižkov, 130 00 Praha 3</w:t>
      </w:r>
    </w:p>
    <w:p w:rsidR="005A5246" w:rsidRDefault="008C3114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zapsaný: zapsaný: v obchodním rejstříku vedeném Městským soudem v Praze, oddíl C, </w:t>
      </w:r>
    </w:p>
    <w:p w:rsidR="005A5246" w:rsidRDefault="008C3114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vložka  342552</w:t>
      </w:r>
    </w:p>
    <w:p w:rsidR="005A5246" w:rsidRDefault="008C3114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IČO: 09785817</w:t>
      </w:r>
    </w:p>
    <w:p w:rsidR="005A5246" w:rsidRDefault="008C3114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DIČ:  CZ09785817</w:t>
      </w:r>
    </w:p>
    <w:p w:rsidR="005A5246" w:rsidRDefault="008C3114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bankovní spojení:  </w:t>
      </w:r>
      <w:proofErr w:type="spellStart"/>
      <w:r w:rsidR="00365118">
        <w:rPr>
          <w:rFonts w:ascii="Times New Roman" w:eastAsia="Times New Roman" w:hAnsi="Times New Roman" w:cs="Times New Roman"/>
        </w:rPr>
        <w:t>xxxxx</w:t>
      </w:r>
      <w:proofErr w:type="spellEnd"/>
    </w:p>
    <w:p w:rsidR="005A5246" w:rsidRDefault="008C3114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číslo účtu:  </w:t>
      </w:r>
      <w:r w:rsidR="00365118">
        <w:rPr>
          <w:rFonts w:ascii="Times New Roman" w:eastAsia="Times New Roman" w:hAnsi="Times New Roman" w:cs="Times New Roman"/>
        </w:rPr>
        <w:t>xxxxx</w:t>
      </w:r>
      <w:bookmarkStart w:id="0" w:name="_GoBack"/>
      <w:bookmarkEnd w:id="0"/>
    </w:p>
    <w:p w:rsidR="005A5246" w:rsidRDefault="008C3114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příkazník </w:t>
      </w:r>
      <w:r>
        <w:rPr>
          <w:rFonts w:ascii="Times New Roman" w:eastAsia="Times New Roman" w:hAnsi="Times New Roman" w:cs="Times New Roman"/>
          <w:b/>
        </w:rPr>
        <w:t xml:space="preserve">je </w:t>
      </w:r>
      <w:r>
        <w:rPr>
          <w:rFonts w:ascii="Times New Roman" w:eastAsia="Times New Roman" w:hAnsi="Times New Roman" w:cs="Times New Roman"/>
        </w:rPr>
        <w:t>plátcem DPH"</w:t>
      </w:r>
    </w:p>
    <w:p w:rsidR="005A5246" w:rsidRDefault="005A5246">
      <w:pPr>
        <w:spacing w:after="120" w:line="276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5A5246" w:rsidRDefault="008C311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Čl. III</w:t>
      </w:r>
    </w:p>
    <w:p w:rsidR="005A5246" w:rsidRDefault="008C3114">
      <w:pPr>
        <w:numPr>
          <w:ilvl w:val="0"/>
          <w:numId w:val="1"/>
        </w:num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Příkazce uvádí, že v identifikaci smluvních stran je obsaženo u příkazce </w:t>
      </w:r>
      <w:r>
        <w:rPr>
          <w:rFonts w:ascii="Times New Roman" w:eastAsia="Times New Roman" w:hAnsi="Times New Roman" w:cs="Times New Roman"/>
          <w:b/>
        </w:rPr>
        <w:t>nové bankovní spojení včetně čísla účtu</w:t>
      </w:r>
      <w:r>
        <w:rPr>
          <w:rFonts w:ascii="Times New Roman" w:eastAsia="Times New Roman" w:hAnsi="Times New Roman" w:cs="Times New Roman"/>
        </w:rPr>
        <w:t>. Ostatní ujednání smlouvy jsou tímto dodatkem nedotčena.</w:t>
      </w:r>
    </w:p>
    <w:p w:rsidR="005A5246" w:rsidRDefault="008C3114">
      <w:pPr>
        <w:numPr>
          <w:ilvl w:val="0"/>
          <w:numId w:val="1"/>
        </w:num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Tento dodatek se vyhotovuje ve dvou stejnopisech, z nichž každý má platnost originálu, </w:t>
      </w:r>
      <w:r>
        <w:rPr>
          <w:rFonts w:ascii="Times New Roman" w:eastAsia="Times New Roman" w:hAnsi="Times New Roman" w:cs="Times New Roman"/>
        </w:rPr>
        <w:br/>
        <w:t>přičemž každá ze smluvních stran obdrží po jednom.</w:t>
      </w:r>
    </w:p>
    <w:p w:rsidR="005A5246" w:rsidRDefault="008C3114">
      <w:pPr>
        <w:numPr>
          <w:ilvl w:val="0"/>
          <w:numId w:val="1"/>
        </w:num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Dodatek se řídí právním režimem smlouvy a tvoří její nedílnou součást.</w:t>
      </w:r>
    </w:p>
    <w:p w:rsidR="005A5246" w:rsidRDefault="008C3114">
      <w:pPr>
        <w:numPr>
          <w:ilvl w:val="0"/>
          <w:numId w:val="1"/>
        </w:num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Smluvní strany prohlašují, že osoby podepisující tento dodatek jsou k tomuto úkonu oprávněny.</w:t>
      </w:r>
    </w:p>
    <w:p w:rsidR="005A5246" w:rsidRDefault="008C3114">
      <w:pPr>
        <w:numPr>
          <w:ilvl w:val="0"/>
          <w:numId w:val="1"/>
        </w:num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Smluvní strany shodně prohlašují, že dodatek uzavírají ze svobodné vůle, nikoliv v tísni </w:t>
      </w:r>
      <w:r>
        <w:rPr>
          <w:rFonts w:ascii="Times New Roman" w:eastAsia="Times New Roman" w:hAnsi="Times New Roman" w:cs="Times New Roman"/>
        </w:rPr>
        <w:br/>
        <w:t>a jsou s jeho obsahem seznámeny a srozuměny.</w:t>
      </w:r>
    </w:p>
    <w:p w:rsidR="005A5246" w:rsidRDefault="008C3114">
      <w:pPr>
        <w:numPr>
          <w:ilvl w:val="0"/>
          <w:numId w:val="1"/>
        </w:num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Příkazce zajistí zveřejnění smlouvy zasláním správci registru smluv nejpozději ve lhůtě do 30 dnů od podpisu smlouvy oběma smluvními stranami. Příkazce informuje dodavatele o splnění této povinnosti.</w:t>
      </w:r>
    </w:p>
    <w:p w:rsidR="005A5246" w:rsidRDefault="008C3114">
      <w:pPr>
        <w:numPr>
          <w:ilvl w:val="0"/>
          <w:numId w:val="1"/>
        </w:num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Smluvní strany dále prohlašují, že  skutečnosti uvedené v tomto dodatku nepovažují za obchodní tajemství ve smyslu ustanovení § 504 občanského zákoníku a udělují svolení k jejich užití a zveřejnění bez stanovení jakýchkoliv dalších podmínek.</w:t>
      </w:r>
    </w:p>
    <w:p w:rsidR="005A5246" w:rsidRDefault="008C311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Dodatek nabývá účinnosti dnem jeho zveřejnění v registru smluv.</w:t>
      </w:r>
    </w:p>
    <w:p w:rsidR="005A5246" w:rsidRDefault="005A52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hd w:val="clear" w:color="auto" w:fill="FFFF00"/>
        </w:rPr>
      </w:pPr>
    </w:p>
    <w:p w:rsidR="005A5246" w:rsidRDefault="008C3114">
      <w:pPr>
        <w:spacing w:after="12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Praze dne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V Praze dne   </w:t>
      </w:r>
      <w:r>
        <w:rPr>
          <w:rFonts w:ascii="Times New Roman" w:eastAsia="Times New Roman" w:hAnsi="Times New Roman" w:cs="Times New Roman"/>
        </w:rPr>
        <w:tab/>
      </w:r>
    </w:p>
    <w:p w:rsidR="005A5246" w:rsidRDefault="005A5246">
      <w:pPr>
        <w:spacing w:after="120" w:line="276" w:lineRule="auto"/>
        <w:ind w:hanging="284"/>
        <w:rPr>
          <w:rFonts w:ascii="Times New Roman" w:eastAsia="Times New Roman" w:hAnsi="Times New Roman" w:cs="Times New Roman"/>
        </w:rPr>
      </w:pPr>
    </w:p>
    <w:p w:rsidR="005A5246" w:rsidRDefault="008C3114">
      <w:pPr>
        <w:spacing w:after="12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………………………………….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………………………………………….</w:t>
      </w:r>
    </w:p>
    <w:p w:rsidR="005A5246" w:rsidRDefault="008C3114">
      <w:pPr>
        <w:spacing w:after="12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Mgr. Adam Švejda,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 Mgr. Marek Martinka,</w:t>
      </w:r>
      <w:r>
        <w:rPr>
          <w:rFonts w:ascii="Times New Roman" w:eastAsia="Times New Roman" w:hAnsi="Times New Roman" w:cs="Times New Roman"/>
          <w:b/>
        </w:rPr>
        <w:tab/>
      </w:r>
    </w:p>
    <w:p w:rsidR="005A5246" w:rsidRDefault="008C3114">
      <w:pPr>
        <w:spacing w:after="12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zástupce ředitele pro provozní a ekonomickou činnost</w:t>
      </w:r>
      <w:r>
        <w:rPr>
          <w:rFonts w:ascii="Times New Roman" w:eastAsia="Times New Roman" w:hAnsi="Times New Roman" w:cs="Times New Roman"/>
        </w:rPr>
        <w:tab/>
        <w:t xml:space="preserve"> jednatel</w:t>
      </w:r>
    </w:p>
    <w:p w:rsidR="005A5246" w:rsidRDefault="008C3114">
      <w:pPr>
        <w:spacing w:after="12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Institut plánování a rozvoje hlavního města Prahy,</w:t>
      </w:r>
      <w:r>
        <w:rPr>
          <w:rFonts w:ascii="Times New Roman" w:eastAsia="Times New Roman" w:hAnsi="Times New Roman" w:cs="Times New Roman"/>
        </w:rPr>
        <w:tab/>
        <w:t xml:space="preserve"> MAAARS advokáti s. r. o. </w:t>
      </w:r>
    </w:p>
    <w:p w:rsidR="005A5246" w:rsidRDefault="008C3114">
      <w:pPr>
        <w:spacing w:after="12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příspěvková organizace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5A5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D5592"/>
    <w:multiLevelType w:val="multilevel"/>
    <w:tmpl w:val="2BEA2B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46"/>
    <w:rsid w:val="001B60BD"/>
    <w:rsid w:val="00365118"/>
    <w:rsid w:val="005A5246"/>
    <w:rsid w:val="008C3114"/>
    <w:rsid w:val="00B7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D0F3"/>
  <w15:docId w15:val="{8A04EE6C-E46E-4088-8FEC-6163F517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Raffayová Markéta (SPR/VEZ)</dc:creator>
  <cp:lastModifiedBy>Raffayová Markéta (SPR/VEZ)</cp:lastModifiedBy>
  <cp:revision>5</cp:revision>
  <dcterms:created xsi:type="dcterms:W3CDTF">2021-07-12T12:05:00Z</dcterms:created>
  <dcterms:modified xsi:type="dcterms:W3CDTF">2021-07-15T09:07:00Z</dcterms:modified>
</cp:coreProperties>
</file>