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B42A1B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2749694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proofErr w:type="gramStart"/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  <w:proofErr w:type="gramEnd"/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</w:t>
      </w:r>
      <w:proofErr w:type="gramStart"/>
      <w:r w:rsidRPr="00D9774D">
        <w:rPr>
          <w:rFonts w:ascii="Times New Roman" w:eastAsia="Times New Roman" w:hAnsi="Times New Roman" w:cs="Times New Roman"/>
          <w:i/>
          <w:lang w:eastAsia="cs-CZ"/>
        </w:rPr>
        <w:t>250 01  Brandýs</w:t>
      </w:r>
      <w:proofErr w:type="gramEnd"/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C8725A" w:rsidRDefault="00D139DD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</w:t>
      </w:r>
      <w:r w:rsidR="003F4AB8">
        <w:rPr>
          <w:rFonts w:ascii="Times New Roman" w:hAnsi="Times New Roman" w:cs="Times New Roman"/>
          <w:b/>
          <w:sz w:val="32"/>
        </w:rPr>
        <w:t>a</w:t>
      </w:r>
      <w:r w:rsidR="00C8725A">
        <w:rPr>
          <w:rFonts w:ascii="Times New Roman" w:hAnsi="Times New Roman" w:cs="Times New Roman"/>
          <w:b/>
          <w:sz w:val="32"/>
        </w:rPr>
        <w:t>vat</w:t>
      </w:r>
      <w:r w:rsidR="00252EB0">
        <w:rPr>
          <w:rFonts w:ascii="Times New Roman" w:hAnsi="Times New Roman" w:cs="Times New Roman"/>
          <w:b/>
          <w:sz w:val="32"/>
        </w:rPr>
        <w:t>el:  Schmid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Lubomír Schmid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Dukelská 1350</w:t>
      </w:r>
    </w:p>
    <w:p w:rsidR="00C8725A" w:rsidRDefault="00C8725A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Brandýs nad Labem</w:t>
      </w:r>
    </w:p>
    <w:p w:rsidR="00C8725A" w:rsidRDefault="00C8725A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250 01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IČ:45121745</w:t>
      </w:r>
    </w:p>
    <w:p w:rsidR="00252EB0" w:rsidRDefault="00252EB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DIČ:CZ6303130669</w:t>
      </w:r>
    </w:p>
    <w:p w:rsidR="0079358F" w:rsidRDefault="00252EB0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</w:t>
      </w:r>
      <w:r w:rsidR="00322DC2">
        <w:rPr>
          <w:rFonts w:ascii="Times New Roman" w:hAnsi="Times New Roman" w:cs="Times New Roman"/>
          <w:b/>
          <w:sz w:val="32"/>
        </w:rPr>
        <w:t xml:space="preserve">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729">
        <w:rPr>
          <w:rFonts w:ascii="Times New Roman" w:hAnsi="Times New Roman" w:cs="Times New Roman"/>
          <w:b/>
          <w:sz w:val="28"/>
          <w:szCs w:val="28"/>
        </w:rPr>
        <w:t>Č.j.</w:t>
      </w:r>
      <w:proofErr w:type="gramEnd"/>
      <w:r w:rsidRPr="0039372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252EB0">
        <w:rPr>
          <w:rFonts w:ascii="Times New Roman" w:hAnsi="Times New Roman" w:cs="Times New Roman"/>
          <w:b/>
          <w:sz w:val="28"/>
          <w:szCs w:val="28"/>
        </w:rPr>
        <w:t>1545</w:t>
      </w:r>
      <w:r w:rsidR="00425A88">
        <w:rPr>
          <w:rFonts w:ascii="Times New Roman" w:hAnsi="Times New Roman" w:cs="Times New Roman"/>
          <w:b/>
          <w:sz w:val="28"/>
          <w:szCs w:val="28"/>
        </w:rPr>
        <w:t>/2020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39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25A">
        <w:rPr>
          <w:rFonts w:ascii="Times New Roman" w:hAnsi="Times New Roman" w:cs="Times New Roman"/>
          <w:b/>
          <w:sz w:val="28"/>
          <w:szCs w:val="28"/>
        </w:rPr>
        <w:t>15</w:t>
      </w:r>
      <w:r w:rsidR="007D07EE">
        <w:rPr>
          <w:rFonts w:ascii="Times New Roman" w:hAnsi="Times New Roman" w:cs="Times New Roman"/>
          <w:b/>
          <w:sz w:val="28"/>
          <w:szCs w:val="28"/>
        </w:rPr>
        <w:t>. 12</w:t>
      </w:r>
      <w:r w:rsidR="00425A88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252EB0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D74E38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E62BCC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9DD">
        <w:rPr>
          <w:rFonts w:ascii="Times New Roman" w:hAnsi="Times New Roman" w:cs="Times New Roman"/>
          <w:sz w:val="28"/>
          <w:szCs w:val="28"/>
        </w:rPr>
        <w:t xml:space="preserve">Na základě cenové nabídky objednáváme u Vaší firmy </w:t>
      </w:r>
      <w:r w:rsidR="00C8725A">
        <w:rPr>
          <w:rFonts w:ascii="Times New Roman" w:hAnsi="Times New Roman" w:cs="Times New Roman"/>
          <w:sz w:val="28"/>
          <w:szCs w:val="28"/>
        </w:rPr>
        <w:t>vý</w:t>
      </w:r>
      <w:r w:rsidR="003207DF">
        <w:rPr>
          <w:rFonts w:ascii="Times New Roman" w:hAnsi="Times New Roman" w:cs="Times New Roman"/>
          <w:sz w:val="28"/>
          <w:szCs w:val="28"/>
        </w:rPr>
        <w:t>robu a montáž basketbalových košů v areálu ZŠ Stará Boleslav.</w:t>
      </w:r>
    </w:p>
    <w:p w:rsidR="003207DF" w:rsidRDefault="003207DF" w:rsidP="00393729">
      <w:pPr>
        <w:rPr>
          <w:rFonts w:ascii="Times New Roman" w:hAnsi="Times New Roman" w:cs="Times New Roman"/>
          <w:sz w:val="28"/>
          <w:szCs w:val="28"/>
        </w:rPr>
      </w:pPr>
    </w:p>
    <w:p w:rsidR="003207DF" w:rsidRPr="003207DF" w:rsidRDefault="003207DF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207DF">
        <w:rPr>
          <w:rFonts w:ascii="Times New Roman" w:hAnsi="Times New Roman" w:cs="Times New Roman"/>
          <w:b/>
          <w:sz w:val="28"/>
          <w:szCs w:val="28"/>
        </w:rPr>
        <w:t>Částka:                                                          140 602,- Kč s DPH</w:t>
      </w:r>
    </w:p>
    <w:p w:rsidR="00322DC2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E62BCC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realizace: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E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4C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do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31. 12</w:t>
      </w:r>
      <w:r w:rsidR="00425A88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C8725A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Staré </w:t>
      </w:r>
      <w:proofErr w:type="gramStart"/>
      <w:r>
        <w:rPr>
          <w:rFonts w:ascii="Times New Roman" w:hAnsi="Times New Roman" w:cs="Times New Roman"/>
          <w:sz w:val="28"/>
          <w:szCs w:val="28"/>
        </w:rPr>
        <w:t>Boleslavi,  15</w:t>
      </w:r>
      <w:proofErr w:type="gramEnd"/>
      <w:r w:rsidR="00E62BCC">
        <w:rPr>
          <w:rFonts w:ascii="Times New Roman" w:hAnsi="Times New Roman" w:cs="Times New Roman"/>
          <w:sz w:val="28"/>
          <w:szCs w:val="28"/>
        </w:rPr>
        <w:t>. 12</w:t>
      </w:r>
      <w:r w:rsidR="00425A88">
        <w:rPr>
          <w:rFonts w:ascii="Times New Roman" w:hAnsi="Times New Roman" w:cs="Times New Roman"/>
          <w:sz w:val="28"/>
          <w:szCs w:val="28"/>
        </w:rPr>
        <w:t>. 2020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B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1EF4">
        <w:rPr>
          <w:rFonts w:ascii="Times New Roman" w:hAnsi="Times New Roman" w:cs="Times New Roman"/>
          <w:sz w:val="28"/>
          <w:szCs w:val="28"/>
        </w:rPr>
        <w:t xml:space="preserve">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5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51E2D"/>
    <w:rsid w:val="000A068C"/>
    <w:rsid w:val="000B0D11"/>
    <w:rsid w:val="00101EF4"/>
    <w:rsid w:val="00153220"/>
    <w:rsid w:val="001575BD"/>
    <w:rsid w:val="001F2B5F"/>
    <w:rsid w:val="00241CF2"/>
    <w:rsid w:val="00251786"/>
    <w:rsid w:val="00252EB0"/>
    <w:rsid w:val="002B1DE3"/>
    <w:rsid w:val="003207DF"/>
    <w:rsid w:val="00322DC2"/>
    <w:rsid w:val="00393729"/>
    <w:rsid w:val="003D013B"/>
    <w:rsid w:val="003F4AB8"/>
    <w:rsid w:val="00403C47"/>
    <w:rsid w:val="00425A88"/>
    <w:rsid w:val="004762B5"/>
    <w:rsid w:val="004D21DA"/>
    <w:rsid w:val="004F2D4B"/>
    <w:rsid w:val="00561447"/>
    <w:rsid w:val="005E3BBB"/>
    <w:rsid w:val="00611EC2"/>
    <w:rsid w:val="00686741"/>
    <w:rsid w:val="006D1562"/>
    <w:rsid w:val="006E0A71"/>
    <w:rsid w:val="00714C2A"/>
    <w:rsid w:val="00725C41"/>
    <w:rsid w:val="0074531B"/>
    <w:rsid w:val="007560A0"/>
    <w:rsid w:val="0079358F"/>
    <w:rsid w:val="00796D86"/>
    <w:rsid w:val="007D07EE"/>
    <w:rsid w:val="008F0315"/>
    <w:rsid w:val="00913445"/>
    <w:rsid w:val="00950D26"/>
    <w:rsid w:val="009630B1"/>
    <w:rsid w:val="009C6EC3"/>
    <w:rsid w:val="00A77BC4"/>
    <w:rsid w:val="00B42A1B"/>
    <w:rsid w:val="00BC0059"/>
    <w:rsid w:val="00BD2696"/>
    <w:rsid w:val="00C348CD"/>
    <w:rsid w:val="00C8725A"/>
    <w:rsid w:val="00D139DD"/>
    <w:rsid w:val="00D74E38"/>
    <w:rsid w:val="00E12FA2"/>
    <w:rsid w:val="00E62BCC"/>
    <w:rsid w:val="00EB7DCE"/>
    <w:rsid w:val="00F45DB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2021-04-29T09:32:00Z</cp:lastPrinted>
  <dcterms:created xsi:type="dcterms:W3CDTF">2021-05-17T07:42:00Z</dcterms:created>
  <dcterms:modified xsi:type="dcterms:W3CDTF">2021-05-17T07:42:00Z</dcterms:modified>
</cp:coreProperties>
</file>