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E75" w:rsidRDefault="00DB7E75">
      <w:pPr>
        <w:pStyle w:val="Zkladntext"/>
        <w:rPr>
          <w:sz w:val="13"/>
        </w:rPr>
      </w:pPr>
    </w:p>
    <w:p w:rsidR="00DB7E75" w:rsidRDefault="00DB7E75">
      <w:pPr>
        <w:rPr>
          <w:sz w:val="13"/>
        </w:rPr>
        <w:sectPr w:rsidR="00DB7E75">
          <w:type w:val="continuous"/>
          <w:pgSz w:w="11910" w:h="16840"/>
          <w:pgMar w:top="1580" w:right="0" w:bottom="0" w:left="1360" w:header="708" w:footer="708" w:gutter="0"/>
          <w:cols w:space="708"/>
        </w:sectPr>
      </w:pPr>
    </w:p>
    <w:p w:rsidR="00DB7E75" w:rsidRDefault="002505C9">
      <w:pPr>
        <w:pStyle w:val="Zkladntext"/>
        <w:spacing w:before="101" w:line="314" w:lineRule="auto"/>
        <w:ind w:left="1064" w:hanging="274"/>
      </w:pPr>
      <w:proofErr w:type="spellStart"/>
      <w:r>
        <w:rPr>
          <w:color w:val="262626"/>
          <w:w w:val="105"/>
        </w:rPr>
        <w:lastRenderedPageBreak/>
        <w:t>Číslo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smlouvy</w:t>
      </w:r>
      <w:proofErr w:type="spellEnd"/>
      <w:r>
        <w:rPr>
          <w:color w:val="262626"/>
          <w:spacing w:val="-40"/>
          <w:w w:val="105"/>
        </w:rPr>
        <w:t xml:space="preserve"> </w:t>
      </w:r>
      <w:proofErr w:type="spellStart"/>
      <w:r>
        <w:rPr>
          <w:color w:val="262626"/>
          <w:w w:val="105"/>
        </w:rPr>
        <w:t>objednatele</w:t>
      </w:r>
      <w:proofErr w:type="spellEnd"/>
      <w:r>
        <w:rPr>
          <w:color w:val="262626"/>
          <w:w w:val="105"/>
        </w:rPr>
        <w:t>: 10-2021</w:t>
      </w:r>
      <w:r>
        <w:rPr>
          <w:color w:val="262626"/>
          <w:spacing w:val="-17"/>
          <w:w w:val="105"/>
        </w:rPr>
        <w:t xml:space="preserve"> </w:t>
      </w:r>
      <w:r>
        <w:rPr>
          <w:color w:val="262626"/>
          <w:w w:val="105"/>
        </w:rPr>
        <w:t>TNR</w:t>
      </w:r>
    </w:p>
    <w:p w:rsidR="00DB7E75" w:rsidRDefault="002505C9">
      <w:pPr>
        <w:pStyle w:val="Zkladntext"/>
        <w:spacing w:before="90"/>
        <w:ind w:left="791"/>
      </w:pPr>
      <w:r>
        <w:br w:type="column"/>
      </w:r>
      <w:proofErr w:type="spellStart"/>
      <w:r>
        <w:rPr>
          <w:color w:val="262626"/>
          <w:w w:val="105"/>
        </w:rPr>
        <w:lastRenderedPageBreak/>
        <w:t>Číslo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smlouvy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zhotovitele</w:t>
      </w:r>
      <w:proofErr w:type="spellEnd"/>
      <w:r>
        <w:rPr>
          <w:color w:val="262626"/>
          <w:w w:val="105"/>
        </w:rPr>
        <w:t>:</w:t>
      </w:r>
    </w:p>
    <w:p w:rsidR="00DB7E75" w:rsidRDefault="00DB7E75">
      <w:pPr>
        <w:sectPr w:rsidR="00DB7E75">
          <w:type w:val="continuous"/>
          <w:pgSz w:w="11910" w:h="16840"/>
          <w:pgMar w:top="1580" w:right="0" w:bottom="0" w:left="1360" w:header="708" w:footer="708" w:gutter="0"/>
          <w:cols w:num="2" w:space="708" w:equalWidth="0">
            <w:col w:w="3396" w:space="2004"/>
            <w:col w:w="5150"/>
          </w:cols>
        </w:sectPr>
      </w:pPr>
    </w:p>
    <w:p w:rsidR="00DB7E75" w:rsidRDefault="00DB7E75">
      <w:pPr>
        <w:pStyle w:val="Zkladntext"/>
        <w:spacing w:before="1"/>
        <w:rPr>
          <w:sz w:val="25"/>
        </w:rPr>
      </w:pPr>
    </w:p>
    <w:p w:rsidR="00DB7E75" w:rsidRDefault="002505C9">
      <w:pPr>
        <w:spacing w:before="86"/>
        <w:ind w:left="1905"/>
        <w:rPr>
          <w:b/>
          <w:sz w:val="34"/>
        </w:rPr>
      </w:pPr>
      <w:proofErr w:type="spellStart"/>
      <w:r>
        <w:rPr>
          <w:b/>
          <w:color w:val="262626"/>
          <w:w w:val="105"/>
          <w:sz w:val="34"/>
        </w:rPr>
        <w:t>Smlouva</w:t>
      </w:r>
      <w:proofErr w:type="spellEnd"/>
      <w:r>
        <w:rPr>
          <w:b/>
          <w:color w:val="262626"/>
          <w:w w:val="105"/>
          <w:sz w:val="34"/>
        </w:rPr>
        <w:t xml:space="preserve"> o </w:t>
      </w:r>
      <w:proofErr w:type="spellStart"/>
      <w:r>
        <w:rPr>
          <w:b/>
          <w:color w:val="262626"/>
          <w:w w:val="105"/>
          <w:sz w:val="34"/>
        </w:rPr>
        <w:t>výkonu</w:t>
      </w:r>
      <w:proofErr w:type="spellEnd"/>
      <w:r>
        <w:rPr>
          <w:b/>
          <w:color w:val="262626"/>
          <w:w w:val="105"/>
          <w:sz w:val="34"/>
        </w:rPr>
        <w:t xml:space="preserve"> </w:t>
      </w:r>
      <w:proofErr w:type="spellStart"/>
      <w:r>
        <w:rPr>
          <w:b/>
          <w:color w:val="262626"/>
          <w:w w:val="105"/>
          <w:sz w:val="34"/>
        </w:rPr>
        <w:t>práv</w:t>
      </w:r>
      <w:proofErr w:type="spellEnd"/>
      <w:r>
        <w:rPr>
          <w:b/>
          <w:color w:val="262626"/>
          <w:w w:val="105"/>
          <w:sz w:val="34"/>
        </w:rPr>
        <w:t xml:space="preserve"> k </w:t>
      </w:r>
      <w:proofErr w:type="spellStart"/>
      <w:r>
        <w:rPr>
          <w:b/>
          <w:color w:val="262626"/>
          <w:w w:val="105"/>
          <w:sz w:val="34"/>
        </w:rPr>
        <w:t>vynálezu</w:t>
      </w:r>
      <w:proofErr w:type="spellEnd"/>
    </w:p>
    <w:p w:rsidR="00DB7E75" w:rsidRDefault="00DB7E75">
      <w:pPr>
        <w:pStyle w:val="Zkladntext"/>
        <w:rPr>
          <w:b/>
          <w:sz w:val="20"/>
        </w:rPr>
      </w:pPr>
    </w:p>
    <w:p w:rsidR="00DB7E75" w:rsidRDefault="00DB7E75">
      <w:pPr>
        <w:pStyle w:val="Zkladntext"/>
        <w:spacing w:before="5"/>
        <w:rPr>
          <w:b/>
          <w:sz w:val="28"/>
        </w:rPr>
      </w:pPr>
    </w:p>
    <w:p w:rsidR="00DB7E75" w:rsidRDefault="00DB7E75">
      <w:pPr>
        <w:rPr>
          <w:sz w:val="28"/>
        </w:rPr>
        <w:sectPr w:rsidR="00DB7E75">
          <w:type w:val="continuous"/>
          <w:pgSz w:w="11910" w:h="16840"/>
          <w:pgMar w:top="1580" w:right="0" w:bottom="0" w:left="1360" w:header="708" w:footer="708" w:gutter="0"/>
          <w:cols w:space="708"/>
        </w:sectPr>
      </w:pPr>
    </w:p>
    <w:p w:rsidR="00DB7E75" w:rsidRDefault="002505C9">
      <w:pPr>
        <w:pStyle w:val="Nadpis1"/>
        <w:spacing w:before="91"/>
      </w:pPr>
      <w:proofErr w:type="spellStart"/>
      <w:r>
        <w:rPr>
          <w:color w:val="262626"/>
          <w:u w:val="thick" w:color="000000"/>
        </w:rPr>
        <w:lastRenderedPageBreak/>
        <w:t>Smluvní</w:t>
      </w:r>
      <w:proofErr w:type="spellEnd"/>
      <w:r>
        <w:rPr>
          <w:color w:val="262626"/>
          <w:spacing w:val="55"/>
          <w:u w:val="thick" w:color="000000"/>
        </w:rPr>
        <w:t xml:space="preserve"> </w:t>
      </w:r>
      <w:proofErr w:type="spellStart"/>
      <w:r>
        <w:rPr>
          <w:color w:val="262626"/>
          <w:u w:val="thick" w:color="000000"/>
        </w:rPr>
        <w:t>strany</w:t>
      </w:r>
      <w:proofErr w:type="spellEnd"/>
    </w:p>
    <w:p w:rsidR="00DB7E75" w:rsidRDefault="002505C9">
      <w:pPr>
        <w:spacing w:before="117"/>
        <w:ind w:left="812"/>
        <w:rPr>
          <w:b/>
          <w:sz w:val="23"/>
        </w:rPr>
      </w:pPr>
      <w:proofErr w:type="spellStart"/>
      <w:r>
        <w:rPr>
          <w:b/>
          <w:color w:val="262626"/>
          <w:w w:val="105"/>
          <w:sz w:val="23"/>
        </w:rPr>
        <w:t>Objednatel</w:t>
      </w:r>
      <w:proofErr w:type="spellEnd"/>
      <w:r>
        <w:rPr>
          <w:b/>
          <w:color w:val="262626"/>
          <w:w w:val="105"/>
          <w:sz w:val="23"/>
        </w:rPr>
        <w:t>:</w:t>
      </w:r>
    </w:p>
    <w:p w:rsidR="00DB7E75" w:rsidRDefault="00DB7E75">
      <w:pPr>
        <w:pStyle w:val="Zkladntext"/>
        <w:rPr>
          <w:b/>
          <w:sz w:val="24"/>
        </w:rPr>
      </w:pPr>
    </w:p>
    <w:p w:rsidR="00DB7E75" w:rsidRDefault="00DB7E75">
      <w:pPr>
        <w:pStyle w:val="Zkladntext"/>
        <w:rPr>
          <w:b/>
          <w:sz w:val="24"/>
        </w:rPr>
      </w:pPr>
    </w:p>
    <w:p w:rsidR="00DB7E75" w:rsidRDefault="00DB7E75">
      <w:pPr>
        <w:pStyle w:val="Zkladntext"/>
        <w:rPr>
          <w:b/>
          <w:sz w:val="24"/>
        </w:rPr>
      </w:pPr>
    </w:p>
    <w:p w:rsidR="00DB7E75" w:rsidRDefault="00DB7E75">
      <w:pPr>
        <w:pStyle w:val="Zkladntext"/>
        <w:spacing w:before="10"/>
        <w:rPr>
          <w:b/>
          <w:sz w:val="24"/>
        </w:rPr>
      </w:pPr>
    </w:p>
    <w:p w:rsidR="00DB7E75" w:rsidRDefault="002505C9">
      <w:pPr>
        <w:pStyle w:val="Zkladntext"/>
        <w:spacing w:line="252" w:lineRule="auto"/>
        <w:ind w:left="832" w:hanging="55"/>
      </w:pPr>
      <w:proofErr w:type="spellStart"/>
      <w:r>
        <w:rPr>
          <w:color w:val="262626"/>
        </w:rPr>
        <w:t>Odpovědný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zástupce</w:t>
      </w:r>
      <w:proofErr w:type="spellEnd"/>
      <w:r>
        <w:rPr>
          <w:color w:val="262626"/>
        </w:rPr>
        <w:t xml:space="preserve">: </w:t>
      </w:r>
      <w:proofErr w:type="spellStart"/>
      <w:r>
        <w:rPr>
          <w:color w:val="262626"/>
        </w:rPr>
        <w:t>Funkce</w:t>
      </w:r>
      <w:proofErr w:type="spellEnd"/>
      <w:r>
        <w:rPr>
          <w:color w:val="424242"/>
        </w:rPr>
        <w:t>:</w:t>
      </w:r>
    </w:p>
    <w:p w:rsidR="00DB7E75" w:rsidRDefault="002505C9">
      <w:pPr>
        <w:pStyle w:val="Zkladntext"/>
        <w:spacing w:line="252" w:lineRule="auto"/>
        <w:ind w:left="839" w:right="1382" w:hanging="2"/>
      </w:pPr>
      <w:r>
        <w:rPr>
          <w:color w:val="262626"/>
        </w:rPr>
        <w:t>IČO</w:t>
      </w:r>
      <w:r>
        <w:rPr>
          <w:color w:val="545454"/>
        </w:rPr>
        <w:t xml:space="preserve">: </w:t>
      </w:r>
      <w:r>
        <w:rPr>
          <w:color w:val="262626"/>
        </w:rPr>
        <w:t>DIČ:</w:t>
      </w:r>
    </w:p>
    <w:p w:rsidR="00DB7E75" w:rsidRDefault="002505C9">
      <w:pPr>
        <w:pStyle w:val="Zkladntext"/>
        <w:spacing w:before="7" w:line="252" w:lineRule="auto"/>
        <w:ind w:left="785" w:right="283" w:firstLine="28"/>
      </w:pPr>
      <w:proofErr w:type="spellStart"/>
      <w:r>
        <w:rPr>
          <w:color w:val="262626"/>
        </w:rPr>
        <w:t>Registrace</w:t>
      </w:r>
      <w:proofErr w:type="spellEnd"/>
      <w:r>
        <w:rPr>
          <w:color w:val="262626"/>
        </w:rPr>
        <w:t xml:space="preserve">: </w:t>
      </w:r>
      <w:proofErr w:type="spellStart"/>
      <w:r>
        <w:rPr>
          <w:color w:val="262626"/>
        </w:rPr>
        <w:t>Bankovní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spojení</w:t>
      </w:r>
      <w:proofErr w:type="spellEnd"/>
      <w:r>
        <w:rPr>
          <w:color w:val="262626"/>
        </w:rPr>
        <w:t xml:space="preserve">: </w:t>
      </w:r>
      <w:proofErr w:type="spellStart"/>
      <w:r>
        <w:rPr>
          <w:color w:val="262626"/>
        </w:rPr>
        <w:t>Kód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banky</w:t>
      </w:r>
      <w:proofErr w:type="spellEnd"/>
      <w:r>
        <w:rPr>
          <w:color w:val="262626"/>
        </w:rPr>
        <w:t>:</w:t>
      </w:r>
    </w:p>
    <w:p w:rsidR="00DB7E75" w:rsidRDefault="002505C9">
      <w:pPr>
        <w:pStyle w:val="Zkladntext"/>
        <w:spacing w:line="249" w:lineRule="auto"/>
        <w:ind w:left="775" w:right="283" w:firstLine="37"/>
      </w:pPr>
      <w:proofErr w:type="spellStart"/>
      <w:r>
        <w:rPr>
          <w:color w:val="262626"/>
          <w:w w:val="105"/>
        </w:rPr>
        <w:t>Číslo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účtu</w:t>
      </w:r>
      <w:proofErr w:type="spellEnd"/>
      <w:r>
        <w:rPr>
          <w:color w:val="262626"/>
          <w:w w:val="105"/>
        </w:rPr>
        <w:t xml:space="preserve">: </w:t>
      </w:r>
      <w:proofErr w:type="spellStart"/>
      <w:r>
        <w:rPr>
          <w:color w:val="262626"/>
          <w:w w:val="105"/>
        </w:rPr>
        <w:t>Zástupce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ve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věcech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plnění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předmětu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smlouvy</w:t>
      </w:r>
      <w:proofErr w:type="spellEnd"/>
      <w:r>
        <w:rPr>
          <w:color w:val="424242"/>
          <w:w w:val="105"/>
        </w:rPr>
        <w:t>:</w:t>
      </w:r>
    </w:p>
    <w:p w:rsidR="00DB7E75" w:rsidRDefault="002505C9">
      <w:pPr>
        <w:pStyle w:val="Zkladntext"/>
        <w:spacing w:line="252" w:lineRule="auto"/>
        <w:ind w:left="824" w:right="1382" w:hanging="3"/>
      </w:pPr>
      <w:proofErr w:type="spellStart"/>
      <w:r>
        <w:rPr>
          <w:color w:val="262626"/>
        </w:rPr>
        <w:t>Telefon</w:t>
      </w:r>
      <w:proofErr w:type="spellEnd"/>
      <w:r>
        <w:rPr>
          <w:color w:val="262626"/>
        </w:rPr>
        <w:t>: E-mail:</w:t>
      </w:r>
    </w:p>
    <w:p w:rsidR="00DB7E75" w:rsidRDefault="00DB7E75">
      <w:pPr>
        <w:pStyle w:val="Zkladntext"/>
        <w:spacing w:before="6"/>
      </w:pPr>
    </w:p>
    <w:p w:rsidR="00DB7E75" w:rsidRDefault="002505C9">
      <w:pPr>
        <w:ind w:left="758"/>
        <w:rPr>
          <w:b/>
          <w:sz w:val="23"/>
        </w:rPr>
      </w:pPr>
      <w:r>
        <w:rPr>
          <w:color w:val="262626"/>
          <w:sz w:val="23"/>
        </w:rPr>
        <w:t>(</w:t>
      </w:r>
      <w:proofErr w:type="spellStart"/>
      <w:r>
        <w:rPr>
          <w:color w:val="262626"/>
          <w:sz w:val="23"/>
        </w:rPr>
        <w:t>dále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jen</w:t>
      </w:r>
      <w:proofErr w:type="spellEnd"/>
      <w:r>
        <w:rPr>
          <w:color w:val="262626"/>
          <w:sz w:val="23"/>
        </w:rPr>
        <w:t xml:space="preserve"> </w:t>
      </w:r>
      <w:r>
        <w:rPr>
          <w:b/>
          <w:color w:val="262626"/>
          <w:sz w:val="23"/>
        </w:rPr>
        <w:t>"</w:t>
      </w:r>
      <w:proofErr w:type="spellStart"/>
      <w:r>
        <w:rPr>
          <w:b/>
          <w:color w:val="262626"/>
          <w:sz w:val="23"/>
        </w:rPr>
        <w:t>objednatel</w:t>
      </w:r>
      <w:proofErr w:type="spellEnd"/>
      <w:r>
        <w:rPr>
          <w:b/>
          <w:color w:val="262626"/>
          <w:sz w:val="23"/>
        </w:rPr>
        <w:t>")</w:t>
      </w:r>
    </w:p>
    <w:p w:rsidR="00DB7E75" w:rsidRDefault="00DB7E75">
      <w:pPr>
        <w:pStyle w:val="Zkladntext"/>
        <w:rPr>
          <w:b/>
          <w:sz w:val="24"/>
        </w:rPr>
      </w:pPr>
    </w:p>
    <w:p w:rsidR="00DB7E75" w:rsidRDefault="002505C9">
      <w:pPr>
        <w:pStyle w:val="Nadpis1"/>
        <w:spacing w:before="165"/>
        <w:ind w:left="810"/>
      </w:pPr>
      <w:proofErr w:type="spellStart"/>
      <w:r>
        <w:rPr>
          <w:color w:val="262626"/>
        </w:rPr>
        <w:t>Zhotovitel</w:t>
      </w:r>
      <w:proofErr w:type="spellEnd"/>
      <w:r>
        <w:rPr>
          <w:color w:val="262626"/>
        </w:rPr>
        <w:t>:</w:t>
      </w:r>
    </w:p>
    <w:p w:rsidR="00DB7E75" w:rsidRDefault="00DB7E75">
      <w:pPr>
        <w:pStyle w:val="Zkladntext"/>
        <w:spacing w:before="6"/>
        <w:rPr>
          <w:b/>
          <w:sz w:val="29"/>
        </w:rPr>
      </w:pPr>
    </w:p>
    <w:p w:rsidR="00DB7E75" w:rsidRDefault="002505C9">
      <w:pPr>
        <w:pStyle w:val="Zkladntext"/>
        <w:spacing w:before="1" w:line="249" w:lineRule="auto"/>
        <w:ind w:left="821" w:right="998" w:hanging="21"/>
      </w:pPr>
      <w:proofErr w:type="spellStart"/>
      <w:r>
        <w:rPr>
          <w:color w:val="262626"/>
        </w:rPr>
        <w:t>Zastoupena</w:t>
      </w:r>
      <w:proofErr w:type="spellEnd"/>
      <w:r>
        <w:rPr>
          <w:color w:val="262626"/>
        </w:rPr>
        <w:t xml:space="preserve">: </w:t>
      </w:r>
      <w:proofErr w:type="spellStart"/>
      <w:r>
        <w:rPr>
          <w:color w:val="262626"/>
        </w:rPr>
        <w:t>Funkce</w:t>
      </w:r>
      <w:proofErr w:type="spellEnd"/>
      <w:r>
        <w:rPr>
          <w:color w:val="262626"/>
        </w:rPr>
        <w:t>: IČO:</w:t>
      </w:r>
    </w:p>
    <w:p w:rsidR="00DB7E75" w:rsidRDefault="002505C9">
      <w:pPr>
        <w:pStyle w:val="Zkladntext"/>
        <w:spacing w:line="263" w:lineRule="exact"/>
        <w:ind w:left="832"/>
      </w:pPr>
      <w:r>
        <w:rPr>
          <w:color w:val="262626"/>
        </w:rPr>
        <w:t>DIČ:</w:t>
      </w:r>
    </w:p>
    <w:p w:rsidR="00DB7E75" w:rsidRDefault="002505C9">
      <w:pPr>
        <w:pStyle w:val="Zkladntext"/>
        <w:spacing w:before="9" w:line="252" w:lineRule="auto"/>
        <w:ind w:left="774" w:right="505" w:firstLine="40"/>
      </w:pPr>
      <w:proofErr w:type="spellStart"/>
      <w:r>
        <w:rPr>
          <w:color w:val="262626"/>
        </w:rPr>
        <w:t>Zřízena</w:t>
      </w:r>
      <w:proofErr w:type="spellEnd"/>
      <w:r>
        <w:rPr>
          <w:color w:val="262626"/>
        </w:rPr>
        <w:t xml:space="preserve">: </w:t>
      </w:r>
      <w:proofErr w:type="spellStart"/>
      <w:r>
        <w:rPr>
          <w:color w:val="262626"/>
        </w:rPr>
        <w:t>Bankovní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spojení</w:t>
      </w:r>
      <w:proofErr w:type="spellEnd"/>
      <w:r>
        <w:rPr>
          <w:color w:val="262626"/>
        </w:rPr>
        <w:t xml:space="preserve">: </w:t>
      </w:r>
      <w:proofErr w:type="spellStart"/>
      <w:r>
        <w:rPr>
          <w:color w:val="262626"/>
        </w:rPr>
        <w:t>Kód</w:t>
      </w:r>
      <w:proofErr w:type="spellEnd"/>
      <w:r>
        <w:rPr>
          <w:color w:val="262626"/>
          <w:spacing w:val="30"/>
        </w:rPr>
        <w:t xml:space="preserve"> </w:t>
      </w:r>
      <w:proofErr w:type="spellStart"/>
      <w:r>
        <w:rPr>
          <w:color w:val="262626"/>
        </w:rPr>
        <w:t>banky</w:t>
      </w:r>
      <w:proofErr w:type="spellEnd"/>
      <w:r>
        <w:rPr>
          <w:color w:val="262626"/>
        </w:rPr>
        <w:t>:</w:t>
      </w:r>
    </w:p>
    <w:p w:rsidR="00DB7E75" w:rsidRDefault="002505C9">
      <w:pPr>
        <w:pStyle w:val="Zkladntext"/>
        <w:spacing w:line="252" w:lineRule="auto"/>
        <w:ind w:left="814" w:right="998" w:hanging="13"/>
      </w:pPr>
      <w:proofErr w:type="spellStart"/>
      <w:r>
        <w:rPr>
          <w:color w:val="262626"/>
          <w:w w:val="105"/>
        </w:rPr>
        <w:t>Číslo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účtu</w:t>
      </w:r>
      <w:proofErr w:type="spellEnd"/>
      <w:r>
        <w:rPr>
          <w:color w:val="262626"/>
          <w:w w:val="105"/>
        </w:rPr>
        <w:t xml:space="preserve">: </w:t>
      </w:r>
      <w:proofErr w:type="spellStart"/>
      <w:r>
        <w:rPr>
          <w:color w:val="262626"/>
          <w:w w:val="105"/>
        </w:rPr>
        <w:t>Telefon</w:t>
      </w:r>
      <w:proofErr w:type="spellEnd"/>
      <w:r>
        <w:rPr>
          <w:color w:val="262626"/>
          <w:w w:val="105"/>
        </w:rPr>
        <w:t>:</w:t>
      </w:r>
    </w:p>
    <w:p w:rsidR="00DB7E75" w:rsidRDefault="002505C9">
      <w:pPr>
        <w:pStyle w:val="Zkladntext"/>
        <w:spacing w:line="247" w:lineRule="auto"/>
        <w:ind w:left="842" w:hanging="75"/>
      </w:pPr>
      <w:proofErr w:type="spellStart"/>
      <w:r>
        <w:rPr>
          <w:color w:val="262626"/>
          <w:w w:val="105"/>
        </w:rPr>
        <w:t>Zástupce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ve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věcech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plnění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předmětu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smlouvy</w:t>
      </w:r>
      <w:proofErr w:type="spellEnd"/>
      <w:r>
        <w:rPr>
          <w:color w:val="262626"/>
          <w:w w:val="105"/>
        </w:rPr>
        <w:t>:</w:t>
      </w:r>
    </w:p>
    <w:p w:rsidR="00DB7E75" w:rsidRDefault="002505C9">
      <w:pPr>
        <w:pStyle w:val="Zkladntext"/>
        <w:spacing w:before="8" w:line="252" w:lineRule="auto"/>
        <w:ind w:left="813" w:right="1393" w:hanging="3"/>
      </w:pPr>
      <w:proofErr w:type="spellStart"/>
      <w:r>
        <w:rPr>
          <w:color w:val="262626"/>
        </w:rPr>
        <w:t>Telefon</w:t>
      </w:r>
      <w:proofErr w:type="spellEnd"/>
      <w:r>
        <w:rPr>
          <w:color w:val="262626"/>
        </w:rPr>
        <w:t>: E-mail:</w:t>
      </w:r>
    </w:p>
    <w:p w:rsidR="00DB7E75" w:rsidRDefault="00DB7E75">
      <w:pPr>
        <w:pStyle w:val="Zkladntext"/>
        <w:spacing w:before="8"/>
      </w:pPr>
    </w:p>
    <w:p w:rsidR="00DB7E75" w:rsidRDefault="002505C9">
      <w:pPr>
        <w:ind w:left="750"/>
        <w:rPr>
          <w:b/>
          <w:sz w:val="23"/>
        </w:rPr>
      </w:pPr>
      <w:r>
        <w:rPr>
          <w:color w:val="262626"/>
          <w:sz w:val="23"/>
        </w:rPr>
        <w:t>(</w:t>
      </w:r>
      <w:proofErr w:type="spellStart"/>
      <w:r>
        <w:rPr>
          <w:color w:val="262626"/>
          <w:sz w:val="23"/>
        </w:rPr>
        <w:t>dále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jen</w:t>
      </w:r>
      <w:proofErr w:type="spellEnd"/>
      <w:r>
        <w:rPr>
          <w:color w:val="262626"/>
          <w:sz w:val="23"/>
        </w:rPr>
        <w:t xml:space="preserve"> </w:t>
      </w:r>
      <w:r>
        <w:rPr>
          <w:b/>
          <w:color w:val="262626"/>
          <w:sz w:val="23"/>
        </w:rPr>
        <w:t>"</w:t>
      </w:r>
      <w:proofErr w:type="spellStart"/>
      <w:r>
        <w:rPr>
          <w:b/>
          <w:color w:val="262626"/>
          <w:sz w:val="23"/>
        </w:rPr>
        <w:t>zhotovitel</w:t>
      </w:r>
      <w:proofErr w:type="spellEnd"/>
      <w:r>
        <w:rPr>
          <w:b/>
          <w:color w:val="262626"/>
          <w:sz w:val="23"/>
        </w:rPr>
        <w:t>")</w:t>
      </w:r>
    </w:p>
    <w:p w:rsidR="00DB7E75" w:rsidRDefault="002505C9">
      <w:pPr>
        <w:pStyle w:val="Zkladntext"/>
        <w:rPr>
          <w:b/>
          <w:sz w:val="24"/>
        </w:rPr>
      </w:pPr>
      <w:r>
        <w:br w:type="column"/>
      </w:r>
    </w:p>
    <w:p w:rsidR="00DB7E75" w:rsidRDefault="002505C9">
      <w:pPr>
        <w:spacing w:before="189" w:line="252" w:lineRule="auto"/>
        <w:ind w:left="133" w:right="2812" w:firstLine="1"/>
        <w:rPr>
          <w:rFonts w:ascii="Arial" w:hAnsi="Arial"/>
          <w:sz w:val="21"/>
        </w:rPr>
      </w:pPr>
      <w:r>
        <w:rPr>
          <w:b/>
          <w:color w:val="262626"/>
          <w:sz w:val="23"/>
        </w:rPr>
        <w:t xml:space="preserve">AŽD Praha </w:t>
      </w:r>
      <w:proofErr w:type="spellStart"/>
      <w:r>
        <w:rPr>
          <w:b/>
          <w:color w:val="262626"/>
          <w:sz w:val="23"/>
        </w:rPr>
        <w:t>s.r.o</w:t>
      </w:r>
      <w:proofErr w:type="spellEnd"/>
      <w:r>
        <w:rPr>
          <w:b/>
          <w:color w:val="262626"/>
          <w:sz w:val="23"/>
        </w:rPr>
        <w:t xml:space="preserve">. </w:t>
      </w:r>
      <w:r>
        <w:rPr>
          <w:color w:val="262626"/>
          <w:sz w:val="23"/>
        </w:rPr>
        <w:t xml:space="preserve">se </w:t>
      </w:r>
      <w:proofErr w:type="spellStart"/>
      <w:r>
        <w:rPr>
          <w:color w:val="262626"/>
          <w:sz w:val="23"/>
        </w:rPr>
        <w:t>sídlem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Žirovnická</w:t>
      </w:r>
      <w:proofErr w:type="spellEnd"/>
      <w:r>
        <w:rPr>
          <w:color w:val="262626"/>
          <w:sz w:val="23"/>
        </w:rPr>
        <w:t xml:space="preserve"> 3146/2, </w:t>
      </w:r>
      <w:proofErr w:type="spellStart"/>
      <w:r>
        <w:rPr>
          <w:color w:val="262626"/>
          <w:sz w:val="23"/>
        </w:rPr>
        <w:t>Záběhlice</w:t>
      </w:r>
      <w:proofErr w:type="spellEnd"/>
      <w:r>
        <w:rPr>
          <w:color w:val="262626"/>
          <w:sz w:val="23"/>
        </w:rPr>
        <w:t>, 106 00 Praha</w:t>
      </w:r>
      <w:r>
        <w:rPr>
          <w:color w:val="262626"/>
          <w:spacing w:val="52"/>
          <w:sz w:val="23"/>
        </w:rPr>
        <w:t xml:space="preserve"> </w:t>
      </w:r>
      <w:r>
        <w:rPr>
          <w:color w:val="262626"/>
          <w:sz w:val="23"/>
        </w:rPr>
        <w:t>1</w:t>
      </w:r>
      <w:r>
        <w:rPr>
          <w:rFonts w:ascii="Arial" w:hAnsi="Arial"/>
          <w:color w:val="262626"/>
          <w:sz w:val="21"/>
        </w:rPr>
        <w:t>O</w:t>
      </w:r>
    </w:p>
    <w:p w:rsidR="00DB7E75" w:rsidRDefault="002505C9">
      <w:pPr>
        <w:pStyle w:val="Zkladntext"/>
        <w:tabs>
          <w:tab w:val="left" w:pos="2912"/>
        </w:tabs>
        <w:spacing w:line="252" w:lineRule="auto"/>
        <w:ind w:left="129" w:right="2812" w:firstLine="2"/>
      </w:pPr>
      <w:proofErr w:type="spellStart"/>
      <w:r>
        <w:rPr>
          <w:color w:val="262626"/>
          <w:w w:val="105"/>
        </w:rPr>
        <w:t>Ředitelství</w:t>
      </w:r>
      <w:proofErr w:type="spellEnd"/>
      <w:r>
        <w:rPr>
          <w:color w:val="262626"/>
          <w:w w:val="105"/>
        </w:rPr>
        <w:t xml:space="preserve"> </w:t>
      </w:r>
      <w:r>
        <w:rPr>
          <w:color w:val="262626"/>
          <w:spacing w:val="60"/>
          <w:w w:val="105"/>
        </w:rPr>
        <w:t xml:space="preserve"> </w:t>
      </w:r>
      <w:proofErr w:type="spellStart"/>
      <w:r>
        <w:rPr>
          <w:color w:val="262626"/>
          <w:w w:val="105"/>
        </w:rPr>
        <w:t>společnosti</w:t>
      </w:r>
      <w:proofErr w:type="spellEnd"/>
      <w:r>
        <w:rPr>
          <w:color w:val="262626"/>
          <w:w w:val="105"/>
        </w:rPr>
        <w:t xml:space="preserve"> </w:t>
      </w:r>
      <w:r>
        <w:rPr>
          <w:color w:val="262626"/>
          <w:spacing w:val="42"/>
          <w:w w:val="105"/>
        </w:rPr>
        <w:t xml:space="preserve"> </w:t>
      </w:r>
      <w:r>
        <w:rPr>
          <w:color w:val="262626"/>
          <w:w w:val="105"/>
        </w:rPr>
        <w:t>-</w:t>
      </w:r>
      <w:r>
        <w:rPr>
          <w:color w:val="262626"/>
          <w:w w:val="105"/>
        </w:rPr>
        <w:tab/>
      </w:r>
      <w:proofErr w:type="spellStart"/>
      <w:r>
        <w:rPr>
          <w:color w:val="262626"/>
          <w:w w:val="105"/>
        </w:rPr>
        <w:t>Technický</w:t>
      </w:r>
      <w:proofErr w:type="spellEnd"/>
      <w:r>
        <w:rPr>
          <w:color w:val="262626"/>
          <w:w w:val="105"/>
        </w:rPr>
        <w:t xml:space="preserve"> </w:t>
      </w:r>
      <w:r>
        <w:rPr>
          <w:color w:val="262626"/>
          <w:spacing w:val="41"/>
          <w:w w:val="105"/>
        </w:rPr>
        <w:t xml:space="preserve"> </w:t>
      </w:r>
      <w:proofErr w:type="spellStart"/>
      <w:r>
        <w:rPr>
          <w:color w:val="262626"/>
          <w:w w:val="105"/>
        </w:rPr>
        <w:t>úsek</w:t>
      </w:r>
      <w:proofErr w:type="spellEnd"/>
      <w:r>
        <w:rPr>
          <w:color w:val="262626"/>
          <w:w w:val="105"/>
        </w:rPr>
        <w:t>,</w:t>
      </w:r>
      <w:r>
        <w:rPr>
          <w:color w:val="262626"/>
          <w:w w:val="103"/>
        </w:rPr>
        <w:t xml:space="preserve"> </w:t>
      </w:r>
      <w:proofErr w:type="spellStart"/>
      <w:r>
        <w:rPr>
          <w:color w:val="262626"/>
          <w:w w:val="105"/>
        </w:rPr>
        <w:t>Žirovnická</w:t>
      </w:r>
      <w:proofErr w:type="spellEnd"/>
      <w:r>
        <w:rPr>
          <w:color w:val="262626"/>
          <w:w w:val="105"/>
        </w:rPr>
        <w:t xml:space="preserve">  3146/2,  </w:t>
      </w:r>
      <w:proofErr w:type="spellStart"/>
      <w:r>
        <w:rPr>
          <w:color w:val="262626"/>
          <w:w w:val="105"/>
        </w:rPr>
        <w:t>Záběhlice</w:t>
      </w:r>
      <w:proofErr w:type="spellEnd"/>
      <w:r>
        <w:rPr>
          <w:color w:val="262626"/>
          <w:w w:val="105"/>
        </w:rPr>
        <w:t>,  106 00</w:t>
      </w:r>
      <w:r>
        <w:rPr>
          <w:color w:val="262626"/>
          <w:spacing w:val="27"/>
          <w:w w:val="105"/>
        </w:rPr>
        <w:t xml:space="preserve"> </w:t>
      </w:r>
      <w:r>
        <w:rPr>
          <w:color w:val="262626"/>
          <w:w w:val="105"/>
        </w:rPr>
        <w:t>Praha</w:t>
      </w:r>
    </w:p>
    <w:p w:rsidR="00DB7E75" w:rsidRDefault="002505C9">
      <w:pPr>
        <w:pStyle w:val="Zkladntext"/>
        <w:ind w:left="131"/>
      </w:pPr>
      <w:r>
        <w:rPr>
          <w:color w:val="262626"/>
          <w:w w:val="105"/>
        </w:rPr>
        <w:t>10</w:t>
      </w:r>
    </w:p>
    <w:p w:rsidR="00DB7E75" w:rsidRDefault="002505C9">
      <w:pPr>
        <w:pStyle w:val="Nadpis1"/>
        <w:spacing w:before="16"/>
        <w:ind w:left="131"/>
      </w:pPr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xxxxxxx</w:t>
      </w:r>
      <w:proofErr w:type="spellEnd"/>
    </w:p>
    <w:p w:rsidR="00DB7E75" w:rsidRDefault="002505C9">
      <w:pPr>
        <w:pStyle w:val="Zkladntext"/>
        <w:spacing w:before="5" w:line="249" w:lineRule="auto"/>
        <w:ind w:left="128" w:right="5649" w:firstLine="19"/>
      </w:pPr>
      <w:proofErr w:type="spellStart"/>
      <w:r>
        <w:rPr>
          <w:color w:val="262626"/>
        </w:rPr>
        <w:t>jednatel</w:t>
      </w:r>
      <w:proofErr w:type="spellEnd"/>
      <w:r>
        <w:rPr>
          <w:color w:val="262626"/>
        </w:rPr>
        <w:t xml:space="preserve"> 48029483 CZ48029483</w:t>
      </w:r>
    </w:p>
    <w:p w:rsidR="00DB7E75" w:rsidRDefault="002505C9">
      <w:pPr>
        <w:pStyle w:val="Zkladntext"/>
        <w:spacing w:before="2" w:line="247" w:lineRule="auto"/>
        <w:ind w:left="129" w:right="2812" w:hanging="5"/>
        <w:rPr>
          <w:rFonts w:ascii="Arial" w:hAnsi="Arial"/>
          <w:sz w:val="22"/>
        </w:rPr>
      </w:pPr>
      <w:proofErr w:type="spellStart"/>
      <w:r>
        <w:rPr>
          <w:color w:val="262626"/>
        </w:rPr>
        <w:t>obchodní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rejstřík</w:t>
      </w:r>
      <w:proofErr w:type="spellEnd"/>
      <w:r>
        <w:rPr>
          <w:color w:val="262626"/>
        </w:rPr>
        <w:t xml:space="preserve"> MS v </w:t>
      </w:r>
      <w:proofErr w:type="spellStart"/>
      <w:r>
        <w:rPr>
          <w:color w:val="262626"/>
        </w:rPr>
        <w:t>Praze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spis</w:t>
      </w:r>
      <w:proofErr w:type="spellEnd"/>
      <w:r>
        <w:rPr>
          <w:color w:val="262626"/>
        </w:rPr>
        <w:t xml:space="preserve">. </w:t>
      </w:r>
      <w:proofErr w:type="spellStart"/>
      <w:r>
        <w:rPr>
          <w:color w:val="262626"/>
        </w:rPr>
        <w:t>zn</w:t>
      </w:r>
      <w:proofErr w:type="spellEnd"/>
      <w:r>
        <w:rPr>
          <w:color w:val="262626"/>
        </w:rPr>
        <w:t xml:space="preserve">. C 14616 </w:t>
      </w:r>
      <w:proofErr w:type="spellStart"/>
      <w:r>
        <w:rPr>
          <w:color w:val="262626"/>
        </w:rPr>
        <w:t>Komerční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banka</w:t>
      </w:r>
      <w:proofErr w:type="spellEnd"/>
      <w:r>
        <w:rPr>
          <w:color w:val="262626"/>
        </w:rPr>
        <w:t xml:space="preserve"> Praha 1</w:t>
      </w:r>
      <w:r>
        <w:rPr>
          <w:rFonts w:ascii="Arial" w:hAnsi="Arial"/>
          <w:color w:val="262626"/>
          <w:sz w:val="22"/>
        </w:rPr>
        <w:t>O</w:t>
      </w:r>
    </w:p>
    <w:p w:rsidR="00DB7E75" w:rsidRDefault="002505C9">
      <w:pPr>
        <w:pStyle w:val="Zkladntext"/>
        <w:spacing w:before="5"/>
        <w:ind w:left="128"/>
      </w:pPr>
      <w:r>
        <w:rPr>
          <w:color w:val="262626"/>
          <w:w w:val="105"/>
        </w:rPr>
        <w:t>0100</w:t>
      </w:r>
    </w:p>
    <w:p w:rsidR="00DB7E75" w:rsidRDefault="002505C9">
      <w:pPr>
        <w:pStyle w:val="Zkladntext"/>
        <w:spacing w:before="12"/>
        <w:ind w:left="124"/>
      </w:pPr>
      <w:r>
        <w:rPr>
          <w:color w:val="262626"/>
          <w:w w:val="105"/>
        </w:rPr>
        <w:t>2303101/0100</w:t>
      </w:r>
    </w:p>
    <w:p w:rsidR="00DB7E75" w:rsidRDefault="002505C9">
      <w:pPr>
        <w:pStyle w:val="Zkladntext"/>
        <w:spacing w:before="12"/>
        <w:ind w:left="124"/>
      </w:pPr>
      <w:proofErr w:type="spellStart"/>
      <w:r>
        <w:rPr>
          <w:color w:val="262626"/>
          <w:w w:val="105"/>
        </w:rPr>
        <w:t>xxxxxxxx</w:t>
      </w:r>
      <w:proofErr w:type="spellEnd"/>
    </w:p>
    <w:p w:rsidR="00DB7E75" w:rsidRDefault="00DB7E75">
      <w:pPr>
        <w:pStyle w:val="Zkladntext"/>
        <w:rPr>
          <w:sz w:val="24"/>
        </w:rPr>
      </w:pPr>
    </w:p>
    <w:p w:rsidR="00DB7E75" w:rsidRDefault="00DB7E75">
      <w:pPr>
        <w:pStyle w:val="Zkladntext"/>
        <w:spacing w:before="4"/>
        <w:rPr>
          <w:sz w:val="24"/>
        </w:rPr>
      </w:pPr>
    </w:p>
    <w:p w:rsidR="00DB7E75" w:rsidRDefault="002505C9">
      <w:pPr>
        <w:pStyle w:val="Zkladntext"/>
        <w:ind w:left="125"/>
      </w:pPr>
      <w:proofErr w:type="spellStart"/>
      <w:r>
        <w:rPr>
          <w:color w:val="131313"/>
          <w:w w:val="105"/>
        </w:rPr>
        <w:t>xxxxxxxxxxx</w:t>
      </w:r>
      <w:bookmarkStart w:id="0" w:name="_GoBack"/>
      <w:bookmarkEnd w:id="0"/>
      <w:proofErr w:type="spellEnd"/>
    </w:p>
    <w:p w:rsidR="00DB7E75" w:rsidRDefault="002505C9">
      <w:pPr>
        <w:pStyle w:val="Zkladntext"/>
        <w:spacing w:before="12"/>
        <w:ind w:left="125"/>
      </w:pPr>
      <w:hyperlink r:id="rId6" w:history="1">
        <w:r w:rsidRPr="006772B7">
          <w:rPr>
            <w:rStyle w:val="Hypertextovodkaz"/>
            <w:w w:val="105"/>
          </w:rPr>
          <w:t>xxxxxxxx@azd.cz</w:t>
        </w:r>
      </w:hyperlink>
    </w:p>
    <w:p w:rsidR="00DB7E75" w:rsidRDefault="00DB7E75">
      <w:pPr>
        <w:pStyle w:val="Zkladntext"/>
        <w:rPr>
          <w:sz w:val="24"/>
        </w:rPr>
      </w:pPr>
    </w:p>
    <w:p w:rsidR="00DB7E75" w:rsidRDefault="00DB7E75">
      <w:pPr>
        <w:pStyle w:val="Zkladntext"/>
        <w:rPr>
          <w:sz w:val="24"/>
        </w:rPr>
      </w:pPr>
    </w:p>
    <w:p w:rsidR="00DB7E75" w:rsidRDefault="00DB7E75">
      <w:pPr>
        <w:pStyle w:val="Zkladntext"/>
        <w:rPr>
          <w:sz w:val="24"/>
        </w:rPr>
      </w:pPr>
    </w:p>
    <w:p w:rsidR="00DB7E75" w:rsidRDefault="002505C9">
      <w:pPr>
        <w:spacing w:before="214" w:line="249" w:lineRule="auto"/>
        <w:ind w:left="119" w:right="3804" w:firstLine="6"/>
        <w:rPr>
          <w:sz w:val="23"/>
        </w:rPr>
      </w:pPr>
      <w:proofErr w:type="spellStart"/>
      <w:r>
        <w:rPr>
          <w:b/>
          <w:color w:val="262626"/>
          <w:sz w:val="23"/>
        </w:rPr>
        <w:t>Západočeská</w:t>
      </w:r>
      <w:proofErr w:type="spellEnd"/>
      <w:r>
        <w:rPr>
          <w:b/>
          <w:color w:val="262626"/>
          <w:sz w:val="23"/>
        </w:rPr>
        <w:t xml:space="preserve"> </w:t>
      </w:r>
      <w:proofErr w:type="spellStart"/>
      <w:r>
        <w:rPr>
          <w:b/>
          <w:color w:val="262626"/>
          <w:sz w:val="23"/>
        </w:rPr>
        <w:t>univerzita</w:t>
      </w:r>
      <w:proofErr w:type="spellEnd"/>
      <w:r>
        <w:rPr>
          <w:b/>
          <w:color w:val="262626"/>
          <w:sz w:val="23"/>
        </w:rPr>
        <w:t xml:space="preserve"> v </w:t>
      </w:r>
      <w:proofErr w:type="spellStart"/>
      <w:r>
        <w:rPr>
          <w:b/>
          <w:color w:val="262626"/>
          <w:sz w:val="23"/>
        </w:rPr>
        <w:t>Plzni</w:t>
      </w:r>
      <w:proofErr w:type="spellEnd"/>
      <w:r>
        <w:rPr>
          <w:b/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Univerzitní</w:t>
      </w:r>
      <w:proofErr w:type="spellEnd"/>
      <w:r>
        <w:rPr>
          <w:color w:val="262626"/>
          <w:sz w:val="23"/>
        </w:rPr>
        <w:t xml:space="preserve"> 2732/8, 301 00 </w:t>
      </w:r>
      <w:proofErr w:type="spellStart"/>
      <w:r>
        <w:rPr>
          <w:color w:val="262626"/>
          <w:sz w:val="23"/>
        </w:rPr>
        <w:t>Plzeň</w:t>
      </w:r>
      <w:proofErr w:type="spellEnd"/>
      <w:r>
        <w:rPr>
          <w:color w:val="262626"/>
          <w:sz w:val="23"/>
        </w:rPr>
        <w:t xml:space="preserve"> </w:t>
      </w:r>
      <w:r>
        <w:rPr>
          <w:b/>
          <w:color w:val="262626"/>
          <w:sz w:val="23"/>
        </w:rPr>
        <w:t xml:space="preserve">Doc. </w:t>
      </w:r>
      <w:proofErr w:type="spellStart"/>
      <w:r>
        <w:rPr>
          <w:b/>
          <w:color w:val="262626"/>
          <w:sz w:val="23"/>
        </w:rPr>
        <w:t>Ing</w:t>
      </w:r>
      <w:proofErr w:type="spellEnd"/>
      <w:r>
        <w:rPr>
          <w:b/>
          <w:color w:val="262626"/>
          <w:sz w:val="23"/>
        </w:rPr>
        <w:t xml:space="preserve">. </w:t>
      </w:r>
      <w:proofErr w:type="spellStart"/>
      <w:r>
        <w:rPr>
          <w:b/>
          <w:color w:val="262626"/>
          <w:sz w:val="23"/>
        </w:rPr>
        <w:t>Luděk</w:t>
      </w:r>
      <w:proofErr w:type="spellEnd"/>
      <w:r>
        <w:rPr>
          <w:b/>
          <w:color w:val="262626"/>
          <w:sz w:val="23"/>
        </w:rPr>
        <w:t xml:space="preserve"> H </w:t>
      </w:r>
      <w:r>
        <w:rPr>
          <w:rFonts w:ascii="Arial" w:hAnsi="Arial"/>
          <w:b/>
          <w:color w:val="262626"/>
          <w:sz w:val="21"/>
        </w:rPr>
        <w:t xml:space="preserve">y </w:t>
      </w:r>
      <w:r>
        <w:rPr>
          <w:b/>
          <w:color w:val="262626"/>
          <w:sz w:val="23"/>
        </w:rPr>
        <w:t xml:space="preserve">n č í k, </w:t>
      </w:r>
      <w:proofErr w:type="spellStart"/>
      <w:r>
        <w:rPr>
          <w:b/>
          <w:color w:val="262626"/>
          <w:sz w:val="23"/>
        </w:rPr>
        <w:t>Ph.O</w:t>
      </w:r>
      <w:proofErr w:type="spellEnd"/>
      <w:r>
        <w:rPr>
          <w:b/>
          <w:color w:val="262626"/>
          <w:sz w:val="23"/>
        </w:rPr>
        <w:t xml:space="preserve">. </w:t>
      </w:r>
      <w:proofErr w:type="spellStart"/>
      <w:r>
        <w:rPr>
          <w:color w:val="262626"/>
          <w:sz w:val="23"/>
        </w:rPr>
        <w:t>prorektor</w:t>
      </w:r>
      <w:proofErr w:type="spellEnd"/>
      <w:r>
        <w:rPr>
          <w:color w:val="262626"/>
          <w:sz w:val="23"/>
        </w:rPr>
        <w:t xml:space="preserve"> pro </w:t>
      </w:r>
      <w:proofErr w:type="spellStart"/>
      <w:r>
        <w:rPr>
          <w:color w:val="262626"/>
          <w:sz w:val="23"/>
        </w:rPr>
        <w:t>výzkum</w:t>
      </w:r>
      <w:proofErr w:type="spellEnd"/>
      <w:r>
        <w:rPr>
          <w:color w:val="262626"/>
          <w:sz w:val="23"/>
        </w:rPr>
        <w:t xml:space="preserve"> a </w:t>
      </w:r>
      <w:proofErr w:type="spellStart"/>
      <w:r>
        <w:rPr>
          <w:color w:val="262626"/>
          <w:sz w:val="23"/>
        </w:rPr>
        <w:t>vývoj</w:t>
      </w:r>
      <w:proofErr w:type="spellEnd"/>
      <w:r>
        <w:rPr>
          <w:color w:val="262626"/>
          <w:sz w:val="23"/>
        </w:rPr>
        <w:t xml:space="preserve"> 49777513</w:t>
      </w:r>
    </w:p>
    <w:p w:rsidR="00DB7E75" w:rsidRDefault="002505C9">
      <w:pPr>
        <w:pStyle w:val="Zkladntext"/>
        <w:spacing w:line="260" w:lineRule="exact"/>
        <w:ind w:left="120"/>
      </w:pPr>
      <w:r>
        <w:rPr>
          <w:color w:val="262626"/>
          <w:w w:val="105"/>
        </w:rPr>
        <w:t>CZ49777513</w:t>
      </w:r>
    </w:p>
    <w:p w:rsidR="00DB7E75" w:rsidRDefault="002505C9">
      <w:pPr>
        <w:pStyle w:val="Zkladntext"/>
        <w:spacing w:before="12"/>
        <w:ind w:left="121"/>
      </w:pPr>
      <w:proofErr w:type="spellStart"/>
      <w:r>
        <w:rPr>
          <w:color w:val="262626"/>
          <w:w w:val="105"/>
        </w:rPr>
        <w:t>zákonem</w:t>
      </w:r>
      <w:proofErr w:type="spellEnd"/>
      <w:r>
        <w:rPr>
          <w:color w:val="262626"/>
          <w:w w:val="105"/>
        </w:rPr>
        <w:t xml:space="preserve"> č. 314/1991 Sb.</w:t>
      </w:r>
    </w:p>
    <w:p w:rsidR="00DB7E75" w:rsidRDefault="002505C9">
      <w:pPr>
        <w:pStyle w:val="Zkladntext"/>
        <w:spacing w:before="8" w:line="261" w:lineRule="auto"/>
        <w:ind w:left="121" w:right="3362" w:hanging="3"/>
      </w:pPr>
      <w:proofErr w:type="spellStart"/>
      <w:r>
        <w:rPr>
          <w:color w:val="262626"/>
          <w:w w:val="105"/>
        </w:rPr>
        <w:t>Komerční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banka</w:t>
      </w:r>
      <w:proofErr w:type="spellEnd"/>
      <w:r>
        <w:rPr>
          <w:color w:val="262626"/>
          <w:w w:val="105"/>
        </w:rPr>
        <w:t xml:space="preserve">, </w:t>
      </w:r>
      <w:proofErr w:type="spellStart"/>
      <w:r>
        <w:rPr>
          <w:color w:val="262626"/>
          <w:w w:val="105"/>
        </w:rPr>
        <w:t>a.s</w:t>
      </w:r>
      <w:proofErr w:type="spellEnd"/>
      <w:r>
        <w:rPr>
          <w:color w:val="262626"/>
          <w:w w:val="105"/>
        </w:rPr>
        <w:t xml:space="preserve">., </w:t>
      </w:r>
      <w:proofErr w:type="spellStart"/>
      <w:r>
        <w:rPr>
          <w:color w:val="262626"/>
          <w:w w:val="105"/>
        </w:rPr>
        <w:t>Plzeň</w:t>
      </w:r>
      <w:proofErr w:type="spellEnd"/>
      <w:r>
        <w:rPr>
          <w:color w:val="262626"/>
          <w:w w:val="105"/>
        </w:rPr>
        <w:t xml:space="preserve"> - </w:t>
      </w:r>
      <w:proofErr w:type="spellStart"/>
      <w:r>
        <w:rPr>
          <w:color w:val="262626"/>
          <w:w w:val="105"/>
        </w:rPr>
        <w:t>město</w:t>
      </w:r>
      <w:proofErr w:type="spellEnd"/>
      <w:r>
        <w:rPr>
          <w:color w:val="262626"/>
          <w:w w:val="105"/>
        </w:rPr>
        <w:t xml:space="preserve"> 0100</w:t>
      </w:r>
    </w:p>
    <w:p w:rsidR="00DB7E75" w:rsidRDefault="002505C9">
      <w:pPr>
        <w:pStyle w:val="Zkladntext"/>
        <w:spacing w:line="254" w:lineRule="exact"/>
        <w:ind w:left="118"/>
      </w:pPr>
      <w:r>
        <w:rPr>
          <w:color w:val="262626"/>
          <w:w w:val="105"/>
        </w:rPr>
        <w:t>4811530257</w:t>
      </w:r>
    </w:p>
    <w:p w:rsidR="00DB7E75" w:rsidRDefault="002505C9">
      <w:pPr>
        <w:pStyle w:val="Zkladntext"/>
        <w:spacing w:before="9"/>
        <w:ind w:left="120"/>
      </w:pPr>
      <w:r>
        <w:rPr>
          <w:color w:val="262626"/>
        </w:rPr>
        <w:t>377631060</w:t>
      </w:r>
    </w:p>
    <w:p w:rsidR="00DB7E75" w:rsidRDefault="00DB7E75">
      <w:pPr>
        <w:sectPr w:rsidR="00DB7E75">
          <w:type w:val="continuous"/>
          <w:pgSz w:w="11910" w:h="16840"/>
          <w:pgMar w:top="1580" w:right="0" w:bottom="0" w:left="1360" w:header="708" w:footer="708" w:gutter="0"/>
          <w:cols w:num="2" w:space="708" w:equalWidth="0">
            <w:col w:w="3000" w:space="126"/>
            <w:col w:w="7424"/>
          </w:cols>
        </w:sect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5"/>
        </w:rPr>
      </w:pPr>
    </w:p>
    <w:p w:rsidR="00DB7E75" w:rsidRDefault="002505C9">
      <w:pPr>
        <w:tabs>
          <w:tab w:val="left" w:pos="8759"/>
        </w:tabs>
        <w:spacing w:line="20" w:lineRule="exact"/>
        <w:ind w:left="143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9" style="width:63.95pt;height:.2pt;mso-position-horizontal-relative:char;mso-position-vertical-relative:line" coordsize="1279,4">
            <v:line id="_x0000_s1040" style="position:absolute" from="2,2" to="1276,2" strokecolor="#545454" strokeweight=".18pt"/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37" style="width:83.6pt;height:.4pt;mso-position-horizontal-relative:char;mso-position-vertical-relative:line" coordsize="1672,8">
            <v:line id="_x0000_s1038" style="position:absolute" from="4,4" to="1667,4" strokecolor="#1f1f1f" strokeweight=".36pt"/>
            <w10:wrap type="none"/>
            <w10:anchorlock/>
          </v:group>
        </w:pict>
      </w:r>
    </w:p>
    <w:p w:rsidR="00DB7E75" w:rsidRDefault="00DB7E75">
      <w:pPr>
        <w:spacing w:line="20" w:lineRule="exact"/>
        <w:rPr>
          <w:sz w:val="2"/>
        </w:rPr>
        <w:sectPr w:rsidR="00DB7E75">
          <w:type w:val="continuous"/>
          <w:pgSz w:w="11910" w:h="16840"/>
          <w:pgMar w:top="1580" w:right="0" w:bottom="0" w:left="1360" w:header="708" w:footer="708" w:gutter="0"/>
          <w:cols w:space="708"/>
        </w:sectPr>
      </w:pPr>
    </w:p>
    <w:p w:rsidR="00DB7E75" w:rsidRDefault="002505C9">
      <w:pPr>
        <w:pStyle w:val="Zkladntext"/>
        <w:spacing w:line="20" w:lineRule="exact"/>
        <w:ind w:left="64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5" style="width:33.7pt;height:.9pt;mso-position-horizontal-relative:char;mso-position-vertical-relative:line" coordsize="674,18">
            <v:line id="_x0000_s1036" style="position:absolute" from="9,9" to="664,9" strokecolor="#cfcfd4" strokeweight=".89pt"/>
            <w10:wrap type="none"/>
            <w10:anchorlock/>
          </v:group>
        </w:pict>
      </w: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spacing w:before="11"/>
        <w:rPr>
          <w:sz w:val="20"/>
        </w:rPr>
      </w:pPr>
    </w:p>
    <w:p w:rsidR="00DB7E75" w:rsidRDefault="002505C9">
      <w:pPr>
        <w:spacing w:line="276" w:lineRule="auto"/>
        <w:ind w:left="1362" w:right="1346" w:firstLine="9"/>
        <w:jc w:val="both"/>
      </w:pPr>
      <w:proofErr w:type="spellStart"/>
      <w:r>
        <w:rPr>
          <w:color w:val="2A2A2A"/>
          <w:w w:val="105"/>
        </w:rPr>
        <w:t>uzavírají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mezi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sebou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podle</w:t>
      </w:r>
      <w:proofErr w:type="spellEnd"/>
      <w:r>
        <w:rPr>
          <w:color w:val="2A2A2A"/>
          <w:w w:val="105"/>
        </w:rPr>
        <w:t xml:space="preserve"> § 1746 a </w:t>
      </w:r>
      <w:proofErr w:type="spellStart"/>
      <w:r>
        <w:rPr>
          <w:color w:val="2A2A2A"/>
          <w:w w:val="105"/>
        </w:rPr>
        <w:t>násl</w:t>
      </w:r>
      <w:proofErr w:type="spellEnd"/>
      <w:r>
        <w:rPr>
          <w:color w:val="2A2A2A"/>
          <w:w w:val="105"/>
        </w:rPr>
        <w:t xml:space="preserve">. </w:t>
      </w:r>
      <w:proofErr w:type="spellStart"/>
      <w:r>
        <w:rPr>
          <w:color w:val="2A2A2A"/>
          <w:w w:val="105"/>
        </w:rPr>
        <w:t>zákona</w:t>
      </w:r>
      <w:proofErr w:type="spellEnd"/>
      <w:r>
        <w:rPr>
          <w:color w:val="2A2A2A"/>
          <w:w w:val="105"/>
        </w:rPr>
        <w:t xml:space="preserve"> č. 89/2012 Sb., </w:t>
      </w:r>
      <w:proofErr w:type="spellStart"/>
      <w:r>
        <w:rPr>
          <w:color w:val="2A2A2A"/>
          <w:w w:val="105"/>
        </w:rPr>
        <w:t>občanského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zákoníku</w:t>
      </w:r>
      <w:proofErr w:type="spellEnd"/>
      <w:r>
        <w:rPr>
          <w:color w:val="2A2A2A"/>
          <w:w w:val="105"/>
        </w:rPr>
        <w:t xml:space="preserve">, </w:t>
      </w:r>
      <w:proofErr w:type="spellStart"/>
      <w:r>
        <w:rPr>
          <w:color w:val="2A2A2A"/>
          <w:w w:val="105"/>
        </w:rPr>
        <w:t>ve</w:t>
      </w:r>
      <w:proofErr w:type="spellEnd"/>
      <w:r>
        <w:rPr>
          <w:color w:val="2A2A2A"/>
          <w:w w:val="105"/>
        </w:rPr>
        <w:t xml:space="preserve">  </w:t>
      </w:r>
      <w:proofErr w:type="spellStart"/>
      <w:r>
        <w:rPr>
          <w:color w:val="2A2A2A"/>
          <w:w w:val="105"/>
        </w:rPr>
        <w:t>znění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pozdějších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právních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předpisů</w:t>
      </w:r>
      <w:proofErr w:type="spellEnd"/>
      <w:r>
        <w:rPr>
          <w:color w:val="2A2A2A"/>
          <w:w w:val="105"/>
        </w:rPr>
        <w:t xml:space="preserve"> (</w:t>
      </w:r>
      <w:proofErr w:type="spellStart"/>
      <w:r>
        <w:rPr>
          <w:color w:val="2A2A2A"/>
          <w:w w:val="105"/>
        </w:rPr>
        <w:t>dále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je</w:t>
      </w:r>
      <w:r>
        <w:rPr>
          <w:color w:val="2A2A2A"/>
          <w:w w:val="105"/>
        </w:rPr>
        <w:t>n</w:t>
      </w:r>
      <w:proofErr w:type="spellEnd"/>
      <w:r>
        <w:rPr>
          <w:color w:val="2A2A2A"/>
          <w:w w:val="105"/>
        </w:rPr>
        <w:t xml:space="preserve"> </w:t>
      </w:r>
      <w:r>
        <w:rPr>
          <w:b/>
          <w:color w:val="2A2A2A"/>
          <w:w w:val="105"/>
          <w:sz w:val="23"/>
        </w:rPr>
        <w:t>„</w:t>
      </w:r>
      <w:proofErr w:type="spellStart"/>
      <w:r>
        <w:rPr>
          <w:b/>
          <w:color w:val="2A2A2A"/>
          <w:w w:val="105"/>
          <w:sz w:val="23"/>
        </w:rPr>
        <w:t>občanský</w:t>
      </w:r>
      <w:proofErr w:type="spellEnd"/>
      <w:r>
        <w:rPr>
          <w:b/>
          <w:color w:val="2A2A2A"/>
          <w:w w:val="105"/>
          <w:sz w:val="23"/>
        </w:rPr>
        <w:t xml:space="preserve"> </w:t>
      </w:r>
      <w:proofErr w:type="spellStart"/>
      <w:r>
        <w:rPr>
          <w:b/>
          <w:color w:val="2A2A2A"/>
          <w:w w:val="105"/>
          <w:sz w:val="23"/>
        </w:rPr>
        <w:t>zákoník</w:t>
      </w:r>
      <w:proofErr w:type="spellEnd"/>
      <w:r>
        <w:rPr>
          <w:b/>
          <w:color w:val="2A2A2A"/>
          <w:w w:val="105"/>
          <w:sz w:val="23"/>
        </w:rPr>
        <w:t xml:space="preserve">"), </w:t>
      </w:r>
      <w:r>
        <w:rPr>
          <w:color w:val="2A2A2A"/>
          <w:w w:val="105"/>
        </w:rPr>
        <w:t xml:space="preserve">§ 16 </w:t>
      </w:r>
      <w:proofErr w:type="spellStart"/>
      <w:r>
        <w:rPr>
          <w:color w:val="2A2A2A"/>
          <w:w w:val="105"/>
        </w:rPr>
        <w:t>zákona</w:t>
      </w:r>
      <w:proofErr w:type="spellEnd"/>
      <w:r>
        <w:rPr>
          <w:color w:val="2A2A2A"/>
          <w:w w:val="105"/>
        </w:rPr>
        <w:t xml:space="preserve"> č. 527/1990 Sb., o </w:t>
      </w:r>
      <w:proofErr w:type="spellStart"/>
      <w:r>
        <w:rPr>
          <w:color w:val="2A2A2A"/>
          <w:w w:val="105"/>
        </w:rPr>
        <w:t>vynálezech</w:t>
      </w:r>
      <w:proofErr w:type="spellEnd"/>
      <w:r>
        <w:rPr>
          <w:color w:val="2A2A2A"/>
          <w:w w:val="105"/>
        </w:rPr>
        <w:t xml:space="preserve">  a </w:t>
      </w:r>
      <w:proofErr w:type="spellStart"/>
      <w:r>
        <w:rPr>
          <w:color w:val="2A2A2A"/>
          <w:w w:val="105"/>
        </w:rPr>
        <w:t>zlepšovacích</w:t>
      </w:r>
      <w:proofErr w:type="spellEnd"/>
      <w:r>
        <w:rPr>
          <w:color w:val="2A2A2A"/>
          <w:w w:val="105"/>
        </w:rPr>
        <w:t xml:space="preserve">  </w:t>
      </w:r>
      <w:proofErr w:type="spellStart"/>
      <w:r>
        <w:rPr>
          <w:color w:val="2A2A2A"/>
          <w:w w:val="105"/>
        </w:rPr>
        <w:t>návrzích</w:t>
      </w:r>
      <w:proofErr w:type="spellEnd"/>
      <w:r>
        <w:rPr>
          <w:color w:val="2A2A2A"/>
          <w:w w:val="105"/>
        </w:rPr>
        <w:t xml:space="preserve">,  </w:t>
      </w:r>
      <w:proofErr w:type="spellStart"/>
      <w:r>
        <w:rPr>
          <w:color w:val="2A2A2A"/>
          <w:w w:val="105"/>
        </w:rPr>
        <w:t>ve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znění</w:t>
      </w:r>
      <w:proofErr w:type="spellEnd"/>
      <w:r>
        <w:rPr>
          <w:color w:val="2A2A2A"/>
          <w:w w:val="105"/>
        </w:rPr>
        <w:t xml:space="preserve">  </w:t>
      </w:r>
      <w:proofErr w:type="spellStart"/>
      <w:r>
        <w:rPr>
          <w:color w:val="2A2A2A"/>
          <w:w w:val="105"/>
        </w:rPr>
        <w:t>pozdějších</w:t>
      </w:r>
      <w:proofErr w:type="spellEnd"/>
      <w:r>
        <w:rPr>
          <w:color w:val="2A2A2A"/>
          <w:w w:val="105"/>
        </w:rPr>
        <w:t xml:space="preserve">  </w:t>
      </w:r>
      <w:proofErr w:type="spellStart"/>
      <w:r>
        <w:rPr>
          <w:color w:val="2A2A2A"/>
          <w:w w:val="105"/>
        </w:rPr>
        <w:t>právních</w:t>
      </w:r>
      <w:proofErr w:type="spellEnd"/>
      <w:r>
        <w:rPr>
          <w:color w:val="2A2A2A"/>
          <w:w w:val="105"/>
        </w:rPr>
        <w:t xml:space="preserve">  </w:t>
      </w:r>
      <w:proofErr w:type="spellStart"/>
      <w:r>
        <w:rPr>
          <w:color w:val="2A2A2A"/>
          <w:w w:val="105"/>
        </w:rPr>
        <w:t>předpisů</w:t>
      </w:r>
      <w:proofErr w:type="spellEnd"/>
      <w:r>
        <w:rPr>
          <w:color w:val="2A2A2A"/>
          <w:w w:val="105"/>
        </w:rPr>
        <w:t xml:space="preserve">  (</w:t>
      </w:r>
      <w:proofErr w:type="spellStart"/>
      <w:r>
        <w:rPr>
          <w:color w:val="2A2A2A"/>
          <w:w w:val="105"/>
        </w:rPr>
        <w:t>dále</w:t>
      </w:r>
      <w:proofErr w:type="spellEnd"/>
      <w:r>
        <w:rPr>
          <w:color w:val="2A2A2A"/>
          <w:w w:val="105"/>
        </w:rPr>
        <w:t xml:space="preserve">  </w:t>
      </w:r>
      <w:r>
        <w:rPr>
          <w:color w:val="2A2A2A"/>
          <w:spacing w:val="23"/>
          <w:w w:val="105"/>
        </w:rPr>
        <w:t xml:space="preserve"> </w:t>
      </w:r>
      <w:proofErr w:type="spellStart"/>
      <w:r>
        <w:rPr>
          <w:color w:val="2A2A2A"/>
          <w:w w:val="105"/>
        </w:rPr>
        <w:t>jen</w:t>
      </w:r>
      <w:proofErr w:type="spellEnd"/>
    </w:p>
    <w:p w:rsidR="00DB7E75" w:rsidRDefault="002505C9">
      <w:pPr>
        <w:spacing w:before="9" w:line="276" w:lineRule="auto"/>
        <w:ind w:left="1362" w:right="1355"/>
        <w:jc w:val="both"/>
        <w:rPr>
          <w:b/>
          <w:sz w:val="23"/>
        </w:rPr>
      </w:pPr>
      <w:r>
        <w:rPr>
          <w:b/>
          <w:color w:val="2A2A2A"/>
          <w:w w:val="105"/>
          <w:sz w:val="23"/>
        </w:rPr>
        <w:t>„</w:t>
      </w:r>
      <w:proofErr w:type="spellStart"/>
      <w:r>
        <w:rPr>
          <w:b/>
          <w:color w:val="2A2A2A"/>
          <w:w w:val="105"/>
          <w:sz w:val="23"/>
        </w:rPr>
        <w:t>zákon</w:t>
      </w:r>
      <w:proofErr w:type="spellEnd"/>
      <w:r>
        <w:rPr>
          <w:b/>
          <w:color w:val="2A2A2A"/>
          <w:w w:val="105"/>
          <w:sz w:val="23"/>
        </w:rPr>
        <w:t xml:space="preserve"> o </w:t>
      </w:r>
      <w:proofErr w:type="spellStart"/>
      <w:r>
        <w:rPr>
          <w:b/>
          <w:color w:val="2A2A2A"/>
          <w:w w:val="105"/>
          <w:sz w:val="23"/>
        </w:rPr>
        <w:t>vynálezech</w:t>
      </w:r>
      <w:proofErr w:type="spellEnd"/>
      <w:r>
        <w:rPr>
          <w:b/>
          <w:color w:val="2A2A2A"/>
          <w:w w:val="105"/>
          <w:sz w:val="23"/>
        </w:rPr>
        <w:t xml:space="preserve">") </w:t>
      </w:r>
      <w:r>
        <w:rPr>
          <w:color w:val="2A2A2A"/>
          <w:w w:val="105"/>
        </w:rPr>
        <w:t xml:space="preserve">a § 21 </w:t>
      </w:r>
      <w:proofErr w:type="spellStart"/>
      <w:r>
        <w:rPr>
          <w:color w:val="2A2A2A"/>
          <w:w w:val="105"/>
        </w:rPr>
        <w:t>odst</w:t>
      </w:r>
      <w:proofErr w:type="spellEnd"/>
      <w:r>
        <w:rPr>
          <w:color w:val="2A2A2A"/>
          <w:w w:val="105"/>
        </w:rPr>
        <w:t xml:space="preserve">. 2 </w:t>
      </w:r>
      <w:proofErr w:type="spellStart"/>
      <w:r>
        <w:rPr>
          <w:color w:val="2A2A2A"/>
          <w:w w:val="105"/>
        </w:rPr>
        <w:t>zákona</w:t>
      </w:r>
      <w:proofErr w:type="spellEnd"/>
      <w:r>
        <w:rPr>
          <w:color w:val="2A2A2A"/>
          <w:w w:val="105"/>
        </w:rPr>
        <w:t xml:space="preserve"> č. 478/1992 Sb. o </w:t>
      </w:r>
      <w:proofErr w:type="spellStart"/>
      <w:r>
        <w:rPr>
          <w:color w:val="2A2A2A"/>
          <w:w w:val="105"/>
        </w:rPr>
        <w:t>užitných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vzorech</w:t>
      </w:r>
      <w:proofErr w:type="spellEnd"/>
      <w:r>
        <w:rPr>
          <w:color w:val="2A2A2A"/>
          <w:w w:val="105"/>
        </w:rPr>
        <w:t xml:space="preserve">, </w:t>
      </w:r>
      <w:proofErr w:type="spellStart"/>
      <w:r>
        <w:rPr>
          <w:color w:val="2A2A2A"/>
          <w:w w:val="105"/>
        </w:rPr>
        <w:t>ve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znění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pozdějších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právních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předpisů</w:t>
      </w:r>
      <w:proofErr w:type="spellEnd"/>
      <w:r>
        <w:rPr>
          <w:color w:val="2A2A2A"/>
          <w:w w:val="105"/>
        </w:rPr>
        <w:t xml:space="preserve"> (</w:t>
      </w:r>
      <w:proofErr w:type="spellStart"/>
      <w:r>
        <w:rPr>
          <w:color w:val="2A2A2A"/>
          <w:w w:val="105"/>
        </w:rPr>
        <w:t>dále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jen</w:t>
      </w:r>
      <w:proofErr w:type="spellEnd"/>
      <w:r>
        <w:rPr>
          <w:color w:val="2A2A2A"/>
          <w:w w:val="105"/>
        </w:rPr>
        <w:t xml:space="preserve"> </w:t>
      </w:r>
      <w:r>
        <w:rPr>
          <w:b/>
          <w:color w:val="2A2A2A"/>
          <w:w w:val="105"/>
          <w:sz w:val="23"/>
        </w:rPr>
        <w:t>„</w:t>
      </w:r>
      <w:proofErr w:type="spellStart"/>
      <w:r>
        <w:rPr>
          <w:b/>
          <w:color w:val="2A2A2A"/>
          <w:w w:val="105"/>
          <w:sz w:val="23"/>
        </w:rPr>
        <w:t>zákon</w:t>
      </w:r>
      <w:proofErr w:type="spellEnd"/>
      <w:r>
        <w:rPr>
          <w:b/>
          <w:color w:val="2A2A2A"/>
          <w:w w:val="105"/>
          <w:sz w:val="23"/>
        </w:rPr>
        <w:t xml:space="preserve"> o </w:t>
      </w:r>
      <w:proofErr w:type="spellStart"/>
      <w:r>
        <w:rPr>
          <w:b/>
          <w:color w:val="2A2A2A"/>
          <w:w w:val="105"/>
          <w:sz w:val="23"/>
        </w:rPr>
        <w:t>užitných</w:t>
      </w:r>
      <w:proofErr w:type="spellEnd"/>
      <w:r>
        <w:rPr>
          <w:b/>
          <w:color w:val="2A2A2A"/>
          <w:w w:val="105"/>
          <w:sz w:val="23"/>
        </w:rPr>
        <w:t xml:space="preserve"> </w:t>
      </w:r>
      <w:proofErr w:type="spellStart"/>
      <w:r>
        <w:rPr>
          <w:b/>
          <w:color w:val="2A2A2A"/>
          <w:w w:val="105"/>
          <w:sz w:val="23"/>
        </w:rPr>
        <w:t>vzorech</w:t>
      </w:r>
      <w:proofErr w:type="spellEnd"/>
      <w:r>
        <w:rPr>
          <w:b/>
          <w:color w:val="2A2A2A"/>
          <w:w w:val="105"/>
          <w:sz w:val="23"/>
        </w:rPr>
        <w:t xml:space="preserve">") </w:t>
      </w:r>
      <w:proofErr w:type="spellStart"/>
      <w:r>
        <w:rPr>
          <w:color w:val="2A2A2A"/>
          <w:w w:val="105"/>
        </w:rPr>
        <w:t>smlouvu</w:t>
      </w:r>
      <w:proofErr w:type="spellEnd"/>
      <w:r>
        <w:rPr>
          <w:color w:val="2A2A2A"/>
          <w:w w:val="105"/>
        </w:rPr>
        <w:t xml:space="preserve"> o </w:t>
      </w:r>
      <w:proofErr w:type="spellStart"/>
      <w:r>
        <w:rPr>
          <w:color w:val="2A2A2A"/>
          <w:w w:val="105"/>
        </w:rPr>
        <w:t>výkonu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práv</w:t>
      </w:r>
      <w:proofErr w:type="spellEnd"/>
      <w:r>
        <w:rPr>
          <w:color w:val="2A2A2A"/>
          <w:w w:val="105"/>
        </w:rPr>
        <w:t xml:space="preserve">  k</w:t>
      </w:r>
      <w:r>
        <w:rPr>
          <w:color w:val="2A2A2A"/>
          <w:spacing w:val="-13"/>
          <w:w w:val="105"/>
        </w:rPr>
        <w:t xml:space="preserve"> </w:t>
      </w:r>
      <w:proofErr w:type="spellStart"/>
      <w:r>
        <w:rPr>
          <w:color w:val="3F3F3F"/>
          <w:w w:val="105"/>
        </w:rPr>
        <w:t>vynálezu</w:t>
      </w:r>
      <w:proofErr w:type="spellEnd"/>
      <w:r>
        <w:rPr>
          <w:color w:val="3F3F3F"/>
          <w:spacing w:val="-4"/>
          <w:w w:val="105"/>
        </w:rPr>
        <w:t xml:space="preserve"> </w:t>
      </w:r>
      <w:r>
        <w:rPr>
          <w:color w:val="2A2A2A"/>
          <w:w w:val="105"/>
        </w:rPr>
        <w:t>(</w:t>
      </w:r>
      <w:proofErr w:type="spellStart"/>
      <w:r>
        <w:rPr>
          <w:color w:val="2A2A2A"/>
          <w:w w:val="105"/>
        </w:rPr>
        <w:t>dále</w:t>
      </w:r>
      <w:proofErr w:type="spellEnd"/>
      <w:r>
        <w:rPr>
          <w:color w:val="2A2A2A"/>
          <w:spacing w:val="-15"/>
          <w:w w:val="105"/>
        </w:rPr>
        <w:t xml:space="preserve"> </w:t>
      </w:r>
      <w:proofErr w:type="spellStart"/>
      <w:r>
        <w:rPr>
          <w:color w:val="2A2A2A"/>
          <w:w w:val="105"/>
        </w:rPr>
        <w:t>jen</w:t>
      </w:r>
      <w:proofErr w:type="spellEnd"/>
      <w:r>
        <w:rPr>
          <w:color w:val="2A2A2A"/>
          <w:spacing w:val="-13"/>
          <w:w w:val="105"/>
        </w:rPr>
        <w:t xml:space="preserve"> </w:t>
      </w:r>
      <w:r>
        <w:rPr>
          <w:b/>
          <w:color w:val="2A2A2A"/>
          <w:w w:val="105"/>
          <w:sz w:val="23"/>
        </w:rPr>
        <w:t>„</w:t>
      </w:r>
      <w:proofErr w:type="spellStart"/>
      <w:r>
        <w:rPr>
          <w:b/>
          <w:color w:val="2A2A2A"/>
          <w:w w:val="105"/>
          <w:sz w:val="23"/>
        </w:rPr>
        <w:t>smlouva</w:t>
      </w:r>
      <w:proofErr w:type="spellEnd"/>
      <w:r>
        <w:rPr>
          <w:b/>
          <w:color w:val="2A2A2A"/>
          <w:w w:val="105"/>
          <w:sz w:val="23"/>
        </w:rPr>
        <w:t>").</w:t>
      </w:r>
    </w:p>
    <w:p w:rsidR="00DB7E75" w:rsidRDefault="00DB7E75">
      <w:pPr>
        <w:pStyle w:val="Zkladntext"/>
        <w:rPr>
          <w:b/>
          <w:sz w:val="24"/>
        </w:rPr>
      </w:pPr>
    </w:p>
    <w:p w:rsidR="00DB7E75" w:rsidRDefault="00DB7E75">
      <w:pPr>
        <w:pStyle w:val="Zkladntext"/>
        <w:rPr>
          <w:b/>
          <w:sz w:val="24"/>
        </w:rPr>
      </w:pPr>
    </w:p>
    <w:p w:rsidR="00DB7E75" w:rsidRDefault="00DB7E75">
      <w:pPr>
        <w:pStyle w:val="Zkladntext"/>
        <w:rPr>
          <w:b/>
          <w:sz w:val="24"/>
        </w:rPr>
      </w:pPr>
    </w:p>
    <w:p w:rsidR="00DB7E75" w:rsidRDefault="00DB7E75">
      <w:pPr>
        <w:pStyle w:val="Zkladntext"/>
        <w:spacing w:before="8"/>
        <w:rPr>
          <w:b/>
          <w:sz w:val="32"/>
        </w:rPr>
      </w:pPr>
    </w:p>
    <w:p w:rsidR="00DB7E75" w:rsidRDefault="002505C9">
      <w:pPr>
        <w:pStyle w:val="Nadpis1"/>
        <w:numPr>
          <w:ilvl w:val="0"/>
          <w:numId w:val="1"/>
        </w:numPr>
        <w:tabs>
          <w:tab w:val="left" w:pos="1923"/>
        </w:tabs>
        <w:ind w:hanging="562"/>
        <w:jc w:val="both"/>
        <w:rPr>
          <w:color w:val="2A2A2A"/>
        </w:rPr>
      </w:pPr>
      <w:proofErr w:type="spellStart"/>
      <w:r>
        <w:rPr>
          <w:color w:val="2A2A2A"/>
          <w:u w:val="thick" w:color="000000"/>
        </w:rPr>
        <w:t>Účel</w:t>
      </w:r>
      <w:proofErr w:type="spellEnd"/>
      <w:r>
        <w:rPr>
          <w:color w:val="2A2A2A"/>
          <w:spacing w:val="17"/>
          <w:u w:val="thick" w:color="000000"/>
        </w:rPr>
        <w:t xml:space="preserve"> </w:t>
      </w:r>
      <w:proofErr w:type="spellStart"/>
      <w:r>
        <w:rPr>
          <w:color w:val="2A2A2A"/>
          <w:u w:val="thick" w:color="000000"/>
        </w:rPr>
        <w:t>smlouvy</w:t>
      </w:r>
      <w:proofErr w:type="spellEnd"/>
    </w:p>
    <w:p w:rsidR="00DB7E75" w:rsidRDefault="002505C9">
      <w:pPr>
        <w:pStyle w:val="Odstavecseseznamem"/>
        <w:numPr>
          <w:ilvl w:val="1"/>
          <w:numId w:val="1"/>
        </w:numPr>
        <w:tabs>
          <w:tab w:val="left" w:pos="1924"/>
        </w:tabs>
        <w:spacing w:before="173" w:line="280" w:lineRule="auto"/>
        <w:ind w:left="1920" w:right="1355" w:hanging="559"/>
        <w:jc w:val="both"/>
        <w:rPr>
          <w:b/>
          <w:color w:val="2A2A2A"/>
        </w:rPr>
      </w:pPr>
      <w:proofErr w:type="spellStart"/>
      <w:r>
        <w:rPr>
          <w:color w:val="2A2A2A"/>
          <w:w w:val="105"/>
        </w:rPr>
        <w:t>Účelem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této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smlouvy</w:t>
      </w:r>
      <w:proofErr w:type="spellEnd"/>
      <w:r>
        <w:rPr>
          <w:color w:val="2A2A2A"/>
          <w:w w:val="105"/>
        </w:rPr>
        <w:t xml:space="preserve"> je </w:t>
      </w:r>
      <w:proofErr w:type="spellStart"/>
      <w:r>
        <w:rPr>
          <w:color w:val="2A2A2A"/>
          <w:w w:val="105"/>
        </w:rPr>
        <w:t>zajištění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smluvního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základu</w:t>
      </w:r>
      <w:proofErr w:type="spellEnd"/>
      <w:r>
        <w:rPr>
          <w:color w:val="2A2A2A"/>
          <w:w w:val="105"/>
        </w:rPr>
        <w:t xml:space="preserve"> pro </w:t>
      </w:r>
      <w:proofErr w:type="spellStart"/>
      <w:r>
        <w:rPr>
          <w:color w:val="2A2A2A"/>
          <w:w w:val="105"/>
        </w:rPr>
        <w:t>výkon</w:t>
      </w:r>
      <w:proofErr w:type="spellEnd"/>
      <w:r>
        <w:rPr>
          <w:color w:val="2A2A2A"/>
          <w:w w:val="105"/>
        </w:rPr>
        <w:t xml:space="preserve">  </w:t>
      </w:r>
      <w:proofErr w:type="spellStart"/>
      <w:r>
        <w:rPr>
          <w:color w:val="2A2A2A"/>
          <w:w w:val="105"/>
        </w:rPr>
        <w:t>práv</w:t>
      </w:r>
      <w:proofErr w:type="spellEnd"/>
      <w:r>
        <w:rPr>
          <w:color w:val="2A2A2A"/>
          <w:w w:val="105"/>
        </w:rPr>
        <w:t xml:space="preserve">  k </w:t>
      </w:r>
      <w:proofErr w:type="spellStart"/>
      <w:r>
        <w:rPr>
          <w:color w:val="2A2A2A"/>
          <w:w w:val="105"/>
        </w:rPr>
        <w:t>technickému</w:t>
      </w:r>
      <w:proofErr w:type="spellEnd"/>
      <w:r>
        <w:rPr>
          <w:color w:val="2A2A2A"/>
          <w:w w:val="105"/>
        </w:rPr>
        <w:t xml:space="preserve">  </w:t>
      </w:r>
      <w:proofErr w:type="spellStart"/>
      <w:r>
        <w:rPr>
          <w:color w:val="2A2A2A"/>
          <w:w w:val="105"/>
        </w:rPr>
        <w:t>řešení</w:t>
      </w:r>
      <w:proofErr w:type="spellEnd"/>
      <w:r>
        <w:rPr>
          <w:color w:val="2A2A2A"/>
          <w:w w:val="105"/>
        </w:rPr>
        <w:t xml:space="preserve">  </w:t>
      </w:r>
      <w:r>
        <w:rPr>
          <w:color w:val="3F3F3F"/>
          <w:w w:val="105"/>
          <w:sz w:val="19"/>
        </w:rPr>
        <w:t xml:space="preserve">„ </w:t>
      </w:r>
      <w:proofErr w:type="spellStart"/>
      <w:r>
        <w:rPr>
          <w:i/>
          <w:color w:val="2A2A2A"/>
          <w:w w:val="105"/>
          <w:sz w:val="23"/>
        </w:rPr>
        <w:t>Metoda</w:t>
      </w:r>
      <w:proofErr w:type="spellEnd"/>
      <w:r>
        <w:rPr>
          <w:i/>
          <w:color w:val="2A2A2A"/>
          <w:w w:val="105"/>
          <w:sz w:val="23"/>
        </w:rPr>
        <w:t xml:space="preserve">  </w:t>
      </w:r>
      <w:proofErr w:type="spellStart"/>
      <w:r>
        <w:rPr>
          <w:i/>
          <w:color w:val="2A2A2A"/>
          <w:w w:val="105"/>
          <w:sz w:val="23"/>
        </w:rPr>
        <w:t>výpočtu</w:t>
      </w:r>
      <w:proofErr w:type="spellEnd"/>
      <w:r>
        <w:rPr>
          <w:i/>
          <w:color w:val="2A2A2A"/>
          <w:w w:val="105"/>
          <w:sz w:val="23"/>
        </w:rPr>
        <w:t xml:space="preserve">  </w:t>
      </w:r>
      <w:proofErr w:type="spellStart"/>
      <w:r>
        <w:rPr>
          <w:i/>
          <w:color w:val="2A2A2A"/>
          <w:w w:val="105"/>
          <w:sz w:val="23"/>
        </w:rPr>
        <w:t>odhadu</w:t>
      </w:r>
      <w:proofErr w:type="spellEnd"/>
      <w:r>
        <w:rPr>
          <w:i/>
          <w:color w:val="2A2A2A"/>
          <w:w w:val="105"/>
          <w:sz w:val="23"/>
        </w:rPr>
        <w:t xml:space="preserve">  </w:t>
      </w:r>
      <w:proofErr w:type="spellStart"/>
      <w:r>
        <w:rPr>
          <w:i/>
          <w:color w:val="2A2A2A"/>
          <w:w w:val="105"/>
          <w:sz w:val="23"/>
        </w:rPr>
        <w:t>velikosti</w:t>
      </w:r>
      <w:proofErr w:type="spellEnd"/>
      <w:r>
        <w:rPr>
          <w:i/>
          <w:color w:val="2A2A2A"/>
          <w:w w:val="105"/>
          <w:sz w:val="23"/>
        </w:rPr>
        <w:t xml:space="preserve">  </w:t>
      </w:r>
      <w:proofErr w:type="spellStart"/>
      <w:r>
        <w:rPr>
          <w:i/>
          <w:color w:val="2A2A2A"/>
          <w:w w:val="105"/>
          <w:sz w:val="23"/>
        </w:rPr>
        <w:t>rychlosti</w:t>
      </w:r>
      <w:proofErr w:type="spellEnd"/>
      <w:r>
        <w:rPr>
          <w:i/>
          <w:color w:val="2A2A2A"/>
          <w:w w:val="105"/>
          <w:sz w:val="23"/>
        </w:rPr>
        <w:t xml:space="preserve">  GNSS  (</w:t>
      </w:r>
      <w:proofErr w:type="spellStart"/>
      <w:r>
        <w:rPr>
          <w:i/>
          <w:color w:val="2A2A2A"/>
          <w:w w:val="105"/>
          <w:sz w:val="23"/>
        </w:rPr>
        <w:t>např</w:t>
      </w:r>
      <w:proofErr w:type="spellEnd"/>
      <w:r>
        <w:rPr>
          <w:i/>
          <w:color w:val="2A2A2A"/>
          <w:w w:val="105"/>
          <w:sz w:val="23"/>
        </w:rPr>
        <w:t xml:space="preserve">.  GPS)  </w:t>
      </w:r>
      <w:proofErr w:type="spellStart"/>
      <w:r>
        <w:rPr>
          <w:i/>
          <w:color w:val="2A2A2A"/>
          <w:w w:val="105"/>
          <w:sz w:val="23"/>
        </w:rPr>
        <w:t>přijímače</w:t>
      </w:r>
      <w:proofErr w:type="spellEnd"/>
      <w:r>
        <w:rPr>
          <w:i/>
          <w:color w:val="2A2A2A"/>
          <w:spacing w:val="60"/>
          <w:w w:val="105"/>
          <w:sz w:val="23"/>
        </w:rPr>
        <w:t xml:space="preserve"> </w:t>
      </w:r>
      <w:r>
        <w:rPr>
          <w:i/>
          <w:color w:val="2A2A2A"/>
          <w:w w:val="105"/>
          <w:sz w:val="23"/>
        </w:rPr>
        <w:t xml:space="preserve">v </w:t>
      </w:r>
      <w:proofErr w:type="spellStart"/>
      <w:r>
        <w:rPr>
          <w:i/>
          <w:color w:val="2A2A2A"/>
          <w:w w:val="105"/>
          <w:sz w:val="23"/>
        </w:rPr>
        <w:t>železničním</w:t>
      </w:r>
      <w:proofErr w:type="spellEnd"/>
      <w:r>
        <w:rPr>
          <w:i/>
          <w:color w:val="2A2A2A"/>
          <w:w w:val="105"/>
          <w:sz w:val="23"/>
        </w:rPr>
        <w:t xml:space="preserve"> </w:t>
      </w:r>
      <w:proofErr w:type="spellStart"/>
      <w:r>
        <w:rPr>
          <w:i/>
          <w:color w:val="2A2A2A"/>
          <w:w w:val="105"/>
          <w:sz w:val="23"/>
        </w:rPr>
        <w:t>prostředí</w:t>
      </w:r>
      <w:proofErr w:type="spellEnd"/>
      <w:r>
        <w:rPr>
          <w:i/>
          <w:color w:val="2A2A2A"/>
          <w:w w:val="105"/>
          <w:sz w:val="23"/>
        </w:rPr>
        <w:t xml:space="preserve">", </w:t>
      </w:r>
      <w:proofErr w:type="spellStart"/>
      <w:r>
        <w:rPr>
          <w:color w:val="2A2A2A"/>
          <w:w w:val="105"/>
        </w:rPr>
        <w:t>jenž</w:t>
      </w:r>
      <w:proofErr w:type="spellEnd"/>
      <w:r>
        <w:rPr>
          <w:color w:val="2A2A2A"/>
          <w:w w:val="105"/>
        </w:rPr>
        <w:t xml:space="preserve"> je </w:t>
      </w:r>
      <w:proofErr w:type="spellStart"/>
      <w:r>
        <w:rPr>
          <w:color w:val="2A2A2A"/>
          <w:w w:val="105"/>
        </w:rPr>
        <w:t>výsledkem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plnění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Rámcové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smlouvy</w:t>
      </w:r>
      <w:proofErr w:type="spellEnd"/>
      <w:r>
        <w:rPr>
          <w:color w:val="2A2A2A"/>
          <w:w w:val="105"/>
        </w:rPr>
        <w:t xml:space="preserve"> o </w:t>
      </w:r>
      <w:proofErr w:type="spellStart"/>
      <w:r>
        <w:rPr>
          <w:color w:val="2A2A2A"/>
          <w:w w:val="105"/>
        </w:rPr>
        <w:t>dílo</w:t>
      </w:r>
      <w:proofErr w:type="spellEnd"/>
      <w:r>
        <w:rPr>
          <w:color w:val="2A2A2A"/>
          <w:w w:val="105"/>
        </w:rPr>
        <w:t xml:space="preserve"> č. SOD 024/18/40 </w:t>
      </w:r>
      <w:proofErr w:type="spellStart"/>
      <w:r>
        <w:rPr>
          <w:color w:val="2A2A2A"/>
          <w:w w:val="105"/>
        </w:rPr>
        <w:t>ze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dne</w:t>
      </w:r>
      <w:proofErr w:type="spellEnd"/>
      <w:r>
        <w:rPr>
          <w:color w:val="2A2A2A"/>
          <w:w w:val="105"/>
        </w:rPr>
        <w:t xml:space="preserve"> 4.10.2018, </w:t>
      </w:r>
      <w:proofErr w:type="spellStart"/>
      <w:r>
        <w:rPr>
          <w:color w:val="2A2A2A"/>
          <w:w w:val="105"/>
        </w:rPr>
        <w:t>ve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znění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pozdějších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dodatků</w:t>
      </w:r>
      <w:proofErr w:type="spellEnd"/>
      <w:r>
        <w:rPr>
          <w:color w:val="2A2A2A"/>
          <w:w w:val="105"/>
        </w:rPr>
        <w:t xml:space="preserve"> (</w:t>
      </w:r>
      <w:proofErr w:type="spellStart"/>
      <w:r>
        <w:rPr>
          <w:color w:val="2A2A2A"/>
          <w:w w:val="105"/>
        </w:rPr>
        <w:t>dále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jen</w:t>
      </w:r>
      <w:proofErr w:type="spellEnd"/>
      <w:r>
        <w:rPr>
          <w:color w:val="2A2A2A"/>
          <w:w w:val="105"/>
        </w:rPr>
        <w:t xml:space="preserve"> </w:t>
      </w:r>
      <w:r>
        <w:rPr>
          <w:b/>
          <w:color w:val="2A2A2A"/>
          <w:w w:val="105"/>
          <w:sz w:val="23"/>
        </w:rPr>
        <w:t>„</w:t>
      </w:r>
      <w:proofErr w:type="spellStart"/>
      <w:r>
        <w:rPr>
          <w:b/>
          <w:color w:val="2A2A2A"/>
          <w:w w:val="105"/>
          <w:sz w:val="23"/>
        </w:rPr>
        <w:t>Smlouva</w:t>
      </w:r>
      <w:proofErr w:type="spellEnd"/>
      <w:r>
        <w:rPr>
          <w:b/>
          <w:color w:val="2A2A2A"/>
          <w:w w:val="105"/>
          <w:sz w:val="23"/>
        </w:rPr>
        <w:t xml:space="preserve"> o </w:t>
      </w:r>
      <w:proofErr w:type="spellStart"/>
      <w:r>
        <w:rPr>
          <w:b/>
          <w:color w:val="2A2A2A"/>
          <w:w w:val="105"/>
          <w:sz w:val="23"/>
        </w:rPr>
        <w:t>dílo</w:t>
      </w:r>
      <w:proofErr w:type="spellEnd"/>
      <w:r>
        <w:rPr>
          <w:b/>
          <w:color w:val="2A2A2A"/>
          <w:w w:val="105"/>
          <w:sz w:val="23"/>
        </w:rPr>
        <w:t xml:space="preserve">"), </w:t>
      </w:r>
      <w:proofErr w:type="spellStart"/>
      <w:r>
        <w:rPr>
          <w:color w:val="2A2A2A"/>
          <w:w w:val="105"/>
        </w:rPr>
        <w:t>přičemž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toto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technické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řešení</w:t>
      </w:r>
      <w:proofErr w:type="spellEnd"/>
      <w:r>
        <w:rPr>
          <w:color w:val="2A2A2A"/>
          <w:w w:val="105"/>
        </w:rPr>
        <w:t xml:space="preserve"> je </w:t>
      </w:r>
      <w:proofErr w:type="spellStart"/>
      <w:r>
        <w:rPr>
          <w:color w:val="2A2A2A"/>
          <w:w w:val="105"/>
        </w:rPr>
        <w:t>blíže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specifikováno</w:t>
      </w:r>
      <w:proofErr w:type="spellEnd"/>
      <w:r>
        <w:rPr>
          <w:color w:val="2A2A2A"/>
          <w:w w:val="105"/>
        </w:rPr>
        <w:t xml:space="preserve"> v </w:t>
      </w:r>
      <w:proofErr w:type="spellStart"/>
      <w:r>
        <w:rPr>
          <w:color w:val="2A2A2A"/>
          <w:w w:val="105"/>
        </w:rPr>
        <w:t>příloze</w:t>
      </w:r>
      <w:proofErr w:type="spellEnd"/>
      <w:r>
        <w:rPr>
          <w:color w:val="2A2A2A"/>
          <w:w w:val="105"/>
        </w:rPr>
        <w:t xml:space="preserve"> č. </w:t>
      </w:r>
      <w:r>
        <w:rPr>
          <w:rFonts w:ascii="Arial" w:hAnsi="Arial"/>
          <w:b/>
          <w:color w:val="2A2A2A"/>
          <w:w w:val="105"/>
        </w:rPr>
        <w:t xml:space="preserve">1 </w:t>
      </w:r>
      <w:proofErr w:type="spellStart"/>
      <w:r>
        <w:rPr>
          <w:color w:val="2A2A2A"/>
          <w:w w:val="105"/>
        </w:rPr>
        <w:t>této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smlouvy</w:t>
      </w:r>
      <w:proofErr w:type="spellEnd"/>
      <w:r>
        <w:rPr>
          <w:color w:val="2A2A2A"/>
          <w:w w:val="105"/>
        </w:rPr>
        <w:t xml:space="preserve"> a v </w:t>
      </w:r>
      <w:proofErr w:type="spellStart"/>
      <w:r>
        <w:rPr>
          <w:color w:val="2A2A2A"/>
          <w:w w:val="105"/>
        </w:rPr>
        <w:t>této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smlouvě</w:t>
      </w:r>
      <w:proofErr w:type="spellEnd"/>
      <w:r>
        <w:rPr>
          <w:color w:val="2A2A2A"/>
          <w:w w:val="105"/>
        </w:rPr>
        <w:t xml:space="preserve"> se </w:t>
      </w:r>
      <w:proofErr w:type="spellStart"/>
      <w:r>
        <w:rPr>
          <w:color w:val="2A2A2A"/>
          <w:w w:val="105"/>
        </w:rPr>
        <w:t>dále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označuje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jen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jako</w:t>
      </w:r>
      <w:proofErr w:type="spellEnd"/>
      <w:r>
        <w:rPr>
          <w:color w:val="2A2A2A"/>
          <w:spacing w:val="20"/>
          <w:w w:val="105"/>
        </w:rPr>
        <w:t xml:space="preserve"> </w:t>
      </w:r>
      <w:r>
        <w:rPr>
          <w:b/>
          <w:color w:val="2A2A2A"/>
          <w:w w:val="105"/>
          <w:sz w:val="23"/>
        </w:rPr>
        <w:t>„</w:t>
      </w:r>
      <w:proofErr w:type="spellStart"/>
      <w:r>
        <w:rPr>
          <w:b/>
          <w:color w:val="2A2A2A"/>
          <w:w w:val="105"/>
          <w:sz w:val="23"/>
        </w:rPr>
        <w:t>Vynález</w:t>
      </w:r>
      <w:proofErr w:type="spellEnd"/>
      <w:r>
        <w:rPr>
          <w:b/>
          <w:color w:val="2A2A2A"/>
          <w:w w:val="105"/>
          <w:sz w:val="23"/>
        </w:rPr>
        <w:t>".</w:t>
      </w:r>
    </w:p>
    <w:p w:rsidR="00DB7E75" w:rsidRDefault="002505C9">
      <w:pPr>
        <w:pStyle w:val="Odstavecseseznamem"/>
        <w:numPr>
          <w:ilvl w:val="1"/>
          <w:numId w:val="1"/>
        </w:numPr>
        <w:tabs>
          <w:tab w:val="left" w:pos="1923"/>
          <w:tab w:val="left" w:pos="1924"/>
          <w:tab w:val="left" w:pos="3620"/>
        </w:tabs>
        <w:spacing w:line="256" w:lineRule="auto"/>
        <w:ind w:left="1919" w:right="1363" w:hanging="544"/>
        <w:jc w:val="left"/>
        <w:rPr>
          <w:color w:val="3F3F3F"/>
        </w:rPr>
      </w:pPr>
      <w:proofErr w:type="spellStart"/>
      <w:r>
        <w:rPr>
          <w:color w:val="2A2A2A"/>
          <w:w w:val="105"/>
        </w:rPr>
        <w:t>Účel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této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smlouvy</w:t>
      </w:r>
      <w:proofErr w:type="spellEnd"/>
      <w:r>
        <w:rPr>
          <w:color w:val="2A2A2A"/>
          <w:w w:val="105"/>
        </w:rPr>
        <w:t xml:space="preserve"> je v </w:t>
      </w:r>
      <w:proofErr w:type="spellStart"/>
      <w:r>
        <w:rPr>
          <w:color w:val="2A2A2A"/>
          <w:w w:val="105"/>
        </w:rPr>
        <w:t>souladu</w:t>
      </w:r>
      <w:proofErr w:type="spellEnd"/>
      <w:r>
        <w:rPr>
          <w:color w:val="2A2A2A"/>
          <w:w w:val="105"/>
        </w:rPr>
        <w:t xml:space="preserve"> s GRANT AGREEMENT NUMBER 777465 - IP/ITD/</w:t>
      </w:r>
      <w:proofErr w:type="spellStart"/>
      <w:r>
        <w:rPr>
          <w:color w:val="2A2A2A"/>
          <w:w w:val="105"/>
        </w:rPr>
        <w:t>CCAl</w:t>
      </w:r>
      <w:proofErr w:type="spellEnd"/>
      <w:r>
        <w:rPr>
          <w:color w:val="2A2A2A"/>
          <w:w w:val="105"/>
        </w:rPr>
        <w:t xml:space="preserve"> </w:t>
      </w:r>
      <w:r>
        <w:rPr>
          <w:color w:val="2A2A2A"/>
          <w:spacing w:val="20"/>
          <w:w w:val="105"/>
        </w:rPr>
        <w:t xml:space="preserve"> </w:t>
      </w:r>
      <w:r>
        <w:rPr>
          <w:color w:val="2A2A2A"/>
          <w:w w:val="105"/>
        </w:rPr>
        <w:t>-</w:t>
      </w:r>
      <w:r>
        <w:rPr>
          <w:color w:val="2A2A2A"/>
          <w:w w:val="105"/>
        </w:rPr>
        <w:tab/>
        <w:t xml:space="preserve">IP2 </w:t>
      </w:r>
      <w:proofErr w:type="spellStart"/>
      <w:r>
        <w:rPr>
          <w:color w:val="2A2A2A"/>
          <w:w w:val="105"/>
        </w:rPr>
        <w:t>ze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dne</w:t>
      </w:r>
      <w:proofErr w:type="spellEnd"/>
      <w:r>
        <w:rPr>
          <w:color w:val="2A2A2A"/>
          <w:w w:val="105"/>
        </w:rPr>
        <w:t xml:space="preserve"> 17.8.2017, </w:t>
      </w:r>
      <w:proofErr w:type="spellStart"/>
      <w:r>
        <w:rPr>
          <w:color w:val="2A2A2A"/>
          <w:w w:val="105"/>
        </w:rPr>
        <w:t>kterou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uzavřel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Objednatel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jako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j</w:t>
      </w:r>
      <w:r>
        <w:rPr>
          <w:color w:val="2A2A2A"/>
          <w:w w:val="105"/>
        </w:rPr>
        <w:t>eden</w:t>
      </w:r>
      <w:proofErr w:type="spellEnd"/>
      <w:r>
        <w:rPr>
          <w:color w:val="2A2A2A"/>
          <w:w w:val="105"/>
        </w:rPr>
        <w:t xml:space="preserve">  </w:t>
      </w:r>
      <w:r>
        <w:rPr>
          <w:color w:val="2A2A2A"/>
          <w:spacing w:val="38"/>
          <w:w w:val="105"/>
        </w:rPr>
        <w:t xml:space="preserve"> </w:t>
      </w:r>
      <w:r>
        <w:rPr>
          <w:color w:val="2A2A2A"/>
          <w:w w:val="105"/>
        </w:rPr>
        <w:t>z</w:t>
      </w:r>
      <w:r>
        <w:rPr>
          <w:color w:val="2A2A2A"/>
          <w:spacing w:val="8"/>
          <w:w w:val="105"/>
        </w:rPr>
        <w:t xml:space="preserve"> </w:t>
      </w:r>
      <w:proofErr w:type="spellStart"/>
      <w:r>
        <w:rPr>
          <w:color w:val="2A2A2A"/>
          <w:w w:val="105"/>
        </w:rPr>
        <w:t>příjemců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grantu</w:t>
      </w:r>
      <w:proofErr w:type="spellEnd"/>
      <w:r>
        <w:rPr>
          <w:color w:val="2A2A2A"/>
          <w:w w:val="105"/>
        </w:rPr>
        <w:t xml:space="preserve">  s  Shift2Rail  Joint  Undertaking  (</w:t>
      </w:r>
      <w:proofErr w:type="spellStart"/>
      <w:r>
        <w:rPr>
          <w:color w:val="2A2A2A"/>
          <w:w w:val="105"/>
        </w:rPr>
        <w:t>dále</w:t>
      </w:r>
      <w:proofErr w:type="spellEnd"/>
      <w:r>
        <w:rPr>
          <w:color w:val="2A2A2A"/>
          <w:w w:val="105"/>
        </w:rPr>
        <w:t xml:space="preserve">  </w:t>
      </w:r>
      <w:proofErr w:type="spellStart"/>
      <w:r>
        <w:rPr>
          <w:color w:val="2A2A2A"/>
          <w:w w:val="105"/>
        </w:rPr>
        <w:t>jen</w:t>
      </w:r>
      <w:proofErr w:type="spellEnd"/>
      <w:r>
        <w:rPr>
          <w:color w:val="2A2A2A"/>
          <w:w w:val="105"/>
        </w:rPr>
        <w:t xml:space="preserve">  </w:t>
      </w:r>
      <w:r>
        <w:rPr>
          <w:b/>
          <w:color w:val="2A2A2A"/>
          <w:w w:val="105"/>
          <w:sz w:val="23"/>
        </w:rPr>
        <w:t>„</w:t>
      </w:r>
      <w:proofErr w:type="spellStart"/>
      <w:r>
        <w:rPr>
          <w:b/>
          <w:color w:val="2A2A2A"/>
          <w:w w:val="105"/>
          <w:sz w:val="23"/>
        </w:rPr>
        <w:t>Grantová</w:t>
      </w:r>
      <w:proofErr w:type="spellEnd"/>
      <w:r>
        <w:rPr>
          <w:b/>
          <w:color w:val="2A2A2A"/>
          <w:w w:val="105"/>
          <w:sz w:val="23"/>
        </w:rPr>
        <w:t xml:space="preserve">  </w:t>
      </w:r>
      <w:proofErr w:type="spellStart"/>
      <w:r>
        <w:rPr>
          <w:b/>
          <w:color w:val="2A2A2A"/>
          <w:w w:val="105"/>
          <w:sz w:val="23"/>
        </w:rPr>
        <w:t>smlouva</w:t>
      </w:r>
      <w:proofErr w:type="spellEnd"/>
      <w:r>
        <w:rPr>
          <w:b/>
          <w:color w:val="2A2A2A"/>
          <w:w w:val="105"/>
          <w:sz w:val="23"/>
        </w:rPr>
        <w:t xml:space="preserve">"),  </w:t>
      </w:r>
      <w:r>
        <w:rPr>
          <w:color w:val="2A2A2A"/>
          <w:w w:val="105"/>
        </w:rPr>
        <w:t xml:space="preserve">a  </w:t>
      </w:r>
      <w:proofErr w:type="spellStart"/>
      <w:r>
        <w:rPr>
          <w:color w:val="2A2A2A"/>
          <w:w w:val="105"/>
        </w:rPr>
        <w:t>směřuje</w:t>
      </w:r>
      <w:proofErr w:type="spellEnd"/>
      <w:r>
        <w:rPr>
          <w:color w:val="2A2A2A"/>
          <w:w w:val="105"/>
        </w:rPr>
        <w:t xml:space="preserve">  k </w:t>
      </w:r>
      <w:proofErr w:type="spellStart"/>
      <w:r>
        <w:rPr>
          <w:color w:val="2A2A2A"/>
          <w:w w:val="105"/>
        </w:rPr>
        <w:t>naplnění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podmínek</w:t>
      </w:r>
      <w:proofErr w:type="spellEnd"/>
      <w:r>
        <w:rPr>
          <w:color w:val="2A2A2A"/>
          <w:w w:val="105"/>
        </w:rPr>
        <w:t xml:space="preserve">  </w:t>
      </w:r>
      <w:proofErr w:type="spellStart"/>
      <w:r>
        <w:rPr>
          <w:color w:val="2A2A2A"/>
          <w:w w:val="105"/>
        </w:rPr>
        <w:t>Grantové</w:t>
      </w:r>
      <w:proofErr w:type="spellEnd"/>
      <w:r>
        <w:rPr>
          <w:color w:val="2A2A2A"/>
          <w:spacing w:val="26"/>
          <w:w w:val="105"/>
        </w:rPr>
        <w:t xml:space="preserve"> </w:t>
      </w:r>
      <w:proofErr w:type="spellStart"/>
      <w:r>
        <w:rPr>
          <w:color w:val="2A2A2A"/>
          <w:w w:val="105"/>
        </w:rPr>
        <w:t>smlouvy</w:t>
      </w:r>
      <w:proofErr w:type="spellEnd"/>
      <w:r>
        <w:rPr>
          <w:color w:val="2A2A2A"/>
          <w:w w:val="105"/>
        </w:rPr>
        <w:t>.</w:t>
      </w:r>
    </w:p>
    <w:p w:rsidR="00DB7E75" w:rsidRDefault="00DB7E75">
      <w:pPr>
        <w:pStyle w:val="Zkladntext"/>
        <w:rPr>
          <w:sz w:val="24"/>
        </w:rPr>
      </w:pPr>
    </w:p>
    <w:p w:rsidR="00DB7E75" w:rsidRDefault="00DB7E75">
      <w:pPr>
        <w:pStyle w:val="Zkladntext"/>
        <w:rPr>
          <w:sz w:val="24"/>
        </w:rPr>
      </w:pPr>
    </w:p>
    <w:p w:rsidR="00DB7E75" w:rsidRDefault="00DB7E75">
      <w:pPr>
        <w:pStyle w:val="Zkladntext"/>
        <w:spacing w:before="10"/>
        <w:rPr>
          <w:sz w:val="27"/>
        </w:rPr>
      </w:pPr>
    </w:p>
    <w:p w:rsidR="00DB7E75" w:rsidRDefault="002505C9">
      <w:pPr>
        <w:pStyle w:val="Nadpis1"/>
        <w:numPr>
          <w:ilvl w:val="0"/>
          <w:numId w:val="1"/>
        </w:numPr>
        <w:tabs>
          <w:tab w:val="left" w:pos="1916"/>
        </w:tabs>
        <w:spacing w:before="1"/>
        <w:ind w:left="1915" w:hanging="561"/>
        <w:jc w:val="both"/>
        <w:rPr>
          <w:color w:val="2A2A2A"/>
        </w:rPr>
      </w:pPr>
      <w:proofErr w:type="spellStart"/>
      <w:r>
        <w:rPr>
          <w:color w:val="2A2A2A"/>
          <w:u w:val="thick" w:color="000000"/>
        </w:rPr>
        <w:t>Předmět</w:t>
      </w:r>
      <w:proofErr w:type="spellEnd"/>
      <w:r>
        <w:rPr>
          <w:color w:val="2A2A2A"/>
          <w:spacing w:val="33"/>
          <w:u w:val="thick" w:color="000000"/>
        </w:rPr>
        <w:t xml:space="preserve"> </w:t>
      </w:r>
      <w:proofErr w:type="spellStart"/>
      <w:r>
        <w:rPr>
          <w:color w:val="2A2A2A"/>
          <w:u w:val="thick" w:color="000000"/>
        </w:rPr>
        <w:t>plnění</w:t>
      </w:r>
      <w:proofErr w:type="spellEnd"/>
    </w:p>
    <w:p w:rsidR="00DB7E75" w:rsidRDefault="002505C9">
      <w:pPr>
        <w:pStyle w:val="Odstavecseseznamem"/>
        <w:numPr>
          <w:ilvl w:val="1"/>
          <w:numId w:val="1"/>
        </w:numPr>
        <w:tabs>
          <w:tab w:val="left" w:pos="1929"/>
        </w:tabs>
        <w:spacing w:before="174" w:line="285" w:lineRule="auto"/>
        <w:ind w:left="1924" w:right="1360" w:hanging="568"/>
        <w:jc w:val="both"/>
        <w:rPr>
          <w:color w:val="2A2A2A"/>
        </w:rPr>
      </w:pPr>
      <w:proofErr w:type="spellStart"/>
      <w:r>
        <w:rPr>
          <w:color w:val="2A2A2A"/>
          <w:w w:val="110"/>
        </w:rPr>
        <w:t>Smluvní</w:t>
      </w:r>
      <w:proofErr w:type="spellEnd"/>
      <w:r>
        <w:rPr>
          <w:color w:val="2A2A2A"/>
          <w:w w:val="110"/>
        </w:rPr>
        <w:t xml:space="preserve"> </w:t>
      </w:r>
      <w:proofErr w:type="spellStart"/>
      <w:r>
        <w:rPr>
          <w:color w:val="2A2A2A"/>
          <w:w w:val="110"/>
        </w:rPr>
        <w:t>strany</w:t>
      </w:r>
      <w:proofErr w:type="spellEnd"/>
      <w:r>
        <w:rPr>
          <w:color w:val="2A2A2A"/>
          <w:w w:val="110"/>
        </w:rPr>
        <w:t xml:space="preserve"> </w:t>
      </w:r>
      <w:proofErr w:type="spellStart"/>
      <w:r>
        <w:rPr>
          <w:color w:val="2A2A2A"/>
          <w:w w:val="110"/>
        </w:rPr>
        <w:t>výslovně</w:t>
      </w:r>
      <w:proofErr w:type="spellEnd"/>
      <w:r>
        <w:rPr>
          <w:color w:val="2A2A2A"/>
          <w:w w:val="110"/>
        </w:rPr>
        <w:t xml:space="preserve"> </w:t>
      </w:r>
      <w:proofErr w:type="spellStart"/>
      <w:r>
        <w:rPr>
          <w:color w:val="2A2A2A"/>
          <w:w w:val="110"/>
        </w:rPr>
        <w:t>deklarují</w:t>
      </w:r>
      <w:proofErr w:type="spellEnd"/>
      <w:r>
        <w:rPr>
          <w:color w:val="2A2A2A"/>
          <w:w w:val="110"/>
        </w:rPr>
        <w:t xml:space="preserve">, </w:t>
      </w:r>
      <w:proofErr w:type="spellStart"/>
      <w:r>
        <w:rPr>
          <w:color w:val="2A2A2A"/>
          <w:w w:val="110"/>
        </w:rPr>
        <w:t>že</w:t>
      </w:r>
      <w:proofErr w:type="spellEnd"/>
      <w:r>
        <w:rPr>
          <w:color w:val="2A2A2A"/>
          <w:w w:val="110"/>
        </w:rPr>
        <w:t xml:space="preserve"> </w:t>
      </w:r>
      <w:proofErr w:type="spellStart"/>
      <w:r>
        <w:rPr>
          <w:color w:val="2A2A2A"/>
          <w:w w:val="110"/>
        </w:rPr>
        <w:t>Vynález</w:t>
      </w:r>
      <w:proofErr w:type="spellEnd"/>
      <w:r>
        <w:rPr>
          <w:color w:val="2A2A2A"/>
          <w:w w:val="110"/>
        </w:rPr>
        <w:t xml:space="preserve"> je </w:t>
      </w:r>
      <w:proofErr w:type="spellStart"/>
      <w:r>
        <w:rPr>
          <w:color w:val="2A2A2A"/>
          <w:w w:val="110"/>
        </w:rPr>
        <w:t>výsledkem</w:t>
      </w:r>
      <w:proofErr w:type="spellEnd"/>
      <w:r>
        <w:rPr>
          <w:color w:val="2A2A2A"/>
          <w:w w:val="110"/>
        </w:rPr>
        <w:t xml:space="preserve"> </w:t>
      </w:r>
      <w:proofErr w:type="spellStart"/>
      <w:r>
        <w:rPr>
          <w:color w:val="2A2A2A"/>
          <w:w w:val="110"/>
        </w:rPr>
        <w:t>činnosti</w:t>
      </w:r>
      <w:proofErr w:type="spellEnd"/>
      <w:r>
        <w:rPr>
          <w:color w:val="2A2A2A"/>
          <w:w w:val="110"/>
        </w:rPr>
        <w:t xml:space="preserve"> </w:t>
      </w:r>
      <w:proofErr w:type="spellStart"/>
      <w:r>
        <w:rPr>
          <w:color w:val="2A2A2A"/>
          <w:w w:val="110"/>
        </w:rPr>
        <w:t>obou</w:t>
      </w:r>
      <w:proofErr w:type="spellEnd"/>
      <w:r>
        <w:rPr>
          <w:color w:val="2A2A2A"/>
          <w:w w:val="110"/>
        </w:rPr>
        <w:t xml:space="preserve"> </w:t>
      </w:r>
      <w:proofErr w:type="spellStart"/>
      <w:r>
        <w:rPr>
          <w:color w:val="2A2A2A"/>
          <w:w w:val="110"/>
        </w:rPr>
        <w:t>smluvních</w:t>
      </w:r>
      <w:proofErr w:type="spellEnd"/>
      <w:r>
        <w:rPr>
          <w:color w:val="2A2A2A"/>
          <w:w w:val="110"/>
        </w:rPr>
        <w:t xml:space="preserve"> </w:t>
      </w:r>
      <w:proofErr w:type="spellStart"/>
      <w:r>
        <w:rPr>
          <w:color w:val="2A2A2A"/>
          <w:w w:val="110"/>
        </w:rPr>
        <w:t>stran</w:t>
      </w:r>
      <w:proofErr w:type="spellEnd"/>
      <w:r>
        <w:rPr>
          <w:color w:val="2A2A2A"/>
          <w:w w:val="110"/>
        </w:rPr>
        <w:t xml:space="preserve">, a to </w:t>
      </w:r>
      <w:proofErr w:type="spellStart"/>
      <w:r>
        <w:rPr>
          <w:color w:val="2A2A2A"/>
          <w:w w:val="110"/>
        </w:rPr>
        <w:t>jakožto</w:t>
      </w:r>
      <w:proofErr w:type="spellEnd"/>
      <w:r>
        <w:rPr>
          <w:color w:val="2A2A2A"/>
          <w:w w:val="110"/>
        </w:rPr>
        <w:t xml:space="preserve"> </w:t>
      </w:r>
      <w:proofErr w:type="spellStart"/>
      <w:r>
        <w:rPr>
          <w:color w:val="2A2A2A"/>
          <w:w w:val="110"/>
        </w:rPr>
        <w:t>podnikový</w:t>
      </w:r>
      <w:proofErr w:type="spellEnd"/>
      <w:r>
        <w:rPr>
          <w:color w:val="2A2A2A"/>
          <w:w w:val="110"/>
        </w:rPr>
        <w:t xml:space="preserve"> </w:t>
      </w:r>
      <w:proofErr w:type="spellStart"/>
      <w:r>
        <w:rPr>
          <w:color w:val="2A2A2A"/>
          <w:w w:val="110"/>
        </w:rPr>
        <w:t>vynález</w:t>
      </w:r>
      <w:proofErr w:type="spellEnd"/>
      <w:r>
        <w:rPr>
          <w:color w:val="2A2A2A"/>
          <w:w w:val="110"/>
        </w:rPr>
        <w:t xml:space="preserve"> </w:t>
      </w:r>
      <w:proofErr w:type="spellStart"/>
      <w:r>
        <w:rPr>
          <w:color w:val="2A2A2A"/>
          <w:w w:val="110"/>
        </w:rPr>
        <w:t>či</w:t>
      </w:r>
      <w:proofErr w:type="spellEnd"/>
      <w:r>
        <w:rPr>
          <w:color w:val="2A2A2A"/>
          <w:w w:val="110"/>
        </w:rPr>
        <w:t xml:space="preserve"> </w:t>
      </w:r>
      <w:proofErr w:type="spellStart"/>
      <w:r>
        <w:rPr>
          <w:color w:val="2A2A2A"/>
          <w:w w:val="110"/>
        </w:rPr>
        <w:t>podnikový</w:t>
      </w:r>
      <w:proofErr w:type="spellEnd"/>
      <w:r>
        <w:rPr>
          <w:color w:val="2A2A2A"/>
          <w:w w:val="110"/>
        </w:rPr>
        <w:t xml:space="preserve"> </w:t>
      </w:r>
      <w:proofErr w:type="spellStart"/>
      <w:r>
        <w:rPr>
          <w:color w:val="2A2A2A"/>
          <w:w w:val="110"/>
        </w:rPr>
        <w:t>užitný</w:t>
      </w:r>
      <w:proofErr w:type="spellEnd"/>
      <w:r>
        <w:rPr>
          <w:color w:val="2A2A2A"/>
          <w:w w:val="110"/>
        </w:rPr>
        <w:t xml:space="preserve"> </w:t>
      </w:r>
      <w:proofErr w:type="spellStart"/>
      <w:r>
        <w:rPr>
          <w:color w:val="2A2A2A"/>
          <w:w w:val="110"/>
        </w:rPr>
        <w:t>vzor</w:t>
      </w:r>
      <w:proofErr w:type="spellEnd"/>
      <w:r>
        <w:rPr>
          <w:color w:val="2A2A2A"/>
          <w:w w:val="110"/>
        </w:rPr>
        <w:t xml:space="preserve"> </w:t>
      </w:r>
      <w:proofErr w:type="spellStart"/>
      <w:r>
        <w:rPr>
          <w:color w:val="2A2A2A"/>
          <w:w w:val="110"/>
        </w:rPr>
        <w:t>vytvořený</w:t>
      </w:r>
      <w:proofErr w:type="spellEnd"/>
      <w:r>
        <w:rPr>
          <w:color w:val="2A2A2A"/>
          <w:w w:val="110"/>
        </w:rPr>
        <w:t xml:space="preserve"> </w:t>
      </w:r>
      <w:proofErr w:type="spellStart"/>
      <w:r>
        <w:rPr>
          <w:color w:val="2A2A2A"/>
          <w:w w:val="110"/>
        </w:rPr>
        <w:t>tvůrčí</w:t>
      </w:r>
      <w:proofErr w:type="spellEnd"/>
      <w:r>
        <w:rPr>
          <w:color w:val="2A2A2A"/>
          <w:w w:val="110"/>
        </w:rPr>
        <w:t xml:space="preserve"> </w:t>
      </w:r>
      <w:proofErr w:type="spellStart"/>
      <w:r>
        <w:rPr>
          <w:color w:val="2A2A2A"/>
          <w:w w:val="110"/>
        </w:rPr>
        <w:t>činností</w:t>
      </w:r>
      <w:proofErr w:type="spellEnd"/>
      <w:r>
        <w:rPr>
          <w:color w:val="2A2A2A"/>
          <w:w w:val="110"/>
        </w:rPr>
        <w:t xml:space="preserve"> </w:t>
      </w:r>
      <w:proofErr w:type="spellStart"/>
      <w:r>
        <w:rPr>
          <w:color w:val="2A2A2A"/>
          <w:w w:val="110"/>
        </w:rPr>
        <w:t>jejich</w:t>
      </w:r>
      <w:proofErr w:type="spellEnd"/>
      <w:r>
        <w:rPr>
          <w:color w:val="2A2A2A"/>
          <w:w w:val="110"/>
        </w:rPr>
        <w:t xml:space="preserve"> </w:t>
      </w:r>
      <w:proofErr w:type="spellStart"/>
      <w:r>
        <w:rPr>
          <w:color w:val="2A2A2A"/>
          <w:w w:val="110"/>
        </w:rPr>
        <w:t>zaměstnanců</w:t>
      </w:r>
      <w:proofErr w:type="spellEnd"/>
      <w:r>
        <w:rPr>
          <w:color w:val="2A2A2A"/>
          <w:w w:val="110"/>
        </w:rPr>
        <w:t xml:space="preserve"> </w:t>
      </w:r>
      <w:proofErr w:type="spellStart"/>
      <w:r>
        <w:rPr>
          <w:color w:val="2A2A2A"/>
          <w:w w:val="110"/>
        </w:rPr>
        <w:t>při</w:t>
      </w:r>
      <w:proofErr w:type="spellEnd"/>
      <w:r>
        <w:rPr>
          <w:color w:val="2A2A2A"/>
          <w:w w:val="110"/>
        </w:rPr>
        <w:t xml:space="preserve"> </w:t>
      </w:r>
      <w:proofErr w:type="spellStart"/>
      <w:r>
        <w:rPr>
          <w:color w:val="2A2A2A"/>
          <w:w w:val="110"/>
        </w:rPr>
        <w:t>plnění</w:t>
      </w:r>
      <w:proofErr w:type="spellEnd"/>
      <w:r>
        <w:rPr>
          <w:color w:val="2A2A2A"/>
          <w:w w:val="110"/>
        </w:rPr>
        <w:t xml:space="preserve"> </w:t>
      </w:r>
      <w:proofErr w:type="spellStart"/>
      <w:r>
        <w:rPr>
          <w:color w:val="2A2A2A"/>
          <w:w w:val="110"/>
        </w:rPr>
        <w:t>jejich</w:t>
      </w:r>
      <w:proofErr w:type="spellEnd"/>
      <w:r>
        <w:rPr>
          <w:color w:val="2A2A2A"/>
          <w:w w:val="110"/>
        </w:rPr>
        <w:t xml:space="preserve"> </w:t>
      </w:r>
      <w:proofErr w:type="spellStart"/>
      <w:r>
        <w:rPr>
          <w:color w:val="2A2A2A"/>
          <w:w w:val="110"/>
        </w:rPr>
        <w:t>pracovněprávních</w:t>
      </w:r>
      <w:proofErr w:type="spellEnd"/>
      <w:r>
        <w:rPr>
          <w:color w:val="2A2A2A"/>
          <w:w w:val="110"/>
        </w:rPr>
        <w:t xml:space="preserve"> </w:t>
      </w:r>
      <w:proofErr w:type="spellStart"/>
      <w:r>
        <w:rPr>
          <w:color w:val="2A2A2A"/>
          <w:w w:val="110"/>
        </w:rPr>
        <w:t>povinností</w:t>
      </w:r>
      <w:proofErr w:type="spellEnd"/>
      <w:r>
        <w:rPr>
          <w:color w:val="2A2A2A"/>
          <w:w w:val="110"/>
        </w:rPr>
        <w:t xml:space="preserve">, </w:t>
      </w:r>
      <w:proofErr w:type="spellStart"/>
      <w:r>
        <w:rPr>
          <w:color w:val="2A2A2A"/>
          <w:w w:val="110"/>
        </w:rPr>
        <w:t>přičemž</w:t>
      </w:r>
      <w:proofErr w:type="spellEnd"/>
      <w:r>
        <w:rPr>
          <w:color w:val="2A2A2A"/>
          <w:w w:val="110"/>
        </w:rPr>
        <w:t xml:space="preserve"> </w:t>
      </w:r>
      <w:proofErr w:type="spellStart"/>
      <w:r>
        <w:rPr>
          <w:color w:val="2A2A2A"/>
          <w:w w:val="110"/>
        </w:rPr>
        <w:t>vzájemný</w:t>
      </w:r>
      <w:proofErr w:type="spellEnd"/>
      <w:r>
        <w:rPr>
          <w:color w:val="2A2A2A"/>
          <w:w w:val="110"/>
        </w:rPr>
        <w:t xml:space="preserve"> </w:t>
      </w:r>
      <w:proofErr w:type="spellStart"/>
      <w:r>
        <w:rPr>
          <w:color w:val="2A2A2A"/>
          <w:w w:val="110"/>
        </w:rPr>
        <w:t>p</w:t>
      </w:r>
      <w:r>
        <w:rPr>
          <w:color w:val="2A2A2A"/>
          <w:w w:val="110"/>
        </w:rPr>
        <w:t>odíl</w:t>
      </w:r>
      <w:proofErr w:type="spellEnd"/>
      <w:r>
        <w:rPr>
          <w:color w:val="2A2A2A"/>
          <w:w w:val="110"/>
        </w:rPr>
        <w:t xml:space="preserve"> </w:t>
      </w:r>
      <w:proofErr w:type="spellStart"/>
      <w:r>
        <w:rPr>
          <w:color w:val="2A2A2A"/>
          <w:w w:val="110"/>
        </w:rPr>
        <w:t>objednatele</w:t>
      </w:r>
      <w:proofErr w:type="spellEnd"/>
      <w:r>
        <w:rPr>
          <w:color w:val="2A2A2A"/>
          <w:w w:val="110"/>
        </w:rPr>
        <w:t xml:space="preserve"> a </w:t>
      </w:r>
      <w:proofErr w:type="spellStart"/>
      <w:r>
        <w:rPr>
          <w:color w:val="2A2A2A"/>
          <w:w w:val="110"/>
        </w:rPr>
        <w:t>zhotovitele</w:t>
      </w:r>
      <w:proofErr w:type="spellEnd"/>
      <w:r>
        <w:rPr>
          <w:color w:val="2A2A2A"/>
          <w:w w:val="110"/>
        </w:rPr>
        <w:t xml:space="preserve"> </w:t>
      </w:r>
      <w:proofErr w:type="spellStart"/>
      <w:r>
        <w:rPr>
          <w:color w:val="2A2A2A"/>
          <w:w w:val="110"/>
        </w:rPr>
        <w:t>na</w:t>
      </w:r>
      <w:proofErr w:type="spellEnd"/>
      <w:r>
        <w:rPr>
          <w:color w:val="2A2A2A"/>
          <w:w w:val="110"/>
        </w:rPr>
        <w:t xml:space="preserve"> </w:t>
      </w:r>
      <w:proofErr w:type="spellStart"/>
      <w:r>
        <w:rPr>
          <w:color w:val="2A2A2A"/>
          <w:w w:val="110"/>
        </w:rPr>
        <w:t>vytvoření</w:t>
      </w:r>
      <w:proofErr w:type="spellEnd"/>
      <w:r>
        <w:rPr>
          <w:color w:val="2A2A2A"/>
          <w:w w:val="110"/>
        </w:rPr>
        <w:t xml:space="preserve"> </w:t>
      </w:r>
      <w:proofErr w:type="spellStart"/>
      <w:r>
        <w:rPr>
          <w:color w:val="2A2A2A"/>
          <w:w w:val="110"/>
        </w:rPr>
        <w:t>Vynálezu</w:t>
      </w:r>
      <w:proofErr w:type="spellEnd"/>
      <w:r>
        <w:rPr>
          <w:color w:val="2A2A2A"/>
          <w:w w:val="110"/>
        </w:rPr>
        <w:t xml:space="preserve"> </w:t>
      </w:r>
      <w:proofErr w:type="spellStart"/>
      <w:r>
        <w:rPr>
          <w:color w:val="2A2A2A"/>
          <w:w w:val="110"/>
        </w:rPr>
        <w:t>činí</w:t>
      </w:r>
      <w:proofErr w:type="spellEnd"/>
      <w:r>
        <w:rPr>
          <w:color w:val="2A2A2A"/>
          <w:w w:val="110"/>
        </w:rPr>
        <w:t xml:space="preserve"> </w:t>
      </w:r>
      <w:proofErr w:type="spellStart"/>
      <w:r>
        <w:rPr>
          <w:i/>
          <w:color w:val="2A2A2A"/>
          <w:sz w:val="25"/>
        </w:rPr>
        <w:t>Yz</w:t>
      </w:r>
      <w:proofErr w:type="spellEnd"/>
      <w:r>
        <w:rPr>
          <w:i/>
          <w:color w:val="2A2A2A"/>
          <w:sz w:val="25"/>
        </w:rPr>
        <w:t xml:space="preserve"> </w:t>
      </w:r>
      <w:r>
        <w:rPr>
          <w:color w:val="2A2A2A"/>
          <w:w w:val="110"/>
        </w:rPr>
        <w:t>(</w:t>
      </w:r>
      <w:proofErr w:type="spellStart"/>
      <w:r>
        <w:rPr>
          <w:color w:val="2A2A2A"/>
          <w:w w:val="110"/>
        </w:rPr>
        <w:t>slovy</w:t>
      </w:r>
      <w:proofErr w:type="spellEnd"/>
      <w:r>
        <w:rPr>
          <w:color w:val="2A2A2A"/>
          <w:w w:val="110"/>
        </w:rPr>
        <w:t xml:space="preserve"> </w:t>
      </w:r>
      <w:proofErr w:type="spellStart"/>
      <w:r>
        <w:rPr>
          <w:color w:val="2A2A2A"/>
          <w:w w:val="110"/>
        </w:rPr>
        <w:t>jednu</w:t>
      </w:r>
      <w:proofErr w:type="spellEnd"/>
      <w:r>
        <w:rPr>
          <w:color w:val="2A2A2A"/>
          <w:w w:val="110"/>
        </w:rPr>
        <w:t xml:space="preserve"> </w:t>
      </w:r>
      <w:proofErr w:type="spellStart"/>
      <w:r>
        <w:rPr>
          <w:color w:val="2A2A2A"/>
          <w:w w:val="110"/>
        </w:rPr>
        <w:t>polovinu</w:t>
      </w:r>
      <w:proofErr w:type="spellEnd"/>
      <w:r>
        <w:rPr>
          <w:color w:val="2A2A2A"/>
          <w:w w:val="110"/>
        </w:rPr>
        <w:t xml:space="preserve">). </w:t>
      </w:r>
      <w:proofErr w:type="spellStart"/>
      <w:r>
        <w:rPr>
          <w:color w:val="2A2A2A"/>
          <w:w w:val="110"/>
        </w:rPr>
        <w:t>Smluvním</w:t>
      </w:r>
      <w:proofErr w:type="spellEnd"/>
      <w:r>
        <w:rPr>
          <w:color w:val="2A2A2A"/>
          <w:w w:val="110"/>
        </w:rPr>
        <w:t xml:space="preserve"> </w:t>
      </w:r>
      <w:proofErr w:type="spellStart"/>
      <w:r>
        <w:rPr>
          <w:color w:val="2A2A2A"/>
          <w:w w:val="110"/>
        </w:rPr>
        <w:t>stranám</w:t>
      </w:r>
      <w:proofErr w:type="spellEnd"/>
      <w:r>
        <w:rPr>
          <w:color w:val="2A2A2A"/>
          <w:w w:val="110"/>
        </w:rPr>
        <w:t xml:space="preserve"> </w:t>
      </w:r>
      <w:proofErr w:type="spellStart"/>
      <w:r>
        <w:rPr>
          <w:color w:val="2A2A2A"/>
          <w:w w:val="110"/>
        </w:rPr>
        <w:t>náleží</w:t>
      </w:r>
      <w:proofErr w:type="spellEnd"/>
      <w:r>
        <w:rPr>
          <w:color w:val="2A2A2A"/>
          <w:w w:val="110"/>
        </w:rPr>
        <w:t xml:space="preserve"> </w:t>
      </w:r>
      <w:proofErr w:type="spellStart"/>
      <w:r>
        <w:rPr>
          <w:color w:val="2A2A2A"/>
          <w:w w:val="110"/>
        </w:rPr>
        <w:t>vlastnictví</w:t>
      </w:r>
      <w:proofErr w:type="spellEnd"/>
      <w:r>
        <w:rPr>
          <w:color w:val="2A2A2A"/>
          <w:w w:val="110"/>
        </w:rPr>
        <w:t xml:space="preserve"> a </w:t>
      </w:r>
      <w:proofErr w:type="spellStart"/>
      <w:r>
        <w:rPr>
          <w:color w:val="2A2A2A"/>
          <w:w w:val="110"/>
        </w:rPr>
        <w:t>zákonná</w:t>
      </w:r>
      <w:proofErr w:type="spellEnd"/>
      <w:r>
        <w:rPr>
          <w:color w:val="2A2A2A"/>
          <w:w w:val="110"/>
        </w:rPr>
        <w:t xml:space="preserve"> </w:t>
      </w:r>
      <w:proofErr w:type="spellStart"/>
      <w:r>
        <w:rPr>
          <w:color w:val="2A2A2A"/>
          <w:w w:val="110"/>
        </w:rPr>
        <w:t>práva</w:t>
      </w:r>
      <w:proofErr w:type="spellEnd"/>
      <w:r>
        <w:rPr>
          <w:color w:val="2A2A2A"/>
          <w:w w:val="110"/>
        </w:rPr>
        <w:t xml:space="preserve"> k </w:t>
      </w:r>
      <w:proofErr w:type="spellStart"/>
      <w:r>
        <w:rPr>
          <w:color w:val="2A2A2A"/>
          <w:w w:val="110"/>
        </w:rPr>
        <w:t>podnikovému</w:t>
      </w:r>
      <w:proofErr w:type="spellEnd"/>
      <w:r>
        <w:rPr>
          <w:color w:val="2A2A2A"/>
          <w:w w:val="110"/>
        </w:rPr>
        <w:t xml:space="preserve"> </w:t>
      </w:r>
      <w:proofErr w:type="spellStart"/>
      <w:r>
        <w:rPr>
          <w:color w:val="2A2A2A"/>
          <w:w w:val="110"/>
        </w:rPr>
        <w:t>vynálezu</w:t>
      </w:r>
      <w:proofErr w:type="spellEnd"/>
      <w:r>
        <w:rPr>
          <w:color w:val="2A2A2A"/>
          <w:w w:val="110"/>
        </w:rPr>
        <w:t xml:space="preserve"> </w:t>
      </w:r>
      <w:proofErr w:type="spellStart"/>
      <w:r>
        <w:rPr>
          <w:color w:val="2A2A2A"/>
          <w:w w:val="110"/>
        </w:rPr>
        <w:t>či</w:t>
      </w:r>
      <w:proofErr w:type="spellEnd"/>
      <w:r>
        <w:rPr>
          <w:color w:val="2A2A2A"/>
          <w:w w:val="110"/>
        </w:rPr>
        <w:t xml:space="preserve"> </w:t>
      </w:r>
      <w:proofErr w:type="spellStart"/>
      <w:r>
        <w:rPr>
          <w:color w:val="2A2A2A"/>
          <w:w w:val="110"/>
        </w:rPr>
        <w:t>podnikovému</w:t>
      </w:r>
      <w:proofErr w:type="spellEnd"/>
      <w:r>
        <w:rPr>
          <w:color w:val="2A2A2A"/>
          <w:w w:val="110"/>
        </w:rPr>
        <w:t xml:space="preserve"> </w:t>
      </w:r>
      <w:proofErr w:type="spellStart"/>
      <w:r>
        <w:rPr>
          <w:color w:val="2A2A2A"/>
          <w:w w:val="110"/>
        </w:rPr>
        <w:t>užitnému</w:t>
      </w:r>
      <w:proofErr w:type="spellEnd"/>
      <w:r>
        <w:rPr>
          <w:color w:val="2A2A2A"/>
          <w:w w:val="110"/>
        </w:rPr>
        <w:t xml:space="preserve"> </w:t>
      </w:r>
      <w:proofErr w:type="spellStart"/>
      <w:r>
        <w:rPr>
          <w:color w:val="2A2A2A"/>
          <w:w w:val="110"/>
        </w:rPr>
        <w:t>vzoru</w:t>
      </w:r>
      <w:proofErr w:type="spellEnd"/>
      <w:r>
        <w:rPr>
          <w:color w:val="2A2A2A"/>
          <w:w w:val="110"/>
        </w:rPr>
        <w:t xml:space="preserve"> a </w:t>
      </w:r>
      <w:proofErr w:type="spellStart"/>
      <w:r>
        <w:rPr>
          <w:color w:val="2A2A2A"/>
          <w:w w:val="110"/>
        </w:rPr>
        <w:t>jsou</w:t>
      </w:r>
      <w:proofErr w:type="spellEnd"/>
      <w:r>
        <w:rPr>
          <w:color w:val="2A2A2A"/>
          <w:w w:val="110"/>
        </w:rPr>
        <w:t xml:space="preserve"> </w:t>
      </w:r>
      <w:proofErr w:type="spellStart"/>
      <w:r>
        <w:rPr>
          <w:color w:val="2A2A2A"/>
          <w:w w:val="110"/>
        </w:rPr>
        <w:t>tak</w:t>
      </w:r>
      <w:proofErr w:type="spellEnd"/>
      <w:r>
        <w:rPr>
          <w:color w:val="2A2A2A"/>
          <w:w w:val="110"/>
        </w:rPr>
        <w:t xml:space="preserve"> </w:t>
      </w:r>
      <w:proofErr w:type="spellStart"/>
      <w:r>
        <w:rPr>
          <w:color w:val="2A2A2A"/>
          <w:w w:val="110"/>
        </w:rPr>
        <w:t>výhradními</w:t>
      </w:r>
      <w:proofErr w:type="spellEnd"/>
      <w:r>
        <w:rPr>
          <w:color w:val="2A2A2A"/>
          <w:w w:val="110"/>
        </w:rPr>
        <w:t xml:space="preserve"> </w:t>
      </w:r>
      <w:proofErr w:type="spellStart"/>
      <w:r>
        <w:rPr>
          <w:color w:val="2A2A2A"/>
          <w:w w:val="110"/>
        </w:rPr>
        <w:t>spolunositeli</w:t>
      </w:r>
      <w:proofErr w:type="spellEnd"/>
      <w:r>
        <w:rPr>
          <w:color w:val="2A2A2A"/>
          <w:w w:val="110"/>
        </w:rPr>
        <w:t xml:space="preserve"> </w:t>
      </w:r>
      <w:proofErr w:type="spellStart"/>
      <w:r>
        <w:rPr>
          <w:color w:val="2A2A2A"/>
          <w:w w:val="110"/>
        </w:rPr>
        <w:t>práva</w:t>
      </w:r>
      <w:proofErr w:type="spellEnd"/>
      <w:r>
        <w:rPr>
          <w:color w:val="2A2A2A"/>
          <w:spacing w:val="-31"/>
          <w:w w:val="110"/>
        </w:rPr>
        <w:t xml:space="preserve"> </w:t>
      </w:r>
      <w:proofErr w:type="spellStart"/>
      <w:r>
        <w:rPr>
          <w:color w:val="2A2A2A"/>
          <w:w w:val="110"/>
        </w:rPr>
        <w:t>na</w:t>
      </w:r>
      <w:proofErr w:type="spellEnd"/>
      <w:r>
        <w:rPr>
          <w:color w:val="2A2A2A"/>
          <w:w w:val="110"/>
        </w:rPr>
        <w:t xml:space="preserve"> patent</w:t>
      </w:r>
      <w:r>
        <w:rPr>
          <w:color w:val="2A2A2A"/>
          <w:spacing w:val="-10"/>
          <w:w w:val="110"/>
        </w:rPr>
        <w:t xml:space="preserve"> </w:t>
      </w:r>
      <w:r>
        <w:rPr>
          <w:color w:val="2A2A2A"/>
          <w:w w:val="110"/>
        </w:rPr>
        <w:t>a</w:t>
      </w:r>
      <w:r>
        <w:rPr>
          <w:color w:val="2A2A2A"/>
          <w:spacing w:val="-18"/>
          <w:w w:val="110"/>
        </w:rPr>
        <w:t xml:space="preserve"> </w:t>
      </w:r>
      <w:proofErr w:type="spellStart"/>
      <w:r>
        <w:rPr>
          <w:color w:val="2A2A2A"/>
          <w:w w:val="110"/>
        </w:rPr>
        <w:t>práva</w:t>
      </w:r>
      <w:proofErr w:type="spellEnd"/>
      <w:r>
        <w:rPr>
          <w:color w:val="2A2A2A"/>
          <w:spacing w:val="-20"/>
          <w:w w:val="110"/>
        </w:rPr>
        <w:t xml:space="preserve"> </w:t>
      </w:r>
      <w:proofErr w:type="spellStart"/>
      <w:r>
        <w:rPr>
          <w:color w:val="2A2A2A"/>
          <w:w w:val="110"/>
        </w:rPr>
        <w:t>na</w:t>
      </w:r>
      <w:proofErr w:type="spellEnd"/>
      <w:r>
        <w:rPr>
          <w:color w:val="2A2A2A"/>
          <w:spacing w:val="-19"/>
          <w:w w:val="110"/>
        </w:rPr>
        <w:t xml:space="preserve"> </w:t>
      </w:r>
      <w:proofErr w:type="spellStart"/>
      <w:r>
        <w:rPr>
          <w:color w:val="2A2A2A"/>
          <w:w w:val="110"/>
        </w:rPr>
        <w:t>uži</w:t>
      </w:r>
      <w:r>
        <w:rPr>
          <w:color w:val="2A2A2A"/>
          <w:w w:val="110"/>
        </w:rPr>
        <w:t>tný</w:t>
      </w:r>
      <w:proofErr w:type="spellEnd"/>
      <w:r>
        <w:rPr>
          <w:color w:val="2A2A2A"/>
          <w:spacing w:val="-8"/>
          <w:w w:val="110"/>
        </w:rPr>
        <w:t xml:space="preserve"> </w:t>
      </w:r>
      <w:proofErr w:type="spellStart"/>
      <w:r>
        <w:rPr>
          <w:color w:val="2A2A2A"/>
          <w:w w:val="110"/>
        </w:rPr>
        <w:t>vzor</w:t>
      </w:r>
      <w:proofErr w:type="spellEnd"/>
      <w:r>
        <w:rPr>
          <w:color w:val="2A2A2A"/>
          <w:w w:val="110"/>
        </w:rPr>
        <w:t>.</w:t>
      </w:r>
    </w:p>
    <w:p w:rsidR="00DB7E75" w:rsidRDefault="002505C9">
      <w:pPr>
        <w:pStyle w:val="Odstavecseseznamem"/>
        <w:numPr>
          <w:ilvl w:val="1"/>
          <w:numId w:val="1"/>
        </w:numPr>
        <w:tabs>
          <w:tab w:val="left" w:pos="1926"/>
        </w:tabs>
        <w:spacing w:before="79" w:line="290" w:lineRule="auto"/>
        <w:ind w:left="1919" w:right="1362" w:hanging="566"/>
        <w:jc w:val="both"/>
        <w:rPr>
          <w:color w:val="2A2A2A"/>
        </w:rPr>
      </w:pPr>
      <w:r>
        <w:pict>
          <v:line id="_x0000_s1034" style="position:absolute;left:0;text-align:left;z-index:1120;mso-position-horizontal-relative:page" from="0,271.2pt" to="15.75pt,271.2pt" strokecolor="#1f1f1f" strokeweight=".25119mm">
            <w10:wrap anchorx="page"/>
          </v:line>
        </w:pict>
      </w:r>
      <w:proofErr w:type="spellStart"/>
      <w:r>
        <w:rPr>
          <w:color w:val="2A2A2A"/>
          <w:w w:val="105"/>
        </w:rPr>
        <w:t>Smluvní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strany</w:t>
      </w:r>
      <w:proofErr w:type="spellEnd"/>
      <w:r>
        <w:rPr>
          <w:color w:val="2A2A2A"/>
          <w:w w:val="105"/>
        </w:rPr>
        <w:t xml:space="preserve"> se </w:t>
      </w:r>
      <w:proofErr w:type="spellStart"/>
      <w:r>
        <w:rPr>
          <w:color w:val="2A2A2A"/>
          <w:w w:val="105"/>
        </w:rPr>
        <w:t>dohodly</w:t>
      </w:r>
      <w:proofErr w:type="spellEnd"/>
      <w:r>
        <w:rPr>
          <w:color w:val="2A2A2A"/>
          <w:w w:val="105"/>
        </w:rPr>
        <w:t xml:space="preserve">, </w:t>
      </w:r>
      <w:proofErr w:type="spellStart"/>
      <w:r>
        <w:rPr>
          <w:color w:val="2A2A2A"/>
          <w:w w:val="105"/>
        </w:rPr>
        <w:t>že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vyvinou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maximální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možné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úsilí</w:t>
      </w:r>
      <w:proofErr w:type="spellEnd"/>
      <w:r>
        <w:rPr>
          <w:color w:val="2A2A2A"/>
          <w:w w:val="105"/>
        </w:rPr>
        <w:t xml:space="preserve"> k </w:t>
      </w:r>
      <w:proofErr w:type="spellStart"/>
      <w:r>
        <w:rPr>
          <w:color w:val="2A2A2A"/>
          <w:w w:val="105"/>
        </w:rPr>
        <w:t>zajištění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průmyslověprávní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ochrany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Vynálezu</w:t>
      </w:r>
      <w:proofErr w:type="spellEnd"/>
      <w:r>
        <w:rPr>
          <w:color w:val="2A2A2A"/>
          <w:w w:val="105"/>
        </w:rPr>
        <w:t xml:space="preserve">. </w:t>
      </w:r>
      <w:proofErr w:type="spellStart"/>
      <w:r>
        <w:rPr>
          <w:color w:val="2A2A2A"/>
          <w:w w:val="105"/>
        </w:rPr>
        <w:t>Objednatel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na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své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náklady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zpracuje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na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Vynález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řádnou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přihlášku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jednoho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či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více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patentů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anebo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jednoho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či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více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užitných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vzorů</w:t>
      </w:r>
      <w:proofErr w:type="spellEnd"/>
      <w:r>
        <w:rPr>
          <w:color w:val="2A2A2A"/>
          <w:w w:val="105"/>
        </w:rPr>
        <w:t xml:space="preserve">, </w:t>
      </w:r>
      <w:proofErr w:type="spellStart"/>
      <w:r>
        <w:rPr>
          <w:color w:val="2A2A2A"/>
          <w:w w:val="105"/>
        </w:rPr>
        <w:t>nebude</w:t>
      </w:r>
      <w:proofErr w:type="spellEnd"/>
      <w:r>
        <w:rPr>
          <w:color w:val="2A2A2A"/>
          <w:w w:val="105"/>
        </w:rPr>
        <w:t>­    li</w:t>
      </w:r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možná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přihláška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patentu</w:t>
      </w:r>
      <w:proofErr w:type="spellEnd"/>
      <w:r>
        <w:rPr>
          <w:color w:val="2A2A2A"/>
          <w:w w:val="105"/>
        </w:rPr>
        <w:t xml:space="preserve">, </w:t>
      </w:r>
      <w:proofErr w:type="spellStart"/>
      <w:r>
        <w:rPr>
          <w:color w:val="2A2A2A"/>
          <w:w w:val="105"/>
        </w:rPr>
        <w:t>ať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již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národního</w:t>
      </w:r>
      <w:proofErr w:type="spellEnd"/>
      <w:r>
        <w:rPr>
          <w:color w:val="2A2A2A"/>
          <w:w w:val="105"/>
        </w:rPr>
        <w:t xml:space="preserve">, </w:t>
      </w:r>
      <w:proofErr w:type="spellStart"/>
      <w:r>
        <w:rPr>
          <w:color w:val="2A2A2A"/>
          <w:w w:val="105"/>
        </w:rPr>
        <w:t>evropského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či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mezinárodního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rozsahu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dle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svého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uvážení</w:t>
      </w:r>
      <w:proofErr w:type="spellEnd"/>
      <w:r>
        <w:rPr>
          <w:color w:val="2A2A2A"/>
          <w:w w:val="105"/>
        </w:rPr>
        <w:t xml:space="preserve"> a </w:t>
      </w:r>
      <w:proofErr w:type="spellStart"/>
      <w:r>
        <w:rPr>
          <w:color w:val="2A2A2A"/>
          <w:w w:val="105"/>
        </w:rPr>
        <w:t>bude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činit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veškeré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nezbytné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úkony</w:t>
      </w:r>
      <w:proofErr w:type="spellEnd"/>
      <w:r>
        <w:rPr>
          <w:color w:val="2A2A2A"/>
          <w:w w:val="105"/>
        </w:rPr>
        <w:t xml:space="preserve"> v </w:t>
      </w:r>
      <w:proofErr w:type="spellStart"/>
      <w:r>
        <w:rPr>
          <w:color w:val="2A2A2A"/>
          <w:w w:val="105"/>
        </w:rPr>
        <w:t>řízení</w:t>
      </w:r>
      <w:proofErr w:type="spellEnd"/>
      <w:r>
        <w:rPr>
          <w:color w:val="2A2A2A"/>
          <w:w w:val="105"/>
        </w:rPr>
        <w:t xml:space="preserve"> s </w:t>
      </w:r>
      <w:proofErr w:type="spellStart"/>
      <w:r>
        <w:rPr>
          <w:color w:val="2A2A2A"/>
          <w:w w:val="105"/>
        </w:rPr>
        <w:t>cílem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udělení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dané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průmyslověprávní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ochrany</w:t>
      </w:r>
      <w:proofErr w:type="spellEnd"/>
      <w:r>
        <w:rPr>
          <w:color w:val="2A2A2A"/>
          <w:w w:val="105"/>
        </w:rPr>
        <w:t xml:space="preserve"> (</w:t>
      </w:r>
      <w:proofErr w:type="spellStart"/>
      <w:r>
        <w:rPr>
          <w:color w:val="2A2A2A"/>
          <w:w w:val="105"/>
        </w:rPr>
        <w:t>dále</w:t>
      </w:r>
      <w:proofErr w:type="spellEnd"/>
      <w:r>
        <w:rPr>
          <w:color w:val="2A2A2A"/>
          <w:w w:val="105"/>
        </w:rPr>
        <w:t xml:space="preserve"> se </w:t>
      </w:r>
      <w:proofErr w:type="spellStart"/>
      <w:r>
        <w:rPr>
          <w:color w:val="2A2A2A"/>
          <w:w w:val="105"/>
        </w:rPr>
        <w:t>přihlášky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nebo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udělené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patenty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či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užitné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vzory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na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Vynález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označují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jako</w:t>
      </w:r>
      <w:proofErr w:type="spellEnd"/>
      <w:r>
        <w:rPr>
          <w:color w:val="2A2A2A"/>
          <w:w w:val="105"/>
        </w:rPr>
        <w:t xml:space="preserve"> </w:t>
      </w:r>
      <w:r>
        <w:rPr>
          <w:b/>
          <w:color w:val="2A2A2A"/>
          <w:w w:val="105"/>
          <w:sz w:val="23"/>
        </w:rPr>
        <w:t>„</w:t>
      </w:r>
      <w:proofErr w:type="spellStart"/>
      <w:r>
        <w:rPr>
          <w:b/>
          <w:color w:val="2A2A2A"/>
          <w:w w:val="105"/>
          <w:sz w:val="23"/>
        </w:rPr>
        <w:t>Patenty</w:t>
      </w:r>
      <w:proofErr w:type="spellEnd"/>
      <w:r>
        <w:rPr>
          <w:b/>
          <w:color w:val="2A2A2A"/>
          <w:w w:val="105"/>
          <w:sz w:val="23"/>
        </w:rPr>
        <w:t xml:space="preserve"> a </w:t>
      </w:r>
      <w:proofErr w:type="spellStart"/>
      <w:r>
        <w:rPr>
          <w:b/>
          <w:color w:val="2A2A2A"/>
          <w:w w:val="105"/>
          <w:sz w:val="23"/>
        </w:rPr>
        <w:t>Užitné</w:t>
      </w:r>
      <w:proofErr w:type="spellEnd"/>
      <w:r>
        <w:rPr>
          <w:b/>
          <w:color w:val="2A2A2A"/>
          <w:w w:val="105"/>
          <w:sz w:val="23"/>
        </w:rPr>
        <w:t xml:space="preserve"> </w:t>
      </w:r>
      <w:proofErr w:type="spellStart"/>
      <w:r>
        <w:rPr>
          <w:b/>
          <w:color w:val="2A2A2A"/>
          <w:w w:val="105"/>
          <w:sz w:val="23"/>
        </w:rPr>
        <w:t>vzory</w:t>
      </w:r>
      <w:proofErr w:type="spellEnd"/>
      <w:r>
        <w:rPr>
          <w:b/>
          <w:color w:val="2A2A2A"/>
          <w:w w:val="105"/>
          <w:sz w:val="23"/>
        </w:rPr>
        <w:t xml:space="preserve">"). </w:t>
      </w:r>
      <w:proofErr w:type="spellStart"/>
      <w:r>
        <w:rPr>
          <w:color w:val="2A2A2A"/>
          <w:w w:val="105"/>
        </w:rPr>
        <w:t>Zhotovitel</w:t>
      </w:r>
      <w:proofErr w:type="spellEnd"/>
      <w:r>
        <w:rPr>
          <w:color w:val="2A2A2A"/>
          <w:w w:val="105"/>
        </w:rPr>
        <w:t xml:space="preserve"> k </w:t>
      </w:r>
      <w:proofErr w:type="spellStart"/>
      <w:r>
        <w:rPr>
          <w:color w:val="2A2A2A"/>
          <w:w w:val="105"/>
        </w:rPr>
        <w:t>tomu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objednateli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poskytne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veškerou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možnou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součinnost</w:t>
      </w:r>
      <w:proofErr w:type="spellEnd"/>
      <w:r>
        <w:rPr>
          <w:color w:val="2A2A2A"/>
          <w:w w:val="105"/>
        </w:rPr>
        <w:t xml:space="preserve">, </w:t>
      </w:r>
      <w:proofErr w:type="spellStart"/>
      <w:r>
        <w:rPr>
          <w:color w:val="2A2A2A"/>
          <w:w w:val="105"/>
        </w:rPr>
        <w:t>včetně</w:t>
      </w:r>
      <w:proofErr w:type="spellEnd"/>
      <w:r>
        <w:rPr>
          <w:color w:val="2A2A2A"/>
          <w:w w:val="105"/>
        </w:rPr>
        <w:t xml:space="preserve">  </w:t>
      </w:r>
      <w:proofErr w:type="spellStart"/>
      <w:r>
        <w:rPr>
          <w:color w:val="2A2A2A"/>
          <w:w w:val="105"/>
        </w:rPr>
        <w:t>zpracování</w:t>
      </w:r>
      <w:proofErr w:type="spellEnd"/>
      <w:r>
        <w:rPr>
          <w:color w:val="2A2A2A"/>
          <w:w w:val="105"/>
        </w:rPr>
        <w:t xml:space="preserve">  </w:t>
      </w:r>
      <w:proofErr w:type="spellStart"/>
      <w:r>
        <w:rPr>
          <w:color w:val="2A2A2A"/>
          <w:w w:val="105"/>
        </w:rPr>
        <w:t>písemných</w:t>
      </w:r>
      <w:proofErr w:type="spellEnd"/>
      <w:r>
        <w:rPr>
          <w:color w:val="2A2A2A"/>
          <w:w w:val="105"/>
        </w:rPr>
        <w:t xml:space="preserve">  a  </w:t>
      </w:r>
      <w:proofErr w:type="spellStart"/>
      <w:r>
        <w:rPr>
          <w:color w:val="2A2A2A"/>
          <w:w w:val="105"/>
        </w:rPr>
        <w:t>jiných</w:t>
      </w:r>
      <w:proofErr w:type="spellEnd"/>
      <w:r>
        <w:rPr>
          <w:color w:val="2A2A2A"/>
          <w:w w:val="105"/>
        </w:rPr>
        <w:t xml:space="preserve">  </w:t>
      </w:r>
      <w:proofErr w:type="spellStart"/>
      <w:r>
        <w:rPr>
          <w:color w:val="2A2A2A"/>
          <w:w w:val="105"/>
        </w:rPr>
        <w:t>podkladů</w:t>
      </w:r>
      <w:proofErr w:type="spellEnd"/>
      <w:r>
        <w:rPr>
          <w:color w:val="2A2A2A"/>
          <w:w w:val="105"/>
        </w:rPr>
        <w:t xml:space="preserve">,  </w:t>
      </w:r>
      <w:proofErr w:type="spellStart"/>
      <w:r>
        <w:rPr>
          <w:color w:val="2A2A2A"/>
          <w:w w:val="105"/>
        </w:rPr>
        <w:t>poskytnutí</w:t>
      </w:r>
      <w:proofErr w:type="spellEnd"/>
      <w:r>
        <w:rPr>
          <w:color w:val="2A2A2A"/>
          <w:w w:val="105"/>
        </w:rPr>
        <w:t xml:space="preserve">  </w:t>
      </w:r>
      <w:proofErr w:type="spellStart"/>
      <w:r>
        <w:rPr>
          <w:color w:val="2A2A2A"/>
          <w:w w:val="105"/>
        </w:rPr>
        <w:t>konzultací</w:t>
      </w:r>
      <w:proofErr w:type="spellEnd"/>
      <w:r>
        <w:rPr>
          <w:color w:val="2A2A2A"/>
          <w:w w:val="105"/>
        </w:rPr>
        <w:t xml:space="preserve">,  </w:t>
      </w:r>
      <w:proofErr w:type="spellStart"/>
      <w:r>
        <w:rPr>
          <w:color w:val="2A2A2A"/>
          <w:w w:val="105"/>
        </w:rPr>
        <w:t>vysvětlení</w:t>
      </w:r>
      <w:proofErr w:type="spellEnd"/>
      <w:r>
        <w:rPr>
          <w:color w:val="2A2A2A"/>
          <w:w w:val="105"/>
        </w:rPr>
        <w:t xml:space="preserve">  a  </w:t>
      </w:r>
      <w:proofErr w:type="spellStart"/>
      <w:r>
        <w:rPr>
          <w:color w:val="2A2A2A"/>
          <w:w w:val="105"/>
        </w:rPr>
        <w:t>jakýchkoliv</w:t>
      </w:r>
      <w:proofErr w:type="spellEnd"/>
      <w:r>
        <w:rPr>
          <w:color w:val="2A2A2A"/>
          <w:w w:val="105"/>
        </w:rPr>
        <w:t xml:space="preserve">  </w:t>
      </w:r>
      <w:proofErr w:type="spellStart"/>
      <w:r>
        <w:rPr>
          <w:color w:val="2A2A2A"/>
          <w:w w:val="105"/>
        </w:rPr>
        <w:t>dalších</w:t>
      </w:r>
      <w:proofErr w:type="spellEnd"/>
      <w:r>
        <w:rPr>
          <w:color w:val="2A2A2A"/>
          <w:w w:val="105"/>
        </w:rPr>
        <w:t xml:space="preserve">  </w:t>
      </w:r>
      <w:proofErr w:type="spellStart"/>
      <w:r>
        <w:rPr>
          <w:color w:val="2A2A2A"/>
          <w:w w:val="105"/>
        </w:rPr>
        <w:t>činností</w:t>
      </w:r>
      <w:proofErr w:type="spellEnd"/>
      <w:r>
        <w:rPr>
          <w:color w:val="2A2A2A"/>
          <w:w w:val="105"/>
        </w:rPr>
        <w:t xml:space="preserve">.  </w:t>
      </w:r>
      <w:proofErr w:type="spellStart"/>
      <w:r>
        <w:rPr>
          <w:color w:val="2A2A2A"/>
          <w:w w:val="105"/>
        </w:rPr>
        <w:t>Náklady</w:t>
      </w:r>
      <w:proofErr w:type="spellEnd"/>
      <w:r>
        <w:rPr>
          <w:color w:val="2A2A2A"/>
          <w:w w:val="105"/>
        </w:rPr>
        <w:t xml:space="preserve">  k </w:t>
      </w:r>
      <w:proofErr w:type="spellStart"/>
      <w:r>
        <w:rPr>
          <w:color w:val="2A2A2A"/>
          <w:w w:val="105"/>
        </w:rPr>
        <w:t>zajištění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p</w:t>
      </w:r>
      <w:r>
        <w:rPr>
          <w:color w:val="2A2A2A"/>
          <w:w w:val="105"/>
        </w:rPr>
        <w:t>růmyslověprávní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ochrany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Vynálezu</w:t>
      </w:r>
      <w:proofErr w:type="spellEnd"/>
      <w:r>
        <w:rPr>
          <w:color w:val="2A2A2A"/>
          <w:w w:val="105"/>
        </w:rPr>
        <w:t xml:space="preserve">, </w:t>
      </w:r>
      <w:proofErr w:type="spellStart"/>
      <w:r>
        <w:rPr>
          <w:color w:val="2A2A2A"/>
          <w:w w:val="105"/>
        </w:rPr>
        <w:t>které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nese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objednatel</w:t>
      </w:r>
      <w:proofErr w:type="spellEnd"/>
      <w:r>
        <w:rPr>
          <w:color w:val="2A2A2A"/>
          <w:w w:val="105"/>
        </w:rPr>
        <w:t xml:space="preserve">, se </w:t>
      </w:r>
      <w:proofErr w:type="spellStart"/>
      <w:r>
        <w:rPr>
          <w:color w:val="2A2A2A"/>
          <w:w w:val="105"/>
        </w:rPr>
        <w:t>rozumí</w:t>
      </w:r>
      <w:proofErr w:type="spellEnd"/>
      <w:r>
        <w:rPr>
          <w:color w:val="2A2A2A"/>
          <w:w w:val="105"/>
        </w:rPr>
        <w:t xml:space="preserve">  </w:t>
      </w:r>
      <w:proofErr w:type="spellStart"/>
      <w:r>
        <w:rPr>
          <w:color w:val="2A2A2A"/>
          <w:w w:val="105"/>
        </w:rPr>
        <w:t>nezbytné</w:t>
      </w:r>
      <w:proofErr w:type="spellEnd"/>
      <w:r>
        <w:rPr>
          <w:color w:val="2A2A2A"/>
          <w:w w:val="105"/>
        </w:rPr>
        <w:t xml:space="preserve">  </w:t>
      </w:r>
      <w:proofErr w:type="spellStart"/>
      <w:r>
        <w:rPr>
          <w:color w:val="2A2A2A"/>
          <w:w w:val="105"/>
        </w:rPr>
        <w:t>náklady</w:t>
      </w:r>
      <w:proofErr w:type="spellEnd"/>
      <w:r>
        <w:rPr>
          <w:color w:val="2A2A2A"/>
          <w:w w:val="105"/>
        </w:rPr>
        <w:t xml:space="preserve">  </w:t>
      </w:r>
      <w:proofErr w:type="spellStart"/>
      <w:r>
        <w:rPr>
          <w:color w:val="2A2A2A"/>
          <w:w w:val="105"/>
        </w:rPr>
        <w:t>spojené</w:t>
      </w:r>
      <w:proofErr w:type="spellEnd"/>
      <w:r>
        <w:rPr>
          <w:color w:val="2A2A2A"/>
          <w:w w:val="105"/>
        </w:rPr>
        <w:t xml:space="preserve">  s </w:t>
      </w:r>
      <w:proofErr w:type="spellStart"/>
      <w:r>
        <w:rPr>
          <w:color w:val="2A2A2A"/>
          <w:w w:val="105"/>
        </w:rPr>
        <w:t>udělením</w:t>
      </w:r>
      <w:proofErr w:type="spellEnd"/>
      <w:r>
        <w:rPr>
          <w:color w:val="2A2A2A"/>
          <w:w w:val="105"/>
        </w:rPr>
        <w:t xml:space="preserve">  </w:t>
      </w:r>
      <w:proofErr w:type="spellStart"/>
      <w:r>
        <w:rPr>
          <w:color w:val="2A2A2A"/>
          <w:w w:val="105"/>
        </w:rPr>
        <w:t>Patentů</w:t>
      </w:r>
      <w:proofErr w:type="spellEnd"/>
      <w:r>
        <w:rPr>
          <w:color w:val="2A2A2A"/>
          <w:w w:val="105"/>
        </w:rPr>
        <w:t xml:space="preserve">  a  </w:t>
      </w:r>
      <w:proofErr w:type="spellStart"/>
      <w:r>
        <w:rPr>
          <w:color w:val="2A2A2A"/>
          <w:w w:val="105"/>
        </w:rPr>
        <w:t>Užitných</w:t>
      </w:r>
      <w:proofErr w:type="spellEnd"/>
      <w:r>
        <w:rPr>
          <w:color w:val="2A2A2A"/>
          <w:w w:val="105"/>
        </w:rPr>
        <w:t xml:space="preserve">  </w:t>
      </w:r>
      <w:proofErr w:type="spellStart"/>
      <w:r>
        <w:rPr>
          <w:color w:val="2A2A2A"/>
          <w:w w:val="105"/>
        </w:rPr>
        <w:t>vzorů</w:t>
      </w:r>
      <w:proofErr w:type="spellEnd"/>
      <w:r>
        <w:rPr>
          <w:color w:val="2A2A2A"/>
          <w:w w:val="105"/>
        </w:rPr>
        <w:t xml:space="preserve">,  a to  </w:t>
      </w:r>
      <w:proofErr w:type="spellStart"/>
      <w:r>
        <w:rPr>
          <w:color w:val="2A2A2A"/>
          <w:w w:val="105"/>
        </w:rPr>
        <w:t>náklady</w:t>
      </w:r>
      <w:proofErr w:type="spellEnd"/>
      <w:r>
        <w:rPr>
          <w:color w:val="2A2A2A"/>
          <w:spacing w:val="-9"/>
          <w:w w:val="105"/>
        </w:rPr>
        <w:t xml:space="preserve"> </w:t>
      </w:r>
      <w:proofErr w:type="spellStart"/>
      <w:r>
        <w:rPr>
          <w:color w:val="2A2A2A"/>
          <w:w w:val="105"/>
        </w:rPr>
        <w:t>spojené</w:t>
      </w:r>
      <w:proofErr w:type="spellEnd"/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2505C9">
      <w:pPr>
        <w:pStyle w:val="Zkladntext"/>
        <w:spacing w:before="3"/>
        <w:rPr>
          <w:sz w:val="27"/>
        </w:rPr>
      </w:pPr>
      <w:r>
        <w:pict>
          <v:line id="_x0000_s1033" style="position:absolute;z-index:1096;mso-wrap-distance-left:0;mso-wrap-distance-right:0;mso-position-horizontal-relative:page" from="278.15pt,19.35pt" to="576.5pt,19.35pt" strokecolor="#131313" strokeweight="1.1931mm">
            <w10:wrap type="topAndBottom" anchorx="page"/>
          </v:line>
        </w:pict>
      </w:r>
    </w:p>
    <w:p w:rsidR="00DB7E75" w:rsidRDefault="00DB7E75">
      <w:pPr>
        <w:rPr>
          <w:sz w:val="27"/>
        </w:rPr>
        <w:sectPr w:rsidR="00DB7E75">
          <w:pgSz w:w="11910" w:h="16840"/>
          <w:pgMar w:top="100" w:right="220" w:bottom="0" w:left="0" w:header="708" w:footer="708" w:gutter="0"/>
          <w:cols w:space="708"/>
        </w:sectPr>
      </w:pPr>
    </w:p>
    <w:p w:rsidR="00DB7E75" w:rsidRDefault="002505C9">
      <w:pPr>
        <w:pStyle w:val="Zkladntext"/>
        <w:spacing w:before="67" w:line="280" w:lineRule="auto"/>
        <w:ind w:left="702"/>
      </w:pPr>
      <w:r>
        <w:rPr>
          <w:color w:val="262626"/>
          <w:w w:val="105"/>
        </w:rPr>
        <w:lastRenderedPageBreak/>
        <w:t xml:space="preserve">s </w:t>
      </w:r>
      <w:proofErr w:type="spellStart"/>
      <w:r>
        <w:rPr>
          <w:color w:val="262626"/>
          <w:w w:val="105"/>
        </w:rPr>
        <w:t>vypracováním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příslušných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přihlášek</w:t>
      </w:r>
      <w:proofErr w:type="spellEnd"/>
      <w:r>
        <w:rPr>
          <w:color w:val="262626"/>
          <w:w w:val="105"/>
        </w:rPr>
        <w:t xml:space="preserve">, </w:t>
      </w:r>
      <w:proofErr w:type="spellStart"/>
      <w:r>
        <w:rPr>
          <w:color w:val="262626"/>
          <w:w w:val="105"/>
        </w:rPr>
        <w:t>správní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poplatky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včetně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poplatků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udržovacích</w:t>
      </w:r>
      <w:proofErr w:type="spellEnd"/>
      <w:r>
        <w:rPr>
          <w:color w:val="262626"/>
          <w:w w:val="105"/>
        </w:rPr>
        <w:t xml:space="preserve">, </w:t>
      </w:r>
      <w:proofErr w:type="spellStart"/>
      <w:r>
        <w:rPr>
          <w:color w:val="262626"/>
          <w:w w:val="105"/>
        </w:rPr>
        <w:t>odměna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patentovému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zástupci</w:t>
      </w:r>
      <w:proofErr w:type="spellEnd"/>
      <w:r>
        <w:rPr>
          <w:color w:val="262626"/>
          <w:w w:val="105"/>
        </w:rPr>
        <w:t xml:space="preserve"> a </w:t>
      </w:r>
      <w:proofErr w:type="spellStart"/>
      <w:r>
        <w:rPr>
          <w:color w:val="262626"/>
          <w:w w:val="105"/>
        </w:rPr>
        <w:t>překlady</w:t>
      </w:r>
      <w:proofErr w:type="spellEnd"/>
      <w:r>
        <w:rPr>
          <w:color w:val="262626"/>
          <w:w w:val="105"/>
        </w:rPr>
        <w:t>.</w:t>
      </w:r>
    </w:p>
    <w:p w:rsidR="00DB7E75" w:rsidRDefault="002505C9">
      <w:pPr>
        <w:pStyle w:val="Odstavecseseznamem"/>
        <w:numPr>
          <w:ilvl w:val="1"/>
          <w:numId w:val="1"/>
        </w:numPr>
        <w:tabs>
          <w:tab w:val="left" w:pos="711"/>
        </w:tabs>
        <w:spacing w:before="69" w:line="278" w:lineRule="auto"/>
        <w:ind w:left="702" w:right="117" w:hanging="562"/>
        <w:jc w:val="both"/>
        <w:rPr>
          <w:color w:val="262626"/>
          <w:sz w:val="23"/>
        </w:rPr>
      </w:pPr>
      <w:proofErr w:type="spellStart"/>
      <w:r>
        <w:rPr>
          <w:color w:val="262626"/>
          <w:w w:val="105"/>
          <w:sz w:val="23"/>
        </w:rPr>
        <w:t>Každá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ze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smluvních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stran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bude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spoluvlastníkem</w:t>
      </w:r>
      <w:proofErr w:type="spellEnd"/>
      <w:r>
        <w:rPr>
          <w:color w:val="262626"/>
          <w:w w:val="105"/>
          <w:sz w:val="23"/>
        </w:rPr>
        <w:t xml:space="preserve"> (</w:t>
      </w:r>
      <w:proofErr w:type="spellStart"/>
      <w:r>
        <w:rPr>
          <w:color w:val="262626"/>
          <w:w w:val="105"/>
          <w:sz w:val="23"/>
        </w:rPr>
        <w:t>spolumajitelem</w:t>
      </w:r>
      <w:proofErr w:type="spellEnd"/>
      <w:r>
        <w:rPr>
          <w:color w:val="262626"/>
          <w:w w:val="105"/>
          <w:sz w:val="23"/>
        </w:rPr>
        <w:t xml:space="preserve">) </w:t>
      </w:r>
      <w:proofErr w:type="spellStart"/>
      <w:r>
        <w:rPr>
          <w:color w:val="262626"/>
          <w:w w:val="105"/>
          <w:sz w:val="23"/>
        </w:rPr>
        <w:t>Patentů</w:t>
      </w:r>
      <w:proofErr w:type="spellEnd"/>
      <w:r>
        <w:rPr>
          <w:color w:val="262626"/>
          <w:w w:val="105"/>
          <w:sz w:val="23"/>
        </w:rPr>
        <w:t xml:space="preserve"> a </w:t>
      </w:r>
      <w:proofErr w:type="spellStart"/>
      <w:r>
        <w:rPr>
          <w:color w:val="262626"/>
          <w:w w:val="105"/>
          <w:sz w:val="23"/>
        </w:rPr>
        <w:t>Užitných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vzorů</w:t>
      </w:r>
      <w:proofErr w:type="spellEnd"/>
      <w:r>
        <w:rPr>
          <w:color w:val="262626"/>
          <w:w w:val="105"/>
          <w:sz w:val="23"/>
        </w:rPr>
        <w:t xml:space="preserve"> s </w:t>
      </w:r>
      <w:proofErr w:type="spellStart"/>
      <w:r>
        <w:rPr>
          <w:color w:val="262626"/>
          <w:w w:val="105"/>
          <w:sz w:val="23"/>
        </w:rPr>
        <w:t>podílem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vždy</w:t>
      </w:r>
      <w:proofErr w:type="spellEnd"/>
      <w:r>
        <w:rPr>
          <w:color w:val="262626"/>
          <w:w w:val="105"/>
          <w:sz w:val="23"/>
        </w:rPr>
        <w:t xml:space="preserve"> (</w:t>
      </w:r>
      <w:proofErr w:type="spellStart"/>
      <w:r>
        <w:rPr>
          <w:color w:val="262626"/>
          <w:w w:val="105"/>
          <w:sz w:val="23"/>
        </w:rPr>
        <w:t>slovy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jedné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poloviny</w:t>
      </w:r>
      <w:proofErr w:type="spellEnd"/>
      <w:r>
        <w:rPr>
          <w:color w:val="262626"/>
          <w:w w:val="105"/>
          <w:sz w:val="23"/>
        </w:rPr>
        <w:t xml:space="preserve">), </w:t>
      </w:r>
      <w:proofErr w:type="spellStart"/>
      <w:r>
        <w:rPr>
          <w:color w:val="262626"/>
          <w:w w:val="105"/>
          <w:sz w:val="23"/>
        </w:rPr>
        <w:t>přiče</w:t>
      </w:r>
      <w:r>
        <w:rPr>
          <w:color w:val="262626"/>
          <w:w w:val="105"/>
          <w:sz w:val="23"/>
        </w:rPr>
        <w:t>mž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jsou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uznávána</w:t>
      </w:r>
      <w:proofErr w:type="spellEnd"/>
      <w:r>
        <w:rPr>
          <w:color w:val="262626"/>
          <w:w w:val="105"/>
          <w:sz w:val="23"/>
        </w:rPr>
        <w:t xml:space="preserve"> a </w:t>
      </w:r>
      <w:proofErr w:type="spellStart"/>
      <w:r>
        <w:rPr>
          <w:color w:val="262626"/>
          <w:w w:val="105"/>
          <w:sz w:val="23"/>
        </w:rPr>
        <w:t>respektována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osobnostní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práva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spolupůvodců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Vynálezu</w:t>
      </w:r>
      <w:proofErr w:type="spellEnd"/>
      <w:r>
        <w:rPr>
          <w:color w:val="262626"/>
          <w:w w:val="105"/>
          <w:sz w:val="23"/>
        </w:rPr>
        <w:t xml:space="preserve">. </w:t>
      </w:r>
      <w:proofErr w:type="spellStart"/>
      <w:r>
        <w:rPr>
          <w:color w:val="262626"/>
          <w:w w:val="105"/>
          <w:sz w:val="23"/>
        </w:rPr>
        <w:t>Jelikož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zhotovitel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již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obdržel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cenu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za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vytvoření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díla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dle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Smlouvy</w:t>
      </w:r>
      <w:proofErr w:type="spellEnd"/>
      <w:r>
        <w:rPr>
          <w:color w:val="262626"/>
          <w:w w:val="105"/>
          <w:sz w:val="23"/>
        </w:rPr>
        <w:t xml:space="preserve"> o </w:t>
      </w:r>
      <w:proofErr w:type="spellStart"/>
      <w:r>
        <w:rPr>
          <w:color w:val="262626"/>
          <w:w w:val="105"/>
          <w:sz w:val="23"/>
        </w:rPr>
        <w:t>dílo</w:t>
      </w:r>
      <w:proofErr w:type="spellEnd"/>
      <w:r>
        <w:rPr>
          <w:color w:val="262626"/>
          <w:w w:val="105"/>
          <w:sz w:val="23"/>
        </w:rPr>
        <w:t xml:space="preserve"> a </w:t>
      </w:r>
      <w:proofErr w:type="spellStart"/>
      <w:r>
        <w:rPr>
          <w:color w:val="262626"/>
          <w:w w:val="105"/>
          <w:sz w:val="23"/>
        </w:rPr>
        <w:t>tato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cena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byla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stanovena</w:t>
      </w:r>
      <w:proofErr w:type="spellEnd"/>
      <w:r>
        <w:rPr>
          <w:color w:val="262626"/>
          <w:w w:val="105"/>
          <w:sz w:val="23"/>
        </w:rPr>
        <w:t xml:space="preserve"> s </w:t>
      </w:r>
      <w:proofErr w:type="spellStart"/>
      <w:r>
        <w:rPr>
          <w:color w:val="262626"/>
          <w:w w:val="105"/>
          <w:sz w:val="23"/>
        </w:rPr>
        <w:t>přihlédnutím</w:t>
      </w:r>
      <w:proofErr w:type="spellEnd"/>
      <w:r>
        <w:rPr>
          <w:color w:val="262626"/>
          <w:w w:val="105"/>
          <w:sz w:val="23"/>
        </w:rPr>
        <w:t xml:space="preserve"> k </w:t>
      </w:r>
      <w:proofErr w:type="spellStart"/>
      <w:r>
        <w:rPr>
          <w:color w:val="262626"/>
          <w:w w:val="105"/>
          <w:sz w:val="23"/>
        </w:rPr>
        <w:t>vytváření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Vynálezu</w:t>
      </w:r>
      <w:proofErr w:type="spellEnd"/>
      <w:r>
        <w:rPr>
          <w:color w:val="262626"/>
          <w:w w:val="105"/>
          <w:sz w:val="23"/>
        </w:rPr>
        <w:t xml:space="preserve"> a </w:t>
      </w:r>
      <w:proofErr w:type="spellStart"/>
      <w:r>
        <w:rPr>
          <w:color w:val="262626"/>
          <w:w w:val="105"/>
          <w:sz w:val="23"/>
        </w:rPr>
        <w:t>vzniku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příslušných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průmyslových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práv</w:t>
      </w:r>
      <w:proofErr w:type="spellEnd"/>
      <w:r>
        <w:rPr>
          <w:color w:val="262626"/>
          <w:w w:val="105"/>
          <w:sz w:val="23"/>
        </w:rPr>
        <w:t xml:space="preserve">, </w:t>
      </w:r>
      <w:proofErr w:type="spellStart"/>
      <w:r>
        <w:rPr>
          <w:color w:val="262626"/>
          <w:w w:val="105"/>
          <w:sz w:val="23"/>
        </w:rPr>
        <w:t>zhotovit</w:t>
      </w:r>
      <w:r>
        <w:rPr>
          <w:color w:val="262626"/>
          <w:w w:val="105"/>
          <w:sz w:val="23"/>
        </w:rPr>
        <w:t>el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nemá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zájem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na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komerčním</w:t>
      </w:r>
      <w:proofErr w:type="spellEnd"/>
      <w:r>
        <w:rPr>
          <w:color w:val="262626"/>
          <w:spacing w:val="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využívání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Patentů</w:t>
      </w:r>
      <w:proofErr w:type="spellEnd"/>
      <w:r>
        <w:rPr>
          <w:color w:val="262626"/>
          <w:spacing w:val="-8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a</w:t>
      </w:r>
      <w:r>
        <w:rPr>
          <w:color w:val="262626"/>
          <w:spacing w:val="-19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Užitných</w:t>
      </w:r>
      <w:proofErr w:type="spellEnd"/>
      <w:r>
        <w:rPr>
          <w:color w:val="262626"/>
          <w:spacing w:val="-1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vzorů</w:t>
      </w:r>
      <w:proofErr w:type="spellEnd"/>
      <w:r>
        <w:rPr>
          <w:color w:val="262626"/>
          <w:spacing w:val="-8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a</w:t>
      </w:r>
      <w:r>
        <w:rPr>
          <w:color w:val="262626"/>
          <w:spacing w:val="-10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objednatel</w:t>
      </w:r>
      <w:proofErr w:type="spellEnd"/>
      <w:r>
        <w:rPr>
          <w:color w:val="262626"/>
          <w:spacing w:val="7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nese</w:t>
      </w:r>
      <w:proofErr w:type="spellEnd"/>
      <w:r>
        <w:rPr>
          <w:color w:val="262626"/>
          <w:spacing w:val="-11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dle</w:t>
      </w:r>
      <w:proofErr w:type="spellEnd"/>
      <w:r>
        <w:rPr>
          <w:color w:val="262626"/>
          <w:spacing w:val="-10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dohody</w:t>
      </w:r>
      <w:proofErr w:type="spellEnd"/>
      <w:r>
        <w:rPr>
          <w:color w:val="262626"/>
          <w:spacing w:val="-5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smluvních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stran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nezbytné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náklady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spojené</w:t>
      </w:r>
      <w:proofErr w:type="spellEnd"/>
      <w:r>
        <w:rPr>
          <w:color w:val="262626"/>
          <w:w w:val="105"/>
          <w:sz w:val="23"/>
        </w:rPr>
        <w:t xml:space="preserve"> s </w:t>
      </w:r>
      <w:proofErr w:type="spellStart"/>
      <w:r>
        <w:rPr>
          <w:color w:val="262626"/>
          <w:w w:val="105"/>
          <w:sz w:val="23"/>
        </w:rPr>
        <w:t>udělením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Patentů</w:t>
      </w:r>
      <w:proofErr w:type="spellEnd"/>
      <w:r>
        <w:rPr>
          <w:color w:val="262626"/>
          <w:w w:val="105"/>
          <w:sz w:val="23"/>
        </w:rPr>
        <w:t xml:space="preserve"> a </w:t>
      </w:r>
      <w:proofErr w:type="spellStart"/>
      <w:r>
        <w:rPr>
          <w:color w:val="262626"/>
          <w:w w:val="105"/>
          <w:sz w:val="23"/>
        </w:rPr>
        <w:t>Užitných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vzorů</w:t>
      </w:r>
      <w:proofErr w:type="spellEnd"/>
      <w:r>
        <w:rPr>
          <w:color w:val="262626"/>
          <w:w w:val="105"/>
          <w:sz w:val="23"/>
        </w:rPr>
        <w:t xml:space="preserve">, </w:t>
      </w:r>
      <w:proofErr w:type="spellStart"/>
      <w:r>
        <w:rPr>
          <w:color w:val="262626"/>
          <w:w w:val="105"/>
          <w:sz w:val="23"/>
        </w:rPr>
        <w:t>smluvní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strany</w:t>
      </w:r>
      <w:proofErr w:type="spellEnd"/>
      <w:r>
        <w:rPr>
          <w:color w:val="262626"/>
          <w:w w:val="105"/>
          <w:sz w:val="23"/>
        </w:rPr>
        <w:t xml:space="preserve"> se s </w:t>
      </w:r>
      <w:proofErr w:type="spellStart"/>
      <w:r>
        <w:rPr>
          <w:color w:val="262626"/>
          <w:w w:val="105"/>
          <w:sz w:val="23"/>
        </w:rPr>
        <w:t>ohledem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na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tyto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skutečnosti</w:t>
      </w:r>
      <w:proofErr w:type="spellEnd"/>
      <w:r>
        <w:rPr>
          <w:color w:val="262626"/>
          <w:w w:val="105"/>
          <w:sz w:val="23"/>
        </w:rPr>
        <w:t xml:space="preserve"> a s </w:t>
      </w:r>
      <w:proofErr w:type="spellStart"/>
      <w:r>
        <w:rPr>
          <w:color w:val="262626"/>
          <w:w w:val="105"/>
          <w:sz w:val="23"/>
        </w:rPr>
        <w:t>cílem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zajištění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vyváženosti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práv</w:t>
      </w:r>
      <w:proofErr w:type="spellEnd"/>
      <w:r>
        <w:rPr>
          <w:color w:val="262626"/>
          <w:w w:val="105"/>
          <w:sz w:val="23"/>
        </w:rPr>
        <w:t xml:space="preserve"> a </w:t>
      </w:r>
      <w:proofErr w:type="spellStart"/>
      <w:r>
        <w:rPr>
          <w:color w:val="262626"/>
          <w:w w:val="105"/>
          <w:sz w:val="23"/>
        </w:rPr>
        <w:t>povinností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dohodly</w:t>
      </w:r>
      <w:proofErr w:type="spellEnd"/>
      <w:r>
        <w:rPr>
          <w:color w:val="262626"/>
          <w:w w:val="105"/>
          <w:sz w:val="23"/>
        </w:rPr>
        <w:t xml:space="preserve"> o </w:t>
      </w:r>
      <w:proofErr w:type="spellStart"/>
      <w:r>
        <w:rPr>
          <w:color w:val="262626"/>
          <w:w w:val="105"/>
          <w:sz w:val="23"/>
        </w:rPr>
        <w:t>výkonu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práv</w:t>
      </w:r>
      <w:proofErr w:type="spellEnd"/>
      <w:r>
        <w:rPr>
          <w:color w:val="262626"/>
          <w:w w:val="105"/>
          <w:sz w:val="23"/>
        </w:rPr>
        <w:t xml:space="preserve"> k </w:t>
      </w:r>
      <w:proofErr w:type="spellStart"/>
      <w:r>
        <w:rPr>
          <w:color w:val="262626"/>
          <w:w w:val="105"/>
          <w:sz w:val="23"/>
        </w:rPr>
        <w:t>Vynálezu</w:t>
      </w:r>
      <w:proofErr w:type="spellEnd"/>
      <w:r>
        <w:rPr>
          <w:color w:val="262626"/>
          <w:w w:val="105"/>
          <w:sz w:val="23"/>
        </w:rPr>
        <w:t xml:space="preserve">, resp. </w:t>
      </w:r>
      <w:proofErr w:type="spellStart"/>
      <w:r>
        <w:rPr>
          <w:color w:val="262626"/>
          <w:w w:val="105"/>
          <w:sz w:val="23"/>
        </w:rPr>
        <w:t>Patentů</w:t>
      </w:r>
      <w:proofErr w:type="spellEnd"/>
      <w:r>
        <w:rPr>
          <w:color w:val="262626"/>
          <w:w w:val="105"/>
          <w:sz w:val="23"/>
        </w:rPr>
        <w:t xml:space="preserve"> a </w:t>
      </w:r>
      <w:proofErr w:type="spellStart"/>
      <w:r>
        <w:rPr>
          <w:color w:val="262626"/>
          <w:w w:val="105"/>
          <w:sz w:val="23"/>
        </w:rPr>
        <w:t>Užitných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vzorů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tak</w:t>
      </w:r>
      <w:proofErr w:type="spellEnd"/>
      <w:r>
        <w:rPr>
          <w:color w:val="262626"/>
          <w:w w:val="105"/>
          <w:sz w:val="23"/>
        </w:rPr>
        <w:t xml:space="preserve">, </w:t>
      </w:r>
      <w:proofErr w:type="spellStart"/>
      <w:r>
        <w:rPr>
          <w:color w:val="262626"/>
          <w:w w:val="105"/>
          <w:sz w:val="23"/>
        </w:rPr>
        <w:t>že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objednateli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náleží</w:t>
      </w:r>
      <w:proofErr w:type="spellEnd"/>
      <w:r>
        <w:rPr>
          <w:color w:val="262626"/>
          <w:w w:val="105"/>
          <w:sz w:val="23"/>
        </w:rPr>
        <w:t xml:space="preserve"> do </w:t>
      </w:r>
      <w:proofErr w:type="spellStart"/>
      <w:r>
        <w:rPr>
          <w:color w:val="262626"/>
          <w:w w:val="105"/>
          <w:sz w:val="23"/>
        </w:rPr>
        <w:t>skončení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trvání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ochrany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Patentů</w:t>
      </w:r>
      <w:proofErr w:type="spellEnd"/>
      <w:r>
        <w:rPr>
          <w:color w:val="262626"/>
          <w:w w:val="105"/>
          <w:sz w:val="23"/>
        </w:rPr>
        <w:t xml:space="preserve"> a </w:t>
      </w:r>
      <w:proofErr w:type="spellStart"/>
      <w:r>
        <w:rPr>
          <w:color w:val="262626"/>
          <w:w w:val="105"/>
          <w:sz w:val="23"/>
        </w:rPr>
        <w:t>Užitných</w:t>
      </w:r>
      <w:proofErr w:type="spellEnd"/>
      <w:r>
        <w:rPr>
          <w:color w:val="262626"/>
          <w:spacing w:val="-32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vzorů</w:t>
      </w:r>
      <w:proofErr w:type="spellEnd"/>
      <w:r>
        <w:rPr>
          <w:color w:val="262626"/>
          <w:w w:val="105"/>
          <w:sz w:val="23"/>
        </w:rPr>
        <w:t>:</w:t>
      </w:r>
    </w:p>
    <w:p w:rsidR="00DB7E75" w:rsidRDefault="002505C9">
      <w:pPr>
        <w:pStyle w:val="Zkladntext"/>
        <w:spacing w:before="72" w:line="283" w:lineRule="auto"/>
        <w:ind w:left="702" w:right="126" w:firstLine="852"/>
        <w:jc w:val="both"/>
      </w:pPr>
      <w:proofErr w:type="spellStart"/>
      <w:r>
        <w:rPr>
          <w:color w:val="262626"/>
          <w:w w:val="105"/>
        </w:rPr>
        <w:t>výhradní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právo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na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využívání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Patentů</w:t>
      </w:r>
      <w:proofErr w:type="spellEnd"/>
      <w:r>
        <w:rPr>
          <w:color w:val="262626"/>
          <w:w w:val="105"/>
        </w:rPr>
        <w:t xml:space="preserve"> a </w:t>
      </w:r>
      <w:proofErr w:type="spellStart"/>
      <w:r>
        <w:rPr>
          <w:color w:val="262626"/>
          <w:w w:val="105"/>
        </w:rPr>
        <w:t>Užitných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vzorů</w:t>
      </w:r>
      <w:proofErr w:type="spellEnd"/>
      <w:r>
        <w:rPr>
          <w:color w:val="262626"/>
          <w:w w:val="105"/>
        </w:rPr>
        <w:t xml:space="preserve">, </w:t>
      </w:r>
      <w:proofErr w:type="spellStart"/>
      <w:r>
        <w:rPr>
          <w:color w:val="262626"/>
          <w:w w:val="105"/>
        </w:rPr>
        <w:t>zhotovitel</w:t>
      </w:r>
      <w:proofErr w:type="spellEnd"/>
      <w:r>
        <w:rPr>
          <w:color w:val="262626"/>
          <w:w w:val="105"/>
        </w:rPr>
        <w:t xml:space="preserve"> je </w:t>
      </w:r>
      <w:proofErr w:type="spellStart"/>
      <w:r>
        <w:rPr>
          <w:color w:val="262626"/>
          <w:w w:val="105"/>
        </w:rPr>
        <w:t>však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oprávněn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využívat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Patenty</w:t>
      </w:r>
      <w:proofErr w:type="spellEnd"/>
      <w:r>
        <w:rPr>
          <w:color w:val="262626"/>
          <w:w w:val="105"/>
        </w:rPr>
        <w:t xml:space="preserve"> a</w:t>
      </w:r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Užitné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vzory</w:t>
      </w:r>
      <w:proofErr w:type="spellEnd"/>
      <w:r>
        <w:rPr>
          <w:color w:val="262626"/>
          <w:w w:val="105"/>
        </w:rPr>
        <w:t xml:space="preserve"> pro </w:t>
      </w:r>
      <w:proofErr w:type="spellStart"/>
      <w:r>
        <w:rPr>
          <w:color w:val="262626"/>
          <w:w w:val="105"/>
        </w:rPr>
        <w:t>účely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výuky</w:t>
      </w:r>
      <w:proofErr w:type="spellEnd"/>
      <w:r>
        <w:rPr>
          <w:color w:val="262626"/>
          <w:w w:val="105"/>
        </w:rPr>
        <w:t xml:space="preserve"> a </w:t>
      </w:r>
      <w:proofErr w:type="spellStart"/>
      <w:r>
        <w:rPr>
          <w:color w:val="262626"/>
          <w:w w:val="105"/>
        </w:rPr>
        <w:t>vlastního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výzkumu</w:t>
      </w:r>
      <w:proofErr w:type="spellEnd"/>
      <w:r>
        <w:rPr>
          <w:color w:val="262626"/>
          <w:w w:val="105"/>
        </w:rPr>
        <w:t xml:space="preserve"> a </w:t>
      </w:r>
      <w:proofErr w:type="spellStart"/>
      <w:r>
        <w:rPr>
          <w:color w:val="383838"/>
          <w:w w:val="105"/>
        </w:rPr>
        <w:t>vývoje</w:t>
      </w:r>
      <w:proofErr w:type="spellEnd"/>
      <w:r>
        <w:rPr>
          <w:color w:val="383838"/>
          <w:w w:val="105"/>
        </w:rPr>
        <w:t>.</w:t>
      </w:r>
    </w:p>
    <w:p w:rsidR="00DB7E75" w:rsidRDefault="00DB7E75">
      <w:pPr>
        <w:pStyle w:val="Zkladntext"/>
        <w:rPr>
          <w:sz w:val="24"/>
        </w:rPr>
      </w:pPr>
    </w:p>
    <w:p w:rsidR="00DB7E75" w:rsidRDefault="002505C9">
      <w:pPr>
        <w:pStyle w:val="Odstavecseseznamem"/>
        <w:numPr>
          <w:ilvl w:val="1"/>
          <w:numId w:val="1"/>
        </w:numPr>
        <w:tabs>
          <w:tab w:val="left" w:pos="686"/>
        </w:tabs>
        <w:spacing w:before="180" w:line="280" w:lineRule="auto"/>
        <w:ind w:left="686" w:right="135" w:hanging="557"/>
        <w:jc w:val="both"/>
        <w:rPr>
          <w:color w:val="383838"/>
          <w:sz w:val="23"/>
        </w:rPr>
      </w:pPr>
      <w:proofErr w:type="spellStart"/>
      <w:r>
        <w:rPr>
          <w:color w:val="262626"/>
          <w:w w:val="105"/>
          <w:sz w:val="23"/>
        </w:rPr>
        <w:t>Smluvní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strany</w:t>
      </w:r>
      <w:proofErr w:type="spellEnd"/>
      <w:r>
        <w:rPr>
          <w:color w:val="262626"/>
          <w:w w:val="105"/>
          <w:sz w:val="23"/>
        </w:rPr>
        <w:t xml:space="preserve"> se </w:t>
      </w:r>
      <w:proofErr w:type="spellStart"/>
      <w:r>
        <w:rPr>
          <w:color w:val="262626"/>
          <w:w w:val="105"/>
          <w:sz w:val="23"/>
        </w:rPr>
        <w:t>zdrží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jakýchkoliv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jednání</w:t>
      </w:r>
      <w:proofErr w:type="spellEnd"/>
      <w:r>
        <w:rPr>
          <w:color w:val="262626"/>
          <w:w w:val="105"/>
          <w:sz w:val="23"/>
        </w:rPr>
        <w:t xml:space="preserve">, </w:t>
      </w:r>
      <w:proofErr w:type="spellStart"/>
      <w:r>
        <w:rPr>
          <w:color w:val="262626"/>
          <w:w w:val="105"/>
          <w:sz w:val="23"/>
        </w:rPr>
        <w:t>která</w:t>
      </w:r>
      <w:proofErr w:type="spellEnd"/>
      <w:r>
        <w:rPr>
          <w:color w:val="262626"/>
          <w:w w:val="105"/>
          <w:sz w:val="23"/>
        </w:rPr>
        <w:t xml:space="preserve"> by </w:t>
      </w:r>
      <w:proofErr w:type="spellStart"/>
      <w:r>
        <w:rPr>
          <w:color w:val="262626"/>
          <w:w w:val="105"/>
          <w:sz w:val="23"/>
        </w:rPr>
        <w:t>mohla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ohrozit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či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zmařit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výkon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práv</w:t>
      </w:r>
      <w:proofErr w:type="spellEnd"/>
      <w:r>
        <w:rPr>
          <w:color w:val="262626"/>
          <w:w w:val="105"/>
          <w:sz w:val="23"/>
        </w:rPr>
        <w:t xml:space="preserve"> a </w:t>
      </w:r>
      <w:proofErr w:type="spellStart"/>
      <w:r>
        <w:rPr>
          <w:color w:val="262626"/>
          <w:w w:val="105"/>
          <w:sz w:val="23"/>
        </w:rPr>
        <w:t>plnění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povinností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dle</w:t>
      </w:r>
      <w:proofErr w:type="spellEnd"/>
      <w:r>
        <w:rPr>
          <w:color w:val="262626"/>
          <w:spacing w:val="-42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této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smlouvy</w:t>
      </w:r>
      <w:proofErr w:type="spellEnd"/>
      <w:r>
        <w:rPr>
          <w:color w:val="262626"/>
          <w:w w:val="105"/>
          <w:sz w:val="23"/>
        </w:rPr>
        <w:t>.</w:t>
      </w:r>
    </w:p>
    <w:p w:rsidR="00DB7E75" w:rsidRDefault="00DB7E75">
      <w:pPr>
        <w:pStyle w:val="Zkladntext"/>
        <w:rPr>
          <w:sz w:val="24"/>
        </w:rPr>
      </w:pPr>
    </w:p>
    <w:p w:rsidR="00DB7E75" w:rsidRDefault="00DB7E75">
      <w:pPr>
        <w:pStyle w:val="Zkladntext"/>
        <w:rPr>
          <w:sz w:val="24"/>
        </w:rPr>
      </w:pPr>
    </w:p>
    <w:p w:rsidR="00DB7E75" w:rsidRDefault="00DB7E75">
      <w:pPr>
        <w:pStyle w:val="Zkladntext"/>
        <w:spacing w:before="5"/>
        <w:rPr>
          <w:sz w:val="24"/>
        </w:rPr>
      </w:pPr>
    </w:p>
    <w:p w:rsidR="00DB7E75" w:rsidRDefault="002505C9">
      <w:pPr>
        <w:pStyle w:val="Nadpis1"/>
        <w:numPr>
          <w:ilvl w:val="0"/>
          <w:numId w:val="1"/>
        </w:numPr>
        <w:tabs>
          <w:tab w:val="left" w:pos="682"/>
          <w:tab w:val="left" w:pos="685"/>
        </w:tabs>
        <w:ind w:left="684" w:hanging="570"/>
        <w:jc w:val="left"/>
        <w:rPr>
          <w:color w:val="262626"/>
        </w:rPr>
      </w:pPr>
      <w:proofErr w:type="spellStart"/>
      <w:r>
        <w:rPr>
          <w:color w:val="262626"/>
          <w:w w:val="105"/>
          <w:u w:val="thick" w:color="000000"/>
        </w:rPr>
        <w:t>Ostatní</w:t>
      </w:r>
      <w:proofErr w:type="spellEnd"/>
      <w:r>
        <w:rPr>
          <w:color w:val="262626"/>
          <w:spacing w:val="-19"/>
          <w:w w:val="105"/>
          <w:u w:val="thick" w:color="000000"/>
        </w:rPr>
        <w:t xml:space="preserve"> </w:t>
      </w:r>
      <w:proofErr w:type="spellStart"/>
      <w:r>
        <w:rPr>
          <w:color w:val="262626"/>
          <w:w w:val="105"/>
          <w:u w:val="thick" w:color="000000"/>
        </w:rPr>
        <w:t>ujednání</w:t>
      </w:r>
      <w:proofErr w:type="spellEnd"/>
    </w:p>
    <w:p w:rsidR="00DB7E75" w:rsidRDefault="002505C9">
      <w:pPr>
        <w:pStyle w:val="Odstavecseseznamem"/>
        <w:numPr>
          <w:ilvl w:val="1"/>
          <w:numId w:val="1"/>
        </w:numPr>
        <w:tabs>
          <w:tab w:val="left" w:pos="693"/>
        </w:tabs>
        <w:spacing w:before="163" w:line="280" w:lineRule="auto"/>
        <w:ind w:right="126" w:hanging="575"/>
        <w:jc w:val="both"/>
        <w:rPr>
          <w:color w:val="262626"/>
          <w:sz w:val="23"/>
        </w:rPr>
      </w:pPr>
      <w:proofErr w:type="spellStart"/>
      <w:r>
        <w:rPr>
          <w:color w:val="262626"/>
          <w:w w:val="105"/>
          <w:sz w:val="23"/>
        </w:rPr>
        <w:t>Smlouva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nabývá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platnosti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dnem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jejího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podpisu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oprávněnými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zástupci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obou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smluvních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stran</w:t>
      </w:r>
      <w:proofErr w:type="spellEnd"/>
      <w:r>
        <w:rPr>
          <w:color w:val="262626"/>
          <w:w w:val="105"/>
          <w:sz w:val="23"/>
        </w:rPr>
        <w:t xml:space="preserve"> a </w:t>
      </w:r>
      <w:proofErr w:type="spellStart"/>
      <w:r>
        <w:rPr>
          <w:color w:val="262626"/>
          <w:w w:val="105"/>
          <w:sz w:val="23"/>
        </w:rPr>
        <w:t>účinnosti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dnem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uveřejnění</w:t>
      </w:r>
      <w:proofErr w:type="spellEnd"/>
      <w:r>
        <w:rPr>
          <w:color w:val="262626"/>
          <w:w w:val="105"/>
          <w:sz w:val="23"/>
        </w:rPr>
        <w:t xml:space="preserve"> v </w:t>
      </w:r>
      <w:proofErr w:type="spellStart"/>
      <w:r>
        <w:rPr>
          <w:color w:val="262626"/>
          <w:w w:val="105"/>
          <w:sz w:val="23"/>
        </w:rPr>
        <w:t>registru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smluv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dne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zákona</w:t>
      </w:r>
      <w:proofErr w:type="spellEnd"/>
      <w:r>
        <w:rPr>
          <w:color w:val="262626"/>
          <w:w w:val="105"/>
          <w:sz w:val="23"/>
        </w:rPr>
        <w:t xml:space="preserve"> č. 340/2015 Sb., o </w:t>
      </w:r>
      <w:proofErr w:type="spellStart"/>
      <w:r>
        <w:rPr>
          <w:color w:val="262626"/>
          <w:w w:val="105"/>
          <w:sz w:val="23"/>
        </w:rPr>
        <w:t>registru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smluv</w:t>
      </w:r>
      <w:proofErr w:type="spellEnd"/>
      <w:r>
        <w:rPr>
          <w:color w:val="262626"/>
          <w:w w:val="105"/>
          <w:sz w:val="23"/>
        </w:rPr>
        <w:t xml:space="preserve">, </w:t>
      </w:r>
      <w:proofErr w:type="spellStart"/>
      <w:r>
        <w:rPr>
          <w:color w:val="262626"/>
          <w:w w:val="105"/>
          <w:sz w:val="23"/>
        </w:rPr>
        <w:t>ve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znění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pozdějších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předpisů</w:t>
      </w:r>
      <w:proofErr w:type="spellEnd"/>
      <w:r>
        <w:rPr>
          <w:color w:val="262626"/>
          <w:w w:val="105"/>
          <w:sz w:val="23"/>
        </w:rPr>
        <w:t xml:space="preserve"> (</w:t>
      </w:r>
      <w:proofErr w:type="spellStart"/>
      <w:r>
        <w:rPr>
          <w:color w:val="262626"/>
          <w:w w:val="105"/>
          <w:sz w:val="23"/>
        </w:rPr>
        <w:t>dále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jen</w:t>
      </w:r>
      <w:proofErr w:type="spellEnd"/>
      <w:r>
        <w:rPr>
          <w:color w:val="262626"/>
          <w:w w:val="105"/>
          <w:sz w:val="23"/>
        </w:rPr>
        <w:t xml:space="preserve"> „</w:t>
      </w:r>
      <w:proofErr w:type="spellStart"/>
      <w:r>
        <w:rPr>
          <w:color w:val="262626"/>
          <w:w w:val="105"/>
          <w:sz w:val="23"/>
        </w:rPr>
        <w:t>zákon</w:t>
      </w:r>
      <w:proofErr w:type="spellEnd"/>
      <w:r>
        <w:rPr>
          <w:color w:val="262626"/>
          <w:w w:val="105"/>
          <w:sz w:val="23"/>
        </w:rPr>
        <w:t xml:space="preserve"> o </w:t>
      </w:r>
      <w:proofErr w:type="spellStart"/>
      <w:r>
        <w:rPr>
          <w:color w:val="262626"/>
          <w:w w:val="105"/>
          <w:sz w:val="23"/>
        </w:rPr>
        <w:t>registru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smluv</w:t>
      </w:r>
      <w:proofErr w:type="spellEnd"/>
      <w:r>
        <w:rPr>
          <w:color w:val="262626"/>
          <w:w w:val="105"/>
          <w:sz w:val="23"/>
        </w:rPr>
        <w:t xml:space="preserve">"). Na </w:t>
      </w:r>
      <w:proofErr w:type="spellStart"/>
      <w:r>
        <w:rPr>
          <w:color w:val="262626"/>
          <w:w w:val="105"/>
          <w:sz w:val="23"/>
        </w:rPr>
        <w:t>přílohu</w:t>
      </w:r>
      <w:proofErr w:type="spellEnd"/>
      <w:r>
        <w:rPr>
          <w:color w:val="262626"/>
          <w:w w:val="105"/>
          <w:sz w:val="23"/>
        </w:rPr>
        <w:t xml:space="preserve"> č</w:t>
      </w:r>
      <w:r>
        <w:rPr>
          <w:color w:val="262626"/>
          <w:w w:val="105"/>
          <w:sz w:val="23"/>
        </w:rPr>
        <w:t xml:space="preserve">. 1 </w:t>
      </w:r>
      <w:proofErr w:type="spellStart"/>
      <w:r>
        <w:rPr>
          <w:color w:val="262626"/>
          <w:w w:val="105"/>
          <w:sz w:val="23"/>
        </w:rPr>
        <w:t>této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smlouvy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dopadá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výjimka</w:t>
      </w:r>
      <w:proofErr w:type="spellEnd"/>
      <w:r>
        <w:rPr>
          <w:color w:val="262626"/>
          <w:w w:val="105"/>
          <w:sz w:val="23"/>
        </w:rPr>
        <w:t xml:space="preserve"> z </w:t>
      </w:r>
      <w:proofErr w:type="spellStart"/>
      <w:r>
        <w:rPr>
          <w:color w:val="262626"/>
          <w:w w:val="105"/>
          <w:sz w:val="23"/>
        </w:rPr>
        <w:t>uveřejnění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uvedená</w:t>
      </w:r>
      <w:proofErr w:type="spellEnd"/>
      <w:r>
        <w:rPr>
          <w:color w:val="262626"/>
          <w:w w:val="105"/>
          <w:sz w:val="23"/>
        </w:rPr>
        <w:t xml:space="preserve"> v </w:t>
      </w:r>
      <w:proofErr w:type="spellStart"/>
      <w:r>
        <w:rPr>
          <w:color w:val="262626"/>
          <w:w w:val="105"/>
          <w:sz w:val="23"/>
        </w:rPr>
        <w:t>ust</w:t>
      </w:r>
      <w:proofErr w:type="spellEnd"/>
      <w:r>
        <w:rPr>
          <w:color w:val="262626"/>
          <w:w w:val="105"/>
          <w:sz w:val="23"/>
        </w:rPr>
        <w:t xml:space="preserve">. § 3 </w:t>
      </w:r>
      <w:proofErr w:type="spellStart"/>
      <w:r>
        <w:rPr>
          <w:color w:val="262626"/>
          <w:w w:val="105"/>
          <w:sz w:val="23"/>
        </w:rPr>
        <w:t>zákona</w:t>
      </w:r>
      <w:proofErr w:type="spellEnd"/>
      <w:r>
        <w:rPr>
          <w:color w:val="262626"/>
          <w:w w:val="105"/>
          <w:sz w:val="23"/>
        </w:rPr>
        <w:t xml:space="preserve"> o </w:t>
      </w:r>
      <w:proofErr w:type="spellStart"/>
      <w:r>
        <w:rPr>
          <w:color w:val="262626"/>
          <w:w w:val="105"/>
          <w:sz w:val="23"/>
        </w:rPr>
        <w:t>registru</w:t>
      </w:r>
      <w:proofErr w:type="spellEnd"/>
      <w:r>
        <w:rPr>
          <w:color w:val="262626"/>
          <w:spacing w:val="-3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smluv</w:t>
      </w:r>
      <w:proofErr w:type="spellEnd"/>
      <w:r>
        <w:rPr>
          <w:color w:val="262626"/>
          <w:spacing w:val="-5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a</w:t>
      </w:r>
      <w:r>
        <w:rPr>
          <w:color w:val="262626"/>
          <w:spacing w:val="-12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příloha</w:t>
      </w:r>
      <w:proofErr w:type="spellEnd"/>
      <w:r>
        <w:rPr>
          <w:color w:val="262626"/>
          <w:spacing w:val="-10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č.</w:t>
      </w:r>
      <w:r>
        <w:rPr>
          <w:color w:val="262626"/>
          <w:spacing w:val="-12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1</w:t>
      </w:r>
      <w:r>
        <w:rPr>
          <w:color w:val="262626"/>
          <w:spacing w:val="-10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proto</w:t>
      </w:r>
      <w:r>
        <w:rPr>
          <w:color w:val="262626"/>
          <w:spacing w:val="-5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nebude</w:t>
      </w:r>
      <w:proofErr w:type="spellEnd"/>
      <w:r>
        <w:rPr>
          <w:color w:val="262626"/>
          <w:spacing w:val="-4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v</w:t>
      </w:r>
      <w:r>
        <w:rPr>
          <w:color w:val="262626"/>
          <w:spacing w:val="-9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registru</w:t>
      </w:r>
      <w:proofErr w:type="spellEnd"/>
      <w:r>
        <w:rPr>
          <w:color w:val="262626"/>
          <w:spacing w:val="-3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smluv</w:t>
      </w:r>
      <w:proofErr w:type="spellEnd"/>
      <w:r>
        <w:rPr>
          <w:color w:val="262626"/>
          <w:spacing w:val="-3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uveřejněna</w:t>
      </w:r>
      <w:proofErr w:type="spellEnd"/>
      <w:r>
        <w:rPr>
          <w:color w:val="262626"/>
          <w:w w:val="105"/>
          <w:sz w:val="23"/>
        </w:rPr>
        <w:t>.</w:t>
      </w:r>
    </w:p>
    <w:p w:rsidR="00DB7E75" w:rsidRDefault="002505C9">
      <w:pPr>
        <w:pStyle w:val="Odstavecseseznamem"/>
        <w:numPr>
          <w:ilvl w:val="1"/>
          <w:numId w:val="1"/>
        </w:numPr>
        <w:tabs>
          <w:tab w:val="left" w:pos="690"/>
        </w:tabs>
        <w:spacing w:line="278" w:lineRule="auto"/>
        <w:ind w:left="685" w:right="151" w:hanging="572"/>
        <w:jc w:val="both"/>
        <w:rPr>
          <w:color w:val="383838"/>
          <w:sz w:val="23"/>
        </w:rPr>
      </w:pPr>
      <w:r>
        <w:rPr>
          <w:color w:val="262626"/>
          <w:w w:val="105"/>
          <w:sz w:val="23"/>
        </w:rPr>
        <w:t xml:space="preserve">Tato </w:t>
      </w:r>
      <w:proofErr w:type="spellStart"/>
      <w:r>
        <w:rPr>
          <w:color w:val="262626"/>
          <w:w w:val="105"/>
          <w:sz w:val="23"/>
        </w:rPr>
        <w:t>smlouva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může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být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měněna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nebo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doplňována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pouze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formou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písemných</w:t>
      </w:r>
      <w:proofErr w:type="spellEnd"/>
      <w:r>
        <w:rPr>
          <w:color w:val="262626"/>
          <w:spacing w:val="-3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číslovaných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dodatků</w:t>
      </w:r>
      <w:proofErr w:type="spellEnd"/>
      <w:r>
        <w:rPr>
          <w:color w:val="262626"/>
          <w:w w:val="105"/>
          <w:sz w:val="23"/>
        </w:rPr>
        <w:t xml:space="preserve">, </w:t>
      </w:r>
      <w:proofErr w:type="spellStart"/>
      <w:r>
        <w:rPr>
          <w:color w:val="262626"/>
          <w:w w:val="105"/>
          <w:sz w:val="23"/>
        </w:rPr>
        <w:t>podepsaných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oběma</w:t>
      </w:r>
      <w:proofErr w:type="spellEnd"/>
      <w:r>
        <w:rPr>
          <w:color w:val="262626"/>
          <w:spacing w:val="-33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stranami</w:t>
      </w:r>
      <w:proofErr w:type="spellEnd"/>
      <w:r>
        <w:rPr>
          <w:color w:val="262626"/>
          <w:w w:val="105"/>
          <w:sz w:val="23"/>
        </w:rPr>
        <w:t>.</w:t>
      </w:r>
    </w:p>
    <w:p w:rsidR="00DB7E75" w:rsidRDefault="002505C9">
      <w:pPr>
        <w:pStyle w:val="Odstavecseseznamem"/>
        <w:numPr>
          <w:ilvl w:val="1"/>
          <w:numId w:val="1"/>
        </w:numPr>
        <w:tabs>
          <w:tab w:val="left" w:pos="688"/>
        </w:tabs>
        <w:spacing w:before="72" w:line="280" w:lineRule="auto"/>
        <w:ind w:left="686" w:right="134" w:hanging="577"/>
        <w:jc w:val="both"/>
        <w:rPr>
          <w:color w:val="4D4D4D"/>
          <w:sz w:val="23"/>
        </w:rPr>
      </w:pPr>
      <w:proofErr w:type="spellStart"/>
      <w:r>
        <w:rPr>
          <w:color w:val="262626"/>
          <w:w w:val="105"/>
          <w:sz w:val="23"/>
        </w:rPr>
        <w:t>Vztahy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neupravené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touto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smlouvou</w:t>
      </w:r>
      <w:proofErr w:type="spellEnd"/>
      <w:r>
        <w:rPr>
          <w:color w:val="262626"/>
          <w:w w:val="105"/>
          <w:sz w:val="23"/>
        </w:rPr>
        <w:t xml:space="preserve"> se </w:t>
      </w:r>
      <w:proofErr w:type="spellStart"/>
      <w:r>
        <w:rPr>
          <w:color w:val="262626"/>
          <w:w w:val="105"/>
          <w:sz w:val="23"/>
        </w:rPr>
        <w:t>řídí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úpravou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zákona</w:t>
      </w:r>
      <w:proofErr w:type="spellEnd"/>
      <w:r>
        <w:rPr>
          <w:color w:val="262626"/>
          <w:w w:val="105"/>
          <w:sz w:val="23"/>
        </w:rPr>
        <w:t xml:space="preserve"> o </w:t>
      </w:r>
      <w:proofErr w:type="spellStart"/>
      <w:r>
        <w:rPr>
          <w:color w:val="262626"/>
          <w:w w:val="105"/>
          <w:sz w:val="23"/>
        </w:rPr>
        <w:t>vynálezech</w:t>
      </w:r>
      <w:proofErr w:type="spellEnd"/>
      <w:r>
        <w:rPr>
          <w:color w:val="262626"/>
          <w:w w:val="105"/>
          <w:sz w:val="23"/>
        </w:rPr>
        <w:t xml:space="preserve">, </w:t>
      </w:r>
      <w:proofErr w:type="spellStart"/>
      <w:r>
        <w:rPr>
          <w:color w:val="262626"/>
          <w:w w:val="105"/>
          <w:sz w:val="23"/>
        </w:rPr>
        <w:t>zákona</w:t>
      </w:r>
      <w:proofErr w:type="spellEnd"/>
      <w:r>
        <w:rPr>
          <w:color w:val="262626"/>
          <w:w w:val="105"/>
          <w:sz w:val="23"/>
        </w:rPr>
        <w:t xml:space="preserve"> o </w:t>
      </w:r>
      <w:proofErr w:type="spellStart"/>
      <w:r>
        <w:rPr>
          <w:color w:val="262626"/>
          <w:w w:val="105"/>
          <w:sz w:val="23"/>
        </w:rPr>
        <w:t>užitných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vzorech</w:t>
      </w:r>
      <w:proofErr w:type="spellEnd"/>
      <w:r>
        <w:rPr>
          <w:color w:val="262626"/>
          <w:w w:val="105"/>
          <w:sz w:val="23"/>
        </w:rPr>
        <w:t xml:space="preserve">, </w:t>
      </w:r>
      <w:proofErr w:type="spellStart"/>
      <w:r>
        <w:rPr>
          <w:color w:val="262626"/>
          <w:w w:val="105"/>
          <w:sz w:val="23"/>
        </w:rPr>
        <w:t>občanského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zákoníku</w:t>
      </w:r>
      <w:proofErr w:type="spellEnd"/>
      <w:r>
        <w:rPr>
          <w:color w:val="262626"/>
          <w:w w:val="105"/>
          <w:sz w:val="23"/>
        </w:rPr>
        <w:t xml:space="preserve"> a </w:t>
      </w:r>
      <w:proofErr w:type="spellStart"/>
      <w:r>
        <w:rPr>
          <w:color w:val="262626"/>
          <w:w w:val="105"/>
          <w:sz w:val="23"/>
        </w:rPr>
        <w:t>právními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předpisy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souvisejícími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ve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znění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pozdějších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právních</w:t>
      </w:r>
      <w:proofErr w:type="spellEnd"/>
      <w:r>
        <w:rPr>
          <w:color w:val="262626"/>
          <w:spacing w:val="-30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předpisů</w:t>
      </w:r>
      <w:proofErr w:type="spellEnd"/>
      <w:r>
        <w:rPr>
          <w:color w:val="262626"/>
          <w:w w:val="105"/>
          <w:sz w:val="23"/>
        </w:rPr>
        <w:t>.</w:t>
      </w:r>
    </w:p>
    <w:p w:rsidR="00DB7E75" w:rsidRDefault="002505C9">
      <w:pPr>
        <w:pStyle w:val="Odstavecseseznamem"/>
        <w:numPr>
          <w:ilvl w:val="1"/>
          <w:numId w:val="1"/>
        </w:numPr>
        <w:tabs>
          <w:tab w:val="left" w:pos="685"/>
          <w:tab w:val="left" w:pos="686"/>
        </w:tabs>
        <w:ind w:left="685"/>
        <w:jc w:val="left"/>
        <w:rPr>
          <w:color w:val="383838"/>
          <w:sz w:val="23"/>
        </w:rPr>
      </w:pPr>
      <w:r>
        <w:rPr>
          <w:color w:val="262626"/>
          <w:w w:val="105"/>
          <w:sz w:val="23"/>
        </w:rPr>
        <w:t>Tato</w:t>
      </w:r>
      <w:r>
        <w:rPr>
          <w:color w:val="262626"/>
          <w:spacing w:val="-8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smlouva</w:t>
      </w:r>
      <w:proofErr w:type="spellEnd"/>
      <w:r>
        <w:rPr>
          <w:color w:val="262626"/>
          <w:spacing w:val="-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obsahuje</w:t>
      </w:r>
      <w:proofErr w:type="spellEnd"/>
      <w:r>
        <w:rPr>
          <w:color w:val="262626"/>
          <w:spacing w:val="2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přílohu</w:t>
      </w:r>
      <w:proofErr w:type="spellEnd"/>
      <w:r>
        <w:rPr>
          <w:color w:val="262626"/>
          <w:spacing w:val="-5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č.</w:t>
      </w:r>
      <w:r>
        <w:rPr>
          <w:color w:val="262626"/>
          <w:spacing w:val="-11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1,</w:t>
      </w:r>
      <w:r>
        <w:rPr>
          <w:color w:val="262626"/>
          <w:spacing w:val="-15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tvořící</w:t>
      </w:r>
      <w:proofErr w:type="spellEnd"/>
      <w:r>
        <w:rPr>
          <w:color w:val="262626"/>
          <w:spacing w:val="-5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její</w:t>
      </w:r>
      <w:proofErr w:type="spellEnd"/>
      <w:r>
        <w:rPr>
          <w:color w:val="262626"/>
          <w:spacing w:val="-5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nedílno</w:t>
      </w:r>
      <w:r>
        <w:rPr>
          <w:color w:val="262626"/>
          <w:w w:val="105"/>
          <w:sz w:val="23"/>
        </w:rPr>
        <w:t>u</w:t>
      </w:r>
      <w:proofErr w:type="spellEnd"/>
      <w:r>
        <w:rPr>
          <w:color w:val="262626"/>
          <w:spacing w:val="1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součást</w:t>
      </w:r>
      <w:proofErr w:type="spellEnd"/>
      <w:r>
        <w:rPr>
          <w:color w:val="262626"/>
          <w:w w:val="105"/>
          <w:sz w:val="23"/>
        </w:rPr>
        <w:t>.</w:t>
      </w:r>
    </w:p>
    <w:p w:rsidR="00DB7E75" w:rsidRDefault="002505C9">
      <w:pPr>
        <w:pStyle w:val="Odstavecseseznamem"/>
        <w:numPr>
          <w:ilvl w:val="1"/>
          <w:numId w:val="1"/>
        </w:numPr>
        <w:tabs>
          <w:tab w:val="left" w:pos="685"/>
          <w:tab w:val="left" w:pos="686"/>
        </w:tabs>
        <w:spacing w:before="66" w:line="268" w:lineRule="auto"/>
        <w:ind w:left="686" w:right="252" w:hanging="566"/>
        <w:jc w:val="left"/>
        <w:rPr>
          <w:color w:val="262626"/>
          <w:sz w:val="23"/>
        </w:rPr>
      </w:pPr>
      <w:r>
        <w:rPr>
          <w:color w:val="262626"/>
          <w:w w:val="105"/>
          <w:sz w:val="23"/>
        </w:rPr>
        <w:t>Tato</w:t>
      </w:r>
      <w:r>
        <w:rPr>
          <w:color w:val="262626"/>
          <w:spacing w:val="-7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smlouva</w:t>
      </w:r>
      <w:proofErr w:type="spellEnd"/>
      <w:r>
        <w:rPr>
          <w:color w:val="262626"/>
          <w:spacing w:val="-3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je</w:t>
      </w:r>
      <w:r>
        <w:rPr>
          <w:color w:val="262626"/>
          <w:spacing w:val="-9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sepsána</w:t>
      </w:r>
      <w:proofErr w:type="spellEnd"/>
      <w:r>
        <w:rPr>
          <w:color w:val="262626"/>
          <w:spacing w:val="3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ve</w:t>
      </w:r>
      <w:proofErr w:type="spellEnd"/>
      <w:r>
        <w:rPr>
          <w:color w:val="262626"/>
          <w:spacing w:val="-12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čtyřech</w:t>
      </w:r>
      <w:proofErr w:type="spellEnd"/>
      <w:r>
        <w:rPr>
          <w:color w:val="262626"/>
          <w:spacing w:val="-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vyhotoveních</w:t>
      </w:r>
      <w:proofErr w:type="spellEnd"/>
      <w:r>
        <w:rPr>
          <w:color w:val="262626"/>
          <w:spacing w:val="3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s</w:t>
      </w:r>
      <w:r>
        <w:rPr>
          <w:color w:val="262626"/>
          <w:spacing w:val="-4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platností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originálu</w:t>
      </w:r>
      <w:proofErr w:type="spellEnd"/>
      <w:r>
        <w:rPr>
          <w:color w:val="262626"/>
          <w:w w:val="105"/>
          <w:sz w:val="23"/>
        </w:rPr>
        <w:t>,</w:t>
      </w:r>
      <w:r>
        <w:rPr>
          <w:color w:val="262626"/>
          <w:spacing w:val="-2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z</w:t>
      </w:r>
      <w:r>
        <w:rPr>
          <w:color w:val="262626"/>
          <w:spacing w:val="-9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nichž</w:t>
      </w:r>
      <w:proofErr w:type="spellEnd"/>
      <w:r>
        <w:rPr>
          <w:color w:val="262626"/>
          <w:spacing w:val="-7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po</w:t>
      </w:r>
      <w:proofErr w:type="spellEnd"/>
      <w:r>
        <w:rPr>
          <w:color w:val="262626"/>
          <w:spacing w:val="-9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jejím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podepsání</w:t>
      </w:r>
      <w:proofErr w:type="spellEnd"/>
      <w:r>
        <w:rPr>
          <w:color w:val="262626"/>
          <w:spacing w:val="3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každá</w:t>
      </w:r>
      <w:proofErr w:type="spellEnd"/>
      <w:r>
        <w:rPr>
          <w:color w:val="262626"/>
          <w:spacing w:val="-9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ze</w:t>
      </w:r>
      <w:proofErr w:type="spellEnd"/>
      <w:r>
        <w:rPr>
          <w:color w:val="262626"/>
          <w:spacing w:val="-1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smluvních</w:t>
      </w:r>
      <w:proofErr w:type="spellEnd"/>
      <w:r>
        <w:rPr>
          <w:color w:val="262626"/>
          <w:spacing w:val="-2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stran</w:t>
      </w:r>
      <w:proofErr w:type="spellEnd"/>
      <w:r>
        <w:rPr>
          <w:color w:val="262626"/>
          <w:spacing w:val="-8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obdrží</w:t>
      </w:r>
      <w:proofErr w:type="spellEnd"/>
      <w:r>
        <w:rPr>
          <w:color w:val="262626"/>
          <w:spacing w:val="-11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dvě</w:t>
      </w:r>
      <w:proofErr w:type="spellEnd"/>
      <w:r>
        <w:rPr>
          <w:color w:val="262626"/>
          <w:spacing w:val="-11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vyhotovení</w:t>
      </w:r>
      <w:proofErr w:type="spellEnd"/>
      <w:r>
        <w:rPr>
          <w:color w:val="262626"/>
          <w:w w:val="105"/>
          <w:sz w:val="23"/>
        </w:rPr>
        <w:t>.</w:t>
      </w:r>
    </w:p>
    <w:p w:rsidR="00DB7E75" w:rsidRDefault="002505C9">
      <w:pPr>
        <w:pStyle w:val="Odstavecseseznamem"/>
        <w:numPr>
          <w:ilvl w:val="1"/>
          <w:numId w:val="1"/>
        </w:numPr>
        <w:tabs>
          <w:tab w:val="left" w:pos="689"/>
        </w:tabs>
        <w:spacing w:before="118" w:line="290" w:lineRule="auto"/>
        <w:ind w:left="681" w:right="133" w:hanging="565"/>
        <w:jc w:val="both"/>
        <w:rPr>
          <w:color w:val="262626"/>
          <w:sz w:val="23"/>
        </w:rPr>
      </w:pPr>
      <w:proofErr w:type="spellStart"/>
      <w:r>
        <w:rPr>
          <w:color w:val="262626"/>
          <w:w w:val="105"/>
          <w:sz w:val="23"/>
        </w:rPr>
        <w:t>Bude</w:t>
      </w:r>
      <w:proofErr w:type="spellEnd"/>
      <w:r>
        <w:rPr>
          <w:color w:val="262626"/>
          <w:w w:val="105"/>
          <w:sz w:val="23"/>
        </w:rPr>
        <w:t xml:space="preserve">-li </w:t>
      </w:r>
      <w:proofErr w:type="spellStart"/>
      <w:r>
        <w:rPr>
          <w:color w:val="262626"/>
          <w:w w:val="105"/>
          <w:sz w:val="23"/>
        </w:rPr>
        <w:t>některé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ustanovení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této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smlouvy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shledáno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neplatným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nebo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nevymahatelným</w:t>
      </w:r>
      <w:proofErr w:type="spellEnd"/>
      <w:r>
        <w:rPr>
          <w:color w:val="262626"/>
          <w:w w:val="105"/>
          <w:sz w:val="23"/>
        </w:rPr>
        <w:t xml:space="preserve">, </w:t>
      </w:r>
      <w:proofErr w:type="spellStart"/>
      <w:r>
        <w:rPr>
          <w:color w:val="262626"/>
          <w:w w:val="105"/>
          <w:sz w:val="23"/>
        </w:rPr>
        <w:t>taková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neplatnost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nebo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nevymahatelnost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nezpůsobí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neplatnost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či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nevymahatelnost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celé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smlouvy</w:t>
      </w:r>
      <w:proofErr w:type="spellEnd"/>
      <w:r>
        <w:rPr>
          <w:color w:val="262626"/>
          <w:w w:val="105"/>
          <w:sz w:val="23"/>
        </w:rPr>
        <w:t xml:space="preserve"> s </w:t>
      </w:r>
      <w:proofErr w:type="spellStart"/>
      <w:r>
        <w:rPr>
          <w:color w:val="262626"/>
          <w:w w:val="105"/>
          <w:sz w:val="23"/>
        </w:rPr>
        <w:t>tím</w:t>
      </w:r>
      <w:proofErr w:type="spellEnd"/>
      <w:r>
        <w:rPr>
          <w:color w:val="262626"/>
          <w:w w:val="105"/>
          <w:sz w:val="23"/>
        </w:rPr>
        <w:t xml:space="preserve">, </w:t>
      </w:r>
      <w:proofErr w:type="spellStart"/>
      <w:r>
        <w:rPr>
          <w:color w:val="262626"/>
          <w:w w:val="105"/>
          <w:sz w:val="23"/>
        </w:rPr>
        <w:t>že</w:t>
      </w:r>
      <w:proofErr w:type="spellEnd"/>
      <w:r>
        <w:rPr>
          <w:color w:val="262626"/>
          <w:w w:val="105"/>
          <w:sz w:val="23"/>
        </w:rPr>
        <w:t xml:space="preserve"> v </w:t>
      </w:r>
      <w:proofErr w:type="spellStart"/>
      <w:r>
        <w:rPr>
          <w:color w:val="262626"/>
          <w:w w:val="105"/>
          <w:sz w:val="23"/>
        </w:rPr>
        <w:t>takovém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případě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bude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celá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smlouva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vykládána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tak</w:t>
      </w:r>
      <w:proofErr w:type="spellEnd"/>
      <w:r>
        <w:rPr>
          <w:color w:val="262626"/>
          <w:w w:val="105"/>
          <w:sz w:val="23"/>
        </w:rPr>
        <w:t xml:space="preserve">, </w:t>
      </w:r>
      <w:proofErr w:type="spellStart"/>
      <w:r>
        <w:rPr>
          <w:color w:val="262626"/>
          <w:w w:val="105"/>
          <w:sz w:val="23"/>
        </w:rPr>
        <w:t>jako</w:t>
      </w:r>
      <w:proofErr w:type="spellEnd"/>
      <w:r>
        <w:rPr>
          <w:color w:val="262626"/>
          <w:w w:val="105"/>
          <w:sz w:val="23"/>
        </w:rPr>
        <w:t xml:space="preserve"> by </w:t>
      </w:r>
      <w:proofErr w:type="spellStart"/>
      <w:r>
        <w:rPr>
          <w:color w:val="262626"/>
          <w:w w:val="105"/>
          <w:sz w:val="23"/>
        </w:rPr>
        <w:t>neobsahovala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je</w:t>
      </w:r>
      <w:r>
        <w:rPr>
          <w:color w:val="262626"/>
          <w:w w:val="105"/>
          <w:sz w:val="23"/>
        </w:rPr>
        <w:t>dnotlivá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neplatná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nebo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nevymahatelná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ustanovení</w:t>
      </w:r>
      <w:proofErr w:type="spellEnd"/>
      <w:r>
        <w:rPr>
          <w:color w:val="262626"/>
          <w:w w:val="105"/>
          <w:sz w:val="23"/>
        </w:rPr>
        <w:t xml:space="preserve">, a v </w:t>
      </w:r>
      <w:proofErr w:type="spellStart"/>
      <w:r>
        <w:rPr>
          <w:color w:val="262626"/>
          <w:w w:val="105"/>
          <w:sz w:val="23"/>
        </w:rPr>
        <w:t>tomto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smyslu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budou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vykládána</w:t>
      </w:r>
      <w:proofErr w:type="spellEnd"/>
      <w:r>
        <w:rPr>
          <w:color w:val="383838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 xml:space="preserve">a </w:t>
      </w:r>
      <w:proofErr w:type="spellStart"/>
      <w:r>
        <w:rPr>
          <w:color w:val="262626"/>
          <w:w w:val="105"/>
          <w:sz w:val="23"/>
        </w:rPr>
        <w:t>vymáhána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i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práva</w:t>
      </w:r>
      <w:proofErr w:type="spellEnd"/>
      <w:r>
        <w:rPr>
          <w:color w:val="262626"/>
          <w:w w:val="105"/>
          <w:sz w:val="23"/>
        </w:rPr>
        <w:t xml:space="preserve"> a </w:t>
      </w:r>
      <w:proofErr w:type="spellStart"/>
      <w:r>
        <w:rPr>
          <w:color w:val="262626"/>
          <w:w w:val="105"/>
          <w:sz w:val="23"/>
        </w:rPr>
        <w:t>povinnosti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příslušné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smluvní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strany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vyplývající</w:t>
      </w:r>
      <w:proofErr w:type="spellEnd"/>
      <w:r>
        <w:rPr>
          <w:color w:val="262626"/>
          <w:w w:val="105"/>
          <w:sz w:val="23"/>
        </w:rPr>
        <w:t xml:space="preserve">  z </w:t>
      </w:r>
      <w:proofErr w:type="spellStart"/>
      <w:r>
        <w:rPr>
          <w:color w:val="262626"/>
          <w:w w:val="105"/>
          <w:sz w:val="23"/>
        </w:rPr>
        <w:t>této</w:t>
      </w:r>
      <w:proofErr w:type="spellEnd"/>
      <w:r>
        <w:rPr>
          <w:color w:val="262626"/>
          <w:w w:val="105"/>
          <w:sz w:val="23"/>
        </w:rPr>
        <w:t xml:space="preserve">  </w:t>
      </w:r>
      <w:proofErr w:type="spellStart"/>
      <w:r>
        <w:rPr>
          <w:color w:val="262626"/>
          <w:w w:val="105"/>
          <w:sz w:val="23"/>
        </w:rPr>
        <w:t>smlouvy</w:t>
      </w:r>
      <w:proofErr w:type="spellEnd"/>
      <w:r>
        <w:rPr>
          <w:color w:val="262626"/>
          <w:w w:val="105"/>
          <w:sz w:val="23"/>
        </w:rPr>
        <w:t xml:space="preserve">.  </w:t>
      </w:r>
      <w:proofErr w:type="spellStart"/>
      <w:r>
        <w:rPr>
          <w:color w:val="262626"/>
          <w:w w:val="105"/>
          <w:sz w:val="23"/>
        </w:rPr>
        <w:t>Smluvní</w:t>
      </w:r>
      <w:proofErr w:type="spellEnd"/>
      <w:r>
        <w:rPr>
          <w:color w:val="262626"/>
          <w:w w:val="105"/>
          <w:sz w:val="23"/>
        </w:rPr>
        <w:t xml:space="preserve">  </w:t>
      </w:r>
      <w:proofErr w:type="spellStart"/>
      <w:r>
        <w:rPr>
          <w:color w:val="262626"/>
          <w:w w:val="105"/>
          <w:sz w:val="23"/>
        </w:rPr>
        <w:t>strany</w:t>
      </w:r>
      <w:proofErr w:type="spellEnd"/>
      <w:r>
        <w:rPr>
          <w:color w:val="262626"/>
          <w:w w:val="105"/>
          <w:sz w:val="23"/>
        </w:rPr>
        <w:t xml:space="preserve"> se </w:t>
      </w:r>
      <w:proofErr w:type="spellStart"/>
      <w:r>
        <w:rPr>
          <w:color w:val="262626"/>
          <w:w w:val="105"/>
          <w:sz w:val="23"/>
        </w:rPr>
        <w:t>dále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zavazují</w:t>
      </w:r>
      <w:proofErr w:type="spellEnd"/>
      <w:r>
        <w:rPr>
          <w:color w:val="262626"/>
          <w:w w:val="105"/>
          <w:sz w:val="23"/>
        </w:rPr>
        <w:t xml:space="preserve">,  </w:t>
      </w:r>
      <w:proofErr w:type="spellStart"/>
      <w:r>
        <w:rPr>
          <w:color w:val="262626"/>
          <w:w w:val="105"/>
          <w:sz w:val="23"/>
        </w:rPr>
        <w:t>že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budou</w:t>
      </w:r>
      <w:proofErr w:type="spellEnd"/>
      <w:r>
        <w:rPr>
          <w:color w:val="262626"/>
          <w:w w:val="105"/>
          <w:sz w:val="23"/>
        </w:rPr>
        <w:t xml:space="preserve">  </w:t>
      </w:r>
      <w:proofErr w:type="spellStart"/>
      <w:r>
        <w:rPr>
          <w:color w:val="262626"/>
          <w:w w:val="105"/>
          <w:sz w:val="23"/>
        </w:rPr>
        <w:t>navzájem</w:t>
      </w:r>
      <w:proofErr w:type="spellEnd"/>
      <w:r>
        <w:rPr>
          <w:color w:val="262626"/>
          <w:w w:val="105"/>
          <w:sz w:val="23"/>
        </w:rPr>
        <w:t xml:space="preserve">  </w:t>
      </w:r>
      <w:proofErr w:type="spellStart"/>
      <w:r>
        <w:rPr>
          <w:color w:val="262626"/>
          <w:w w:val="105"/>
          <w:sz w:val="23"/>
        </w:rPr>
        <w:t>spolupracovat</w:t>
      </w:r>
      <w:proofErr w:type="spellEnd"/>
      <w:r>
        <w:rPr>
          <w:color w:val="262626"/>
          <w:w w:val="105"/>
          <w:sz w:val="23"/>
        </w:rPr>
        <w:t xml:space="preserve">   s </w:t>
      </w:r>
      <w:proofErr w:type="spellStart"/>
      <w:r>
        <w:rPr>
          <w:color w:val="262626"/>
          <w:w w:val="105"/>
          <w:sz w:val="23"/>
        </w:rPr>
        <w:t>cílem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nahradi</w:t>
      </w:r>
      <w:r>
        <w:rPr>
          <w:color w:val="262626"/>
          <w:w w:val="105"/>
          <w:sz w:val="23"/>
        </w:rPr>
        <w:t>t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takové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neplatné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nebo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nevymahatelné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ustanovení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platným</w:t>
      </w:r>
      <w:proofErr w:type="spellEnd"/>
      <w:r>
        <w:rPr>
          <w:color w:val="262626"/>
          <w:w w:val="105"/>
          <w:sz w:val="23"/>
        </w:rPr>
        <w:t xml:space="preserve"> a </w:t>
      </w:r>
      <w:proofErr w:type="spellStart"/>
      <w:r>
        <w:rPr>
          <w:color w:val="262626"/>
          <w:w w:val="105"/>
          <w:sz w:val="23"/>
        </w:rPr>
        <w:t>vymahatelným</w:t>
      </w:r>
      <w:proofErr w:type="spellEnd"/>
      <w:r>
        <w:rPr>
          <w:color w:val="262626"/>
          <w:w w:val="105"/>
          <w:sz w:val="23"/>
        </w:rPr>
        <w:t xml:space="preserve">  </w:t>
      </w:r>
      <w:proofErr w:type="spellStart"/>
      <w:r>
        <w:rPr>
          <w:color w:val="262626"/>
          <w:w w:val="105"/>
          <w:sz w:val="23"/>
        </w:rPr>
        <w:t>ustanovením</w:t>
      </w:r>
      <w:proofErr w:type="spellEnd"/>
      <w:r>
        <w:rPr>
          <w:color w:val="262626"/>
          <w:w w:val="105"/>
          <w:sz w:val="23"/>
        </w:rPr>
        <w:t xml:space="preserve">,  </w:t>
      </w:r>
      <w:proofErr w:type="spellStart"/>
      <w:r>
        <w:rPr>
          <w:color w:val="262626"/>
          <w:w w:val="105"/>
          <w:sz w:val="23"/>
        </w:rPr>
        <w:t>jímž</w:t>
      </w:r>
      <w:proofErr w:type="spellEnd"/>
      <w:r>
        <w:rPr>
          <w:color w:val="262626"/>
          <w:w w:val="105"/>
          <w:sz w:val="23"/>
        </w:rPr>
        <w:t xml:space="preserve">  </w:t>
      </w:r>
      <w:proofErr w:type="spellStart"/>
      <w:r>
        <w:rPr>
          <w:color w:val="262626"/>
          <w:w w:val="105"/>
          <w:sz w:val="23"/>
        </w:rPr>
        <w:t>bude</w:t>
      </w:r>
      <w:proofErr w:type="spellEnd"/>
      <w:r>
        <w:rPr>
          <w:color w:val="262626"/>
          <w:w w:val="105"/>
          <w:sz w:val="23"/>
        </w:rPr>
        <w:t xml:space="preserve">  </w:t>
      </w:r>
      <w:proofErr w:type="spellStart"/>
      <w:r>
        <w:rPr>
          <w:color w:val="262626"/>
          <w:w w:val="105"/>
          <w:sz w:val="23"/>
        </w:rPr>
        <w:t>dosaženo</w:t>
      </w:r>
      <w:proofErr w:type="spellEnd"/>
      <w:r>
        <w:rPr>
          <w:color w:val="262626"/>
          <w:w w:val="105"/>
          <w:sz w:val="23"/>
        </w:rPr>
        <w:t xml:space="preserve">  </w:t>
      </w:r>
      <w:proofErr w:type="spellStart"/>
      <w:r>
        <w:rPr>
          <w:color w:val="262626"/>
          <w:w w:val="105"/>
          <w:sz w:val="23"/>
        </w:rPr>
        <w:t>stejného</w:t>
      </w:r>
      <w:proofErr w:type="spellEnd"/>
      <w:r>
        <w:rPr>
          <w:color w:val="262626"/>
          <w:w w:val="105"/>
          <w:sz w:val="23"/>
        </w:rPr>
        <w:t xml:space="preserve">  </w:t>
      </w:r>
      <w:proofErr w:type="spellStart"/>
      <w:r>
        <w:rPr>
          <w:color w:val="262626"/>
          <w:w w:val="105"/>
          <w:sz w:val="23"/>
        </w:rPr>
        <w:t>ekonomického</w:t>
      </w:r>
      <w:proofErr w:type="spellEnd"/>
      <w:r>
        <w:rPr>
          <w:color w:val="262626"/>
          <w:w w:val="105"/>
          <w:sz w:val="23"/>
        </w:rPr>
        <w:t xml:space="preserve"> </w:t>
      </w:r>
      <w:r>
        <w:rPr>
          <w:color w:val="262626"/>
          <w:spacing w:val="19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výsledku</w:t>
      </w:r>
      <w:proofErr w:type="spellEnd"/>
    </w:p>
    <w:p w:rsidR="00DB7E75" w:rsidRDefault="00DB7E75">
      <w:pPr>
        <w:spacing w:line="290" w:lineRule="auto"/>
        <w:jc w:val="both"/>
        <w:rPr>
          <w:sz w:val="23"/>
        </w:rPr>
        <w:sectPr w:rsidR="00DB7E75">
          <w:pgSz w:w="11910" w:h="16840"/>
          <w:pgMar w:top="1360" w:right="1280" w:bottom="280" w:left="1280" w:header="708" w:footer="708" w:gutter="0"/>
          <w:cols w:space="708"/>
        </w:sectPr>
      </w:pPr>
    </w:p>
    <w:p w:rsidR="00DB7E75" w:rsidRDefault="002505C9">
      <w:pPr>
        <w:pStyle w:val="Zkladntext"/>
        <w:spacing w:before="67" w:line="283" w:lineRule="auto"/>
        <w:ind w:left="2026" w:hanging="2"/>
      </w:pPr>
      <w:r>
        <w:rPr>
          <w:color w:val="262626"/>
          <w:w w:val="105"/>
        </w:rPr>
        <w:lastRenderedPageBreak/>
        <w:t xml:space="preserve">(v </w:t>
      </w:r>
      <w:proofErr w:type="spellStart"/>
      <w:r>
        <w:rPr>
          <w:color w:val="262626"/>
          <w:w w:val="105"/>
        </w:rPr>
        <w:t>maximálním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možném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rozsahu</w:t>
      </w:r>
      <w:proofErr w:type="spellEnd"/>
      <w:r>
        <w:rPr>
          <w:color w:val="262626"/>
          <w:w w:val="105"/>
        </w:rPr>
        <w:t xml:space="preserve"> v </w:t>
      </w:r>
      <w:proofErr w:type="spellStart"/>
      <w:r>
        <w:rPr>
          <w:color w:val="262626"/>
          <w:w w:val="105"/>
        </w:rPr>
        <w:t>souladu</w:t>
      </w:r>
      <w:proofErr w:type="spellEnd"/>
      <w:r>
        <w:rPr>
          <w:color w:val="262626"/>
          <w:w w:val="105"/>
        </w:rPr>
        <w:t xml:space="preserve"> s </w:t>
      </w:r>
      <w:proofErr w:type="spellStart"/>
      <w:r>
        <w:rPr>
          <w:color w:val="262626"/>
          <w:w w:val="105"/>
        </w:rPr>
        <w:t>právními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předpisy</w:t>
      </w:r>
      <w:proofErr w:type="spellEnd"/>
      <w:r>
        <w:rPr>
          <w:color w:val="262626"/>
          <w:w w:val="105"/>
        </w:rPr>
        <w:t>)</w:t>
      </w:r>
      <w:r>
        <w:rPr>
          <w:color w:val="3F4141"/>
          <w:w w:val="105"/>
        </w:rPr>
        <w:t xml:space="preserve">, </w:t>
      </w:r>
      <w:proofErr w:type="spellStart"/>
      <w:r>
        <w:rPr>
          <w:color w:val="262626"/>
          <w:w w:val="105"/>
        </w:rPr>
        <w:t>jako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bylo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zamýšleno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ustanovením</w:t>
      </w:r>
      <w:proofErr w:type="spellEnd"/>
      <w:r>
        <w:rPr>
          <w:color w:val="262626"/>
          <w:w w:val="105"/>
        </w:rPr>
        <w:t xml:space="preserve">, </w:t>
      </w:r>
      <w:proofErr w:type="spellStart"/>
      <w:r>
        <w:rPr>
          <w:color w:val="262626"/>
          <w:w w:val="105"/>
        </w:rPr>
        <w:t>jež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bylo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shledáno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neplatným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či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nevymahatelným</w:t>
      </w:r>
      <w:proofErr w:type="spellEnd"/>
      <w:r>
        <w:rPr>
          <w:color w:val="262626"/>
          <w:w w:val="105"/>
        </w:rPr>
        <w:t>.</w:t>
      </w:r>
    </w:p>
    <w:p w:rsidR="00DB7E75" w:rsidRDefault="002505C9">
      <w:pPr>
        <w:pStyle w:val="Odstavecseseznamem"/>
        <w:numPr>
          <w:ilvl w:val="1"/>
          <w:numId w:val="1"/>
        </w:numPr>
        <w:tabs>
          <w:tab w:val="left" w:pos="2024"/>
        </w:tabs>
        <w:spacing w:before="125" w:line="280" w:lineRule="auto"/>
        <w:ind w:left="2021" w:right="116" w:hanging="564"/>
        <w:jc w:val="both"/>
        <w:rPr>
          <w:color w:val="3F4141"/>
          <w:sz w:val="23"/>
        </w:rPr>
      </w:pPr>
      <w:proofErr w:type="spellStart"/>
      <w:r>
        <w:rPr>
          <w:color w:val="262626"/>
          <w:w w:val="105"/>
          <w:sz w:val="23"/>
        </w:rPr>
        <w:t>Smluvní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strany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shodně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prohlašují</w:t>
      </w:r>
      <w:proofErr w:type="spellEnd"/>
      <w:r>
        <w:rPr>
          <w:color w:val="3F4141"/>
          <w:w w:val="105"/>
          <w:sz w:val="23"/>
        </w:rPr>
        <w:t xml:space="preserve">, </w:t>
      </w:r>
      <w:proofErr w:type="spellStart"/>
      <w:r>
        <w:rPr>
          <w:color w:val="262626"/>
          <w:w w:val="105"/>
          <w:sz w:val="23"/>
        </w:rPr>
        <w:t>že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si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tuto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smlouvu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před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jejím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podpisem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přečetly</w:t>
      </w:r>
      <w:proofErr w:type="spellEnd"/>
      <w:r>
        <w:rPr>
          <w:color w:val="262626"/>
          <w:w w:val="105"/>
          <w:sz w:val="23"/>
        </w:rPr>
        <w:t xml:space="preserve">, </w:t>
      </w:r>
      <w:proofErr w:type="spellStart"/>
      <w:r>
        <w:rPr>
          <w:color w:val="262626"/>
          <w:w w:val="105"/>
          <w:sz w:val="23"/>
        </w:rPr>
        <w:t>že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zcela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jednoznačně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porozuměly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jejímu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spacing w:val="-3"/>
          <w:w w:val="105"/>
          <w:sz w:val="23"/>
        </w:rPr>
        <w:t>obsahu</w:t>
      </w:r>
      <w:proofErr w:type="spellEnd"/>
      <w:r>
        <w:rPr>
          <w:color w:val="3F4141"/>
          <w:spacing w:val="-3"/>
          <w:w w:val="105"/>
          <w:sz w:val="23"/>
        </w:rPr>
        <w:t xml:space="preserve">, </w:t>
      </w:r>
      <w:proofErr w:type="spellStart"/>
      <w:r>
        <w:rPr>
          <w:color w:val="262626"/>
          <w:w w:val="105"/>
          <w:sz w:val="23"/>
        </w:rPr>
        <w:t>že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jim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nejsou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známy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žádné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skutečnosti</w:t>
      </w:r>
      <w:proofErr w:type="spellEnd"/>
      <w:r>
        <w:rPr>
          <w:color w:val="262626"/>
          <w:w w:val="105"/>
          <w:sz w:val="23"/>
        </w:rPr>
        <w:t xml:space="preserve">, </w:t>
      </w:r>
      <w:proofErr w:type="spellStart"/>
      <w:r>
        <w:rPr>
          <w:color w:val="262626"/>
          <w:w w:val="105"/>
          <w:sz w:val="23"/>
        </w:rPr>
        <w:t>které</w:t>
      </w:r>
      <w:proofErr w:type="spellEnd"/>
      <w:r>
        <w:rPr>
          <w:color w:val="262626"/>
          <w:w w:val="105"/>
          <w:sz w:val="23"/>
        </w:rPr>
        <w:t xml:space="preserve"> b</w:t>
      </w:r>
      <w:r>
        <w:rPr>
          <w:color w:val="262626"/>
          <w:w w:val="105"/>
          <w:sz w:val="23"/>
        </w:rPr>
        <w:t xml:space="preserve">y </w:t>
      </w:r>
      <w:proofErr w:type="spellStart"/>
      <w:r>
        <w:rPr>
          <w:color w:val="262626"/>
          <w:w w:val="105"/>
          <w:sz w:val="23"/>
        </w:rPr>
        <w:t>bránily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jejímu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uzavření</w:t>
      </w:r>
      <w:proofErr w:type="spellEnd"/>
      <w:r>
        <w:rPr>
          <w:color w:val="262626"/>
          <w:w w:val="105"/>
          <w:sz w:val="23"/>
        </w:rPr>
        <w:t xml:space="preserve"> a </w:t>
      </w:r>
      <w:proofErr w:type="spellStart"/>
      <w:r>
        <w:rPr>
          <w:color w:val="262626"/>
          <w:w w:val="105"/>
          <w:sz w:val="23"/>
        </w:rPr>
        <w:t>na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důkaz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souhlasu</w:t>
      </w:r>
      <w:proofErr w:type="spellEnd"/>
      <w:r>
        <w:rPr>
          <w:color w:val="262626"/>
          <w:w w:val="105"/>
          <w:sz w:val="23"/>
        </w:rPr>
        <w:t xml:space="preserve"> s </w:t>
      </w:r>
      <w:proofErr w:type="spellStart"/>
      <w:r>
        <w:rPr>
          <w:color w:val="262626"/>
          <w:w w:val="105"/>
          <w:sz w:val="23"/>
        </w:rPr>
        <w:t>obsahem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této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smlouvy</w:t>
      </w:r>
      <w:proofErr w:type="spellEnd"/>
      <w:r>
        <w:rPr>
          <w:color w:val="262626"/>
          <w:w w:val="105"/>
          <w:sz w:val="23"/>
        </w:rPr>
        <w:t xml:space="preserve"> k </w:t>
      </w:r>
      <w:proofErr w:type="spellStart"/>
      <w:r>
        <w:rPr>
          <w:color w:val="262626"/>
          <w:w w:val="105"/>
          <w:sz w:val="23"/>
        </w:rPr>
        <w:t>ní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připojují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své</w:t>
      </w:r>
      <w:proofErr w:type="spellEnd"/>
      <w:r>
        <w:rPr>
          <w:color w:val="262626"/>
          <w:spacing w:val="-38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podpisy</w:t>
      </w:r>
      <w:proofErr w:type="spellEnd"/>
      <w:r>
        <w:rPr>
          <w:color w:val="262626"/>
          <w:w w:val="105"/>
          <w:sz w:val="23"/>
        </w:rPr>
        <w:t>.</w:t>
      </w:r>
    </w:p>
    <w:p w:rsidR="00DB7E75" w:rsidRDefault="00DB7E75">
      <w:pPr>
        <w:pStyle w:val="Zkladntext"/>
        <w:rPr>
          <w:sz w:val="24"/>
        </w:rPr>
      </w:pPr>
    </w:p>
    <w:p w:rsidR="00DB7E75" w:rsidRDefault="00DB7E75">
      <w:pPr>
        <w:pStyle w:val="Zkladntext"/>
        <w:rPr>
          <w:sz w:val="24"/>
        </w:rPr>
      </w:pPr>
    </w:p>
    <w:p w:rsidR="00DB7E75" w:rsidRDefault="00DB7E75">
      <w:pPr>
        <w:pStyle w:val="Zkladntext"/>
        <w:rPr>
          <w:sz w:val="24"/>
        </w:rPr>
      </w:pPr>
    </w:p>
    <w:p w:rsidR="00DB7E75" w:rsidRDefault="00DB7E75">
      <w:pPr>
        <w:pStyle w:val="Zkladntext"/>
        <w:spacing w:before="1"/>
        <w:rPr>
          <w:sz w:val="21"/>
        </w:rPr>
      </w:pPr>
    </w:p>
    <w:p w:rsidR="00DB7E75" w:rsidRDefault="002505C9">
      <w:pPr>
        <w:pStyle w:val="Zkladntext"/>
        <w:tabs>
          <w:tab w:val="left" w:pos="6949"/>
        </w:tabs>
        <w:ind w:left="2424"/>
      </w:pPr>
      <w:r>
        <w:rPr>
          <w:color w:val="262626"/>
          <w:w w:val="105"/>
        </w:rPr>
        <w:t xml:space="preserve">V </w:t>
      </w:r>
      <w:proofErr w:type="spellStart"/>
      <w:r>
        <w:rPr>
          <w:color w:val="262626"/>
          <w:w w:val="105"/>
        </w:rPr>
        <w:t>Praze</w:t>
      </w:r>
      <w:proofErr w:type="spellEnd"/>
      <w:r>
        <w:rPr>
          <w:color w:val="262626"/>
          <w:spacing w:val="57"/>
          <w:w w:val="105"/>
        </w:rPr>
        <w:t xml:space="preserve"> </w:t>
      </w:r>
      <w:proofErr w:type="spellStart"/>
      <w:r>
        <w:rPr>
          <w:color w:val="262626"/>
          <w:w w:val="105"/>
        </w:rPr>
        <w:t>dne</w:t>
      </w:r>
      <w:proofErr w:type="spellEnd"/>
      <w:r>
        <w:rPr>
          <w:color w:val="262626"/>
          <w:w w:val="105"/>
        </w:rPr>
        <w:t xml:space="preserve"> </w:t>
      </w:r>
      <w:r>
        <w:rPr>
          <w:color w:val="262626"/>
          <w:spacing w:val="37"/>
          <w:w w:val="105"/>
        </w:rPr>
        <w:t xml:space="preserve"> </w:t>
      </w:r>
      <w:r>
        <w:rPr>
          <w:color w:val="262626"/>
          <w:w w:val="105"/>
        </w:rPr>
        <w:t>.....................</w:t>
      </w:r>
      <w:r>
        <w:rPr>
          <w:color w:val="262626"/>
          <w:w w:val="105"/>
        </w:rPr>
        <w:tab/>
        <w:t xml:space="preserve">V </w:t>
      </w:r>
      <w:proofErr w:type="spellStart"/>
      <w:r>
        <w:rPr>
          <w:color w:val="262626"/>
          <w:w w:val="105"/>
        </w:rPr>
        <w:t>Plzni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dne</w:t>
      </w:r>
      <w:proofErr w:type="spellEnd"/>
      <w:r>
        <w:rPr>
          <w:color w:val="262626"/>
          <w:w w:val="105"/>
        </w:rPr>
        <w:t xml:space="preserve"> </w:t>
      </w:r>
      <w:r>
        <w:rPr>
          <w:color w:val="3F4141"/>
          <w:w w:val="105"/>
        </w:rPr>
        <w:t xml:space="preserve">......  </w:t>
      </w:r>
      <w:r>
        <w:rPr>
          <w:color w:val="262626"/>
          <w:w w:val="105"/>
        </w:rPr>
        <w:t>.....</w:t>
      </w:r>
      <w:r>
        <w:rPr>
          <w:color w:val="262626"/>
          <w:spacing w:val="-35"/>
          <w:w w:val="105"/>
        </w:rPr>
        <w:t xml:space="preserve"> </w:t>
      </w:r>
      <w:r>
        <w:rPr>
          <w:color w:val="3F4141"/>
          <w:w w:val="105"/>
        </w:rPr>
        <w:t>.</w:t>
      </w:r>
      <w:r>
        <w:rPr>
          <w:color w:val="262626"/>
          <w:w w:val="105"/>
        </w:rPr>
        <w:t>.</w:t>
      </w:r>
      <w:r>
        <w:rPr>
          <w:color w:val="3F4141"/>
          <w:w w:val="105"/>
        </w:rPr>
        <w:t>....</w:t>
      </w:r>
      <w:r>
        <w:rPr>
          <w:color w:val="262626"/>
          <w:w w:val="105"/>
        </w:rPr>
        <w:t>..</w:t>
      </w:r>
      <w:r>
        <w:rPr>
          <w:color w:val="3F4141"/>
          <w:w w:val="105"/>
        </w:rPr>
        <w:t>.</w:t>
      </w:r>
      <w:r>
        <w:rPr>
          <w:color w:val="262626"/>
          <w:w w:val="105"/>
        </w:rPr>
        <w:t>.</w:t>
      </w: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2505C9">
      <w:pPr>
        <w:pStyle w:val="Zkladntext"/>
        <w:spacing w:before="4"/>
      </w:pPr>
      <w:r>
        <w:pict>
          <v:line id="_x0000_s1032" style="position:absolute;z-index:1144;mso-wrap-distance-left:0;mso-wrap-distance-right:0;mso-position-horizontal-relative:page" from="5.6pt,15.85pt" to="63.55pt,15.85pt" strokecolor="#0f0f0f" strokeweight=".9pt">
            <w10:wrap type="topAndBottom" anchorx="page"/>
          </v:line>
        </w:pict>
      </w:r>
      <w:r>
        <w:pict>
          <v:line id="_x0000_s1031" style="position:absolute;z-index:1168;mso-wrap-distance-left:0;mso-wrap-distance-right:0;mso-position-horizontal-relative:page" from="115.2pt,16.3pt" to="444.05pt,16.3pt" strokecolor="#343434" strokeweight=".36pt">
            <w10:wrap type="topAndBottom" anchorx="page"/>
          </v:line>
        </w:pict>
      </w:r>
      <w:r>
        <w:pict>
          <v:line id="_x0000_s1030" style="position:absolute;z-index:1192;mso-wrap-distance-left:0;mso-wrap-distance-right:0;mso-position-horizontal-relative:page" from="465.85pt,16.5pt" to="510.1pt,16.5pt" strokecolor="#676767" strokeweight=".18pt">
            <w10:wrap type="topAndBottom" anchorx="page"/>
          </v:line>
        </w:pict>
      </w:r>
    </w:p>
    <w:p w:rsidR="00DB7E75" w:rsidRDefault="00DB7E75">
      <w:pPr>
        <w:sectPr w:rsidR="00DB7E75">
          <w:pgSz w:w="11910" w:h="16840"/>
          <w:pgMar w:top="1260" w:right="1280" w:bottom="0" w:left="0" w:header="708" w:footer="708" w:gutter="0"/>
          <w:cols w:space="708"/>
        </w:sectPr>
      </w:pPr>
    </w:p>
    <w:p w:rsidR="00DB7E75" w:rsidRDefault="002505C9">
      <w:pPr>
        <w:pStyle w:val="Nadpis1"/>
        <w:spacing w:before="69"/>
        <w:ind w:left="1379"/>
        <w:jc w:val="both"/>
      </w:pPr>
      <w:r>
        <w:lastRenderedPageBreak/>
        <w:pict>
          <v:line id="_x0000_s1029" style="position:absolute;left:0;text-align:left;z-index:1288;mso-position-horizontal-relative:page;mso-position-vertical-relative:page" from="9.65pt,832.3pt" to="9.65pt,788.6pt" strokecolor="#cccccf" strokeweight=".72pt">
            <w10:wrap anchorx="page" anchory="page"/>
          </v:line>
        </w:pict>
      </w:r>
      <w:proofErr w:type="spellStart"/>
      <w:r>
        <w:rPr>
          <w:color w:val="262626"/>
          <w:w w:val="105"/>
        </w:rPr>
        <w:t>Příloha</w:t>
      </w:r>
      <w:proofErr w:type="spellEnd"/>
      <w:r>
        <w:rPr>
          <w:color w:val="262626"/>
          <w:w w:val="105"/>
        </w:rPr>
        <w:t xml:space="preserve"> </w:t>
      </w:r>
      <w:r>
        <w:rPr>
          <w:color w:val="262626"/>
          <w:w w:val="105"/>
          <w:sz w:val="22"/>
        </w:rPr>
        <w:t xml:space="preserve">č. </w:t>
      </w:r>
      <w:r>
        <w:rPr>
          <w:color w:val="262626"/>
          <w:w w:val="105"/>
        </w:rPr>
        <w:t xml:space="preserve">1 - </w:t>
      </w:r>
      <w:proofErr w:type="spellStart"/>
      <w:r>
        <w:rPr>
          <w:color w:val="262626"/>
          <w:w w:val="105"/>
        </w:rPr>
        <w:t>Vynález</w:t>
      </w:r>
      <w:proofErr w:type="spellEnd"/>
    </w:p>
    <w:p w:rsidR="00DB7E75" w:rsidRDefault="00DB7E75">
      <w:pPr>
        <w:pStyle w:val="Zkladntext"/>
        <w:rPr>
          <w:b/>
          <w:sz w:val="24"/>
        </w:rPr>
      </w:pPr>
    </w:p>
    <w:p w:rsidR="00DB7E75" w:rsidRDefault="00DB7E75">
      <w:pPr>
        <w:pStyle w:val="Zkladntext"/>
        <w:rPr>
          <w:b/>
          <w:sz w:val="24"/>
        </w:rPr>
      </w:pPr>
    </w:p>
    <w:p w:rsidR="00DB7E75" w:rsidRDefault="00DB7E75">
      <w:pPr>
        <w:pStyle w:val="Zkladntext"/>
        <w:rPr>
          <w:b/>
          <w:sz w:val="24"/>
        </w:rPr>
      </w:pPr>
    </w:p>
    <w:p w:rsidR="00DB7E75" w:rsidRDefault="00DB7E75">
      <w:pPr>
        <w:pStyle w:val="Zkladntext"/>
        <w:spacing w:before="1"/>
        <w:rPr>
          <w:b/>
          <w:sz w:val="21"/>
        </w:rPr>
      </w:pPr>
    </w:p>
    <w:p w:rsidR="00DB7E75" w:rsidRDefault="002505C9">
      <w:pPr>
        <w:pStyle w:val="Zkladntext"/>
        <w:spacing w:before="1" w:line="271" w:lineRule="auto"/>
        <w:ind w:left="1402" w:right="1317" w:hanging="7"/>
        <w:jc w:val="both"/>
      </w:pPr>
      <w:proofErr w:type="spellStart"/>
      <w:r>
        <w:rPr>
          <w:color w:val="262626"/>
          <w:w w:val="105"/>
        </w:rPr>
        <w:t>Metoda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slouží</w:t>
      </w:r>
      <w:proofErr w:type="spellEnd"/>
      <w:r>
        <w:rPr>
          <w:color w:val="262626"/>
          <w:w w:val="105"/>
        </w:rPr>
        <w:t xml:space="preserve"> k </w:t>
      </w:r>
      <w:proofErr w:type="spellStart"/>
      <w:r>
        <w:rPr>
          <w:color w:val="262626"/>
          <w:w w:val="105"/>
        </w:rPr>
        <w:t>výpočtu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intervalového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odhadu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velikosti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rychlosti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antény</w:t>
      </w:r>
      <w:proofErr w:type="spellEnd"/>
      <w:r>
        <w:rPr>
          <w:color w:val="262626"/>
          <w:w w:val="105"/>
        </w:rPr>
        <w:t xml:space="preserve"> GNSS </w:t>
      </w:r>
      <w:proofErr w:type="spellStart"/>
      <w:r>
        <w:rPr>
          <w:color w:val="262626"/>
          <w:w w:val="105"/>
        </w:rPr>
        <w:t>přijímače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aje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alternativou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ke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klasickým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postupům</w:t>
      </w:r>
      <w:proofErr w:type="spellEnd"/>
      <w:r>
        <w:rPr>
          <w:color w:val="262626"/>
          <w:w w:val="105"/>
        </w:rPr>
        <w:t xml:space="preserve">. </w:t>
      </w:r>
      <w:proofErr w:type="spellStart"/>
      <w:r>
        <w:rPr>
          <w:color w:val="262626"/>
          <w:w w:val="105"/>
        </w:rPr>
        <w:t>Inovativnost</w:t>
      </w:r>
      <w:proofErr w:type="spellEnd"/>
      <w:r>
        <w:rPr>
          <w:color w:val="262626"/>
          <w:w w:val="105"/>
        </w:rPr>
        <w:t>/</w:t>
      </w:r>
      <w:proofErr w:type="spellStart"/>
      <w:r>
        <w:rPr>
          <w:color w:val="262626"/>
          <w:w w:val="105"/>
        </w:rPr>
        <w:t>originalita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metody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spočívá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ve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specifickém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využití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základních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omezení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na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možný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pohyb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vozidla</w:t>
      </w:r>
      <w:proofErr w:type="spellEnd"/>
      <w:r>
        <w:rPr>
          <w:color w:val="262626"/>
          <w:w w:val="105"/>
        </w:rPr>
        <w:t xml:space="preserve">. </w:t>
      </w:r>
      <w:proofErr w:type="spellStart"/>
      <w:r>
        <w:rPr>
          <w:color w:val="262626"/>
          <w:w w:val="105"/>
        </w:rPr>
        <w:t>Díky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tomu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metoda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poskyt</w:t>
      </w:r>
      <w:r>
        <w:rPr>
          <w:color w:val="262626"/>
          <w:w w:val="105"/>
        </w:rPr>
        <w:t>uje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srovnatelné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či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přesnější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odhady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než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klasické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postupy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při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menší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výpočetní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náročnosti</w:t>
      </w:r>
      <w:proofErr w:type="spellEnd"/>
      <w:r>
        <w:rPr>
          <w:color w:val="262626"/>
          <w:w w:val="105"/>
        </w:rPr>
        <w:t>.</w:t>
      </w: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DB7E75">
      <w:pPr>
        <w:pStyle w:val="Zkladntext"/>
        <w:rPr>
          <w:sz w:val="20"/>
        </w:rPr>
      </w:pPr>
    </w:p>
    <w:p w:rsidR="00DB7E75" w:rsidRDefault="002505C9">
      <w:pPr>
        <w:pStyle w:val="Zkladntext"/>
        <w:spacing w:before="9"/>
        <w:rPr>
          <w:sz w:val="13"/>
        </w:rPr>
      </w:pPr>
      <w:r>
        <w:pict>
          <v:line id="_x0000_s1028" style="position:absolute;z-index:1216;mso-wrap-distance-left:0;mso-wrap-distance-right:0;mso-position-horizontal-relative:page" from="89.45pt,10.9pt" to="240.85pt,10.9pt" strokecolor="#232323" strokeweight=".54pt">
            <w10:wrap type="topAndBottom" anchorx="page"/>
          </v:line>
        </w:pict>
      </w:r>
      <w:r>
        <w:pict>
          <v:line id="_x0000_s1027" style="position:absolute;z-index:1240;mso-wrap-distance-left:0;mso-wrap-distance-right:0;mso-position-horizontal-relative:page" from="263.9pt,10.95pt" to="354.05pt,10.95pt" strokecolor="#232323" strokeweight=".36pt">
            <w10:wrap type="topAndBottom" anchorx="page"/>
          </v:line>
        </w:pict>
      </w:r>
      <w:r>
        <w:pict>
          <v:line id="_x0000_s1026" style="position:absolute;z-index:1264;mso-wrap-distance-left:0;mso-wrap-distance-right:0;mso-position-horizontal-relative:page" from="489.4pt,10.45pt" to="587.35pt,10.45pt" strokecolor="#181818" strokeweight="1.08pt">
            <w10:wrap type="topAndBottom" anchorx="page"/>
          </v:line>
        </w:pict>
      </w:r>
    </w:p>
    <w:sectPr w:rsidR="00DB7E75">
      <w:pgSz w:w="11910" w:h="16840"/>
      <w:pgMar w:top="1240" w:right="40" w:bottom="0" w:left="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597100"/>
    <w:multiLevelType w:val="multilevel"/>
    <w:tmpl w:val="68702A88"/>
    <w:lvl w:ilvl="0">
      <w:start w:val="2"/>
      <w:numFmt w:val="decimal"/>
      <w:lvlText w:val="%1."/>
      <w:lvlJc w:val="left"/>
      <w:pPr>
        <w:ind w:left="1922" w:hanging="563"/>
        <w:jc w:val="right"/>
      </w:pPr>
      <w:rPr>
        <w:rFonts w:hint="default"/>
        <w:w w:val="105"/>
        <w:u w:val="thick" w:color="000000"/>
      </w:rPr>
    </w:lvl>
    <w:lvl w:ilvl="1">
      <w:start w:val="1"/>
      <w:numFmt w:val="decimal"/>
      <w:lvlText w:val="%1.%2"/>
      <w:lvlJc w:val="left"/>
      <w:pPr>
        <w:ind w:left="688" w:hanging="580"/>
        <w:jc w:val="right"/>
      </w:pPr>
      <w:rPr>
        <w:rFonts w:hint="default"/>
        <w:w w:val="105"/>
      </w:rPr>
    </w:lvl>
    <w:lvl w:ilvl="2">
      <w:numFmt w:val="bullet"/>
      <w:lvlText w:val="•"/>
      <w:lvlJc w:val="left"/>
      <w:pPr>
        <w:ind w:left="2744" w:hanging="580"/>
      </w:pPr>
      <w:rPr>
        <w:rFonts w:hint="default"/>
      </w:rPr>
    </w:lvl>
    <w:lvl w:ilvl="3">
      <w:numFmt w:val="bullet"/>
      <w:lvlText w:val="•"/>
      <w:lvlJc w:val="left"/>
      <w:pPr>
        <w:ind w:left="3569" w:hanging="580"/>
      </w:pPr>
      <w:rPr>
        <w:rFonts w:hint="default"/>
      </w:rPr>
    </w:lvl>
    <w:lvl w:ilvl="4">
      <w:numFmt w:val="bullet"/>
      <w:lvlText w:val="•"/>
      <w:lvlJc w:val="left"/>
      <w:pPr>
        <w:ind w:left="4393" w:hanging="580"/>
      </w:pPr>
      <w:rPr>
        <w:rFonts w:hint="default"/>
      </w:rPr>
    </w:lvl>
    <w:lvl w:ilvl="5">
      <w:numFmt w:val="bullet"/>
      <w:lvlText w:val="•"/>
      <w:lvlJc w:val="left"/>
      <w:pPr>
        <w:ind w:left="5218" w:hanging="580"/>
      </w:pPr>
      <w:rPr>
        <w:rFonts w:hint="default"/>
      </w:rPr>
    </w:lvl>
    <w:lvl w:ilvl="6">
      <w:numFmt w:val="bullet"/>
      <w:lvlText w:val="•"/>
      <w:lvlJc w:val="left"/>
      <w:pPr>
        <w:ind w:left="6043" w:hanging="580"/>
      </w:pPr>
      <w:rPr>
        <w:rFonts w:hint="default"/>
      </w:rPr>
    </w:lvl>
    <w:lvl w:ilvl="7">
      <w:numFmt w:val="bullet"/>
      <w:lvlText w:val="•"/>
      <w:lvlJc w:val="left"/>
      <w:pPr>
        <w:ind w:left="6867" w:hanging="580"/>
      </w:pPr>
      <w:rPr>
        <w:rFonts w:hint="default"/>
      </w:rPr>
    </w:lvl>
    <w:lvl w:ilvl="8">
      <w:numFmt w:val="bullet"/>
      <w:lvlText w:val="•"/>
      <w:lvlJc w:val="left"/>
      <w:pPr>
        <w:ind w:left="7692" w:hanging="5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B7E75"/>
    <w:rsid w:val="002505C9"/>
    <w:rsid w:val="00DB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18"/>
      <w:outlineLvl w:val="0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spacing w:before="73"/>
      <w:ind w:left="686" w:hanging="566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2505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xxxxxxx@azd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1120</Words>
  <Characters>6610</Characters>
  <Application>Microsoft Office Word</Application>
  <DocSecurity>0</DocSecurity>
  <Lines>55</Lines>
  <Paragraphs>15</Paragraphs>
  <ScaleCrop>false</ScaleCrop>
  <Company>Západočeská Univerzita</Company>
  <LinksUpToDate>false</LinksUpToDate>
  <CharactersWithSpaces>7715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2021-07-15T09:50:00Z</dcterms:created>
  <dcterms:modified xsi:type="dcterms:W3CDTF">2021-07-15T07:51:00Z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2021-07-15T00:00:00Z</vt:filetime>
  </property>
  <property fmtid="{D5CDD505-2E9C-101B-9397-08002B2CF9AE}" pid="3" name="LastSaved">
    <vt:filetime>2021-07-15T00:00:00Z</vt:filetime>
  </property>
</Properties>
</file>