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67" w:rsidRDefault="00F01F67" w:rsidP="009460F1">
      <w:pPr>
        <w:rPr>
          <w:rStyle w:val="Siln"/>
          <w:rFonts w:ascii="Calibri" w:hAnsi="Calibri"/>
          <w:sz w:val="22"/>
          <w:szCs w:val="22"/>
        </w:rPr>
      </w:pPr>
    </w:p>
    <w:p w:rsidR="003D6F53" w:rsidRDefault="003D6F53" w:rsidP="009460F1">
      <w:pPr>
        <w:rPr>
          <w:rStyle w:val="Siln"/>
          <w:rFonts w:ascii="Calibri" w:hAnsi="Calibri"/>
          <w:sz w:val="22"/>
          <w:szCs w:val="22"/>
        </w:rPr>
      </w:pPr>
    </w:p>
    <w:p w:rsidR="009460F1" w:rsidRPr="008A57FB" w:rsidRDefault="009460F1" w:rsidP="009460F1">
      <w:pPr>
        <w:rPr>
          <w:rFonts w:ascii="Calibri" w:hAnsi="Calibri"/>
          <w:sz w:val="22"/>
          <w:szCs w:val="22"/>
        </w:rPr>
      </w:pPr>
      <w:r w:rsidRPr="008A57FB">
        <w:rPr>
          <w:rStyle w:val="Siln"/>
          <w:rFonts w:ascii="Calibri" w:hAnsi="Calibri"/>
          <w:sz w:val="22"/>
          <w:szCs w:val="22"/>
        </w:rPr>
        <w:t>Národní památkový ústav,</w:t>
      </w:r>
      <w:r w:rsidRPr="008A57FB">
        <w:rPr>
          <w:rFonts w:ascii="Calibri" w:hAnsi="Calibri"/>
          <w:sz w:val="22"/>
          <w:szCs w:val="22"/>
        </w:rPr>
        <w:t xml:space="preserve"> státní příspěvková organizace</w:t>
      </w:r>
    </w:p>
    <w:p w:rsidR="009460F1" w:rsidRPr="008A57FB" w:rsidRDefault="009460F1" w:rsidP="009460F1">
      <w:pPr>
        <w:rPr>
          <w:rFonts w:ascii="Calibri" w:hAnsi="Calibri"/>
          <w:sz w:val="22"/>
          <w:szCs w:val="22"/>
        </w:rPr>
      </w:pPr>
      <w:r w:rsidRPr="008A57FB">
        <w:rPr>
          <w:rFonts w:ascii="Calibri" w:hAnsi="Calibri"/>
          <w:sz w:val="22"/>
          <w:szCs w:val="22"/>
        </w:rPr>
        <w:t>IČO: 75032333, DIČ: CZ75032333,</w:t>
      </w:r>
    </w:p>
    <w:p w:rsidR="009460F1" w:rsidRPr="008A57FB" w:rsidRDefault="009460F1" w:rsidP="009460F1">
      <w:pPr>
        <w:rPr>
          <w:rFonts w:ascii="Calibri" w:hAnsi="Calibri"/>
          <w:sz w:val="22"/>
          <w:szCs w:val="22"/>
        </w:rPr>
      </w:pPr>
      <w:r w:rsidRPr="008A57FB">
        <w:rPr>
          <w:rFonts w:ascii="Calibri" w:hAnsi="Calibri"/>
          <w:sz w:val="22"/>
          <w:szCs w:val="22"/>
        </w:rPr>
        <w:t>se sídlem: Valdštejnské nám. 162/3, PSČ 118 01 Praha 1 – Malá Strana,</w:t>
      </w:r>
    </w:p>
    <w:p w:rsidR="009460F1" w:rsidRPr="00EA432E" w:rsidRDefault="009460F1" w:rsidP="009460F1">
      <w:pPr>
        <w:rPr>
          <w:rFonts w:ascii="Calibri" w:hAnsi="Calibri"/>
          <w:sz w:val="22"/>
          <w:szCs w:val="22"/>
        </w:rPr>
      </w:pPr>
      <w:r w:rsidRPr="00EA432E">
        <w:rPr>
          <w:rFonts w:ascii="Calibri" w:hAnsi="Calibri"/>
          <w:sz w:val="22"/>
          <w:szCs w:val="22"/>
        </w:rPr>
        <w:t xml:space="preserve">zastoupen: </w:t>
      </w:r>
      <w:r w:rsidR="00EA432E" w:rsidRPr="00EA432E">
        <w:rPr>
          <w:rFonts w:ascii="Calibri" w:hAnsi="Calibri"/>
          <w:sz w:val="22"/>
          <w:szCs w:val="22"/>
        </w:rPr>
        <w:t>Mgr. Milošem Krčmářem, ředitelem ÚOP v Liberci</w:t>
      </w:r>
    </w:p>
    <w:p w:rsidR="009460F1" w:rsidRPr="00EA432E" w:rsidRDefault="009460F1" w:rsidP="009460F1">
      <w:pPr>
        <w:rPr>
          <w:rFonts w:ascii="Calibri" w:hAnsi="Calibri"/>
          <w:sz w:val="22"/>
          <w:szCs w:val="22"/>
        </w:rPr>
      </w:pPr>
      <w:r w:rsidRPr="00EA432E">
        <w:rPr>
          <w:rFonts w:ascii="Calibri" w:hAnsi="Calibri"/>
          <w:sz w:val="22"/>
          <w:szCs w:val="22"/>
        </w:rPr>
        <w:t>bankovní spojení: Česká národní banka, č. </w:t>
      </w:r>
      <w:proofErr w:type="spellStart"/>
      <w:r w:rsidRPr="00EA432E">
        <w:rPr>
          <w:rFonts w:ascii="Calibri" w:hAnsi="Calibri"/>
          <w:sz w:val="22"/>
          <w:szCs w:val="22"/>
        </w:rPr>
        <w:t>ú.</w:t>
      </w:r>
      <w:proofErr w:type="spellEnd"/>
      <w:r w:rsidRPr="00EA432E">
        <w:rPr>
          <w:rFonts w:ascii="Calibri" w:hAnsi="Calibri"/>
          <w:sz w:val="22"/>
          <w:szCs w:val="22"/>
        </w:rPr>
        <w:t xml:space="preserve">: </w:t>
      </w:r>
      <w:r w:rsidR="00EA432E" w:rsidRPr="00EA432E">
        <w:rPr>
          <w:rFonts w:ascii="Calibri" w:hAnsi="Calibri"/>
          <w:sz w:val="22"/>
          <w:szCs w:val="22"/>
        </w:rPr>
        <w:t>530001-60039011/0710</w:t>
      </w:r>
    </w:p>
    <w:p w:rsidR="009460F1" w:rsidRPr="008A57FB" w:rsidRDefault="009460F1" w:rsidP="009460F1">
      <w:pPr>
        <w:rPr>
          <w:rFonts w:ascii="Calibri" w:hAnsi="Calibri"/>
          <w:sz w:val="22"/>
          <w:szCs w:val="22"/>
          <w:highlight w:val="lightGray"/>
        </w:rPr>
      </w:pPr>
    </w:p>
    <w:p w:rsidR="009460F1" w:rsidRPr="00EA432E" w:rsidRDefault="009460F1" w:rsidP="009460F1">
      <w:pPr>
        <w:rPr>
          <w:rFonts w:ascii="Calibri" w:hAnsi="Calibri"/>
          <w:sz w:val="22"/>
          <w:szCs w:val="22"/>
        </w:rPr>
      </w:pPr>
      <w:r w:rsidRPr="00EA432E">
        <w:rPr>
          <w:rStyle w:val="Zvraznn"/>
          <w:rFonts w:ascii="Calibri" w:hAnsi="Calibri"/>
          <w:b/>
          <w:bCs/>
          <w:sz w:val="22"/>
          <w:szCs w:val="22"/>
        </w:rPr>
        <w:t>Doručovací adresa:</w:t>
      </w:r>
    </w:p>
    <w:p w:rsidR="009460F1" w:rsidRPr="00EA432E" w:rsidRDefault="009460F1" w:rsidP="009460F1">
      <w:pPr>
        <w:rPr>
          <w:rFonts w:ascii="Calibri" w:hAnsi="Calibri"/>
          <w:sz w:val="22"/>
          <w:szCs w:val="22"/>
        </w:rPr>
      </w:pPr>
      <w:r w:rsidRPr="00EA432E">
        <w:rPr>
          <w:rFonts w:ascii="Calibri" w:hAnsi="Calibri"/>
          <w:sz w:val="22"/>
          <w:szCs w:val="22"/>
        </w:rPr>
        <w:t xml:space="preserve">Národní památkový ústav, </w:t>
      </w:r>
      <w:r w:rsidR="00EA432E" w:rsidRPr="00EA432E">
        <w:rPr>
          <w:rFonts w:ascii="Calibri" w:hAnsi="Calibri"/>
          <w:sz w:val="22"/>
          <w:szCs w:val="22"/>
        </w:rPr>
        <w:t>územní odborné pracoviště v Liberci</w:t>
      </w:r>
    </w:p>
    <w:p w:rsidR="009460F1" w:rsidRPr="00EA432E" w:rsidRDefault="009460F1" w:rsidP="009460F1">
      <w:pPr>
        <w:rPr>
          <w:rFonts w:ascii="Calibri" w:hAnsi="Calibri"/>
          <w:sz w:val="22"/>
          <w:szCs w:val="22"/>
        </w:rPr>
      </w:pPr>
      <w:r w:rsidRPr="00EA432E">
        <w:rPr>
          <w:rFonts w:ascii="Calibri" w:hAnsi="Calibri"/>
          <w:sz w:val="22"/>
          <w:szCs w:val="22"/>
        </w:rPr>
        <w:t xml:space="preserve">adresa: </w:t>
      </w:r>
      <w:r w:rsidR="00EA432E" w:rsidRPr="00EA432E">
        <w:rPr>
          <w:rFonts w:ascii="Calibri" w:hAnsi="Calibri"/>
          <w:sz w:val="22"/>
          <w:szCs w:val="22"/>
        </w:rPr>
        <w:t>Jablonecká 642/23, 46001 Liberec</w:t>
      </w:r>
    </w:p>
    <w:p w:rsidR="009460F1" w:rsidRPr="008A57FB" w:rsidRDefault="009460F1" w:rsidP="009460F1">
      <w:pPr>
        <w:rPr>
          <w:rFonts w:ascii="Calibri" w:hAnsi="Calibri"/>
          <w:sz w:val="22"/>
          <w:szCs w:val="22"/>
        </w:rPr>
      </w:pPr>
      <w:r w:rsidRPr="00EA432E">
        <w:rPr>
          <w:rFonts w:ascii="Calibri" w:hAnsi="Calibri"/>
          <w:sz w:val="22"/>
          <w:szCs w:val="22"/>
        </w:rPr>
        <w:t xml:space="preserve">tel.: </w:t>
      </w:r>
      <w:proofErr w:type="spellStart"/>
      <w:r w:rsidR="007225F7">
        <w:rPr>
          <w:rFonts w:ascii="Calibri" w:hAnsi="Calibri"/>
          <w:sz w:val="22"/>
          <w:szCs w:val="22"/>
        </w:rPr>
        <w:t>xxxxxxxxx</w:t>
      </w:r>
      <w:proofErr w:type="spellEnd"/>
      <w:r w:rsidRPr="00EA432E">
        <w:rPr>
          <w:rFonts w:ascii="Calibri" w:hAnsi="Calibri"/>
          <w:sz w:val="22"/>
          <w:szCs w:val="22"/>
        </w:rPr>
        <w:t xml:space="preserve">, e-mail: </w:t>
      </w:r>
      <w:r w:rsidR="007225F7">
        <w:rPr>
          <w:rFonts w:ascii="Calibri" w:hAnsi="Calibri"/>
          <w:sz w:val="22"/>
          <w:szCs w:val="22"/>
        </w:rPr>
        <w:t>xxxxxxxx</w:t>
      </w:r>
      <w:bookmarkStart w:id="0" w:name="_GoBack"/>
      <w:bookmarkEnd w:id="0"/>
    </w:p>
    <w:p w:rsidR="009460F1" w:rsidRPr="008A57FB" w:rsidRDefault="009460F1" w:rsidP="009460F1">
      <w:pPr>
        <w:rPr>
          <w:rFonts w:ascii="Calibri" w:hAnsi="Calibri" w:cs="Arial"/>
          <w:sz w:val="22"/>
          <w:szCs w:val="22"/>
        </w:rPr>
      </w:pPr>
      <w:r w:rsidRPr="008A57FB">
        <w:rPr>
          <w:rFonts w:ascii="Calibri" w:hAnsi="Calibri" w:cs="Arial"/>
          <w:sz w:val="22"/>
          <w:szCs w:val="22"/>
        </w:rPr>
        <w:t>(dále jen „</w:t>
      </w:r>
      <w:r w:rsidRPr="008A57FB">
        <w:rPr>
          <w:rFonts w:ascii="Calibri" w:hAnsi="Calibri" w:cs="Arial"/>
          <w:b/>
          <w:sz w:val="22"/>
          <w:szCs w:val="22"/>
        </w:rPr>
        <w:t>objednatel</w:t>
      </w:r>
      <w:r w:rsidRPr="008A57FB">
        <w:rPr>
          <w:rFonts w:ascii="Calibri" w:hAnsi="Calibri" w:cs="Arial"/>
          <w:sz w:val="22"/>
          <w:szCs w:val="22"/>
        </w:rPr>
        <w:t>“)</w:t>
      </w:r>
    </w:p>
    <w:p w:rsidR="003D6F53" w:rsidRPr="008A57FB" w:rsidRDefault="003D6F53" w:rsidP="009460F1">
      <w:pPr>
        <w:rPr>
          <w:rFonts w:ascii="Calibri" w:hAnsi="Calibri" w:cs="Arial"/>
          <w:sz w:val="22"/>
          <w:szCs w:val="22"/>
        </w:rPr>
      </w:pPr>
    </w:p>
    <w:p w:rsidR="009460F1" w:rsidRDefault="009460F1" w:rsidP="009460F1">
      <w:pPr>
        <w:rPr>
          <w:rFonts w:ascii="Calibri" w:hAnsi="Calibri" w:cs="Arial"/>
          <w:sz w:val="22"/>
          <w:szCs w:val="22"/>
        </w:rPr>
      </w:pPr>
      <w:r w:rsidRPr="008A57FB">
        <w:rPr>
          <w:rFonts w:ascii="Calibri" w:hAnsi="Calibri" w:cs="Arial"/>
          <w:sz w:val="22"/>
          <w:szCs w:val="22"/>
        </w:rPr>
        <w:t>a</w:t>
      </w:r>
    </w:p>
    <w:p w:rsidR="003D6F53" w:rsidRPr="008A57FB" w:rsidRDefault="003D6F53" w:rsidP="009460F1">
      <w:pPr>
        <w:rPr>
          <w:rFonts w:ascii="Calibri" w:hAnsi="Calibri" w:cs="Arial"/>
          <w:sz w:val="22"/>
          <w:szCs w:val="22"/>
        </w:rPr>
      </w:pPr>
    </w:p>
    <w:p w:rsidR="009460F1" w:rsidRPr="00702FEB" w:rsidRDefault="00702FEB" w:rsidP="009460F1">
      <w:pPr>
        <w:rPr>
          <w:rFonts w:ascii="Calibri" w:hAnsi="Calibri" w:cs="Arial"/>
          <w:b/>
          <w:sz w:val="22"/>
          <w:szCs w:val="22"/>
        </w:rPr>
      </w:pPr>
      <w:r w:rsidRPr="00702FEB">
        <w:rPr>
          <w:rFonts w:ascii="Calibri" w:hAnsi="Calibri" w:cs="Arial"/>
          <w:b/>
          <w:sz w:val="22"/>
          <w:szCs w:val="22"/>
        </w:rPr>
        <w:t>Lukáš Knížek</w:t>
      </w:r>
    </w:p>
    <w:p w:rsidR="009460F1" w:rsidRPr="00702FEB" w:rsidRDefault="009460F1" w:rsidP="009460F1">
      <w:pPr>
        <w:rPr>
          <w:rFonts w:ascii="Calibri" w:hAnsi="Calibri" w:cs="Arial"/>
          <w:sz w:val="22"/>
          <w:szCs w:val="22"/>
        </w:rPr>
      </w:pPr>
      <w:r w:rsidRPr="00702FEB">
        <w:rPr>
          <w:rFonts w:ascii="Calibri" w:hAnsi="Calibri" w:cs="Arial"/>
          <w:sz w:val="22"/>
          <w:szCs w:val="22"/>
        </w:rPr>
        <w:t xml:space="preserve">se sídlem: </w:t>
      </w:r>
      <w:r w:rsidR="00F01F67" w:rsidRPr="00702FEB">
        <w:rPr>
          <w:rFonts w:ascii="Calibri" w:hAnsi="Calibri" w:cs="Arial"/>
          <w:sz w:val="22"/>
          <w:szCs w:val="22"/>
        </w:rPr>
        <w:t xml:space="preserve">  </w:t>
      </w:r>
      <w:r w:rsidR="00702FEB" w:rsidRPr="00702FEB">
        <w:rPr>
          <w:rFonts w:ascii="Calibri" w:hAnsi="Calibri" w:cs="Arial"/>
          <w:sz w:val="22"/>
          <w:szCs w:val="22"/>
        </w:rPr>
        <w:t>Rychnov u Jablonce nad Nisou 480, 46802 Rychnov u Jablonce nad Nisou</w:t>
      </w:r>
    </w:p>
    <w:p w:rsidR="00702FEB" w:rsidRPr="00702FEB" w:rsidRDefault="009460F1" w:rsidP="009460F1">
      <w:pPr>
        <w:rPr>
          <w:rFonts w:ascii="Calibri" w:hAnsi="Calibri" w:cs="Arial"/>
          <w:sz w:val="22"/>
          <w:szCs w:val="22"/>
        </w:rPr>
      </w:pPr>
      <w:r w:rsidRPr="00702FEB">
        <w:rPr>
          <w:rFonts w:ascii="Calibri" w:hAnsi="Calibri" w:cs="Arial"/>
          <w:sz w:val="22"/>
          <w:szCs w:val="22"/>
        </w:rPr>
        <w:t xml:space="preserve">IČO: </w:t>
      </w:r>
      <w:r w:rsidR="00702FEB" w:rsidRPr="00702FEB">
        <w:rPr>
          <w:rFonts w:ascii="Calibri" w:hAnsi="Calibri" w:cs="Arial"/>
          <w:sz w:val="22"/>
          <w:szCs w:val="22"/>
        </w:rPr>
        <w:t>71034838</w:t>
      </w:r>
      <w:r w:rsidR="00702FEB">
        <w:rPr>
          <w:rFonts w:ascii="Calibri" w:hAnsi="Calibri" w:cs="Arial"/>
          <w:sz w:val="22"/>
          <w:szCs w:val="22"/>
        </w:rPr>
        <w:t>, není plátce DPH</w:t>
      </w:r>
    </w:p>
    <w:p w:rsidR="00702FEB" w:rsidRPr="008A57FB" w:rsidRDefault="00702FEB" w:rsidP="009460F1">
      <w:pPr>
        <w:rPr>
          <w:rFonts w:ascii="Calibri" w:hAnsi="Calibri" w:cs="Arial"/>
          <w:sz w:val="22"/>
          <w:szCs w:val="22"/>
        </w:rPr>
      </w:pPr>
    </w:p>
    <w:p w:rsidR="009460F1" w:rsidRPr="008A57FB" w:rsidRDefault="009460F1" w:rsidP="009460F1">
      <w:pPr>
        <w:rPr>
          <w:rFonts w:ascii="Calibri" w:hAnsi="Calibri" w:cs="Arial"/>
          <w:sz w:val="22"/>
          <w:szCs w:val="22"/>
        </w:rPr>
      </w:pPr>
      <w:r w:rsidRPr="008A57FB">
        <w:rPr>
          <w:rFonts w:ascii="Calibri" w:hAnsi="Calibri" w:cs="Arial"/>
          <w:sz w:val="22"/>
          <w:szCs w:val="22"/>
        </w:rPr>
        <w:t>(dále jen „</w:t>
      </w:r>
      <w:r w:rsidRPr="008A57FB">
        <w:rPr>
          <w:rFonts w:ascii="Calibri" w:hAnsi="Calibri" w:cs="Arial"/>
          <w:b/>
          <w:sz w:val="22"/>
          <w:szCs w:val="22"/>
        </w:rPr>
        <w:t>zhotovitel</w:t>
      </w:r>
      <w:r w:rsidRPr="008A57FB">
        <w:rPr>
          <w:rFonts w:ascii="Calibri" w:hAnsi="Calibri" w:cs="Arial"/>
          <w:sz w:val="22"/>
          <w:szCs w:val="22"/>
        </w:rPr>
        <w:t>“)</w:t>
      </w:r>
    </w:p>
    <w:p w:rsidR="009460F1" w:rsidRPr="008A57FB" w:rsidRDefault="009460F1" w:rsidP="009460F1">
      <w:pPr>
        <w:rPr>
          <w:rFonts w:ascii="Calibri" w:hAnsi="Calibri" w:cs="Arial"/>
          <w:sz w:val="22"/>
          <w:szCs w:val="22"/>
        </w:rPr>
      </w:pPr>
    </w:p>
    <w:p w:rsidR="009460F1" w:rsidRDefault="009460F1" w:rsidP="009460F1">
      <w:pPr>
        <w:pStyle w:val="Normln0"/>
        <w:jc w:val="center"/>
        <w:rPr>
          <w:rFonts w:ascii="Calibri" w:hAnsi="Calibri"/>
          <w:szCs w:val="22"/>
        </w:rPr>
      </w:pPr>
      <w:r w:rsidRPr="008A57FB">
        <w:rPr>
          <w:rFonts w:ascii="Calibri" w:hAnsi="Calibri"/>
          <w:szCs w:val="22"/>
        </w:rPr>
        <w:t>jako smluvní strany uzavřely v souladu se zákonem č. 89/2012 Sb., občanský zákoník, ve znění pozdějších předpisů, níže uvedeného dne, měsíce a roku tuto</w:t>
      </w:r>
    </w:p>
    <w:p w:rsidR="00702FEB" w:rsidRPr="008A57FB" w:rsidRDefault="00702FEB" w:rsidP="009460F1">
      <w:pPr>
        <w:pStyle w:val="Normln0"/>
        <w:jc w:val="center"/>
        <w:rPr>
          <w:rFonts w:ascii="Calibri" w:hAnsi="Calibri"/>
          <w:szCs w:val="22"/>
        </w:rPr>
      </w:pPr>
    </w:p>
    <w:p w:rsidR="009460F1" w:rsidRDefault="009460F1" w:rsidP="009460F1">
      <w:pPr>
        <w:pStyle w:val="Normln0"/>
        <w:jc w:val="center"/>
        <w:rPr>
          <w:rFonts w:ascii="Calibri" w:hAnsi="Calibri"/>
          <w:b/>
          <w:szCs w:val="22"/>
        </w:rPr>
      </w:pPr>
      <w:r w:rsidRPr="008A57FB">
        <w:rPr>
          <w:rFonts w:ascii="Calibri" w:hAnsi="Calibri"/>
          <w:b/>
          <w:szCs w:val="22"/>
        </w:rPr>
        <w:t>smlouvu o dílo:</w:t>
      </w:r>
    </w:p>
    <w:p w:rsidR="00F01F67" w:rsidRPr="00F01F67" w:rsidRDefault="00F01F67" w:rsidP="009460F1">
      <w:pPr>
        <w:pStyle w:val="Zkladntext"/>
        <w:rPr>
          <w:rFonts w:ascii="Calibri" w:hAnsi="Calibri" w:cs="Arial"/>
          <w:sz w:val="22"/>
          <w:szCs w:val="22"/>
          <w:lang w:val="cs-CZ"/>
        </w:rPr>
      </w:pP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w:t>
      </w:r>
    </w:p>
    <w:p w:rsidR="009460F1" w:rsidRPr="008A57FB" w:rsidRDefault="009460F1" w:rsidP="009460F1">
      <w:pPr>
        <w:pStyle w:val="Zkladntext"/>
        <w:jc w:val="center"/>
        <w:rPr>
          <w:rFonts w:ascii="Calibri" w:hAnsi="Calibri" w:cs="Arial"/>
          <w:snapToGrid w:val="0"/>
          <w:sz w:val="22"/>
          <w:szCs w:val="22"/>
          <w:lang w:val="cs-CZ"/>
        </w:rPr>
      </w:pPr>
      <w:r w:rsidRPr="008A57FB">
        <w:rPr>
          <w:rFonts w:ascii="Calibri" w:hAnsi="Calibri" w:cs="Arial"/>
          <w:b/>
          <w:snapToGrid w:val="0"/>
          <w:sz w:val="22"/>
          <w:szCs w:val="22"/>
        </w:rPr>
        <w:t>Předmět smlouvy – určení díla</w:t>
      </w:r>
    </w:p>
    <w:p w:rsidR="009460F1" w:rsidRPr="00EA432E" w:rsidRDefault="009460F1" w:rsidP="00EA432E">
      <w:pPr>
        <w:pStyle w:val="Zkladntext"/>
        <w:numPr>
          <w:ilvl w:val="1"/>
          <w:numId w:val="1"/>
        </w:numPr>
        <w:rPr>
          <w:rFonts w:ascii="Calibri" w:hAnsi="Calibri" w:cs="Arial"/>
          <w:b/>
          <w:bCs/>
          <w:sz w:val="22"/>
          <w:szCs w:val="22"/>
        </w:rPr>
      </w:pPr>
      <w:r w:rsidRPr="008A57FB">
        <w:rPr>
          <w:rFonts w:ascii="Calibri" w:hAnsi="Calibri" w:cs="Arial"/>
          <w:sz w:val="22"/>
          <w:szCs w:val="22"/>
        </w:rPr>
        <w:t xml:space="preserve">Zhotovitel se touto smlouvou zavazuje </w:t>
      </w:r>
      <w:r w:rsidRPr="00EA432E">
        <w:rPr>
          <w:rFonts w:ascii="Calibri" w:hAnsi="Calibri" w:cs="Arial"/>
          <w:sz w:val="22"/>
          <w:szCs w:val="22"/>
        </w:rPr>
        <w:t xml:space="preserve">v nemovitosti: </w:t>
      </w:r>
      <w:r w:rsidR="00EA432E" w:rsidRPr="00EA432E">
        <w:rPr>
          <w:rFonts w:ascii="Calibri" w:hAnsi="Calibri" w:cs="Arial"/>
          <w:sz w:val="22"/>
          <w:szCs w:val="22"/>
          <w:lang w:val="cs-CZ"/>
        </w:rPr>
        <w:t>sídlo Národního památkového ústavu, ÚOP v Liberci,</w:t>
      </w:r>
      <w:r w:rsidR="00EA432E">
        <w:rPr>
          <w:rFonts w:ascii="Calibri" w:hAnsi="Calibri" w:cs="Arial"/>
          <w:sz w:val="22"/>
          <w:szCs w:val="22"/>
          <w:lang w:val="cs-CZ"/>
        </w:rPr>
        <w:t xml:space="preserve"> J</w:t>
      </w:r>
      <w:r w:rsidR="00EA432E" w:rsidRPr="00EA432E">
        <w:rPr>
          <w:rFonts w:ascii="Calibri" w:hAnsi="Calibri" w:cs="Arial"/>
          <w:sz w:val="22"/>
          <w:szCs w:val="22"/>
          <w:lang w:val="cs-CZ"/>
        </w:rPr>
        <w:t>ablonecká 642/23, Liberec 1</w:t>
      </w:r>
      <w:r w:rsidRPr="00EA432E">
        <w:rPr>
          <w:rFonts w:ascii="Calibri" w:hAnsi="Calibri" w:cs="Arial"/>
          <w:sz w:val="22"/>
          <w:szCs w:val="22"/>
        </w:rPr>
        <w:t xml:space="preserve"> (dále též „Objekt“)</w:t>
      </w:r>
      <w:r w:rsidRPr="00EA432E">
        <w:rPr>
          <w:rFonts w:ascii="Calibri" w:hAnsi="Calibri" w:cs="Arial"/>
          <w:sz w:val="22"/>
          <w:szCs w:val="22"/>
          <w:lang w:val="cs-CZ"/>
        </w:rPr>
        <w:t xml:space="preserve"> </w:t>
      </w:r>
      <w:r w:rsidRPr="00EA432E">
        <w:rPr>
          <w:rFonts w:ascii="Calibri" w:hAnsi="Calibri" w:cs="Arial"/>
          <w:sz w:val="22"/>
          <w:szCs w:val="22"/>
        </w:rPr>
        <w:t>provést</w:t>
      </w:r>
      <w:r w:rsidRPr="008A57FB">
        <w:rPr>
          <w:rFonts w:ascii="Calibri" w:hAnsi="Calibri" w:cs="Arial"/>
          <w:sz w:val="22"/>
          <w:szCs w:val="22"/>
        </w:rPr>
        <w:t xml:space="preserve"> na svůj náklad a nebezpečí pro objednatele toto dílo: </w:t>
      </w:r>
      <w:r w:rsidR="00EA432E" w:rsidRPr="00EA432E">
        <w:rPr>
          <w:rFonts w:ascii="Calibri" w:hAnsi="Calibri" w:cs="Arial"/>
          <w:b/>
          <w:sz w:val="22"/>
          <w:szCs w:val="22"/>
          <w:lang w:val="cs-CZ"/>
        </w:rPr>
        <w:t xml:space="preserve">Repase leptaných chodbových oken </w:t>
      </w:r>
      <w:r w:rsidRPr="00EA432E">
        <w:rPr>
          <w:rFonts w:ascii="Calibri" w:hAnsi="Calibri" w:cs="Arial"/>
          <w:sz w:val="22"/>
          <w:szCs w:val="22"/>
        </w:rPr>
        <w:t xml:space="preserve">dle specifikace uvedené </w:t>
      </w:r>
      <w:r w:rsidRPr="00EA432E">
        <w:rPr>
          <w:rFonts w:ascii="Calibri" w:hAnsi="Calibri" w:cs="Arial"/>
          <w:sz w:val="22"/>
          <w:szCs w:val="22"/>
          <w:u w:val="single"/>
        </w:rPr>
        <w:t>v příloze</w:t>
      </w:r>
      <w:r w:rsidRPr="00EA432E">
        <w:rPr>
          <w:rFonts w:ascii="Calibri" w:hAnsi="Calibri" w:cs="Arial"/>
          <w:sz w:val="22"/>
          <w:szCs w:val="22"/>
        </w:rPr>
        <w:t xml:space="preserve"> této smlouvy (dále jen „dílo“). Dílo je dále specifikováno ohlášením drobných staveb, stavebních úprav a udržovacích prací stavebního úřadu a závazným stanoviskem orgánu státní památkové péče č.j. </w:t>
      </w:r>
      <w:r w:rsidR="00EA432E" w:rsidRPr="00EA432E">
        <w:rPr>
          <w:rFonts w:ascii="Calibri" w:hAnsi="Calibri" w:cs="Arial"/>
          <w:sz w:val="22"/>
          <w:szCs w:val="22"/>
          <w:lang w:val="cs-CZ"/>
        </w:rPr>
        <w:t>MML/ZPPP/Leg/089175/20-SZ076512/20/7</w:t>
      </w:r>
      <w:r w:rsidRPr="00EA432E">
        <w:rPr>
          <w:rFonts w:ascii="Calibri" w:hAnsi="Calibri" w:cs="Arial"/>
          <w:sz w:val="22"/>
          <w:szCs w:val="22"/>
        </w:rPr>
        <w:t xml:space="preserve"> ze dne</w:t>
      </w:r>
      <w:r w:rsidR="00EA432E" w:rsidRPr="00EA432E">
        <w:rPr>
          <w:rFonts w:ascii="Calibri" w:hAnsi="Calibri" w:cs="Arial"/>
          <w:sz w:val="22"/>
          <w:szCs w:val="22"/>
          <w:lang w:val="cs-CZ"/>
        </w:rPr>
        <w:t xml:space="preserve"> 12. 5. 2020</w:t>
      </w:r>
      <w:r w:rsidR="00702FEB">
        <w:rPr>
          <w:rFonts w:ascii="Calibri" w:hAnsi="Calibri" w:cs="Arial"/>
          <w:sz w:val="22"/>
          <w:szCs w:val="22"/>
          <w:lang w:val="cs-CZ"/>
        </w:rPr>
        <w:t>.</w:t>
      </w:r>
    </w:p>
    <w:p w:rsidR="009460F1" w:rsidRPr="008A57FB" w:rsidRDefault="009460F1" w:rsidP="009460F1">
      <w:pPr>
        <w:pStyle w:val="Zkladntext"/>
        <w:numPr>
          <w:ilvl w:val="1"/>
          <w:numId w:val="1"/>
        </w:numPr>
        <w:rPr>
          <w:rFonts w:ascii="Calibri" w:hAnsi="Calibri" w:cs="Arial"/>
          <w:b/>
          <w:sz w:val="22"/>
          <w:szCs w:val="22"/>
        </w:rPr>
      </w:pPr>
      <w:r w:rsidRPr="008A57FB">
        <w:rPr>
          <w:rFonts w:ascii="Calibri" w:hAnsi="Calibri"/>
          <w:sz w:val="22"/>
          <w:szCs w:val="22"/>
        </w:rPr>
        <w:t>Zhotovitel se zavazuje provést dílo řádně, kvalitně a včas</w:t>
      </w:r>
      <w:r w:rsidRPr="008A57FB">
        <w:rPr>
          <w:rFonts w:ascii="Calibri" w:hAnsi="Calibri"/>
          <w:sz w:val="22"/>
          <w:szCs w:val="22"/>
          <w:lang w:val="cs-CZ"/>
        </w:rPr>
        <w:t xml:space="preserve"> za podmínek dle této smlouvy včetně příloh a dle pokynů objednatele</w:t>
      </w:r>
      <w:r w:rsidR="00EA432E">
        <w:rPr>
          <w:rFonts w:ascii="Calibri" w:hAnsi="Calibri"/>
          <w:sz w:val="22"/>
          <w:szCs w:val="22"/>
          <w:lang w:val="cs-CZ"/>
        </w:rPr>
        <w:t>.</w:t>
      </w:r>
      <w:r w:rsidRPr="008A57FB">
        <w:rPr>
          <w:rFonts w:ascii="Calibri" w:hAnsi="Calibri"/>
          <w:sz w:val="22"/>
          <w:szCs w:val="22"/>
        </w:rPr>
        <w:t xml:space="preserve"> </w:t>
      </w:r>
    </w:p>
    <w:p w:rsidR="009460F1" w:rsidRPr="00702FEB" w:rsidRDefault="009460F1" w:rsidP="009460F1">
      <w:pPr>
        <w:pStyle w:val="Zkladntext"/>
        <w:numPr>
          <w:ilvl w:val="1"/>
          <w:numId w:val="1"/>
        </w:numPr>
        <w:rPr>
          <w:rFonts w:ascii="Calibri" w:hAnsi="Calibri" w:cs="Arial"/>
          <w:b/>
          <w:sz w:val="22"/>
          <w:szCs w:val="22"/>
        </w:rPr>
      </w:pPr>
      <w:r w:rsidRPr="00702FEB">
        <w:rPr>
          <w:rFonts w:ascii="Calibri" w:hAnsi="Calibri"/>
          <w:sz w:val="22"/>
          <w:szCs w:val="22"/>
        </w:rPr>
        <w:t>Objednatel se zavazuje řádně zhotovené dílo převzít a včas zaplatit cenu sjednanou podle této smlouvy.</w:t>
      </w:r>
      <w:r w:rsidR="00EA432E" w:rsidRPr="00702FEB">
        <w:rPr>
          <w:rFonts w:ascii="Calibri" w:hAnsi="Calibri"/>
          <w:sz w:val="22"/>
          <w:szCs w:val="22"/>
          <w:lang w:val="cs-CZ"/>
        </w:rPr>
        <w:t xml:space="preserve"> </w:t>
      </w:r>
      <w:r w:rsidRPr="00702FEB">
        <w:rPr>
          <w:rFonts w:ascii="Calibri" w:hAnsi="Calibri" w:cs="Arial"/>
          <w:sz w:val="22"/>
          <w:szCs w:val="22"/>
        </w:rPr>
        <w:t xml:space="preserve">Podkladem pro uzavření této smlouvy je cenová nabídka zhotovitele ze dne </w:t>
      </w:r>
      <w:r w:rsidR="00702FEB" w:rsidRPr="00702FEB">
        <w:rPr>
          <w:rFonts w:ascii="Calibri" w:hAnsi="Calibri" w:cs="Arial"/>
          <w:sz w:val="22"/>
          <w:szCs w:val="22"/>
          <w:lang w:val="cs-CZ"/>
        </w:rPr>
        <w:t>10. 6. 2021</w:t>
      </w:r>
      <w:r w:rsidRPr="00702FEB">
        <w:rPr>
          <w:rFonts w:ascii="Calibri" w:hAnsi="Calibri" w:cs="Arial"/>
          <w:sz w:val="22"/>
          <w:szCs w:val="22"/>
        </w:rPr>
        <w:t xml:space="preserve"> k provedení díla.</w:t>
      </w:r>
    </w:p>
    <w:p w:rsidR="009460F1" w:rsidRPr="003D6F53" w:rsidRDefault="009460F1" w:rsidP="009460F1">
      <w:pPr>
        <w:widowControl w:val="0"/>
        <w:numPr>
          <w:ilvl w:val="1"/>
          <w:numId w:val="1"/>
        </w:numPr>
        <w:tabs>
          <w:tab w:val="left" w:pos="426"/>
        </w:tabs>
        <w:jc w:val="both"/>
        <w:rPr>
          <w:rFonts w:ascii="Calibri" w:hAnsi="Calibri" w:cs="Arial"/>
          <w:b/>
          <w:sz w:val="22"/>
          <w:szCs w:val="22"/>
        </w:rPr>
      </w:pPr>
      <w:r w:rsidRPr="008A57FB">
        <w:rPr>
          <w:rFonts w:ascii="Calibri" w:hAnsi="Calibri" w:cs="Arial"/>
          <w:snapToGrid w:val="0"/>
          <w:sz w:val="22"/>
          <w:szCs w:val="22"/>
        </w:rPr>
        <w:t xml:space="preserve">Zhotovitel prohlašuje, že je způsobilý dílo provést a že v rozsahu odpovídajícím jeho odborné kvalifikaci veškeré místní či technické podmínky shledal způsobilé ke  zhotovení díla. Zhotovitel prohlašuje, že zadání je kompletní a nepotřebuje žádné změny či úpravy. </w:t>
      </w:r>
    </w:p>
    <w:p w:rsidR="00F01F67" w:rsidRPr="00F01F67" w:rsidRDefault="00F01F67" w:rsidP="009460F1">
      <w:pPr>
        <w:pStyle w:val="Zkladntext"/>
        <w:rPr>
          <w:rFonts w:ascii="Calibri" w:hAnsi="Calibri" w:cs="Arial"/>
          <w:b/>
          <w:snapToGrid w:val="0"/>
          <w:sz w:val="22"/>
          <w:szCs w:val="22"/>
          <w:lang w:val="cs-CZ"/>
        </w:rPr>
      </w:pPr>
    </w:p>
    <w:p w:rsidR="009460F1" w:rsidRPr="008A57FB" w:rsidRDefault="003D6F53" w:rsidP="009460F1">
      <w:pPr>
        <w:pStyle w:val="Zkladntext"/>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9460F1" w:rsidRPr="008A57FB">
        <w:rPr>
          <w:rFonts w:ascii="Calibri" w:hAnsi="Calibri" w:cs="Arial"/>
          <w:b/>
          <w:snapToGrid w:val="0"/>
          <w:sz w:val="22"/>
          <w:szCs w:val="22"/>
        </w:rPr>
        <w:t>II.</w:t>
      </w:r>
    </w:p>
    <w:p w:rsidR="009460F1" w:rsidRPr="008A57FB" w:rsidRDefault="009460F1" w:rsidP="009460F1">
      <w:pPr>
        <w:pStyle w:val="Zkladntext"/>
        <w:jc w:val="center"/>
        <w:rPr>
          <w:rFonts w:ascii="Calibri" w:hAnsi="Calibri" w:cs="Arial"/>
          <w:snapToGrid w:val="0"/>
          <w:sz w:val="22"/>
          <w:szCs w:val="22"/>
          <w:lang w:val="cs-CZ"/>
        </w:rPr>
      </w:pPr>
      <w:r w:rsidRPr="008A57FB">
        <w:rPr>
          <w:rFonts w:ascii="Calibri" w:hAnsi="Calibri" w:cs="Arial"/>
          <w:b/>
          <w:snapToGrid w:val="0"/>
          <w:sz w:val="22"/>
          <w:szCs w:val="22"/>
        </w:rPr>
        <w:t>Doba plnění</w:t>
      </w:r>
    </w:p>
    <w:p w:rsidR="009460F1" w:rsidRPr="00702FEB" w:rsidRDefault="009460F1" w:rsidP="009460F1">
      <w:pPr>
        <w:pStyle w:val="Zkladntext"/>
        <w:numPr>
          <w:ilvl w:val="1"/>
          <w:numId w:val="2"/>
        </w:numPr>
        <w:rPr>
          <w:rFonts w:ascii="Calibri" w:hAnsi="Calibri" w:cs="Arial"/>
          <w:b/>
          <w:bCs/>
          <w:snapToGrid w:val="0"/>
          <w:sz w:val="22"/>
          <w:szCs w:val="22"/>
        </w:rPr>
      </w:pPr>
      <w:r w:rsidRPr="00702FEB">
        <w:rPr>
          <w:rFonts w:ascii="Calibri" w:hAnsi="Calibri" w:cs="Arial"/>
          <w:snapToGrid w:val="0"/>
          <w:sz w:val="22"/>
          <w:szCs w:val="22"/>
        </w:rPr>
        <w:t>Smluvní strany se dohodly na provedení díla v následujících termínech:</w:t>
      </w:r>
      <w:r w:rsidRPr="00702FEB">
        <w:rPr>
          <w:rFonts w:ascii="Calibri" w:hAnsi="Calibri" w:cs="Arial"/>
          <w:snapToGrid w:val="0"/>
          <w:sz w:val="22"/>
          <w:szCs w:val="22"/>
        </w:rPr>
        <w:tab/>
      </w:r>
    </w:p>
    <w:p w:rsidR="009460F1" w:rsidRPr="00702FEB" w:rsidRDefault="009460F1" w:rsidP="009460F1">
      <w:pPr>
        <w:pStyle w:val="Zkladntext"/>
        <w:numPr>
          <w:ilvl w:val="0"/>
          <w:numId w:val="4"/>
        </w:numPr>
        <w:rPr>
          <w:rFonts w:ascii="Calibri" w:hAnsi="Calibri" w:cs="Arial"/>
          <w:bCs/>
          <w:snapToGrid w:val="0"/>
          <w:sz w:val="22"/>
          <w:szCs w:val="22"/>
        </w:rPr>
      </w:pPr>
      <w:r w:rsidRPr="00702FEB">
        <w:rPr>
          <w:rFonts w:ascii="Calibri" w:hAnsi="Calibri" w:cs="Arial"/>
          <w:bCs/>
          <w:snapToGrid w:val="0"/>
          <w:sz w:val="22"/>
          <w:szCs w:val="22"/>
        </w:rPr>
        <w:t xml:space="preserve">Zahájení prací na provedení díla: </w:t>
      </w:r>
      <w:r w:rsidR="00702FEB" w:rsidRPr="00702FEB">
        <w:rPr>
          <w:rFonts w:ascii="Calibri" w:hAnsi="Calibri" w:cs="Arial"/>
          <w:bCs/>
          <w:snapToGrid w:val="0"/>
          <w:sz w:val="22"/>
          <w:szCs w:val="22"/>
          <w:lang w:val="cs-CZ"/>
        </w:rPr>
        <w:t>2</w:t>
      </w:r>
      <w:r w:rsidR="003D6F53">
        <w:rPr>
          <w:rFonts w:ascii="Calibri" w:hAnsi="Calibri" w:cs="Arial"/>
          <w:bCs/>
          <w:snapToGrid w:val="0"/>
          <w:sz w:val="22"/>
          <w:szCs w:val="22"/>
          <w:lang w:val="cs-CZ"/>
        </w:rPr>
        <w:t>5</w:t>
      </w:r>
      <w:r w:rsidR="00702FEB" w:rsidRPr="00702FEB">
        <w:rPr>
          <w:rFonts w:ascii="Calibri" w:hAnsi="Calibri" w:cs="Arial"/>
          <w:bCs/>
          <w:snapToGrid w:val="0"/>
          <w:sz w:val="22"/>
          <w:szCs w:val="22"/>
          <w:lang w:val="cs-CZ"/>
        </w:rPr>
        <w:t>. 6. 2021</w:t>
      </w:r>
    </w:p>
    <w:p w:rsidR="009460F1" w:rsidRPr="00702FEB" w:rsidRDefault="009460F1" w:rsidP="009460F1">
      <w:pPr>
        <w:pStyle w:val="Zkladntext"/>
        <w:numPr>
          <w:ilvl w:val="0"/>
          <w:numId w:val="4"/>
        </w:numPr>
        <w:rPr>
          <w:rFonts w:ascii="Calibri" w:hAnsi="Calibri" w:cs="Arial"/>
          <w:snapToGrid w:val="0"/>
          <w:sz w:val="22"/>
          <w:szCs w:val="22"/>
        </w:rPr>
      </w:pPr>
      <w:r w:rsidRPr="00702FEB">
        <w:rPr>
          <w:rFonts w:ascii="Calibri" w:hAnsi="Calibri" w:cs="Arial"/>
          <w:snapToGrid w:val="0"/>
          <w:sz w:val="22"/>
          <w:szCs w:val="22"/>
        </w:rPr>
        <w:t>Dokončení a předání díla:</w:t>
      </w:r>
      <w:r w:rsidRPr="00702FEB">
        <w:rPr>
          <w:rFonts w:ascii="Calibri" w:hAnsi="Calibri" w:cs="Arial"/>
          <w:bCs/>
          <w:snapToGrid w:val="0"/>
          <w:sz w:val="22"/>
          <w:szCs w:val="22"/>
        </w:rPr>
        <w:t xml:space="preserve"> </w:t>
      </w:r>
      <w:r w:rsidR="00702FEB" w:rsidRPr="00702FEB">
        <w:rPr>
          <w:rFonts w:ascii="Calibri" w:hAnsi="Calibri" w:cs="Arial"/>
          <w:bCs/>
          <w:snapToGrid w:val="0"/>
          <w:sz w:val="22"/>
          <w:szCs w:val="22"/>
          <w:lang w:val="cs-CZ"/>
        </w:rPr>
        <w:t>30. 11. 2021</w:t>
      </w:r>
    </w:p>
    <w:p w:rsidR="009460F1" w:rsidRPr="008A57FB" w:rsidRDefault="009460F1" w:rsidP="009460F1">
      <w:pPr>
        <w:pStyle w:val="Zkladntext"/>
        <w:numPr>
          <w:ilvl w:val="1"/>
          <w:numId w:val="2"/>
        </w:numPr>
        <w:rPr>
          <w:rFonts w:ascii="Calibri" w:hAnsi="Calibri" w:cs="Arial"/>
          <w:b/>
          <w:bCs/>
          <w:snapToGrid w:val="0"/>
          <w:sz w:val="22"/>
          <w:szCs w:val="22"/>
        </w:rPr>
      </w:pPr>
      <w:r w:rsidRPr="008A57FB">
        <w:rPr>
          <w:rFonts w:ascii="Calibri" w:hAnsi="Calibri" w:cs="Arial"/>
          <w:snapToGrid w:val="0"/>
          <w:sz w:val="22"/>
          <w:szCs w:val="22"/>
        </w:rPr>
        <w:lastRenderedPageBreak/>
        <w:t>Zhotovitel je dílo nebo jeho části oprávněn provést před termínem sjednaným v odst. 1 tohoto článku smlouvy. Smluvní strany se dohodly, že pokud vyšší moc neumožní provedení díla v termínu uvedeného v čl. II. odst. 1 písm. b) smlouvy, sjednají přiměřené prodloužení uvedené doby.</w:t>
      </w:r>
    </w:p>
    <w:p w:rsidR="009460F1" w:rsidRDefault="009460F1" w:rsidP="009460F1">
      <w:pPr>
        <w:pStyle w:val="Zkladntext"/>
        <w:rPr>
          <w:rFonts w:ascii="Calibri" w:hAnsi="Calibri" w:cs="Arial"/>
          <w:b/>
          <w:snapToGrid w:val="0"/>
          <w:sz w:val="22"/>
          <w:szCs w:val="22"/>
          <w:lang w:val="cs-CZ"/>
        </w:rPr>
      </w:pPr>
    </w:p>
    <w:p w:rsidR="003D6F53" w:rsidRPr="003D6F53" w:rsidRDefault="003D6F53" w:rsidP="009460F1">
      <w:pPr>
        <w:pStyle w:val="Zkladntext"/>
        <w:rPr>
          <w:rFonts w:ascii="Calibri" w:hAnsi="Calibri" w:cs="Arial"/>
          <w:b/>
          <w:snapToGrid w:val="0"/>
          <w:sz w:val="22"/>
          <w:szCs w:val="22"/>
          <w:lang w:val="cs-CZ"/>
        </w:rPr>
      </w:pP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w:t>
      </w:r>
      <w:r w:rsidRPr="008A57FB">
        <w:rPr>
          <w:rFonts w:ascii="Calibri" w:hAnsi="Calibri" w:cs="Arial"/>
          <w:b/>
          <w:snapToGrid w:val="0"/>
          <w:sz w:val="22"/>
          <w:szCs w:val="22"/>
          <w:lang w:val="cs-CZ"/>
        </w:rPr>
        <w:t>II</w:t>
      </w:r>
      <w:r w:rsidRPr="008A57FB">
        <w:rPr>
          <w:rFonts w:ascii="Calibri" w:hAnsi="Calibri" w:cs="Arial"/>
          <w:b/>
          <w:snapToGrid w:val="0"/>
          <w:sz w:val="22"/>
          <w:szCs w:val="22"/>
        </w:rPr>
        <w:t>.</w:t>
      </w: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Cena a platební podmínky</w:t>
      </w:r>
    </w:p>
    <w:p w:rsidR="009460F1" w:rsidRPr="008A57FB" w:rsidRDefault="009460F1" w:rsidP="009460F1">
      <w:pPr>
        <w:pStyle w:val="Zkladntext"/>
        <w:numPr>
          <w:ilvl w:val="1"/>
          <w:numId w:val="5"/>
        </w:numPr>
        <w:rPr>
          <w:rFonts w:ascii="Calibri" w:hAnsi="Calibri" w:cs="Arial"/>
          <w:b/>
          <w:bCs/>
          <w:sz w:val="22"/>
          <w:szCs w:val="22"/>
        </w:rPr>
      </w:pPr>
      <w:r w:rsidRPr="008A57FB">
        <w:rPr>
          <w:rFonts w:ascii="Calibri" w:hAnsi="Calibri" w:cs="Arial"/>
          <w:sz w:val="22"/>
          <w:szCs w:val="22"/>
        </w:rPr>
        <w:t>Účastníci mezi sebou sjednali pevnou cenu za dílo ve výši:</w:t>
      </w:r>
      <w:r w:rsidRPr="008A57FB">
        <w:rPr>
          <w:rFonts w:ascii="Calibri" w:hAnsi="Calibri" w:cs="Arial"/>
          <w:sz w:val="22"/>
          <w:szCs w:val="22"/>
        </w:rPr>
        <w:tab/>
      </w:r>
      <w:r w:rsidRPr="008A57FB">
        <w:rPr>
          <w:rFonts w:ascii="Calibri" w:hAnsi="Calibri" w:cs="Arial"/>
          <w:color w:val="FF0000"/>
          <w:sz w:val="22"/>
          <w:szCs w:val="22"/>
        </w:rPr>
        <w:t xml:space="preserve"> </w:t>
      </w:r>
    </w:p>
    <w:p w:rsidR="009460F1" w:rsidRPr="00D12251" w:rsidRDefault="00702FEB" w:rsidP="009460F1">
      <w:pPr>
        <w:pStyle w:val="Zkladntext"/>
        <w:ind w:firstLine="708"/>
        <w:jc w:val="center"/>
        <w:rPr>
          <w:rFonts w:ascii="Calibri" w:hAnsi="Calibri" w:cs="Arial"/>
          <w:b/>
          <w:snapToGrid w:val="0"/>
          <w:sz w:val="22"/>
          <w:szCs w:val="22"/>
        </w:rPr>
      </w:pPr>
      <w:r w:rsidRPr="00D12251">
        <w:rPr>
          <w:rFonts w:ascii="Calibri" w:hAnsi="Calibri" w:cs="Arial"/>
          <w:sz w:val="22"/>
          <w:szCs w:val="22"/>
          <w:lang w:val="cs-CZ"/>
        </w:rPr>
        <w:t>97.000,-</w:t>
      </w:r>
      <w:r w:rsidR="009460F1" w:rsidRPr="00D12251">
        <w:rPr>
          <w:rFonts w:ascii="Calibri" w:hAnsi="Calibri" w:cs="Arial"/>
          <w:b/>
          <w:snapToGrid w:val="0"/>
          <w:sz w:val="22"/>
          <w:szCs w:val="22"/>
        </w:rPr>
        <w:t xml:space="preserve">  Kč </w:t>
      </w:r>
    </w:p>
    <w:p w:rsidR="009460F1" w:rsidRPr="008A57FB" w:rsidRDefault="009460F1" w:rsidP="009460F1">
      <w:pPr>
        <w:pStyle w:val="Zkladntext"/>
        <w:jc w:val="center"/>
        <w:rPr>
          <w:rFonts w:ascii="Calibri" w:hAnsi="Calibri" w:cs="Arial"/>
          <w:snapToGrid w:val="0"/>
          <w:sz w:val="22"/>
          <w:szCs w:val="22"/>
        </w:rPr>
      </w:pPr>
      <w:r w:rsidRPr="00D12251">
        <w:rPr>
          <w:rFonts w:ascii="Calibri" w:hAnsi="Calibri" w:cs="Arial"/>
          <w:snapToGrid w:val="0"/>
          <w:sz w:val="22"/>
          <w:szCs w:val="22"/>
        </w:rPr>
        <w:t>(slovy:</w:t>
      </w:r>
      <w:r w:rsidRPr="00D12251">
        <w:rPr>
          <w:rFonts w:ascii="Calibri" w:hAnsi="Calibri" w:cs="Arial"/>
          <w:sz w:val="22"/>
          <w:szCs w:val="22"/>
        </w:rPr>
        <w:t xml:space="preserve"> </w:t>
      </w:r>
      <w:proofErr w:type="spellStart"/>
      <w:r w:rsidR="00702FEB" w:rsidRPr="00D12251">
        <w:rPr>
          <w:rFonts w:ascii="Calibri" w:hAnsi="Calibri" w:cs="Arial"/>
          <w:sz w:val="22"/>
          <w:szCs w:val="22"/>
          <w:lang w:val="cs-CZ"/>
        </w:rPr>
        <w:t>Devadesátsedmtisíckorunčeských</w:t>
      </w:r>
      <w:proofErr w:type="spellEnd"/>
      <w:r w:rsidRPr="00D12251">
        <w:rPr>
          <w:rFonts w:ascii="Calibri" w:hAnsi="Calibri" w:cs="Arial"/>
          <w:snapToGrid w:val="0"/>
          <w:sz w:val="22"/>
          <w:szCs w:val="22"/>
        </w:rPr>
        <w:t>)</w:t>
      </w:r>
    </w:p>
    <w:p w:rsidR="009460F1" w:rsidRPr="008A57FB" w:rsidRDefault="009460F1" w:rsidP="009460F1">
      <w:pPr>
        <w:pStyle w:val="Zkladntext"/>
        <w:numPr>
          <w:ilvl w:val="1"/>
          <w:numId w:val="5"/>
        </w:numPr>
        <w:rPr>
          <w:rFonts w:ascii="Calibri" w:hAnsi="Calibri" w:cs="Arial"/>
          <w:sz w:val="22"/>
          <w:szCs w:val="22"/>
        </w:rPr>
      </w:pPr>
      <w:r w:rsidRPr="008A57FB">
        <w:rPr>
          <w:rFonts w:ascii="Calibri" w:hAnsi="Calibri" w:cs="Arial"/>
          <w:sz w:val="22"/>
          <w:szCs w:val="22"/>
          <w:lang w:val="cs-CZ"/>
        </w:rPr>
        <w:t>Sjednaná cena</w:t>
      </w:r>
      <w:r w:rsidRPr="008A57FB">
        <w:rPr>
          <w:rFonts w:ascii="Calibri" w:hAnsi="Calibri" w:cs="Arial"/>
          <w:sz w:val="22"/>
          <w:szCs w:val="22"/>
        </w:rPr>
        <w:t xml:space="preserve"> je konečná a nepřekročitelná a zahrnuje veškeré náklady zhotovitele související s realizací díla a jeho předáním objednateli.</w:t>
      </w:r>
    </w:p>
    <w:p w:rsidR="009460F1" w:rsidRPr="008A57FB" w:rsidRDefault="009460F1" w:rsidP="009460F1">
      <w:pPr>
        <w:pStyle w:val="Zkladntext"/>
        <w:numPr>
          <w:ilvl w:val="1"/>
          <w:numId w:val="5"/>
        </w:numPr>
        <w:rPr>
          <w:rFonts w:ascii="Calibri" w:hAnsi="Calibri" w:cs="Arial"/>
          <w:sz w:val="22"/>
          <w:szCs w:val="22"/>
        </w:rPr>
      </w:pPr>
      <w:r w:rsidRPr="008A57FB">
        <w:rPr>
          <w:rFonts w:ascii="Calibri" w:hAnsi="Calibri" w:cs="Arial"/>
          <w:sz w:val="22"/>
          <w:szCs w:val="22"/>
        </w:rPr>
        <w:t>Objednatel neposkytuje zhotoviteli žádné zálohy.</w:t>
      </w:r>
    </w:p>
    <w:p w:rsidR="009460F1" w:rsidRPr="00F01F67" w:rsidRDefault="009460F1" w:rsidP="009460F1">
      <w:pPr>
        <w:pStyle w:val="Zkladntext"/>
        <w:numPr>
          <w:ilvl w:val="1"/>
          <w:numId w:val="5"/>
        </w:numPr>
        <w:rPr>
          <w:rFonts w:ascii="Calibri" w:hAnsi="Calibri" w:cs="Arial"/>
          <w:sz w:val="22"/>
          <w:szCs w:val="22"/>
        </w:rPr>
      </w:pPr>
      <w:r w:rsidRPr="00F01F67">
        <w:rPr>
          <w:rFonts w:ascii="Calibri" w:hAnsi="Calibri" w:cs="Arial"/>
          <w:bCs/>
          <w:snapToGrid w:val="0"/>
          <w:color w:val="000000"/>
          <w:sz w:val="22"/>
          <w:szCs w:val="22"/>
        </w:rPr>
        <w:t>Smluvní strany se dohodly, že cena za dílo bude zhotoviteli uhrazena na základě faktury vystavené zhotovitelem se splatností nejméně 21 dní ode dne doručení faktury. Fakturu je zhotovitel oprávněn vystavit po řádném provedení a předání celého předmětu smlouvy - díla, a to dle termínů specifikovaných v čl. II odst. 1 této smlouvy.</w:t>
      </w:r>
    </w:p>
    <w:p w:rsidR="009460F1" w:rsidRPr="008A57FB" w:rsidRDefault="009460F1" w:rsidP="009460F1">
      <w:pPr>
        <w:pStyle w:val="Zkladntext"/>
        <w:numPr>
          <w:ilvl w:val="1"/>
          <w:numId w:val="5"/>
        </w:numPr>
        <w:rPr>
          <w:rFonts w:ascii="Calibri" w:hAnsi="Calibri" w:cs="Arial"/>
          <w:bCs/>
          <w:snapToGrid w:val="0"/>
          <w:color w:val="000000"/>
          <w:sz w:val="22"/>
          <w:szCs w:val="22"/>
        </w:rPr>
      </w:pPr>
      <w:r w:rsidRPr="008A57FB">
        <w:rPr>
          <w:rFonts w:ascii="Calibri" w:hAnsi="Calibr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F01F67" w:rsidRPr="00F01F67" w:rsidRDefault="00F01F67" w:rsidP="009460F1">
      <w:pPr>
        <w:pStyle w:val="Zkladntext"/>
        <w:rPr>
          <w:rFonts w:ascii="Calibri" w:hAnsi="Calibri" w:cs="Arial"/>
          <w:b/>
          <w:snapToGrid w:val="0"/>
          <w:sz w:val="22"/>
          <w:szCs w:val="22"/>
          <w:lang w:val="cs-CZ"/>
        </w:rPr>
      </w:pP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Pr="008A57FB">
        <w:rPr>
          <w:rFonts w:ascii="Calibri" w:hAnsi="Calibri" w:cs="Arial"/>
          <w:b/>
          <w:snapToGrid w:val="0"/>
          <w:sz w:val="22"/>
          <w:szCs w:val="22"/>
          <w:lang w:val="cs-CZ"/>
        </w:rPr>
        <w:t>I</w:t>
      </w:r>
      <w:r w:rsidRPr="008A57FB">
        <w:rPr>
          <w:rFonts w:ascii="Calibri" w:hAnsi="Calibri" w:cs="Arial"/>
          <w:b/>
          <w:snapToGrid w:val="0"/>
          <w:sz w:val="22"/>
          <w:szCs w:val="22"/>
        </w:rPr>
        <w:t>V.</w:t>
      </w:r>
    </w:p>
    <w:p w:rsidR="009460F1" w:rsidRPr="008A57FB" w:rsidRDefault="009460F1" w:rsidP="009460F1">
      <w:pPr>
        <w:pStyle w:val="Zkladntext"/>
        <w:jc w:val="center"/>
        <w:rPr>
          <w:rFonts w:ascii="Calibri" w:hAnsi="Calibri" w:cs="Arial"/>
          <w:snapToGrid w:val="0"/>
          <w:sz w:val="22"/>
          <w:szCs w:val="22"/>
        </w:rPr>
      </w:pPr>
      <w:r w:rsidRPr="008A57FB">
        <w:rPr>
          <w:rFonts w:ascii="Calibri" w:hAnsi="Calibri" w:cs="Arial"/>
          <w:b/>
          <w:snapToGrid w:val="0"/>
          <w:sz w:val="22"/>
          <w:szCs w:val="22"/>
        </w:rPr>
        <w:t>Odpovědnost za vady, odpovědnost za škodu a záruka za jakost</w:t>
      </w:r>
    </w:p>
    <w:p w:rsidR="009460F1" w:rsidRPr="008A57FB" w:rsidRDefault="009460F1" w:rsidP="009460F1">
      <w:pPr>
        <w:pStyle w:val="Zkladntext"/>
        <w:numPr>
          <w:ilvl w:val="1"/>
          <w:numId w:val="6"/>
        </w:numPr>
        <w:rPr>
          <w:rFonts w:ascii="Calibri" w:hAnsi="Calibri" w:cs="Arial"/>
          <w:snapToGrid w:val="0"/>
          <w:sz w:val="22"/>
          <w:szCs w:val="22"/>
        </w:rPr>
      </w:pPr>
      <w:r w:rsidRPr="008A57FB">
        <w:rPr>
          <w:rFonts w:ascii="Calibri" w:hAnsi="Calibri" w:cs="Arial"/>
          <w:snapToGrid w:val="0"/>
          <w:sz w:val="22"/>
          <w:szCs w:val="22"/>
        </w:rPr>
        <w:t xml:space="preserve">Zhotovitel odpovídá za úplné a kvalitní provedení předmětu díla bez vad a nedodělků, </w:t>
      </w:r>
      <w:r w:rsidRPr="008A57FB">
        <w:rPr>
          <w:rFonts w:ascii="Calibri" w:hAnsi="Calibri" w:cs="Arial"/>
          <w:sz w:val="22"/>
          <w:szCs w:val="22"/>
        </w:rPr>
        <w:t xml:space="preserve">jakož i za kvalitu výrobků a materiálů použitých k jeho zhotovení. </w:t>
      </w:r>
    </w:p>
    <w:p w:rsidR="009460F1" w:rsidRPr="008A57FB" w:rsidRDefault="009460F1" w:rsidP="009460F1">
      <w:pPr>
        <w:pStyle w:val="Zkladntext"/>
        <w:numPr>
          <w:ilvl w:val="1"/>
          <w:numId w:val="6"/>
        </w:numPr>
        <w:rPr>
          <w:rFonts w:ascii="Calibri" w:hAnsi="Calibri" w:cs="Arial"/>
          <w:snapToGrid w:val="0"/>
          <w:sz w:val="22"/>
          <w:szCs w:val="22"/>
        </w:rPr>
      </w:pPr>
      <w:r w:rsidRPr="008A57FB">
        <w:rPr>
          <w:rFonts w:ascii="Calibri" w:hAnsi="Calibri" w:cs="Arial"/>
          <w:sz w:val="22"/>
          <w:szCs w:val="22"/>
        </w:rPr>
        <w:t>Zhotovitel odpovídá za škody způsobené při realizaci díla nebo v souvislosti s ním objednateli nebo třetím osobám podle obecně platných předpisů. </w:t>
      </w:r>
      <w:r w:rsidRPr="008A57FB">
        <w:rPr>
          <w:rFonts w:ascii="Calibri" w:hAnsi="Calibri" w:cs="Arial"/>
          <w:sz w:val="22"/>
          <w:szCs w:val="22"/>
          <w:lang w:val="cs-CZ"/>
        </w:rPr>
        <w:t xml:space="preserve">Zhotovitel odpovídá i za škodu </w:t>
      </w:r>
      <w:r w:rsidRPr="008A57FB">
        <w:rPr>
          <w:rFonts w:ascii="Calibri" w:hAnsi="Calibri" w:cs="Arial"/>
          <w:sz w:val="22"/>
          <w:szCs w:val="22"/>
        </w:rPr>
        <w:t xml:space="preserve">při realizaci Díla nebo v souvislosti s ní Objednateli nebo třetím osobám </w:t>
      </w:r>
      <w:r w:rsidRPr="008A57FB">
        <w:rPr>
          <w:rFonts w:ascii="Calibri" w:hAnsi="Calibri" w:cs="Arial"/>
          <w:sz w:val="22"/>
          <w:szCs w:val="22"/>
          <w:lang w:val="cs-CZ"/>
        </w:rPr>
        <w:t xml:space="preserve">způsobenou poddodavatelem. </w:t>
      </w:r>
      <w:r w:rsidRPr="008A57FB">
        <w:rPr>
          <w:rFonts w:ascii="Calibri" w:hAnsi="Calibri" w:cs="Arial"/>
          <w:sz w:val="22"/>
          <w:szCs w:val="22"/>
        </w:rPr>
        <w:t xml:space="preserve">Zhotovitel se zavazuje učinit potřebná účinná opatření k zamezení vzniku škod či k její případné náhradě.  </w:t>
      </w:r>
    </w:p>
    <w:p w:rsidR="009460F1" w:rsidRPr="008A57FB" w:rsidRDefault="009460F1" w:rsidP="009460F1">
      <w:pPr>
        <w:pStyle w:val="Zkladntext"/>
        <w:numPr>
          <w:ilvl w:val="1"/>
          <w:numId w:val="6"/>
        </w:numPr>
        <w:rPr>
          <w:rFonts w:ascii="Calibri" w:hAnsi="Calibri"/>
          <w:sz w:val="22"/>
          <w:szCs w:val="22"/>
        </w:rPr>
      </w:pPr>
      <w:r w:rsidRPr="008A57FB">
        <w:rPr>
          <w:rFonts w:ascii="Calibri" w:hAnsi="Calibri"/>
          <w:sz w:val="22"/>
          <w:szCs w:val="22"/>
        </w:rPr>
        <w:t xml:space="preserve">Smluvní strany sjednaly, že objednatel má nad rámec ustanovení § 2605 občanského zákoníku lhůtu </w:t>
      </w:r>
      <w:r w:rsidRPr="008A57FB">
        <w:rPr>
          <w:rFonts w:ascii="Calibri" w:hAnsi="Calibri"/>
          <w:sz w:val="22"/>
          <w:szCs w:val="22"/>
          <w:lang w:val="cs-CZ"/>
        </w:rPr>
        <w:t>14</w:t>
      </w:r>
      <w:r w:rsidRPr="008A57FB">
        <w:rPr>
          <w:rFonts w:ascii="Calibri" w:hAnsi="Calibri"/>
          <w:sz w:val="22"/>
          <w:szCs w:val="22"/>
        </w:rPr>
        <w:t xml:space="preserve"> dní, po kterou může na zhotoviteli nad rámec zákona dále uplatňovat zjevné vady díla.</w:t>
      </w:r>
    </w:p>
    <w:p w:rsidR="009460F1" w:rsidRPr="008A57FB" w:rsidRDefault="009460F1" w:rsidP="009460F1">
      <w:pPr>
        <w:pStyle w:val="Zkladntext"/>
        <w:numPr>
          <w:ilvl w:val="1"/>
          <w:numId w:val="6"/>
        </w:numPr>
        <w:rPr>
          <w:rFonts w:ascii="Calibri" w:hAnsi="Calibri" w:cs="Arial"/>
          <w:snapToGrid w:val="0"/>
          <w:sz w:val="22"/>
          <w:szCs w:val="22"/>
        </w:rPr>
      </w:pPr>
      <w:r w:rsidRPr="008A57FB">
        <w:rPr>
          <w:rFonts w:ascii="Calibri" w:hAnsi="Calibri" w:cs="Arial"/>
          <w:snapToGrid w:val="0"/>
          <w:sz w:val="22"/>
          <w:szCs w:val="22"/>
          <w:lang w:val="cs-CZ"/>
        </w:rPr>
        <w:t>Z</w:t>
      </w:r>
      <w:r w:rsidRPr="008A57FB">
        <w:rPr>
          <w:rFonts w:ascii="Calibri" w:hAnsi="Calibri"/>
          <w:sz w:val="22"/>
          <w:szCs w:val="22"/>
        </w:rPr>
        <w:t xml:space="preserve">hotovitel odpovídá, že si dílo zachová užitné vlastnosti i po jeho převzetí a poskytuje objednateli záruku za jakost díla v délce </w:t>
      </w:r>
      <w:r w:rsidRPr="00702FEB">
        <w:rPr>
          <w:rFonts w:ascii="Calibri" w:hAnsi="Calibri"/>
          <w:sz w:val="22"/>
          <w:szCs w:val="22"/>
          <w:lang w:val="cs-CZ"/>
        </w:rPr>
        <w:t>60</w:t>
      </w:r>
      <w:r w:rsidRPr="00702FEB">
        <w:rPr>
          <w:rFonts w:ascii="Calibri" w:hAnsi="Calibri"/>
          <w:sz w:val="22"/>
          <w:szCs w:val="22"/>
        </w:rPr>
        <w:t xml:space="preserve"> měsíců ode dne</w:t>
      </w:r>
      <w:r w:rsidRPr="008A57FB">
        <w:rPr>
          <w:rFonts w:ascii="Calibri" w:hAnsi="Calibri"/>
          <w:sz w:val="22"/>
          <w:szCs w:val="22"/>
        </w:rPr>
        <w:t xml:space="preserve"> předání díla.</w:t>
      </w:r>
      <w:r w:rsidRPr="008A57FB">
        <w:rPr>
          <w:rFonts w:ascii="Calibri" w:hAnsi="Calibri"/>
          <w:sz w:val="22"/>
          <w:szCs w:val="22"/>
          <w:lang w:val="cs-CZ"/>
        </w:rPr>
        <w:t xml:space="preserve"> </w:t>
      </w:r>
      <w:r w:rsidRPr="008A57FB">
        <w:rPr>
          <w:rFonts w:ascii="Calibri" w:hAnsi="Calibri" w:cs="Arial"/>
          <w:sz w:val="22"/>
          <w:szCs w:val="22"/>
        </w:rPr>
        <w:t>Záruční doba na reklamovanou část díla neběží po dobu počínající dnem uplatnění reklamace a končící dnem odstranění vady.</w:t>
      </w:r>
    </w:p>
    <w:p w:rsidR="009460F1" w:rsidRPr="003D6F53" w:rsidRDefault="009460F1" w:rsidP="003D6F53">
      <w:pPr>
        <w:pStyle w:val="Zkladntext"/>
        <w:numPr>
          <w:ilvl w:val="1"/>
          <w:numId w:val="6"/>
        </w:numPr>
        <w:rPr>
          <w:rFonts w:ascii="Calibri" w:hAnsi="Calibri" w:cs="Arial"/>
          <w:snapToGrid w:val="0"/>
          <w:sz w:val="22"/>
          <w:szCs w:val="22"/>
        </w:rPr>
      </w:pPr>
      <w:r w:rsidRPr="00702FEB">
        <w:rPr>
          <w:rFonts w:ascii="Calibri" w:hAnsi="Calibri" w:cs="Arial"/>
          <w:snapToGrid w:val="0"/>
          <w:sz w:val="22"/>
          <w:szCs w:val="22"/>
        </w:rPr>
        <w:t>Zhotovitel je povinen odstranit bez prodlení a bezplatně zjištěné vady svých prací nebo dodávek</w:t>
      </w:r>
      <w:r w:rsidRPr="00702FEB">
        <w:rPr>
          <w:rFonts w:ascii="Calibri" w:hAnsi="Calibri" w:cs="Arial"/>
          <w:snapToGrid w:val="0"/>
          <w:sz w:val="22"/>
          <w:szCs w:val="22"/>
          <w:lang w:val="cs-CZ"/>
        </w:rPr>
        <w:t xml:space="preserve"> (nedohodnou-li se strany jinak, musí vady odstranit do 5 pracovních dnů)</w:t>
      </w:r>
      <w:r w:rsidRPr="00702FEB">
        <w:rPr>
          <w:rFonts w:ascii="Calibri" w:hAnsi="Calibri" w:cs="Arial"/>
          <w:snapToGrid w:val="0"/>
          <w:sz w:val="22"/>
          <w:szCs w:val="22"/>
        </w:rPr>
        <w:t xml:space="preserve">. </w:t>
      </w:r>
    </w:p>
    <w:p w:rsidR="00F01F67" w:rsidRPr="008A57FB" w:rsidRDefault="009460F1" w:rsidP="009460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8A57FB">
        <w:rPr>
          <w:rFonts w:ascii="Calibri" w:hAnsi="Calibri" w:cs="Arial"/>
          <w:snapToGrid w:val="0"/>
          <w:sz w:val="22"/>
          <w:szCs w:val="22"/>
        </w:rPr>
        <w:t> </w:t>
      </w: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Pr="008A57FB">
        <w:rPr>
          <w:rFonts w:ascii="Calibri" w:hAnsi="Calibri" w:cs="Arial"/>
          <w:b/>
          <w:snapToGrid w:val="0"/>
          <w:sz w:val="22"/>
          <w:szCs w:val="22"/>
          <w:lang w:val="cs-CZ"/>
        </w:rPr>
        <w:t>V</w:t>
      </w:r>
      <w:r w:rsidRPr="008A57FB">
        <w:rPr>
          <w:rFonts w:ascii="Calibri" w:hAnsi="Calibri" w:cs="Arial"/>
          <w:b/>
          <w:snapToGrid w:val="0"/>
          <w:sz w:val="22"/>
          <w:szCs w:val="22"/>
        </w:rPr>
        <w:t>.</w:t>
      </w:r>
    </w:p>
    <w:p w:rsidR="009460F1" w:rsidRPr="008A57FB" w:rsidRDefault="009460F1" w:rsidP="009460F1">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Zhotovení díla, předání a </w:t>
      </w:r>
      <w:proofErr w:type="spellStart"/>
      <w:r w:rsidRPr="008A57FB">
        <w:rPr>
          <w:rFonts w:ascii="Calibri" w:hAnsi="Calibri" w:cs="Arial"/>
          <w:b/>
          <w:snapToGrid w:val="0"/>
          <w:sz w:val="22"/>
          <w:szCs w:val="22"/>
        </w:rPr>
        <w:t>p</w:t>
      </w:r>
      <w:r w:rsidRPr="008A57FB">
        <w:rPr>
          <w:rFonts w:ascii="Calibri" w:hAnsi="Calibri" w:cs="Arial"/>
          <w:b/>
          <w:snapToGrid w:val="0"/>
          <w:sz w:val="22"/>
          <w:szCs w:val="22"/>
          <w:lang w:val="cs-CZ"/>
        </w:rPr>
        <w:t>ř</w:t>
      </w:r>
      <w:r w:rsidRPr="008A57FB">
        <w:rPr>
          <w:rFonts w:ascii="Calibri" w:hAnsi="Calibri" w:cs="Arial"/>
          <w:b/>
          <w:snapToGrid w:val="0"/>
          <w:sz w:val="22"/>
          <w:szCs w:val="22"/>
        </w:rPr>
        <w:t>evzetí</w:t>
      </w:r>
      <w:proofErr w:type="spellEnd"/>
      <w:r w:rsidRPr="008A57FB">
        <w:rPr>
          <w:rFonts w:ascii="Calibri" w:hAnsi="Calibri" w:cs="Arial"/>
          <w:b/>
          <w:snapToGrid w:val="0"/>
          <w:sz w:val="22"/>
          <w:szCs w:val="22"/>
        </w:rPr>
        <w:t xml:space="preserve"> díla</w:t>
      </w:r>
    </w:p>
    <w:p w:rsidR="009460F1" w:rsidRPr="008A57FB" w:rsidRDefault="009460F1" w:rsidP="009460F1">
      <w:pPr>
        <w:pStyle w:val="Zkladntext"/>
        <w:numPr>
          <w:ilvl w:val="1"/>
          <w:numId w:val="7"/>
        </w:numPr>
        <w:rPr>
          <w:rFonts w:ascii="Calibri" w:hAnsi="Calibri" w:cs="Arial"/>
          <w:sz w:val="22"/>
          <w:szCs w:val="22"/>
        </w:rPr>
      </w:pPr>
      <w:r w:rsidRPr="008A57FB">
        <w:rPr>
          <w:rFonts w:ascii="Calibri" w:hAnsi="Calibri" w:cs="Arial"/>
          <w:snapToGrid w:val="0"/>
          <w:sz w:val="22"/>
          <w:szCs w:val="22"/>
        </w:rPr>
        <w:t xml:space="preserve">Vlastnické právo ke zhotovenému dílo v celém rozsahu svědčí </w:t>
      </w:r>
      <w:r w:rsidRPr="00F01F67">
        <w:rPr>
          <w:rFonts w:ascii="Calibri" w:hAnsi="Calibri" w:cs="Arial"/>
          <w:snapToGrid w:val="0"/>
          <w:sz w:val="22"/>
          <w:szCs w:val="22"/>
        </w:rPr>
        <w:t>objednateli</w:t>
      </w:r>
      <w:r w:rsidRPr="008A57FB">
        <w:rPr>
          <w:rFonts w:ascii="Calibri" w:hAnsi="Calibri" w:cs="Arial"/>
          <w:snapToGrid w:val="0"/>
          <w:sz w:val="22"/>
          <w:szCs w:val="22"/>
        </w:rPr>
        <w:t xml:space="preserve"> až do předání díla objed</w:t>
      </w:r>
      <w:r w:rsidRPr="008A57FB">
        <w:rPr>
          <w:rFonts w:ascii="Calibri" w:hAnsi="Calibri" w:cs="Arial"/>
          <w:sz w:val="22"/>
          <w:szCs w:val="22"/>
        </w:rPr>
        <w:t xml:space="preserve">nateli. Až do předání díla nese nebezpečí škody na zhotovovaném díle zhotovitel. </w:t>
      </w:r>
    </w:p>
    <w:p w:rsidR="009460F1" w:rsidRPr="008A57FB" w:rsidRDefault="009460F1" w:rsidP="009460F1">
      <w:pPr>
        <w:pStyle w:val="Zkladntext"/>
        <w:numPr>
          <w:ilvl w:val="1"/>
          <w:numId w:val="7"/>
        </w:numPr>
        <w:rPr>
          <w:rFonts w:ascii="Calibri" w:hAnsi="Calibri" w:cs="Arial"/>
          <w:sz w:val="22"/>
          <w:szCs w:val="22"/>
        </w:rPr>
      </w:pPr>
      <w:r w:rsidRPr="008A57FB">
        <w:rPr>
          <w:rFonts w:ascii="Calibri" w:hAnsi="Calibri" w:cs="Arial"/>
          <w:sz w:val="22"/>
          <w:szCs w:val="22"/>
        </w:rPr>
        <w:t>O převzetí díla bude sepsán písemný před</w:t>
      </w:r>
      <w:r w:rsidRPr="008A57FB">
        <w:rPr>
          <w:rFonts w:ascii="Calibri" w:hAnsi="Calibri" w:cs="Arial"/>
          <w:snapToGrid w:val="0"/>
          <w:sz w:val="22"/>
          <w:szCs w:val="22"/>
        </w:rPr>
        <w:t>á</w:t>
      </w:r>
      <w:r w:rsidRPr="008A57FB">
        <w:rPr>
          <w:rFonts w:ascii="Calibri" w:hAnsi="Calibri" w:cs="Arial"/>
          <w:sz w:val="22"/>
          <w:szCs w:val="22"/>
        </w:rPr>
        <w:t xml:space="preserve">vací protokol podepsaný zástupci obou smluvních stran. </w:t>
      </w:r>
    </w:p>
    <w:p w:rsidR="009460F1" w:rsidRPr="008A57FB" w:rsidRDefault="009460F1" w:rsidP="009460F1">
      <w:pPr>
        <w:pStyle w:val="Zkladntext"/>
        <w:numPr>
          <w:ilvl w:val="1"/>
          <w:numId w:val="7"/>
        </w:numPr>
        <w:rPr>
          <w:rFonts w:ascii="Calibri" w:hAnsi="Calibri" w:cs="Arial"/>
          <w:sz w:val="22"/>
          <w:szCs w:val="22"/>
        </w:rPr>
      </w:pPr>
      <w:r w:rsidRPr="008A57FB">
        <w:rPr>
          <w:rFonts w:ascii="Calibri" w:hAnsi="Calibri" w:cs="Arial"/>
          <w:sz w:val="22"/>
          <w:szCs w:val="22"/>
        </w:rPr>
        <w:t xml:space="preserve">Zhotovitel bude při pohybu v prostorách </w:t>
      </w:r>
      <w:r w:rsidRPr="008A57FB">
        <w:rPr>
          <w:rFonts w:ascii="Calibri" w:hAnsi="Calibri" w:cs="Arial"/>
          <w:sz w:val="22"/>
          <w:szCs w:val="22"/>
          <w:lang w:val="cs-CZ"/>
        </w:rPr>
        <w:t>objektu</w:t>
      </w:r>
      <w:r w:rsidRPr="008A57FB">
        <w:rPr>
          <w:rFonts w:ascii="Calibri" w:hAnsi="Calibri" w:cs="Arial"/>
          <w:sz w:val="22"/>
          <w:szCs w:val="22"/>
        </w:rPr>
        <w:t xml:space="preserve"> respektovat speciální bezpečnostní režim stanovený objednatelem</w:t>
      </w:r>
      <w:r w:rsidRPr="008A57FB">
        <w:rPr>
          <w:rFonts w:ascii="Calibri" w:hAnsi="Calibri" w:cs="Arial"/>
          <w:b/>
          <w:sz w:val="22"/>
          <w:szCs w:val="22"/>
        </w:rPr>
        <w:t xml:space="preserve">. </w:t>
      </w:r>
      <w:r w:rsidRPr="008A57FB">
        <w:rPr>
          <w:rFonts w:ascii="Calibri" w:hAnsi="Calibri" w:cs="Arial"/>
          <w:sz w:val="22"/>
          <w:szCs w:val="22"/>
        </w:rPr>
        <w:t xml:space="preserve">O termínech a podmínkách pobytu v objektu rozhoduje objednatel, a to zejména prostřednictvím vedoucího správy památkového objektu. </w:t>
      </w:r>
    </w:p>
    <w:p w:rsidR="00F01F67" w:rsidRPr="00F01F67" w:rsidRDefault="00F01F67" w:rsidP="003D6F53">
      <w:pPr>
        <w:pStyle w:val="Zkladntext"/>
        <w:rPr>
          <w:rFonts w:ascii="Calibri" w:hAnsi="Calibri" w:cs="Arial"/>
          <w:sz w:val="22"/>
          <w:szCs w:val="22"/>
          <w:lang w:val="cs-CZ"/>
        </w:rPr>
      </w:pPr>
    </w:p>
    <w:p w:rsidR="009460F1" w:rsidRPr="008A57FB" w:rsidRDefault="009460F1" w:rsidP="009460F1">
      <w:pPr>
        <w:pStyle w:val="Podtitul"/>
        <w:rPr>
          <w:rFonts w:ascii="Calibri" w:hAnsi="Calibri"/>
          <w:sz w:val="22"/>
          <w:szCs w:val="22"/>
          <w:u w:val="none"/>
        </w:rPr>
      </w:pPr>
      <w:r w:rsidRPr="008A57FB">
        <w:rPr>
          <w:rFonts w:ascii="Calibri" w:hAnsi="Calibri"/>
          <w:sz w:val="22"/>
          <w:szCs w:val="22"/>
          <w:u w:val="none"/>
        </w:rPr>
        <w:t xml:space="preserve">Článek VI. </w:t>
      </w:r>
      <w:r w:rsidRPr="008A57FB">
        <w:rPr>
          <w:rFonts w:ascii="Calibri" w:hAnsi="Calibri"/>
          <w:sz w:val="22"/>
          <w:szCs w:val="22"/>
          <w:u w:val="none"/>
        </w:rPr>
        <w:br/>
        <w:t>Práva a povinnosti zhotovitele</w:t>
      </w:r>
    </w:p>
    <w:p w:rsidR="009460F1" w:rsidRPr="008A57FB"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se zavazuje provést dílo v souladu s platnými právními předpisy</w:t>
      </w:r>
      <w:r w:rsidRPr="008A57FB">
        <w:rPr>
          <w:rFonts w:ascii="Calibri" w:hAnsi="Calibri"/>
          <w:b w:val="0"/>
          <w:sz w:val="22"/>
          <w:szCs w:val="22"/>
          <w:u w:val="none"/>
          <w:lang w:val="cs-CZ"/>
        </w:rPr>
        <w:t>,</w:t>
      </w:r>
      <w:r w:rsidRPr="008A57FB">
        <w:rPr>
          <w:rFonts w:ascii="Calibri" w:hAnsi="Calibri"/>
          <w:b w:val="0"/>
          <w:sz w:val="22"/>
          <w:szCs w:val="22"/>
          <w:u w:val="none"/>
        </w:rPr>
        <w:t xml:space="preserve"> s potřebnou odbornou péčí</w:t>
      </w:r>
      <w:r w:rsidRPr="008A57FB">
        <w:rPr>
          <w:rFonts w:ascii="Calibri" w:hAnsi="Calibri"/>
          <w:b w:val="0"/>
          <w:sz w:val="22"/>
          <w:szCs w:val="22"/>
          <w:u w:val="none"/>
          <w:lang w:val="cs-CZ"/>
        </w:rPr>
        <w:t>,</w:t>
      </w:r>
      <w:r w:rsidRPr="008A57FB">
        <w:rPr>
          <w:rFonts w:ascii="Calibri" w:hAnsi="Calibri"/>
          <w:b w:val="0"/>
          <w:sz w:val="22"/>
          <w:szCs w:val="22"/>
          <w:u w:val="none"/>
        </w:rPr>
        <w:t xml:space="preserve"> na své nebezpečí </w:t>
      </w:r>
      <w:r w:rsidRPr="008A57FB">
        <w:rPr>
          <w:rFonts w:ascii="Calibri" w:hAnsi="Calibri"/>
          <w:b w:val="0"/>
          <w:sz w:val="22"/>
          <w:szCs w:val="22"/>
          <w:u w:val="none"/>
          <w:lang w:val="cs-CZ"/>
        </w:rPr>
        <w:t xml:space="preserve"> a </w:t>
      </w:r>
      <w:r w:rsidRPr="008A57FB">
        <w:rPr>
          <w:rFonts w:ascii="Calibri" w:hAnsi="Calibri"/>
          <w:b w:val="0"/>
          <w:sz w:val="22"/>
          <w:szCs w:val="22"/>
          <w:u w:val="none"/>
        </w:rPr>
        <w:t>ve sjednané době</w:t>
      </w:r>
      <w:r w:rsidRPr="008A57FB">
        <w:rPr>
          <w:rFonts w:ascii="Calibri" w:hAnsi="Calibri"/>
          <w:b w:val="0"/>
          <w:sz w:val="22"/>
          <w:szCs w:val="22"/>
          <w:u w:val="none"/>
          <w:lang w:val="cs-CZ"/>
        </w:rPr>
        <w:t>, dle pokynů objednatele</w:t>
      </w:r>
      <w:r w:rsidRPr="008A57FB">
        <w:rPr>
          <w:rFonts w:ascii="Calibri" w:hAnsi="Calibri"/>
          <w:b w:val="0"/>
          <w:sz w:val="22"/>
          <w:szCs w:val="22"/>
          <w:u w:val="none"/>
        </w:rPr>
        <w:t>. Za prováděné dílo nese odpovědnost až do jeho řádného ukončení a předání objednateli.</w:t>
      </w:r>
    </w:p>
    <w:p w:rsidR="009460F1" w:rsidRPr="00F01F67"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F01F67">
        <w:rPr>
          <w:rFonts w:ascii="Calibri" w:hAnsi="Calibri"/>
          <w:b w:val="0"/>
          <w:sz w:val="22"/>
          <w:szCs w:val="22"/>
          <w:u w:val="none"/>
        </w:rPr>
        <w:lastRenderedPageBreak/>
        <w:t xml:space="preserve">Práce na objektu podléhají zákonu č. 20/1987 Sb., o státní památkové péči v platném znění a ve znění prováděcích předpisů. Zhotovitel se zavazuje dodržovat podmínky závazného stanoviska orgánu státní památkové péče </w:t>
      </w:r>
      <w:r w:rsidR="00F01F67" w:rsidRPr="00F01F67">
        <w:rPr>
          <w:rFonts w:ascii="Calibri" w:hAnsi="Calibri" w:cs="Arial"/>
          <w:b w:val="0"/>
          <w:sz w:val="22"/>
          <w:szCs w:val="22"/>
        </w:rPr>
        <w:t xml:space="preserve">č.j. </w:t>
      </w:r>
      <w:r w:rsidR="00F01F67" w:rsidRPr="00F01F67">
        <w:rPr>
          <w:rFonts w:ascii="Calibri" w:hAnsi="Calibri" w:cs="Arial"/>
          <w:b w:val="0"/>
          <w:sz w:val="22"/>
          <w:szCs w:val="22"/>
          <w:lang w:val="cs-CZ"/>
        </w:rPr>
        <w:t>MML/ZPPP/Leg/089175/20-SZ076512/20/7</w:t>
      </w:r>
      <w:r w:rsidR="00F01F67" w:rsidRPr="00F01F67">
        <w:rPr>
          <w:rFonts w:ascii="Calibri" w:hAnsi="Calibri" w:cs="Arial"/>
          <w:b w:val="0"/>
          <w:sz w:val="22"/>
          <w:szCs w:val="22"/>
        </w:rPr>
        <w:t xml:space="preserve"> ze dne</w:t>
      </w:r>
      <w:r w:rsidR="00F01F67" w:rsidRPr="00F01F67">
        <w:rPr>
          <w:rFonts w:ascii="Calibri" w:hAnsi="Calibri" w:cs="Arial"/>
          <w:b w:val="0"/>
          <w:sz w:val="22"/>
          <w:szCs w:val="22"/>
          <w:lang w:val="cs-CZ"/>
        </w:rPr>
        <w:t xml:space="preserve"> 12. 5. 2020,</w:t>
      </w:r>
      <w:r w:rsidR="00F01F67" w:rsidRPr="00F01F67">
        <w:rPr>
          <w:rFonts w:ascii="Calibri" w:hAnsi="Calibri" w:cs="Arial"/>
          <w:sz w:val="22"/>
          <w:szCs w:val="22"/>
          <w:lang w:val="cs-CZ"/>
        </w:rPr>
        <w:t xml:space="preserve"> </w:t>
      </w:r>
      <w:r w:rsidRPr="00F01F67">
        <w:rPr>
          <w:rFonts w:ascii="Calibri" w:hAnsi="Calibri"/>
          <w:b w:val="0"/>
          <w:sz w:val="22"/>
          <w:szCs w:val="22"/>
          <w:u w:val="none"/>
        </w:rPr>
        <w:t xml:space="preserve">vydaného podle § 14 odst. 1 zákona č. 20/1987 Sb., o státní památkové péči, ve znění pozdějších předpisů, nedodržení se považuje za podstatné porušení smlouvy a objednatel je oprávněn od smlouvy odstoupit </w:t>
      </w:r>
      <w:r w:rsidRPr="00F01F67">
        <w:rPr>
          <w:rFonts w:ascii="Calibri" w:hAnsi="Calibri"/>
          <w:b w:val="0"/>
          <w:i/>
          <w:sz w:val="22"/>
          <w:szCs w:val="22"/>
          <w:u w:val="none"/>
        </w:rPr>
        <w:t>(jedná-li se o stavební či udržovací práce).</w:t>
      </w:r>
    </w:p>
    <w:p w:rsidR="009460F1" w:rsidRPr="00F01F67" w:rsidRDefault="009460F1" w:rsidP="00F01F67">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p>
    <w:p w:rsidR="009460F1" w:rsidRPr="008A57FB"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w:t>
      </w:r>
    </w:p>
    <w:p w:rsidR="009460F1" w:rsidRPr="008A57FB"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Na požádání objednatele je povinen předložit doklady o materiálu použitém pro zhotovení díla.</w:t>
      </w:r>
    </w:p>
    <w:p w:rsidR="009460F1" w:rsidRPr="008A57FB"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 xml:space="preserve">Zhotovitel odpovídá za dodržování </w:t>
      </w:r>
      <w:r w:rsidRPr="008A57FB">
        <w:rPr>
          <w:rFonts w:ascii="Calibri" w:hAnsi="Calibri"/>
          <w:b w:val="0"/>
          <w:sz w:val="22"/>
          <w:szCs w:val="22"/>
          <w:u w:val="none"/>
          <w:lang w:val="cs-CZ"/>
        </w:rPr>
        <w:t xml:space="preserve">platných právních </w:t>
      </w:r>
      <w:r w:rsidRPr="008A57FB">
        <w:rPr>
          <w:rFonts w:ascii="Calibri" w:hAnsi="Calibri"/>
          <w:b w:val="0"/>
          <w:sz w:val="22"/>
          <w:szCs w:val="22"/>
          <w:u w:val="none"/>
        </w:rPr>
        <w:t>předpisů v oblasti BOZP a PO.</w:t>
      </w:r>
    </w:p>
    <w:p w:rsidR="009460F1" w:rsidRPr="008A57FB" w:rsidRDefault="009460F1" w:rsidP="009460F1">
      <w:pPr>
        <w:pStyle w:val="Podtitul"/>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se zavazuje dbát o to, aby při provádění díla nebyl narušen provoz památkového objektu, resp. byl narušován minimálně.</w:t>
      </w:r>
    </w:p>
    <w:p w:rsidR="00F01F67" w:rsidRPr="00F01F67" w:rsidRDefault="00F01F67" w:rsidP="009460F1">
      <w:pPr>
        <w:pStyle w:val="Podtitul"/>
        <w:jc w:val="both"/>
        <w:rPr>
          <w:rFonts w:ascii="Calibri" w:hAnsi="Calibri"/>
          <w:sz w:val="22"/>
          <w:szCs w:val="22"/>
          <w:lang w:val="cs-CZ"/>
        </w:rPr>
      </w:pPr>
    </w:p>
    <w:p w:rsidR="009460F1" w:rsidRPr="008A57FB" w:rsidRDefault="009460F1" w:rsidP="009460F1">
      <w:pPr>
        <w:pStyle w:val="Podtitul"/>
        <w:keepNext/>
        <w:rPr>
          <w:rFonts w:ascii="Calibri" w:hAnsi="Calibri"/>
          <w:sz w:val="22"/>
          <w:szCs w:val="22"/>
          <w:u w:val="none"/>
        </w:rPr>
      </w:pPr>
      <w:r w:rsidRPr="008A57FB">
        <w:rPr>
          <w:rFonts w:ascii="Calibri" w:hAnsi="Calibri"/>
          <w:sz w:val="22"/>
          <w:szCs w:val="22"/>
          <w:u w:val="none"/>
        </w:rPr>
        <w:t xml:space="preserve">Článek </w:t>
      </w:r>
      <w:r w:rsidRPr="008A57FB">
        <w:rPr>
          <w:rFonts w:ascii="Calibri" w:hAnsi="Calibri"/>
          <w:sz w:val="22"/>
          <w:szCs w:val="22"/>
          <w:u w:val="none"/>
          <w:lang w:val="cs-CZ"/>
        </w:rPr>
        <w:t>VII</w:t>
      </w:r>
      <w:r w:rsidRPr="008A57FB">
        <w:rPr>
          <w:rFonts w:ascii="Calibri" w:hAnsi="Calibri"/>
          <w:sz w:val="22"/>
          <w:szCs w:val="22"/>
          <w:u w:val="none"/>
        </w:rPr>
        <w:t xml:space="preserve">. </w:t>
      </w:r>
      <w:r w:rsidRPr="008A57FB">
        <w:rPr>
          <w:rFonts w:ascii="Calibri" w:hAnsi="Calibri"/>
          <w:sz w:val="22"/>
          <w:szCs w:val="22"/>
          <w:u w:val="none"/>
        </w:rPr>
        <w:br/>
        <w:t>Práva a povinnosti objednatele</w:t>
      </w:r>
    </w:p>
    <w:p w:rsidR="009460F1" w:rsidRPr="008A57FB" w:rsidRDefault="009460F1" w:rsidP="009460F1">
      <w:pPr>
        <w:keepNext/>
        <w:numPr>
          <w:ilvl w:val="1"/>
          <w:numId w:val="9"/>
        </w:numPr>
        <w:jc w:val="both"/>
        <w:outlineLvl w:val="0"/>
        <w:rPr>
          <w:rFonts w:ascii="Calibri" w:hAnsi="Calibri" w:cs="Arial"/>
          <w:sz w:val="22"/>
          <w:szCs w:val="22"/>
        </w:rPr>
      </w:pPr>
      <w:r w:rsidRPr="008A57FB">
        <w:rPr>
          <w:rFonts w:ascii="Calibri" w:hAnsi="Calibri" w:cs="Arial"/>
          <w:sz w:val="22"/>
          <w:szCs w:val="22"/>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9460F1" w:rsidRPr="008A57FB" w:rsidRDefault="009460F1" w:rsidP="009460F1">
      <w:pPr>
        <w:keepNext/>
        <w:numPr>
          <w:ilvl w:val="1"/>
          <w:numId w:val="9"/>
        </w:numPr>
        <w:jc w:val="both"/>
        <w:outlineLvl w:val="0"/>
        <w:rPr>
          <w:rFonts w:ascii="Calibri" w:hAnsi="Calibri" w:cs="Arial"/>
          <w:sz w:val="22"/>
          <w:szCs w:val="22"/>
        </w:rPr>
      </w:pPr>
      <w:r w:rsidRPr="008A57FB">
        <w:rPr>
          <w:rFonts w:ascii="Calibri" w:hAnsi="Calibri" w:cs="Arial"/>
          <w:sz w:val="22"/>
          <w:szCs w:val="22"/>
        </w:rPr>
        <w:t>Objednatel se zavazuje předat před započetím díla zhotoviteli prostory nutné pro provedení díla.</w:t>
      </w:r>
    </w:p>
    <w:p w:rsidR="009460F1" w:rsidRPr="008A57FB" w:rsidRDefault="009460F1" w:rsidP="009460F1">
      <w:pPr>
        <w:keepNext/>
        <w:numPr>
          <w:ilvl w:val="1"/>
          <w:numId w:val="9"/>
        </w:numPr>
        <w:jc w:val="both"/>
        <w:outlineLvl w:val="0"/>
        <w:rPr>
          <w:rFonts w:ascii="Calibri" w:hAnsi="Calibri" w:cs="Arial"/>
          <w:sz w:val="22"/>
          <w:szCs w:val="22"/>
        </w:rPr>
      </w:pPr>
      <w:r w:rsidRPr="008A57FB">
        <w:rPr>
          <w:rFonts w:ascii="Calibri" w:hAnsi="Calibri" w:cs="Arial"/>
          <w:sz w:val="22"/>
          <w:szCs w:val="22"/>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9460F1" w:rsidRPr="00F01F67" w:rsidRDefault="009460F1" w:rsidP="00F01F67">
      <w:pPr>
        <w:pStyle w:val="Podtitul"/>
        <w:numPr>
          <w:ilvl w:val="1"/>
          <w:numId w:val="9"/>
        </w:numPr>
        <w:tabs>
          <w:tab w:val="clear" w:pos="567"/>
          <w:tab w:val="left" w:pos="426"/>
        </w:tabs>
        <w:jc w:val="both"/>
        <w:rPr>
          <w:rFonts w:ascii="Calibri" w:hAnsi="Calibri"/>
          <w:b w:val="0"/>
          <w:sz w:val="22"/>
          <w:szCs w:val="22"/>
          <w:u w:val="none"/>
        </w:rPr>
      </w:pPr>
      <w:r w:rsidRPr="008A57FB">
        <w:rPr>
          <w:rFonts w:ascii="Calibri" w:hAnsi="Calibri"/>
          <w:b w:val="0"/>
          <w:sz w:val="22"/>
          <w:szCs w:val="22"/>
          <w:u w:val="none"/>
          <w:lang w:val="cs-CZ"/>
        </w:rPr>
        <w:t xml:space="preserve">V případě, že Objednatel </w:t>
      </w:r>
      <w:r w:rsidRPr="008A57FB">
        <w:rPr>
          <w:rFonts w:ascii="Calibri" w:hAnsi="Calibri"/>
          <w:b w:val="0"/>
          <w:sz w:val="22"/>
          <w:szCs w:val="22"/>
          <w:u w:val="none"/>
        </w:rPr>
        <w:t xml:space="preserve">provádění </w:t>
      </w:r>
      <w:r w:rsidRPr="008A57FB">
        <w:rPr>
          <w:rFonts w:ascii="Calibri" w:hAnsi="Calibri"/>
          <w:b w:val="0"/>
          <w:sz w:val="22"/>
          <w:szCs w:val="22"/>
          <w:u w:val="none"/>
          <w:lang w:val="cs-CZ"/>
        </w:rPr>
        <w:t>d</w:t>
      </w:r>
      <w:proofErr w:type="spellStart"/>
      <w:r w:rsidRPr="008A57FB">
        <w:rPr>
          <w:rFonts w:ascii="Calibri" w:hAnsi="Calibri"/>
          <w:b w:val="0"/>
          <w:sz w:val="22"/>
          <w:szCs w:val="22"/>
          <w:u w:val="none"/>
        </w:rPr>
        <w:t>íla</w:t>
      </w:r>
      <w:proofErr w:type="spellEnd"/>
      <w:r w:rsidRPr="008A57FB">
        <w:rPr>
          <w:rFonts w:ascii="Calibri" w:hAnsi="Calibri"/>
          <w:b w:val="0"/>
          <w:sz w:val="22"/>
          <w:szCs w:val="22"/>
          <w:u w:val="none"/>
        </w:rPr>
        <w:t xml:space="preserve"> přeruš</w:t>
      </w:r>
      <w:r w:rsidRPr="008A57FB">
        <w:rPr>
          <w:rFonts w:ascii="Calibri" w:hAnsi="Calibri"/>
          <w:b w:val="0"/>
          <w:sz w:val="22"/>
          <w:szCs w:val="22"/>
          <w:u w:val="none"/>
          <w:lang w:val="cs-CZ"/>
        </w:rPr>
        <w:t>í</w:t>
      </w:r>
      <w:r w:rsidRPr="008A57FB">
        <w:rPr>
          <w:rFonts w:ascii="Calibri" w:hAnsi="Calibri"/>
          <w:b w:val="0"/>
          <w:sz w:val="22"/>
          <w:szCs w:val="22"/>
          <w:u w:val="none"/>
        </w:rPr>
        <w:t xml:space="preserve"> nebo zcela ukonč</w:t>
      </w:r>
      <w:r w:rsidRPr="008A57FB">
        <w:rPr>
          <w:rFonts w:ascii="Calibri" w:hAnsi="Calibri"/>
          <w:b w:val="0"/>
          <w:sz w:val="22"/>
          <w:szCs w:val="22"/>
          <w:u w:val="none"/>
          <w:lang w:val="cs-CZ"/>
        </w:rPr>
        <w:t>í</w:t>
      </w:r>
      <w:r w:rsidRPr="008A57FB">
        <w:rPr>
          <w:rFonts w:ascii="Calibri" w:hAnsi="Calibri"/>
          <w:b w:val="0"/>
          <w:sz w:val="22"/>
          <w:szCs w:val="22"/>
          <w:u w:val="none"/>
        </w:rPr>
        <w:t xml:space="preserve"> před dokončením Díla</w:t>
      </w:r>
      <w:r w:rsidRPr="008A57FB">
        <w:rPr>
          <w:rFonts w:ascii="Calibri" w:hAnsi="Calibri"/>
          <w:b w:val="0"/>
          <w:sz w:val="22"/>
          <w:szCs w:val="22"/>
          <w:u w:val="none"/>
          <w:lang w:val="cs-CZ"/>
        </w:rPr>
        <w:t xml:space="preserve"> z výše uvedených důvodů</w:t>
      </w:r>
      <w:r w:rsidRPr="008A57FB">
        <w:rPr>
          <w:rFonts w:ascii="Calibri" w:hAnsi="Calibri"/>
          <w:b w:val="0"/>
          <w:sz w:val="22"/>
          <w:szCs w:val="22"/>
          <w:u w:val="none"/>
        </w:rPr>
        <w:t>, je povinen zaplatit Zhotoviteli veškeré skutečn</w:t>
      </w:r>
      <w:r w:rsidRPr="008A57FB">
        <w:rPr>
          <w:rFonts w:ascii="Calibri" w:hAnsi="Calibri"/>
          <w:b w:val="0"/>
          <w:sz w:val="22"/>
          <w:szCs w:val="22"/>
          <w:u w:val="none"/>
          <w:lang w:val="cs-CZ"/>
        </w:rPr>
        <w:t>ě provedené</w:t>
      </w:r>
      <w:r w:rsidRPr="008A57FB">
        <w:rPr>
          <w:rFonts w:ascii="Calibri" w:hAnsi="Calibri"/>
          <w:b w:val="0"/>
          <w:sz w:val="22"/>
          <w:szCs w:val="22"/>
          <w:u w:val="none"/>
        </w:rPr>
        <w:t xml:space="preserve"> práce a </w:t>
      </w:r>
      <w:r w:rsidRPr="008A57FB">
        <w:rPr>
          <w:rFonts w:ascii="Calibri" w:hAnsi="Calibri"/>
          <w:b w:val="0"/>
          <w:sz w:val="22"/>
          <w:szCs w:val="22"/>
          <w:u w:val="none"/>
          <w:lang w:val="cs-CZ"/>
        </w:rPr>
        <w:t>použitý</w:t>
      </w:r>
      <w:r w:rsidRPr="008A57FB">
        <w:rPr>
          <w:rFonts w:ascii="Calibri" w:hAnsi="Calibri"/>
          <w:b w:val="0"/>
          <w:sz w:val="22"/>
          <w:szCs w:val="22"/>
          <w:u w:val="none"/>
        </w:rPr>
        <w:t xml:space="preserve"> materiál. </w:t>
      </w:r>
    </w:p>
    <w:p w:rsidR="00F01F67" w:rsidRPr="003D6F53" w:rsidRDefault="009460F1" w:rsidP="00F01F67">
      <w:pPr>
        <w:pStyle w:val="Podtitul"/>
        <w:numPr>
          <w:ilvl w:val="1"/>
          <w:numId w:val="9"/>
        </w:numPr>
        <w:tabs>
          <w:tab w:val="clear" w:pos="567"/>
          <w:tab w:val="left" w:pos="426"/>
        </w:tabs>
        <w:jc w:val="both"/>
        <w:rPr>
          <w:rFonts w:ascii="Calibri" w:hAnsi="Calibri" w:cs="Arial"/>
          <w:sz w:val="22"/>
          <w:szCs w:val="22"/>
          <w:lang w:val="cs-CZ"/>
        </w:rPr>
      </w:pPr>
      <w:r w:rsidRPr="00F01F67">
        <w:rPr>
          <w:rFonts w:ascii="Calibri" w:hAnsi="Calibri"/>
          <w:b w:val="0"/>
          <w:sz w:val="22"/>
          <w:szCs w:val="22"/>
          <w:u w:val="none"/>
        </w:rPr>
        <w:t>Objednatel zajistí zhotoviteli bezplatný odběr elektrické energie pro provádění díla</w:t>
      </w:r>
      <w:r w:rsidR="00F01F67">
        <w:rPr>
          <w:rFonts w:ascii="Calibri" w:hAnsi="Calibri"/>
          <w:b w:val="0"/>
          <w:sz w:val="22"/>
          <w:szCs w:val="22"/>
          <w:u w:val="none"/>
          <w:lang w:val="cs-CZ"/>
        </w:rPr>
        <w:t>.</w:t>
      </w:r>
    </w:p>
    <w:p w:rsidR="00F01F67" w:rsidRPr="00F01F67" w:rsidRDefault="00F01F67" w:rsidP="00F01F67">
      <w:pPr>
        <w:pStyle w:val="Podtitul"/>
        <w:tabs>
          <w:tab w:val="clear" w:pos="567"/>
          <w:tab w:val="left" w:pos="426"/>
        </w:tabs>
        <w:jc w:val="both"/>
        <w:rPr>
          <w:rFonts w:ascii="Calibri" w:hAnsi="Calibri" w:cs="Arial"/>
          <w:sz w:val="22"/>
          <w:szCs w:val="22"/>
          <w:lang w:val="cs-CZ"/>
        </w:rPr>
      </w:pPr>
    </w:p>
    <w:p w:rsidR="009460F1" w:rsidRPr="008A57FB" w:rsidRDefault="003D6F53" w:rsidP="009460F1">
      <w:pPr>
        <w:pStyle w:val="Zkladntext"/>
        <w:jc w:val="center"/>
        <w:rPr>
          <w:rFonts w:ascii="Calibri" w:hAnsi="Calibri" w:cs="Arial"/>
          <w:b/>
          <w:snapToGrid w:val="0"/>
          <w:sz w:val="22"/>
          <w:szCs w:val="22"/>
        </w:rPr>
      </w:pPr>
      <w:r>
        <w:rPr>
          <w:rFonts w:ascii="Calibri" w:hAnsi="Calibri" w:cs="Arial"/>
          <w:b/>
          <w:snapToGrid w:val="0"/>
          <w:sz w:val="22"/>
          <w:szCs w:val="22"/>
          <w:lang w:val="cs-CZ"/>
        </w:rPr>
        <w:t>VIII</w:t>
      </w:r>
      <w:r w:rsidR="009460F1" w:rsidRPr="008A57FB">
        <w:rPr>
          <w:rFonts w:ascii="Calibri" w:hAnsi="Calibri" w:cs="Arial"/>
          <w:b/>
          <w:snapToGrid w:val="0"/>
          <w:sz w:val="22"/>
          <w:szCs w:val="22"/>
        </w:rPr>
        <w:t>.</w:t>
      </w:r>
    </w:p>
    <w:p w:rsidR="009460F1" w:rsidRPr="008A57FB" w:rsidRDefault="009460F1" w:rsidP="009460F1">
      <w:pPr>
        <w:pStyle w:val="Zkladntext"/>
        <w:jc w:val="center"/>
        <w:rPr>
          <w:rFonts w:ascii="Calibri" w:hAnsi="Calibri" w:cs="Arial"/>
          <w:snapToGrid w:val="0"/>
          <w:sz w:val="22"/>
          <w:szCs w:val="22"/>
        </w:rPr>
      </w:pPr>
      <w:r w:rsidRPr="008A57FB">
        <w:rPr>
          <w:rFonts w:ascii="Calibri" w:hAnsi="Calibri" w:cs="Arial"/>
          <w:b/>
          <w:snapToGrid w:val="0"/>
          <w:sz w:val="22"/>
          <w:szCs w:val="22"/>
        </w:rPr>
        <w:t>Smluvní pokuty</w:t>
      </w:r>
    </w:p>
    <w:p w:rsidR="009460F1" w:rsidRPr="008A57FB" w:rsidRDefault="009460F1" w:rsidP="009460F1">
      <w:pPr>
        <w:pStyle w:val="A-odstavecodsazensodrkami"/>
        <w:numPr>
          <w:ilvl w:val="0"/>
          <w:numId w:val="11"/>
        </w:numPr>
        <w:rPr>
          <w:rFonts w:ascii="Calibri" w:hAnsi="Calibri"/>
        </w:rPr>
      </w:pPr>
      <w:r w:rsidRPr="008A57FB">
        <w:rPr>
          <w:rFonts w:ascii="Calibri" w:hAnsi="Calibri"/>
        </w:rPr>
        <w:t xml:space="preserve">Pokud bude zhotovitel v prodlení proti termínu předání a převzetí díla sjednanému podle smlouvy nebo proti ujednanému dílčímu termínu plnění </w:t>
      </w:r>
      <w:r w:rsidRPr="00702FEB">
        <w:rPr>
          <w:rFonts w:ascii="Calibri" w:hAnsi="Calibri"/>
        </w:rPr>
        <w:t>části díla, je povinen zaplatit objednateli smluvní pokutu</w:t>
      </w:r>
      <w:r w:rsidRPr="008A57FB">
        <w:rPr>
          <w:rFonts w:ascii="Calibri" w:hAnsi="Calibri"/>
        </w:rPr>
        <w:t xml:space="preserve"> ve výši </w:t>
      </w:r>
      <w:r w:rsidRPr="00702FEB">
        <w:rPr>
          <w:rFonts w:ascii="Calibri" w:hAnsi="Calibri"/>
        </w:rPr>
        <w:t>0,5 % z ceny díla bez DPH</w:t>
      </w:r>
      <w:r w:rsidRPr="008A57FB">
        <w:rPr>
          <w:rFonts w:ascii="Calibri" w:hAnsi="Calibri"/>
        </w:rPr>
        <w:t xml:space="preserve"> za každý i započatý den prodlení.</w:t>
      </w:r>
    </w:p>
    <w:p w:rsidR="009460F1" w:rsidRPr="008A57FB" w:rsidRDefault="009460F1" w:rsidP="009460F1">
      <w:pPr>
        <w:pStyle w:val="A-odstavecodsazensodrkami"/>
        <w:numPr>
          <w:ilvl w:val="0"/>
          <w:numId w:val="11"/>
        </w:numPr>
        <w:rPr>
          <w:rFonts w:ascii="Calibri" w:hAnsi="Calibri"/>
          <w:b/>
          <w:bCs/>
          <w:snapToGrid w:val="0"/>
        </w:rPr>
      </w:pPr>
      <w:r w:rsidRPr="008A57FB">
        <w:rPr>
          <w:rFonts w:ascii="Calibri" w:hAnsi="Calibri"/>
          <w:snapToGrid w:val="0"/>
        </w:rPr>
        <w:t xml:space="preserve">Při prodlení s odstraněním vad a nedodělků zaplatí zhotovitel objednateli pokutu ve </w:t>
      </w:r>
      <w:r w:rsidRPr="00702FEB">
        <w:rPr>
          <w:rFonts w:ascii="Calibri" w:hAnsi="Calibri"/>
          <w:snapToGrid w:val="0"/>
        </w:rPr>
        <w:t xml:space="preserve">výši </w:t>
      </w:r>
      <w:r w:rsidRPr="00702FEB">
        <w:rPr>
          <w:rFonts w:ascii="Calibri" w:hAnsi="Calibri"/>
          <w:b/>
          <w:bCs/>
          <w:snapToGrid w:val="0"/>
        </w:rPr>
        <w:t>1 000 Kč</w:t>
      </w:r>
      <w:r w:rsidRPr="00702FEB">
        <w:rPr>
          <w:rFonts w:ascii="Calibri" w:hAnsi="Calibri"/>
          <w:snapToGrid w:val="0"/>
        </w:rPr>
        <w:t xml:space="preserve"> za</w:t>
      </w:r>
      <w:r w:rsidRPr="008A57FB">
        <w:rPr>
          <w:rFonts w:ascii="Calibri" w:hAnsi="Calibri"/>
          <w:snapToGrid w:val="0"/>
        </w:rPr>
        <w:t xml:space="preserve"> každou vadu či nedodělek, a každý den prodlení počínaje dnem, na který bylo odstranění vady, či nedodělku dohodnuto až do doby úplného odstranění vady či nedodělku.  </w:t>
      </w:r>
    </w:p>
    <w:p w:rsidR="009460F1" w:rsidRPr="008A57FB" w:rsidRDefault="009460F1" w:rsidP="009460F1">
      <w:pPr>
        <w:pStyle w:val="A-odstavecodsazensodrkami"/>
        <w:numPr>
          <w:ilvl w:val="0"/>
          <w:numId w:val="11"/>
        </w:numPr>
        <w:rPr>
          <w:rFonts w:ascii="Calibri" w:hAnsi="Calibri"/>
          <w:b/>
          <w:bCs/>
          <w:snapToGrid w:val="0"/>
        </w:rPr>
      </w:pPr>
      <w:r w:rsidRPr="008A57FB">
        <w:rPr>
          <w:rFonts w:ascii="Calibri" w:hAnsi="Calibri"/>
          <w:snapToGrid w:val="0"/>
        </w:rPr>
        <w:t>Smluvní pokuty jsou splatné do 21 dnů od písemného vyúčtování odeslaného druhé smluvní straně.</w:t>
      </w:r>
      <w:r w:rsidRPr="008A57FB">
        <w:rPr>
          <w:rFonts w:ascii="Calibri" w:hAnsi="Calibri"/>
          <w:color w:val="000000"/>
        </w:rPr>
        <w:t xml:space="preserve"> Ve vztahu  k náhradě škody vzniklé porušením smluvní povinnosti platí, že právo na její náhradu není zaplacením smluvní pokuty dotčeno.</w:t>
      </w:r>
      <w:r w:rsidRPr="008A57FB">
        <w:rPr>
          <w:rFonts w:ascii="Calibri" w:hAnsi="Calibri"/>
        </w:rPr>
        <w:t xml:space="preserve"> Odstoupením od smlouvy není dotčen nárok na zaplacení smluvní pokuty ani nároky na náhradu škody.</w:t>
      </w:r>
    </w:p>
    <w:p w:rsidR="003D6F53" w:rsidRPr="003D6F53" w:rsidRDefault="009460F1" w:rsidP="003D6F53">
      <w:pPr>
        <w:pStyle w:val="A-odstavecodsazensodrkami"/>
        <w:numPr>
          <w:ilvl w:val="0"/>
          <w:numId w:val="11"/>
        </w:numPr>
        <w:rPr>
          <w:rFonts w:ascii="Calibri" w:hAnsi="Calibri"/>
          <w:snapToGrid w:val="0"/>
        </w:rPr>
      </w:pPr>
      <w:r w:rsidRPr="008A57FB">
        <w:rPr>
          <w:rFonts w:ascii="Calibri" w:hAnsi="Calibri"/>
          <w:snapToGrid w:val="0"/>
        </w:rPr>
        <w:t>Zhotovitel se vzdává svého práva namítat nepřiměřenou výši smluvní pokuty u soudu ve smyslu § 2051 zákona č. 89/2012 Sb., občanský zákoník, ve znění pozdějších předpisů.</w:t>
      </w:r>
    </w:p>
    <w:p w:rsidR="009460F1" w:rsidRPr="008A57FB" w:rsidRDefault="003D6F53" w:rsidP="009460F1">
      <w:pPr>
        <w:pStyle w:val="Zkladntext"/>
        <w:keepNext/>
        <w:jc w:val="center"/>
        <w:rPr>
          <w:rFonts w:ascii="Calibri" w:hAnsi="Calibri" w:cs="Arial"/>
          <w:b/>
          <w:snapToGrid w:val="0"/>
          <w:sz w:val="22"/>
          <w:szCs w:val="22"/>
        </w:rPr>
      </w:pPr>
      <w:r>
        <w:rPr>
          <w:rFonts w:ascii="Calibri" w:hAnsi="Calibri" w:cs="Arial"/>
          <w:b/>
          <w:snapToGrid w:val="0"/>
          <w:sz w:val="22"/>
          <w:szCs w:val="22"/>
          <w:lang w:val="cs-CZ"/>
        </w:rPr>
        <w:lastRenderedPageBreak/>
        <w:t>I</w:t>
      </w:r>
      <w:r w:rsidR="009460F1" w:rsidRPr="008A57FB">
        <w:rPr>
          <w:rFonts w:ascii="Calibri" w:hAnsi="Calibri" w:cs="Arial"/>
          <w:b/>
          <w:snapToGrid w:val="0"/>
          <w:sz w:val="22"/>
          <w:szCs w:val="22"/>
        </w:rPr>
        <w:t>X.</w:t>
      </w:r>
    </w:p>
    <w:p w:rsidR="009460F1" w:rsidRPr="008A57FB" w:rsidRDefault="009460F1" w:rsidP="009460F1">
      <w:pPr>
        <w:pStyle w:val="Zkladntext"/>
        <w:keepNext/>
        <w:jc w:val="center"/>
        <w:rPr>
          <w:rFonts w:ascii="Calibri" w:hAnsi="Calibri" w:cs="Arial"/>
          <w:b/>
          <w:snapToGrid w:val="0"/>
          <w:sz w:val="22"/>
          <w:szCs w:val="22"/>
          <w:lang w:val="cs-CZ"/>
        </w:rPr>
      </w:pPr>
      <w:r w:rsidRPr="008A57FB">
        <w:rPr>
          <w:rFonts w:ascii="Calibri" w:hAnsi="Calibri" w:cs="Arial"/>
          <w:b/>
          <w:snapToGrid w:val="0"/>
          <w:sz w:val="22"/>
          <w:szCs w:val="22"/>
        </w:rPr>
        <w:t>Odstoupení od smlouvy</w:t>
      </w:r>
      <w:r w:rsidRPr="008A57FB">
        <w:rPr>
          <w:rFonts w:ascii="Calibri" w:hAnsi="Calibri" w:cs="Arial"/>
          <w:b/>
          <w:snapToGrid w:val="0"/>
          <w:sz w:val="22"/>
          <w:szCs w:val="22"/>
          <w:lang w:val="cs-CZ"/>
        </w:rPr>
        <w:t xml:space="preserve"> a výpověď</w:t>
      </w:r>
    </w:p>
    <w:p w:rsidR="009460F1" w:rsidRPr="008A57FB" w:rsidRDefault="009460F1" w:rsidP="009460F1">
      <w:pPr>
        <w:pStyle w:val="Zkladntext"/>
        <w:keepNext/>
        <w:numPr>
          <w:ilvl w:val="1"/>
          <w:numId w:val="3"/>
        </w:numPr>
        <w:rPr>
          <w:rFonts w:ascii="Calibri" w:hAnsi="Calibri" w:cs="Arial"/>
          <w:b/>
          <w:bCs/>
          <w:sz w:val="22"/>
          <w:szCs w:val="22"/>
        </w:rPr>
      </w:pPr>
      <w:r w:rsidRPr="008A57FB">
        <w:rPr>
          <w:rFonts w:ascii="Calibri" w:hAnsi="Calibri" w:cs="Arial"/>
          <w:sz w:val="22"/>
          <w:szCs w:val="22"/>
        </w:rPr>
        <w:t>Odstoupení  od smlouvy je možné za podmínek stanovených zákonem či touto smlouvou. Odstoupení od smlouvy je platné a účinné okamžikem doručení projevu vůle směřujícího k odstoupení od smlouvy druhé smluvní straně.</w:t>
      </w:r>
    </w:p>
    <w:p w:rsidR="009460F1" w:rsidRPr="008A57FB" w:rsidRDefault="009460F1" w:rsidP="009460F1">
      <w:pPr>
        <w:pStyle w:val="Zkladntext"/>
        <w:keepNext/>
        <w:numPr>
          <w:ilvl w:val="1"/>
          <w:numId w:val="3"/>
        </w:numPr>
        <w:rPr>
          <w:rFonts w:ascii="Calibri" w:hAnsi="Calibri" w:cs="Arial"/>
          <w:b/>
          <w:bCs/>
          <w:sz w:val="22"/>
          <w:szCs w:val="22"/>
        </w:rPr>
      </w:pPr>
      <w:r w:rsidRPr="008A57FB">
        <w:rPr>
          <w:rFonts w:ascii="Calibri" w:hAnsi="Calibri" w:cs="Arial"/>
          <w:sz w:val="22"/>
          <w:szCs w:val="22"/>
        </w:rPr>
        <w:t xml:space="preserve">Objednatel je od smlouvy kromě jiných ve smlouvě sjednaných důvodů oprávněn odstoupit při podstatném porušení smlouvy zhotovitelem, a to zejména při: </w:t>
      </w:r>
    </w:p>
    <w:p w:rsidR="009460F1" w:rsidRPr="00702FEB" w:rsidRDefault="009460F1" w:rsidP="009460F1">
      <w:pPr>
        <w:pStyle w:val="Zkladntext"/>
        <w:numPr>
          <w:ilvl w:val="0"/>
          <w:numId w:val="13"/>
        </w:numPr>
        <w:rPr>
          <w:rFonts w:ascii="Calibri" w:hAnsi="Calibri" w:cs="Arial"/>
          <w:sz w:val="22"/>
          <w:szCs w:val="22"/>
        </w:rPr>
      </w:pPr>
      <w:r w:rsidRPr="008A57FB">
        <w:rPr>
          <w:rFonts w:ascii="Calibri" w:hAnsi="Calibri" w:cs="Arial"/>
          <w:sz w:val="22"/>
          <w:szCs w:val="22"/>
        </w:rPr>
        <w:t>prodlení s prováděním díla</w:t>
      </w:r>
      <w:r w:rsidRPr="008A57FB">
        <w:rPr>
          <w:rFonts w:ascii="Calibri" w:hAnsi="Calibri"/>
          <w:sz w:val="22"/>
          <w:szCs w:val="22"/>
        </w:rPr>
        <w:t xml:space="preserve"> </w:t>
      </w:r>
      <w:r w:rsidRPr="00702FEB">
        <w:rPr>
          <w:rFonts w:ascii="Calibri" w:hAnsi="Calibri"/>
          <w:sz w:val="22"/>
          <w:szCs w:val="22"/>
        </w:rPr>
        <w:t>či jeho části dle čl. II. odst. 1 písm. b) smlouvy</w:t>
      </w:r>
      <w:r w:rsidRPr="00702FEB">
        <w:rPr>
          <w:rFonts w:ascii="Calibri" w:hAnsi="Calibri" w:cs="Arial"/>
          <w:sz w:val="22"/>
          <w:szCs w:val="22"/>
        </w:rPr>
        <w:t xml:space="preserve"> o dobu delší než 30 dní</w:t>
      </w:r>
      <w:r w:rsidRPr="00702FEB">
        <w:rPr>
          <w:rFonts w:ascii="Calibri" w:hAnsi="Calibri" w:cs="Arial"/>
          <w:sz w:val="22"/>
          <w:szCs w:val="22"/>
          <w:lang w:val="cs-CZ"/>
        </w:rPr>
        <w:t>,</w:t>
      </w:r>
    </w:p>
    <w:p w:rsidR="009460F1" w:rsidRPr="008A57FB" w:rsidRDefault="009460F1" w:rsidP="009460F1">
      <w:pPr>
        <w:pStyle w:val="Zkladntext"/>
        <w:numPr>
          <w:ilvl w:val="0"/>
          <w:numId w:val="13"/>
        </w:numPr>
        <w:rPr>
          <w:rFonts w:ascii="Calibri" w:hAnsi="Calibri" w:cs="Arial"/>
          <w:sz w:val="22"/>
          <w:szCs w:val="22"/>
        </w:rPr>
      </w:pPr>
      <w:r w:rsidRPr="008A57FB">
        <w:rPr>
          <w:rFonts w:ascii="Calibri" w:hAnsi="Calibri" w:cs="Arial"/>
          <w:sz w:val="22"/>
          <w:szCs w:val="22"/>
        </w:rPr>
        <w:t>zjištění závažných nedostatků či chyb významně snižující kvalitu nebo hodnotu díla, jakož i jiná závažná porušení smlouvy, v důsledku kterých bude nebo může být zhotovení díla co do termínů i kvality zásadně ohroženo</w:t>
      </w:r>
      <w:r w:rsidRPr="008A57FB">
        <w:rPr>
          <w:rFonts w:ascii="Calibri" w:hAnsi="Calibri" w:cs="Arial"/>
          <w:sz w:val="22"/>
          <w:szCs w:val="22"/>
          <w:lang w:val="cs-CZ"/>
        </w:rPr>
        <w:t>.</w:t>
      </w:r>
      <w:r w:rsidRPr="008A57FB">
        <w:rPr>
          <w:rFonts w:ascii="Calibri" w:hAnsi="Calibri" w:cs="Arial"/>
          <w:sz w:val="22"/>
          <w:szCs w:val="22"/>
        </w:rPr>
        <w:t xml:space="preserve"> </w:t>
      </w:r>
    </w:p>
    <w:p w:rsidR="009460F1" w:rsidRPr="008A57FB" w:rsidRDefault="009460F1" w:rsidP="009460F1">
      <w:pPr>
        <w:pStyle w:val="Zkladntext"/>
        <w:numPr>
          <w:ilvl w:val="1"/>
          <w:numId w:val="3"/>
        </w:numPr>
        <w:rPr>
          <w:rFonts w:ascii="Calibri" w:hAnsi="Calibri" w:cs="Arial"/>
          <w:b/>
          <w:sz w:val="22"/>
          <w:szCs w:val="22"/>
        </w:rPr>
      </w:pPr>
      <w:r w:rsidRPr="008A57FB">
        <w:rPr>
          <w:rFonts w:ascii="Calibri" w:hAnsi="Calibri" w:cs="Arial"/>
          <w:sz w:val="22"/>
          <w:szCs w:val="22"/>
        </w:rPr>
        <w:t>Zhotovitel</w:t>
      </w:r>
      <w:r w:rsidRPr="008A57FB">
        <w:rPr>
          <w:rFonts w:ascii="Calibri" w:hAnsi="Calibri" w:cs="Arial"/>
          <w:bCs/>
          <w:sz w:val="22"/>
          <w:szCs w:val="22"/>
        </w:rPr>
        <w:t xml:space="preserve"> má právo od smlouvy odstoupit </w:t>
      </w:r>
      <w:r w:rsidRPr="008A57FB">
        <w:rPr>
          <w:rFonts w:ascii="Calibri" w:hAnsi="Calibri" w:cs="Arial"/>
          <w:sz w:val="22"/>
          <w:szCs w:val="22"/>
        </w:rPr>
        <w:t xml:space="preserve">v případě, že překážky na straně objednatele mu dlouhodobě znemožňují řádné provádění díla. </w:t>
      </w:r>
    </w:p>
    <w:p w:rsidR="009460F1" w:rsidRPr="003D6F53" w:rsidRDefault="009460F1" w:rsidP="003D6F53">
      <w:pPr>
        <w:pStyle w:val="Zkladntext"/>
        <w:keepNext/>
        <w:widowControl w:val="0"/>
        <w:numPr>
          <w:ilvl w:val="1"/>
          <w:numId w:val="3"/>
        </w:numPr>
        <w:rPr>
          <w:rFonts w:ascii="Calibri" w:hAnsi="Calibri" w:cs="Arial"/>
          <w:b/>
          <w:sz w:val="22"/>
          <w:szCs w:val="22"/>
        </w:rPr>
      </w:pPr>
      <w:r w:rsidRPr="008A57FB">
        <w:rPr>
          <w:rFonts w:ascii="Calibri" w:hAnsi="Calibri" w:cs="Arial"/>
          <w:sz w:val="22"/>
          <w:szCs w:val="22"/>
        </w:rPr>
        <w:t xml:space="preserve">Objednatel je smlouvu oprávněn vypovědět i bez udání důvodu, přičemž výpovědní lhůta činí </w:t>
      </w:r>
      <w:r w:rsidR="003D6F53">
        <w:rPr>
          <w:rFonts w:ascii="Calibri" w:hAnsi="Calibri" w:cs="Arial"/>
          <w:sz w:val="22"/>
          <w:szCs w:val="22"/>
          <w:lang w:val="cs-CZ"/>
        </w:rPr>
        <w:t>15</w:t>
      </w:r>
      <w:r w:rsidRPr="008A57FB">
        <w:rPr>
          <w:rFonts w:ascii="Calibri" w:hAnsi="Calibri" w:cs="Arial"/>
          <w:sz w:val="22"/>
          <w:szCs w:val="22"/>
        </w:rPr>
        <w:t xml:space="preserve"> a začíná běžet dnem po doručení písemné výpovědi druhé smluvní straně.</w:t>
      </w:r>
    </w:p>
    <w:p w:rsidR="00F01F67" w:rsidRPr="00F01F67" w:rsidRDefault="00F01F67" w:rsidP="009460F1">
      <w:pPr>
        <w:pStyle w:val="Zkladntext"/>
        <w:jc w:val="center"/>
        <w:rPr>
          <w:rFonts w:ascii="Calibri" w:hAnsi="Calibri" w:cs="Arial"/>
          <w:b/>
          <w:snapToGrid w:val="0"/>
          <w:sz w:val="22"/>
          <w:szCs w:val="22"/>
          <w:lang w:val="cs-CZ"/>
        </w:rPr>
      </w:pPr>
    </w:p>
    <w:p w:rsidR="009460F1" w:rsidRPr="008A57FB" w:rsidRDefault="003D6F53" w:rsidP="009460F1">
      <w:pPr>
        <w:pStyle w:val="Zkladntext"/>
        <w:jc w:val="center"/>
        <w:rPr>
          <w:rFonts w:ascii="Calibri" w:hAnsi="Calibri" w:cs="Arial"/>
          <w:b/>
          <w:snapToGrid w:val="0"/>
          <w:sz w:val="22"/>
          <w:szCs w:val="22"/>
        </w:rPr>
      </w:pPr>
      <w:r>
        <w:rPr>
          <w:rFonts w:ascii="Calibri" w:hAnsi="Calibri" w:cs="Arial"/>
          <w:b/>
          <w:snapToGrid w:val="0"/>
          <w:sz w:val="22"/>
          <w:szCs w:val="22"/>
          <w:lang w:val="cs-CZ"/>
        </w:rPr>
        <w:t>X</w:t>
      </w:r>
      <w:r w:rsidR="009460F1" w:rsidRPr="008A57FB">
        <w:rPr>
          <w:rFonts w:ascii="Calibri" w:hAnsi="Calibri" w:cs="Arial"/>
          <w:b/>
          <w:snapToGrid w:val="0"/>
          <w:sz w:val="22"/>
          <w:szCs w:val="22"/>
        </w:rPr>
        <w:t>.</w:t>
      </w:r>
    </w:p>
    <w:p w:rsidR="009460F1" w:rsidRPr="008A57FB" w:rsidRDefault="009460F1" w:rsidP="009460F1">
      <w:pPr>
        <w:pStyle w:val="Zkladntext"/>
        <w:jc w:val="center"/>
        <w:rPr>
          <w:rFonts w:ascii="Calibri" w:hAnsi="Calibri" w:cs="Arial"/>
          <w:b/>
          <w:sz w:val="22"/>
          <w:szCs w:val="22"/>
        </w:rPr>
      </w:pPr>
      <w:r w:rsidRPr="008A57FB">
        <w:rPr>
          <w:rFonts w:ascii="Calibri" w:hAnsi="Calibri" w:cs="Arial"/>
          <w:b/>
          <w:sz w:val="22"/>
          <w:szCs w:val="22"/>
        </w:rPr>
        <w:t>Ustanovení přechodná a závěrečná</w:t>
      </w:r>
    </w:p>
    <w:p w:rsidR="009460F1" w:rsidRPr="008A57FB" w:rsidRDefault="009460F1" w:rsidP="009460F1">
      <w:pPr>
        <w:pStyle w:val="Zkladntext"/>
        <w:numPr>
          <w:ilvl w:val="1"/>
          <w:numId w:val="12"/>
        </w:numPr>
        <w:rPr>
          <w:rFonts w:ascii="Calibri" w:hAnsi="Calibri" w:cs="Arial"/>
          <w:sz w:val="22"/>
          <w:szCs w:val="22"/>
        </w:rPr>
      </w:pPr>
      <w:r w:rsidRPr="008A57FB">
        <w:rPr>
          <w:rFonts w:ascii="Calibri" w:hAnsi="Calibri" w:cs="Arial"/>
          <w:sz w:val="22"/>
          <w:szCs w:val="22"/>
        </w:rPr>
        <w:t xml:space="preserve">Tato smlouva byla </w:t>
      </w:r>
      <w:r w:rsidRPr="00702FEB">
        <w:rPr>
          <w:rFonts w:ascii="Calibri" w:hAnsi="Calibri" w:cs="Arial"/>
          <w:sz w:val="22"/>
          <w:szCs w:val="22"/>
        </w:rPr>
        <w:t>sepsána ve dvou vyhotoveních</w:t>
      </w:r>
      <w:r w:rsidRPr="008A57FB">
        <w:rPr>
          <w:rFonts w:ascii="Calibri" w:hAnsi="Calibri" w:cs="Arial"/>
          <w:sz w:val="22"/>
          <w:szCs w:val="22"/>
        </w:rPr>
        <w:t xml:space="preserve">. Každá ze smluvních stran </w:t>
      </w:r>
      <w:r w:rsidRPr="00702FEB">
        <w:rPr>
          <w:rFonts w:ascii="Calibri" w:hAnsi="Calibri" w:cs="Arial"/>
          <w:sz w:val="22"/>
          <w:szCs w:val="22"/>
        </w:rPr>
        <w:t>obdržela po jednom</w:t>
      </w:r>
      <w:r w:rsidRPr="008A57FB">
        <w:rPr>
          <w:rFonts w:ascii="Calibri" w:hAnsi="Calibri" w:cs="Arial"/>
          <w:sz w:val="22"/>
          <w:szCs w:val="22"/>
        </w:rPr>
        <w:t xml:space="preserve"> totožném vyhotovení.</w:t>
      </w:r>
    </w:p>
    <w:p w:rsidR="009460F1" w:rsidRPr="008A57FB" w:rsidRDefault="009460F1" w:rsidP="009460F1">
      <w:pPr>
        <w:pStyle w:val="Zkladntext"/>
        <w:numPr>
          <w:ilvl w:val="1"/>
          <w:numId w:val="12"/>
        </w:numPr>
        <w:rPr>
          <w:rFonts w:ascii="Calibri" w:hAnsi="Calibri"/>
          <w:sz w:val="22"/>
          <w:szCs w:val="22"/>
        </w:rPr>
      </w:pPr>
      <w:r w:rsidRPr="00702FEB">
        <w:rPr>
          <w:rFonts w:ascii="Calibri" w:hAnsi="Calibri" w:cs="Calibri"/>
          <w:color w:val="000000"/>
          <w:sz w:val="22"/>
          <w:szCs w:val="22"/>
        </w:rPr>
        <w:t xml:space="preserve">Tato smlouva nabývá platnosti a účinnosti dnem podpisu oběma smluvními stranami. Pokud tato smlouva podléhá povinnosti uveřejnění </w:t>
      </w:r>
      <w:r w:rsidRPr="00702FEB">
        <w:rPr>
          <w:rFonts w:ascii="Calibri" w:hAnsi="Calibri"/>
          <w:bCs/>
          <w:iCs/>
          <w:sz w:val="22"/>
          <w:szCs w:val="22"/>
        </w:rPr>
        <w:t>dle zákona č. 340/2015 Sb., o zvláštních podmínkách účinnosti některých smluv, uveřejňování těchto smluv a o registru smluv (zákon o registru smluv)</w:t>
      </w:r>
      <w:r w:rsidRPr="00702FEB">
        <w:rPr>
          <w:rFonts w:ascii="Calibri" w:hAnsi="Calibri" w:cs="Calibri"/>
          <w:color w:val="000000"/>
          <w:sz w:val="22"/>
          <w:szCs w:val="22"/>
        </w:rPr>
        <w:t xml:space="preserve">, nabude účinnosti dnem uveřejnění a její uveřejnění zajistí </w:t>
      </w:r>
      <w:r w:rsidRPr="00702FEB">
        <w:rPr>
          <w:rFonts w:ascii="Calibri" w:hAnsi="Calibri" w:cs="Calibri"/>
          <w:color w:val="000000"/>
          <w:sz w:val="22"/>
          <w:szCs w:val="22"/>
          <w:lang w:val="cs-CZ"/>
        </w:rPr>
        <w:t>objednatel</w:t>
      </w:r>
      <w:r w:rsidRPr="00702FEB">
        <w:rPr>
          <w:rFonts w:ascii="Calibri" w:hAnsi="Calibri" w:cs="Calibri"/>
          <w:color w:val="000000"/>
          <w:sz w:val="22"/>
          <w:szCs w:val="22"/>
        </w:rPr>
        <w:t>.</w:t>
      </w:r>
      <w:r w:rsidRPr="00702FEB">
        <w:rPr>
          <w:rFonts w:ascii="Calibri" w:hAnsi="Calibri"/>
          <w:snapToGrid w:val="0"/>
          <w:sz w:val="22"/>
          <w:szCs w:val="22"/>
        </w:rPr>
        <w:t xml:space="preserve"> Smluvní</w:t>
      </w:r>
      <w:r w:rsidRPr="008A57FB">
        <w:rPr>
          <w:rFonts w:ascii="Calibri" w:hAnsi="Calibri"/>
          <w:snapToGrid w:val="0"/>
          <w:sz w:val="22"/>
          <w:szCs w:val="22"/>
        </w:rPr>
        <w:t xml:space="preserve"> strany berou na vědomí, že tato smlouva může být předmětem zveřejnění i dle jiných právních předpisů.</w:t>
      </w:r>
    </w:p>
    <w:p w:rsidR="009460F1" w:rsidRPr="008A57FB" w:rsidRDefault="009460F1" w:rsidP="009460F1">
      <w:pPr>
        <w:pStyle w:val="Zkladntext"/>
        <w:numPr>
          <w:ilvl w:val="1"/>
          <w:numId w:val="12"/>
        </w:numPr>
        <w:rPr>
          <w:rFonts w:ascii="Calibri" w:hAnsi="Calibri" w:cs="Arial"/>
          <w:sz w:val="22"/>
          <w:szCs w:val="22"/>
        </w:rPr>
      </w:pPr>
      <w:r w:rsidRPr="008A57FB">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9460F1" w:rsidRPr="008A57FB" w:rsidRDefault="009460F1" w:rsidP="009460F1">
      <w:pPr>
        <w:pStyle w:val="Zkladntext"/>
        <w:numPr>
          <w:ilvl w:val="1"/>
          <w:numId w:val="12"/>
        </w:numPr>
        <w:rPr>
          <w:rFonts w:ascii="Calibri" w:hAnsi="Calibri" w:cs="Arial"/>
          <w:sz w:val="22"/>
          <w:szCs w:val="22"/>
        </w:rPr>
      </w:pPr>
      <w:r w:rsidRPr="008A57FB">
        <w:rPr>
          <w:rFonts w:ascii="Calibri" w:hAnsi="Calibri" w:cs="Arial"/>
          <w:sz w:val="22"/>
          <w:szCs w:val="22"/>
        </w:rPr>
        <w:t xml:space="preserve">Smlouvu je možno měnit či doplňovat výhradně písemnými číslovanými dodatky. </w:t>
      </w:r>
    </w:p>
    <w:p w:rsidR="009460F1" w:rsidRPr="008A57FB" w:rsidRDefault="009460F1" w:rsidP="009460F1">
      <w:pPr>
        <w:pStyle w:val="Zkladntext"/>
        <w:numPr>
          <w:ilvl w:val="1"/>
          <w:numId w:val="12"/>
        </w:numPr>
        <w:rPr>
          <w:rFonts w:ascii="Calibri" w:hAnsi="Calibri" w:cs="Arial"/>
          <w:sz w:val="22"/>
          <w:szCs w:val="22"/>
        </w:rPr>
      </w:pPr>
      <w:r w:rsidRPr="008A57F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9460F1" w:rsidRPr="008A57FB" w:rsidRDefault="009460F1" w:rsidP="009460F1">
      <w:pPr>
        <w:pStyle w:val="Zkladntext"/>
        <w:numPr>
          <w:ilvl w:val="1"/>
          <w:numId w:val="12"/>
        </w:numPr>
        <w:rPr>
          <w:rFonts w:ascii="Calibri" w:hAnsi="Calibri"/>
          <w:sz w:val="22"/>
          <w:szCs w:val="22"/>
        </w:rPr>
      </w:pPr>
      <w:r w:rsidRPr="008A57FB">
        <w:rPr>
          <w:rFonts w:ascii="Calibri" w:hAnsi="Calibri"/>
          <w:iCs/>
          <w:sz w:val="22"/>
          <w:szCs w:val="22"/>
        </w:rPr>
        <w:t xml:space="preserve">Informace k ochraně osobních údajů jsou ze strany NPÚ uveřejněny na webových stránkách </w:t>
      </w:r>
      <w:hyperlink r:id="rId8" w:history="1">
        <w:r w:rsidRPr="008A57FB">
          <w:rPr>
            <w:rStyle w:val="Hypertextovodkaz"/>
            <w:rFonts w:ascii="Calibri" w:hAnsi="Calibri"/>
            <w:iCs/>
            <w:sz w:val="22"/>
            <w:szCs w:val="22"/>
          </w:rPr>
          <w:t>www.npu.cz</w:t>
        </w:r>
      </w:hyperlink>
      <w:r w:rsidRPr="008A57FB">
        <w:rPr>
          <w:rFonts w:ascii="Calibri" w:hAnsi="Calibri"/>
          <w:iCs/>
          <w:sz w:val="22"/>
          <w:szCs w:val="22"/>
        </w:rPr>
        <w:t xml:space="preserve"> v sekci „Ochrana osobních údajů“.</w:t>
      </w:r>
    </w:p>
    <w:p w:rsidR="009460F1" w:rsidRPr="008A57FB" w:rsidRDefault="009460F1" w:rsidP="009460F1">
      <w:pPr>
        <w:pStyle w:val="Zkladntext"/>
        <w:ind w:left="420"/>
        <w:rPr>
          <w:rFonts w:ascii="Calibri" w:hAnsi="Calibri" w:cs="Arial"/>
          <w:sz w:val="22"/>
          <w:szCs w:val="22"/>
        </w:rPr>
      </w:pPr>
    </w:p>
    <w:p w:rsidR="009460F1" w:rsidRPr="008A57FB" w:rsidRDefault="009460F1" w:rsidP="009460F1">
      <w:pPr>
        <w:pStyle w:val="Zkladntext"/>
        <w:rPr>
          <w:rFonts w:ascii="Calibri" w:hAnsi="Calibri" w:cs="Arial"/>
          <w:sz w:val="22"/>
          <w:szCs w:val="22"/>
          <w:lang w:val="cs-CZ"/>
        </w:rPr>
      </w:pPr>
    </w:p>
    <w:p w:rsidR="009460F1" w:rsidRPr="00702FEB" w:rsidRDefault="009460F1" w:rsidP="009460F1">
      <w:pPr>
        <w:pStyle w:val="Zkladntext"/>
        <w:rPr>
          <w:rFonts w:ascii="Calibri" w:hAnsi="Calibri" w:cs="Arial"/>
          <w:sz w:val="22"/>
          <w:szCs w:val="22"/>
          <w:lang w:val="cs-CZ"/>
        </w:rPr>
      </w:pPr>
      <w:r w:rsidRPr="00702FEB">
        <w:rPr>
          <w:rFonts w:ascii="Calibri" w:hAnsi="Calibri" w:cs="Arial"/>
          <w:sz w:val="22"/>
          <w:szCs w:val="22"/>
          <w:lang w:val="cs-CZ"/>
        </w:rPr>
        <w:t xml:space="preserve">Příloha: </w:t>
      </w:r>
      <w:r w:rsidR="00702FEB" w:rsidRPr="00702FEB">
        <w:rPr>
          <w:rFonts w:ascii="Calibri" w:hAnsi="Calibri" w:cs="Arial"/>
          <w:sz w:val="22"/>
          <w:szCs w:val="22"/>
          <w:lang w:val="cs-CZ"/>
        </w:rPr>
        <w:t>Závazné stanovisko MML</w:t>
      </w:r>
    </w:p>
    <w:p w:rsidR="009460F1" w:rsidRDefault="009460F1" w:rsidP="009460F1">
      <w:pPr>
        <w:pStyle w:val="Zkladntext"/>
        <w:rPr>
          <w:rFonts w:ascii="Calibri" w:hAnsi="Calibri" w:cs="Arial"/>
          <w:sz w:val="22"/>
          <w:szCs w:val="22"/>
          <w:lang w:val="cs-CZ"/>
        </w:rPr>
      </w:pPr>
      <w:r w:rsidRPr="00702FEB">
        <w:rPr>
          <w:rFonts w:ascii="Calibri" w:hAnsi="Calibri" w:cs="Arial"/>
          <w:sz w:val="22"/>
          <w:szCs w:val="22"/>
          <w:lang w:val="cs-CZ"/>
        </w:rPr>
        <w:t xml:space="preserve">Příloha: </w:t>
      </w:r>
      <w:r w:rsidR="00702FEB">
        <w:rPr>
          <w:rFonts w:ascii="Calibri" w:hAnsi="Calibri" w:cs="Arial"/>
          <w:sz w:val="22"/>
          <w:szCs w:val="22"/>
          <w:lang w:val="cs-CZ"/>
        </w:rPr>
        <w:t>Cenová nabídka zhotovitele</w:t>
      </w:r>
    </w:p>
    <w:p w:rsidR="00702FEB" w:rsidRDefault="00702FEB" w:rsidP="009460F1">
      <w:pPr>
        <w:pStyle w:val="Zkladntext"/>
        <w:rPr>
          <w:rFonts w:ascii="Calibri" w:hAnsi="Calibri" w:cs="Arial"/>
          <w:sz w:val="22"/>
          <w:szCs w:val="22"/>
          <w:lang w:val="cs-CZ"/>
        </w:rPr>
      </w:pPr>
    </w:p>
    <w:p w:rsidR="00702FEB" w:rsidRDefault="00702FEB" w:rsidP="009460F1">
      <w:pPr>
        <w:pStyle w:val="Zkladntext"/>
        <w:rPr>
          <w:rFonts w:ascii="Calibri" w:hAnsi="Calibri" w:cs="Arial"/>
          <w:sz w:val="22"/>
          <w:szCs w:val="22"/>
          <w:lang w:val="cs-CZ"/>
        </w:rPr>
      </w:pPr>
    </w:p>
    <w:p w:rsidR="00702FEB" w:rsidRPr="008A57FB" w:rsidRDefault="00702FEB" w:rsidP="009460F1">
      <w:pPr>
        <w:pStyle w:val="Zkladntext"/>
        <w:rPr>
          <w:rFonts w:ascii="Calibri" w:hAnsi="Calibri" w:cs="Arial"/>
          <w:sz w:val="22"/>
          <w:szCs w:val="22"/>
        </w:rPr>
      </w:pPr>
    </w:p>
    <w:p w:rsidR="009460F1" w:rsidRPr="008A57FB" w:rsidRDefault="009460F1" w:rsidP="009460F1">
      <w:pPr>
        <w:pStyle w:val="Zkladntext"/>
        <w:rPr>
          <w:rFonts w:ascii="Calibri" w:hAnsi="Calibri" w:cs="Arial"/>
          <w:sz w:val="22"/>
          <w:szCs w:val="22"/>
        </w:rPr>
      </w:pPr>
    </w:p>
    <w:p w:rsidR="009460F1" w:rsidRPr="008A57FB" w:rsidRDefault="009460F1" w:rsidP="009460F1">
      <w:pPr>
        <w:pStyle w:val="Zkladntext"/>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9460F1" w:rsidRPr="008A57FB" w:rsidTr="00EB323E">
        <w:trPr>
          <w:jc w:val="center"/>
        </w:trPr>
        <w:tc>
          <w:tcPr>
            <w:tcW w:w="4606" w:type="dxa"/>
          </w:tcPr>
          <w:p w:rsidR="009460F1" w:rsidRPr="008A57FB" w:rsidRDefault="009460F1" w:rsidP="00EB323E">
            <w:pPr>
              <w:jc w:val="center"/>
              <w:rPr>
                <w:rFonts w:ascii="Calibri" w:hAnsi="Calibri"/>
                <w:sz w:val="22"/>
                <w:szCs w:val="22"/>
              </w:rPr>
            </w:pPr>
            <w:r w:rsidRPr="008A57FB">
              <w:rPr>
                <w:rFonts w:ascii="Calibri" w:hAnsi="Calibri"/>
                <w:sz w:val="22"/>
                <w:szCs w:val="22"/>
              </w:rPr>
              <w:t xml:space="preserve">V </w:t>
            </w:r>
            <w:r w:rsidR="00F01F67">
              <w:rPr>
                <w:rFonts w:ascii="Calibri" w:hAnsi="Calibri"/>
                <w:sz w:val="22"/>
                <w:szCs w:val="22"/>
              </w:rPr>
              <w:t>Liberci</w:t>
            </w:r>
            <w:r w:rsidRPr="008A57FB">
              <w:rPr>
                <w:rFonts w:ascii="Calibri" w:hAnsi="Calibri"/>
                <w:sz w:val="22"/>
                <w:szCs w:val="22"/>
              </w:rPr>
              <w:t xml:space="preserve">, dne </w:t>
            </w:r>
          </w:p>
          <w:p w:rsidR="009460F1" w:rsidRPr="008A57FB" w:rsidRDefault="009460F1" w:rsidP="00EB323E">
            <w:pPr>
              <w:jc w:val="center"/>
              <w:rPr>
                <w:rFonts w:ascii="Calibri" w:hAnsi="Calibri"/>
                <w:sz w:val="22"/>
                <w:szCs w:val="22"/>
              </w:rPr>
            </w:pPr>
          </w:p>
          <w:p w:rsidR="009460F1" w:rsidRPr="008A57FB" w:rsidRDefault="009460F1" w:rsidP="00EB323E">
            <w:pPr>
              <w:jc w:val="center"/>
              <w:rPr>
                <w:rFonts w:ascii="Calibri" w:hAnsi="Calibri"/>
                <w:sz w:val="22"/>
                <w:szCs w:val="22"/>
              </w:rPr>
            </w:pPr>
          </w:p>
          <w:p w:rsidR="009460F1" w:rsidRPr="008A57FB" w:rsidRDefault="009460F1" w:rsidP="00EB323E">
            <w:pPr>
              <w:jc w:val="center"/>
              <w:rPr>
                <w:rFonts w:ascii="Calibri" w:hAnsi="Calibri"/>
                <w:sz w:val="22"/>
                <w:szCs w:val="22"/>
              </w:rPr>
            </w:pPr>
            <w:r w:rsidRPr="008A57FB">
              <w:rPr>
                <w:rFonts w:ascii="Calibri" w:hAnsi="Calibri"/>
                <w:sz w:val="22"/>
                <w:szCs w:val="22"/>
              </w:rPr>
              <w:t>…………………………………………..</w:t>
            </w:r>
          </w:p>
          <w:p w:rsidR="009460F1" w:rsidRPr="008A57FB" w:rsidRDefault="009460F1" w:rsidP="00EB323E">
            <w:pPr>
              <w:jc w:val="center"/>
              <w:rPr>
                <w:rFonts w:ascii="Calibri" w:hAnsi="Calibri"/>
                <w:sz w:val="22"/>
                <w:szCs w:val="22"/>
              </w:rPr>
            </w:pPr>
            <w:r w:rsidRPr="008A57FB">
              <w:rPr>
                <w:rFonts w:ascii="Calibri" w:hAnsi="Calibri"/>
                <w:sz w:val="22"/>
                <w:szCs w:val="22"/>
              </w:rPr>
              <w:t>(podpis objednatele)</w:t>
            </w:r>
          </w:p>
          <w:p w:rsidR="009460F1" w:rsidRPr="008A57FB" w:rsidRDefault="009460F1" w:rsidP="00EB323E">
            <w:pPr>
              <w:jc w:val="center"/>
              <w:rPr>
                <w:rFonts w:ascii="Calibri" w:hAnsi="Calibri"/>
                <w:sz w:val="22"/>
                <w:szCs w:val="22"/>
              </w:rPr>
            </w:pPr>
            <w:r w:rsidRPr="008A57FB">
              <w:rPr>
                <w:rFonts w:ascii="Calibri" w:hAnsi="Calibri"/>
                <w:sz w:val="22"/>
                <w:szCs w:val="22"/>
              </w:rPr>
              <w:t>/razítko/</w:t>
            </w:r>
          </w:p>
        </w:tc>
        <w:tc>
          <w:tcPr>
            <w:tcW w:w="4606" w:type="dxa"/>
          </w:tcPr>
          <w:p w:rsidR="009460F1" w:rsidRPr="008A57FB" w:rsidRDefault="009460F1" w:rsidP="00EB323E">
            <w:pPr>
              <w:jc w:val="center"/>
              <w:rPr>
                <w:rFonts w:ascii="Calibri" w:hAnsi="Calibri"/>
                <w:sz w:val="22"/>
                <w:szCs w:val="22"/>
              </w:rPr>
            </w:pPr>
            <w:r w:rsidRPr="008A57FB">
              <w:rPr>
                <w:rFonts w:ascii="Calibri" w:hAnsi="Calibri"/>
                <w:sz w:val="22"/>
                <w:szCs w:val="22"/>
              </w:rPr>
              <w:t xml:space="preserve">V </w:t>
            </w:r>
            <w:r w:rsidR="00702FEB">
              <w:rPr>
                <w:rFonts w:ascii="Calibri" w:hAnsi="Calibri"/>
                <w:sz w:val="22"/>
                <w:szCs w:val="22"/>
              </w:rPr>
              <w:t>Liberci</w:t>
            </w:r>
            <w:r w:rsidRPr="008A57FB">
              <w:rPr>
                <w:rFonts w:ascii="Calibri" w:hAnsi="Calibri"/>
                <w:sz w:val="22"/>
                <w:szCs w:val="22"/>
              </w:rPr>
              <w:t xml:space="preserve">, dne </w:t>
            </w:r>
          </w:p>
          <w:p w:rsidR="009460F1" w:rsidRPr="008A57FB" w:rsidRDefault="009460F1" w:rsidP="00EB323E">
            <w:pPr>
              <w:jc w:val="center"/>
              <w:rPr>
                <w:rFonts w:ascii="Calibri" w:hAnsi="Calibri"/>
                <w:sz w:val="22"/>
                <w:szCs w:val="22"/>
              </w:rPr>
            </w:pPr>
          </w:p>
          <w:p w:rsidR="009460F1" w:rsidRPr="008A57FB" w:rsidRDefault="009460F1" w:rsidP="00EB323E">
            <w:pPr>
              <w:jc w:val="center"/>
              <w:rPr>
                <w:rFonts w:ascii="Calibri" w:hAnsi="Calibri"/>
                <w:sz w:val="22"/>
                <w:szCs w:val="22"/>
              </w:rPr>
            </w:pPr>
          </w:p>
          <w:p w:rsidR="009460F1" w:rsidRPr="008A57FB" w:rsidRDefault="009460F1" w:rsidP="00EB323E">
            <w:pPr>
              <w:jc w:val="center"/>
              <w:rPr>
                <w:rFonts w:ascii="Calibri" w:hAnsi="Calibri"/>
                <w:sz w:val="22"/>
                <w:szCs w:val="22"/>
              </w:rPr>
            </w:pPr>
            <w:r w:rsidRPr="008A57FB">
              <w:rPr>
                <w:rFonts w:ascii="Calibri" w:hAnsi="Calibri"/>
                <w:sz w:val="22"/>
                <w:szCs w:val="22"/>
              </w:rPr>
              <w:t>…………………………………………..</w:t>
            </w:r>
          </w:p>
          <w:p w:rsidR="009460F1" w:rsidRPr="008A57FB" w:rsidRDefault="009460F1" w:rsidP="00EB323E">
            <w:pPr>
              <w:jc w:val="center"/>
              <w:rPr>
                <w:rFonts w:ascii="Calibri" w:hAnsi="Calibri"/>
                <w:sz w:val="22"/>
                <w:szCs w:val="22"/>
              </w:rPr>
            </w:pPr>
            <w:r w:rsidRPr="008A57FB">
              <w:rPr>
                <w:rFonts w:ascii="Calibri" w:hAnsi="Calibri"/>
                <w:sz w:val="22"/>
                <w:szCs w:val="22"/>
              </w:rPr>
              <w:t>(podpis zhotovitele)</w:t>
            </w:r>
          </w:p>
          <w:p w:rsidR="009460F1" w:rsidRPr="008A57FB" w:rsidRDefault="009460F1" w:rsidP="00EB323E">
            <w:pPr>
              <w:jc w:val="center"/>
              <w:rPr>
                <w:rFonts w:ascii="Calibri" w:hAnsi="Calibri"/>
                <w:sz w:val="22"/>
                <w:szCs w:val="22"/>
              </w:rPr>
            </w:pPr>
            <w:r w:rsidRPr="008A57FB">
              <w:rPr>
                <w:rFonts w:ascii="Calibri" w:hAnsi="Calibri"/>
                <w:sz w:val="22"/>
                <w:szCs w:val="22"/>
              </w:rPr>
              <w:t>/razítko/</w:t>
            </w:r>
          </w:p>
        </w:tc>
      </w:tr>
    </w:tbl>
    <w:p w:rsidR="009460F1" w:rsidRPr="008A57FB" w:rsidRDefault="009460F1" w:rsidP="009460F1">
      <w:pPr>
        <w:pStyle w:val="Zkladntext"/>
        <w:rPr>
          <w:rFonts w:ascii="Calibri" w:hAnsi="Calibri" w:cs="Arial"/>
          <w:sz w:val="22"/>
          <w:szCs w:val="22"/>
        </w:rPr>
      </w:pPr>
    </w:p>
    <w:p w:rsidR="005E4716" w:rsidRDefault="005E4716"/>
    <w:sectPr w:rsidR="005E4716" w:rsidSect="00C71FBB">
      <w:headerReference w:type="default" r:id="rId9"/>
      <w:pgSz w:w="11906" w:h="16838"/>
      <w:pgMar w:top="1418" w:right="1134" w:bottom="72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AA" w:rsidRDefault="007B76AA">
      <w:r>
        <w:separator/>
      </w:r>
    </w:p>
  </w:endnote>
  <w:endnote w:type="continuationSeparator" w:id="0">
    <w:p w:rsidR="007B76AA" w:rsidRDefault="007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AA" w:rsidRDefault="007B76AA">
      <w:r>
        <w:separator/>
      </w:r>
    </w:p>
  </w:footnote>
  <w:footnote w:type="continuationSeparator" w:id="0">
    <w:p w:rsidR="007B76AA" w:rsidRDefault="007B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BB" w:rsidRDefault="009460F1" w:rsidP="00C71FBB">
    <w:pPr>
      <w:pStyle w:val="Zhlav"/>
      <w:rPr>
        <w:lang w:val="cs-CZ" w:eastAsia="cs-CZ"/>
      </w:rPr>
    </w:pPr>
    <w:r>
      <w:rPr>
        <w:noProof/>
        <w:lang w:val="cs-CZ" w:eastAsia="cs-CZ"/>
      </w:rPr>
      <w:drawing>
        <wp:inline distT="0" distB="0" distL="0" distR="0">
          <wp:extent cx="1771650" cy="485775"/>
          <wp:effectExtent l="0" t="0" r="0" b="9525"/>
          <wp:docPr id="1" name="Obrázek 1"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lang w:eastAsia="cs-CZ"/>
      </w:rPr>
      <w:tab/>
    </w:r>
    <w:r w:rsidR="00EA432E">
      <w:rPr>
        <w:lang w:val="cs-CZ" w:eastAsia="cs-CZ"/>
      </w:rPr>
      <w:tab/>
      <w:t>NPÚ-LI-4/2021</w:t>
    </w:r>
    <w:r>
      <w:rPr>
        <w:lang w:eastAsia="cs-CZ"/>
      </w:rPr>
      <w:tab/>
    </w:r>
  </w:p>
  <w:p w:rsidR="00D12251" w:rsidRPr="00D12251" w:rsidRDefault="00D12251" w:rsidP="00C71FBB">
    <w:pPr>
      <w:pStyle w:val="Zhlav"/>
      <w:rPr>
        <w:rFonts w:ascii="Calibri" w:hAnsi="Calibri"/>
        <w:bCs/>
        <w:sz w:val="22"/>
        <w:szCs w:val="22"/>
        <w:lang w:val="cs-CZ"/>
      </w:rPr>
    </w:pPr>
    <w:r>
      <w:rPr>
        <w:lang w:val="cs-CZ" w:eastAsia="cs-CZ"/>
      </w:rPr>
      <w:tab/>
    </w:r>
    <w:r>
      <w:rPr>
        <w:lang w:val="cs-CZ" w:eastAsia="cs-CZ"/>
      </w:rPr>
      <w:tab/>
    </w:r>
    <w:proofErr w:type="gramStart"/>
    <w:r>
      <w:rPr>
        <w:lang w:val="cs-CZ" w:eastAsia="cs-CZ"/>
      </w:rPr>
      <w:t>Č.j.</w:t>
    </w:r>
    <w:proofErr w:type="gramEnd"/>
    <w:r>
      <w:rPr>
        <w:lang w:val="cs-CZ" w:eastAsia="cs-CZ"/>
      </w:rPr>
      <w:t>: NPU-353/47922/2021</w:t>
    </w:r>
  </w:p>
  <w:p w:rsidR="00C71FBB" w:rsidRDefault="007B76AA" w:rsidP="00C71FBB">
    <w:pPr>
      <w:pStyle w:val="Zhlav"/>
      <w:rPr>
        <w:rFonts w:ascii="Calibri" w:hAnsi="Calibri"/>
        <w:bCs/>
        <w:sz w:val="22"/>
        <w:szCs w:val="22"/>
      </w:rPr>
    </w:pPr>
  </w:p>
  <w:p w:rsidR="00C71FBB" w:rsidRPr="00C71FBB" w:rsidRDefault="007B76AA" w:rsidP="00C71FBB">
    <w:pPr>
      <w:pStyle w:val="Zhlav"/>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D028E2"/>
    <w:multiLevelType w:val="hybridMultilevel"/>
    <w:tmpl w:val="17627FAE"/>
    <w:lvl w:ilvl="0" w:tplc="0405000F">
      <w:start w:val="1"/>
      <w:numFmt w:val="bullet"/>
      <w:pStyle w:val="A-odstavecodsazensodrkami"/>
      <w:lvlText w:val="-"/>
      <w:lvlJc w:val="left"/>
      <w:pPr>
        <w:tabs>
          <w:tab w:val="num" w:pos="1004"/>
        </w:tabs>
        <w:ind w:left="1287" w:hanging="567"/>
      </w:pPr>
      <w:rPr>
        <w:rFonts w:ascii="Arial" w:hAnsi="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6D007A37"/>
    <w:multiLevelType w:val="hybridMultilevel"/>
    <w:tmpl w:val="E4CCE504"/>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2"/>
  </w:num>
  <w:num w:numId="2">
    <w:abstractNumId w:val="9"/>
  </w:num>
  <w:num w:numId="3">
    <w:abstractNumId w:val="6"/>
  </w:num>
  <w:num w:numId="4">
    <w:abstractNumId w:val="0"/>
  </w:num>
  <w:num w:numId="5">
    <w:abstractNumId w:val="5"/>
  </w:num>
  <w:num w:numId="6">
    <w:abstractNumId w:val="1"/>
  </w:num>
  <w:num w:numId="7">
    <w:abstractNumId w:val="7"/>
  </w:num>
  <w:num w:numId="8">
    <w:abstractNumId w:val="3"/>
  </w:num>
  <w:num w:numId="9">
    <w:abstractNumId w:val="8"/>
  </w:num>
  <w:num w:numId="10">
    <w:abstractNumId w:val="2"/>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F1"/>
    <w:rsid w:val="000A32FF"/>
    <w:rsid w:val="003D6F53"/>
    <w:rsid w:val="005E4716"/>
    <w:rsid w:val="00702FEB"/>
    <w:rsid w:val="007225F7"/>
    <w:rsid w:val="00785316"/>
    <w:rsid w:val="007B76AA"/>
    <w:rsid w:val="009460F1"/>
    <w:rsid w:val="00BC5C73"/>
    <w:rsid w:val="00D12251"/>
    <w:rsid w:val="00EA432E"/>
    <w:rsid w:val="00F01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0F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460F1"/>
    <w:pPr>
      <w:jc w:val="both"/>
    </w:pPr>
    <w:rPr>
      <w:sz w:val="28"/>
      <w:lang w:val="x-none" w:eastAsia="x-none"/>
    </w:rPr>
  </w:style>
  <w:style w:type="character" w:customStyle="1" w:styleId="ZkladntextChar">
    <w:name w:val="Základní text Char"/>
    <w:basedOn w:val="Standardnpsmoodstavce"/>
    <w:link w:val="Zkladntext"/>
    <w:semiHidden/>
    <w:rsid w:val="009460F1"/>
    <w:rPr>
      <w:rFonts w:ascii="Times New Roman" w:eastAsia="Times New Roman" w:hAnsi="Times New Roman" w:cs="Times New Roman"/>
      <w:sz w:val="28"/>
      <w:szCs w:val="24"/>
      <w:lang w:val="x-none" w:eastAsia="x-none"/>
    </w:rPr>
  </w:style>
  <w:style w:type="character" w:styleId="Hypertextovodkaz">
    <w:name w:val="Hyperlink"/>
    <w:semiHidden/>
    <w:rsid w:val="009460F1"/>
    <w:rPr>
      <w:color w:val="0000FF"/>
      <w:u w:val="single"/>
    </w:rPr>
  </w:style>
  <w:style w:type="paragraph" w:styleId="Podtitul">
    <w:name w:val="Subtitle"/>
    <w:basedOn w:val="Normln"/>
    <w:link w:val="PodtitulChar"/>
    <w:qFormat/>
    <w:rsid w:val="009460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titulChar">
    <w:name w:val="Podtitul Char"/>
    <w:basedOn w:val="Standardnpsmoodstavce"/>
    <w:link w:val="Podtitul"/>
    <w:rsid w:val="009460F1"/>
    <w:rPr>
      <w:rFonts w:ascii="Arial" w:eastAsia="Times New Roman" w:hAnsi="Arial" w:cs="Times New Roman"/>
      <w:b/>
      <w:snapToGrid w:val="0"/>
      <w:sz w:val="24"/>
      <w:szCs w:val="24"/>
      <w:u w:val="single"/>
      <w:lang w:val="x-none" w:eastAsia="x-none"/>
    </w:rPr>
  </w:style>
  <w:style w:type="character" w:styleId="Siln">
    <w:name w:val="Strong"/>
    <w:qFormat/>
    <w:rsid w:val="009460F1"/>
    <w:rPr>
      <w:b/>
      <w:bCs/>
    </w:rPr>
  </w:style>
  <w:style w:type="character" w:styleId="Zvraznn">
    <w:name w:val="Emphasis"/>
    <w:qFormat/>
    <w:rsid w:val="009460F1"/>
    <w:rPr>
      <w:i/>
      <w:iCs/>
    </w:rPr>
  </w:style>
  <w:style w:type="paragraph" w:styleId="Zhlav">
    <w:name w:val="header"/>
    <w:basedOn w:val="Normln"/>
    <w:link w:val="ZhlavChar"/>
    <w:uiPriority w:val="99"/>
    <w:unhideWhenUsed/>
    <w:rsid w:val="009460F1"/>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9460F1"/>
    <w:rPr>
      <w:rFonts w:ascii="Times New Roman" w:eastAsia="Times New Roman" w:hAnsi="Times New Roman" w:cs="Times New Roman"/>
      <w:sz w:val="24"/>
      <w:szCs w:val="24"/>
      <w:lang w:val="x-none" w:eastAsia="x-none"/>
    </w:rPr>
  </w:style>
  <w:style w:type="paragraph" w:customStyle="1" w:styleId="Normln0">
    <w:name w:val="Normální~"/>
    <w:basedOn w:val="Normln"/>
    <w:rsid w:val="009460F1"/>
    <w:pPr>
      <w:widowControl w:val="0"/>
      <w:jc w:val="both"/>
    </w:pPr>
    <w:rPr>
      <w:rFonts w:ascii="Arial" w:hAnsi="Arial" w:cs="Arial"/>
      <w:sz w:val="22"/>
      <w:szCs w:val="20"/>
    </w:rPr>
  </w:style>
  <w:style w:type="paragraph" w:customStyle="1" w:styleId="A-odstavecodsazensodrkami">
    <w:name w:val="A-odstavec odsazený s odrážkami"/>
    <w:basedOn w:val="Normln"/>
    <w:rsid w:val="009460F1"/>
    <w:pPr>
      <w:numPr>
        <w:numId w:val="10"/>
      </w:numPr>
      <w:jc w:val="both"/>
    </w:pPr>
    <w:rPr>
      <w:rFonts w:ascii="Arial" w:hAnsi="Arial" w:cs="Arial"/>
      <w:sz w:val="22"/>
      <w:szCs w:val="22"/>
    </w:rPr>
  </w:style>
  <w:style w:type="paragraph" w:styleId="Textbubliny">
    <w:name w:val="Balloon Text"/>
    <w:basedOn w:val="Normln"/>
    <w:link w:val="TextbublinyChar"/>
    <w:uiPriority w:val="99"/>
    <w:semiHidden/>
    <w:unhideWhenUsed/>
    <w:rsid w:val="009460F1"/>
    <w:rPr>
      <w:rFonts w:ascii="Tahoma" w:hAnsi="Tahoma" w:cs="Tahoma"/>
      <w:sz w:val="16"/>
      <w:szCs w:val="16"/>
    </w:rPr>
  </w:style>
  <w:style w:type="character" w:customStyle="1" w:styleId="TextbublinyChar">
    <w:name w:val="Text bubliny Char"/>
    <w:basedOn w:val="Standardnpsmoodstavce"/>
    <w:link w:val="Textbubliny"/>
    <w:uiPriority w:val="99"/>
    <w:semiHidden/>
    <w:rsid w:val="009460F1"/>
    <w:rPr>
      <w:rFonts w:ascii="Tahoma" w:eastAsia="Times New Roman" w:hAnsi="Tahoma" w:cs="Tahoma"/>
      <w:sz w:val="16"/>
      <w:szCs w:val="16"/>
      <w:lang w:eastAsia="cs-CZ"/>
    </w:rPr>
  </w:style>
  <w:style w:type="paragraph" w:styleId="Zpat">
    <w:name w:val="footer"/>
    <w:basedOn w:val="Normln"/>
    <w:link w:val="ZpatChar"/>
    <w:uiPriority w:val="99"/>
    <w:unhideWhenUsed/>
    <w:rsid w:val="00EA432E"/>
    <w:pPr>
      <w:tabs>
        <w:tab w:val="center" w:pos="4536"/>
        <w:tab w:val="right" w:pos="9072"/>
      </w:tabs>
    </w:pPr>
  </w:style>
  <w:style w:type="character" w:customStyle="1" w:styleId="ZpatChar">
    <w:name w:val="Zápatí Char"/>
    <w:basedOn w:val="Standardnpsmoodstavce"/>
    <w:link w:val="Zpat"/>
    <w:uiPriority w:val="99"/>
    <w:rsid w:val="00EA432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0F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460F1"/>
    <w:pPr>
      <w:jc w:val="both"/>
    </w:pPr>
    <w:rPr>
      <w:sz w:val="28"/>
      <w:lang w:val="x-none" w:eastAsia="x-none"/>
    </w:rPr>
  </w:style>
  <w:style w:type="character" w:customStyle="1" w:styleId="ZkladntextChar">
    <w:name w:val="Základní text Char"/>
    <w:basedOn w:val="Standardnpsmoodstavce"/>
    <w:link w:val="Zkladntext"/>
    <w:semiHidden/>
    <w:rsid w:val="009460F1"/>
    <w:rPr>
      <w:rFonts w:ascii="Times New Roman" w:eastAsia="Times New Roman" w:hAnsi="Times New Roman" w:cs="Times New Roman"/>
      <w:sz w:val="28"/>
      <w:szCs w:val="24"/>
      <w:lang w:val="x-none" w:eastAsia="x-none"/>
    </w:rPr>
  </w:style>
  <w:style w:type="character" w:styleId="Hypertextovodkaz">
    <w:name w:val="Hyperlink"/>
    <w:semiHidden/>
    <w:rsid w:val="009460F1"/>
    <w:rPr>
      <w:color w:val="0000FF"/>
      <w:u w:val="single"/>
    </w:rPr>
  </w:style>
  <w:style w:type="paragraph" w:styleId="Podtitul">
    <w:name w:val="Subtitle"/>
    <w:basedOn w:val="Normln"/>
    <w:link w:val="PodtitulChar"/>
    <w:qFormat/>
    <w:rsid w:val="009460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titulChar">
    <w:name w:val="Podtitul Char"/>
    <w:basedOn w:val="Standardnpsmoodstavce"/>
    <w:link w:val="Podtitul"/>
    <w:rsid w:val="009460F1"/>
    <w:rPr>
      <w:rFonts w:ascii="Arial" w:eastAsia="Times New Roman" w:hAnsi="Arial" w:cs="Times New Roman"/>
      <w:b/>
      <w:snapToGrid w:val="0"/>
      <w:sz w:val="24"/>
      <w:szCs w:val="24"/>
      <w:u w:val="single"/>
      <w:lang w:val="x-none" w:eastAsia="x-none"/>
    </w:rPr>
  </w:style>
  <w:style w:type="character" w:styleId="Siln">
    <w:name w:val="Strong"/>
    <w:qFormat/>
    <w:rsid w:val="009460F1"/>
    <w:rPr>
      <w:b/>
      <w:bCs/>
    </w:rPr>
  </w:style>
  <w:style w:type="character" w:styleId="Zvraznn">
    <w:name w:val="Emphasis"/>
    <w:qFormat/>
    <w:rsid w:val="009460F1"/>
    <w:rPr>
      <w:i/>
      <w:iCs/>
    </w:rPr>
  </w:style>
  <w:style w:type="paragraph" w:styleId="Zhlav">
    <w:name w:val="header"/>
    <w:basedOn w:val="Normln"/>
    <w:link w:val="ZhlavChar"/>
    <w:uiPriority w:val="99"/>
    <w:unhideWhenUsed/>
    <w:rsid w:val="009460F1"/>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9460F1"/>
    <w:rPr>
      <w:rFonts w:ascii="Times New Roman" w:eastAsia="Times New Roman" w:hAnsi="Times New Roman" w:cs="Times New Roman"/>
      <w:sz w:val="24"/>
      <w:szCs w:val="24"/>
      <w:lang w:val="x-none" w:eastAsia="x-none"/>
    </w:rPr>
  </w:style>
  <w:style w:type="paragraph" w:customStyle="1" w:styleId="Normln0">
    <w:name w:val="Normální~"/>
    <w:basedOn w:val="Normln"/>
    <w:rsid w:val="009460F1"/>
    <w:pPr>
      <w:widowControl w:val="0"/>
      <w:jc w:val="both"/>
    </w:pPr>
    <w:rPr>
      <w:rFonts w:ascii="Arial" w:hAnsi="Arial" w:cs="Arial"/>
      <w:sz w:val="22"/>
      <w:szCs w:val="20"/>
    </w:rPr>
  </w:style>
  <w:style w:type="paragraph" w:customStyle="1" w:styleId="A-odstavecodsazensodrkami">
    <w:name w:val="A-odstavec odsazený s odrážkami"/>
    <w:basedOn w:val="Normln"/>
    <w:rsid w:val="009460F1"/>
    <w:pPr>
      <w:numPr>
        <w:numId w:val="10"/>
      </w:numPr>
      <w:jc w:val="both"/>
    </w:pPr>
    <w:rPr>
      <w:rFonts w:ascii="Arial" w:hAnsi="Arial" w:cs="Arial"/>
      <w:sz w:val="22"/>
      <w:szCs w:val="22"/>
    </w:rPr>
  </w:style>
  <w:style w:type="paragraph" w:styleId="Textbubliny">
    <w:name w:val="Balloon Text"/>
    <w:basedOn w:val="Normln"/>
    <w:link w:val="TextbublinyChar"/>
    <w:uiPriority w:val="99"/>
    <w:semiHidden/>
    <w:unhideWhenUsed/>
    <w:rsid w:val="009460F1"/>
    <w:rPr>
      <w:rFonts w:ascii="Tahoma" w:hAnsi="Tahoma" w:cs="Tahoma"/>
      <w:sz w:val="16"/>
      <w:szCs w:val="16"/>
    </w:rPr>
  </w:style>
  <w:style w:type="character" w:customStyle="1" w:styleId="TextbublinyChar">
    <w:name w:val="Text bubliny Char"/>
    <w:basedOn w:val="Standardnpsmoodstavce"/>
    <w:link w:val="Textbubliny"/>
    <w:uiPriority w:val="99"/>
    <w:semiHidden/>
    <w:rsid w:val="009460F1"/>
    <w:rPr>
      <w:rFonts w:ascii="Tahoma" w:eastAsia="Times New Roman" w:hAnsi="Tahoma" w:cs="Tahoma"/>
      <w:sz w:val="16"/>
      <w:szCs w:val="16"/>
      <w:lang w:eastAsia="cs-CZ"/>
    </w:rPr>
  </w:style>
  <w:style w:type="paragraph" w:styleId="Zpat">
    <w:name w:val="footer"/>
    <w:basedOn w:val="Normln"/>
    <w:link w:val="ZpatChar"/>
    <w:uiPriority w:val="99"/>
    <w:unhideWhenUsed/>
    <w:rsid w:val="00EA432E"/>
    <w:pPr>
      <w:tabs>
        <w:tab w:val="center" w:pos="4536"/>
        <w:tab w:val="right" w:pos="9072"/>
      </w:tabs>
    </w:pPr>
  </w:style>
  <w:style w:type="character" w:customStyle="1" w:styleId="ZpatChar">
    <w:name w:val="Zápatí Char"/>
    <w:basedOn w:val="Standardnpsmoodstavce"/>
    <w:link w:val="Zpat"/>
    <w:uiPriority w:val="99"/>
    <w:rsid w:val="00EA432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1725</Words>
  <Characters>10179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Hanzlíková</dc:creator>
  <cp:lastModifiedBy>Michaela Vorlíčková</cp:lastModifiedBy>
  <cp:revision>4</cp:revision>
  <dcterms:created xsi:type="dcterms:W3CDTF">2021-07-15T06:47:00Z</dcterms:created>
  <dcterms:modified xsi:type="dcterms:W3CDTF">2021-07-15T07:03:00Z</dcterms:modified>
</cp:coreProperties>
</file>