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964"/>
        <w:gridCol w:w="1240"/>
        <w:gridCol w:w="1289"/>
        <w:gridCol w:w="1360"/>
        <w:gridCol w:w="1360"/>
        <w:gridCol w:w="580"/>
        <w:gridCol w:w="460"/>
        <w:gridCol w:w="1120"/>
        <w:gridCol w:w="1120"/>
        <w:gridCol w:w="1120"/>
        <w:gridCol w:w="1120"/>
      </w:tblGrid>
      <w:tr w:rsidR="009412D8" w:rsidRPr="009412D8" w14:paraId="21422461" w14:textId="77777777" w:rsidTr="009412D8">
        <w:trPr>
          <w:trHeight w:val="675"/>
        </w:trPr>
        <w:tc>
          <w:tcPr>
            <w:tcW w:w="104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44F99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33A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F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B2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BF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C53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FA809BB" w14:textId="77777777" w:rsidTr="009412D8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017A5CB5" w14:textId="77777777" w:rsidR="009412D8" w:rsidRPr="009412D8" w:rsidRDefault="009412D8" w:rsidP="009412D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4E43397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0400361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bookmarkStart w:id="1" w:name="RANGE!A1:J74"/>
            <w:bookmarkStart w:id="2" w:name="RANGE!A1"/>
            <w:bookmarkEnd w:id="1"/>
            <w:bookmarkEnd w:id="2"/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2019/38</w:t>
            </w:r>
            <w:bookmarkEnd w:id="0"/>
          </w:p>
        </w:tc>
        <w:tc>
          <w:tcPr>
            <w:tcW w:w="6793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1726F31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3" w:name="RANGE!E2"/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Výstavba plošiny pro </w:t>
            </w:r>
            <w:proofErr w:type="spellStart"/>
            <w:proofErr w:type="gramStart"/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imobilní,DD</w:t>
            </w:r>
            <w:proofErr w:type="spellEnd"/>
            <w:proofErr w:type="gramEnd"/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Božice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3C5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CB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1D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109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BD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BF7EA24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C8A151D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4858CCA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1AF273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bookmarkStart w:id="5" w:name="RANGE!E3"/>
            <w:bookmarkStart w:id="6" w:name="RANGE!D3"/>
            <w:bookmarkEnd w:id="5"/>
            <w:bookmarkEnd w:id="6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4"/>
          </w:p>
        </w:tc>
        <w:tc>
          <w:tcPr>
            <w:tcW w:w="679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077F291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E4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7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2A3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8D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F4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EB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593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A2885C7" w14:textId="77777777" w:rsidTr="009412D8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6782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A698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C9D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5"/>
            <w:proofErr w:type="gramStart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 Božice</w:t>
            </w:r>
            <w:proofErr w:type="gramEnd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příspěvková organizace</w:t>
            </w:r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446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BEF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5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45671877</w:t>
            </w:r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EA1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48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656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F7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F00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19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11D5C4C" w14:textId="77777777" w:rsidTr="009412D8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2105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B539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480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6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188</w:t>
            </w:r>
            <w:bookmarkEnd w:id="1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20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A98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11" w:name="RANGE!I6"/>
            <w:bookmarkEnd w:id="1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749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7B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0A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99E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84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269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D2A24B4" w14:textId="77777777" w:rsidTr="009412D8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9E5B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A059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5478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7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67164</w:t>
            </w:r>
            <w:bookmarkEnd w:id="12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4C49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7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Božice</w:t>
            </w:r>
            <w:bookmarkEnd w:id="1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3BC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3AB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9C5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1E0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3F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7D6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A9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A9D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44F57C8" w14:textId="77777777" w:rsidTr="009412D8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E7AF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AD354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EAA248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4" w:name="RANGE!D11:G11"/>
            <w:bookmarkStart w:id="15" w:name="RANGE!E10"/>
            <w:bookmarkStart w:id="16" w:name="RANGE!D10"/>
            <w:bookmarkStart w:id="17" w:name="RANGE!I9"/>
            <w:bookmarkStart w:id="18" w:name="RANGE!D9"/>
            <w:bookmarkStart w:id="19" w:name="RANGE!I8"/>
            <w:bookmarkStart w:id="20" w:name="RANGE!D8"/>
            <w:bookmarkEnd w:id="15"/>
            <w:bookmarkEnd w:id="16"/>
            <w:bookmarkEnd w:id="17"/>
            <w:bookmarkEnd w:id="18"/>
            <w:bookmarkEnd w:id="19"/>
            <w:bookmarkEnd w:id="20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STAVIMAL s.r.o.</w:t>
            </w:r>
            <w:bookmarkEnd w:id="14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B8F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10ECDF1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1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26921677</w:t>
            </w:r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EC1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DE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67C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B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0F5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391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6E9DF6B" w14:textId="77777777" w:rsidTr="009412D8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713E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2C58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FE1F71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2:G12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Pražákova 510/51, Brno</w:t>
            </w:r>
            <w:bookmarkEnd w:id="2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413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F1CDCF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I12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CZ26921677</w:t>
            </w:r>
            <w:bookmarkEnd w:id="23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668A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452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06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59E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A94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38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A8DD110" w14:textId="77777777" w:rsidTr="009412D8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D021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96E0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5D3F266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3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61900</w:t>
            </w:r>
            <w:bookmarkEnd w:id="24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5AB16D8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13:G13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9BC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A1D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0D94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2B4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C6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DF8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E4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01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EFF0184" w14:textId="77777777" w:rsidTr="009412D8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9A3A70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BC8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02E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D14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6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382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CB7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B27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E423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E92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37B1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814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14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50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9A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B2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B3019CF" w14:textId="77777777" w:rsidTr="009412D8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F4E7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5147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FDFB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572CE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F2B9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96B49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C5AE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8F3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CCC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D70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84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8A7F63B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0C9C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FCAF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A16D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9DC11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C3BFD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61B26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373 341,86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4A29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A1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97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FC4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7D1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95DB24B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20A8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7A41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F2F7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CE702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71E73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8231B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758 715,68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8A10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7E0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847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084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C7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C6EF96E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DBCE5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441E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13B4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A5C0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8EDE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A581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539 635,20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AF2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1E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C17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1F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38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E3BA7DF" w14:textId="77777777" w:rsidTr="009412D8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DFEE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287C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A5DF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1CAE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EE953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15 700,00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CBC6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4B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4FB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74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36C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92E5674" w14:textId="77777777" w:rsidTr="009412D8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CA3D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250C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22BED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F513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58270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E6CB" w14:textId="77777777" w:rsidR="009412D8" w:rsidRPr="009412D8" w:rsidRDefault="009412D8" w:rsidP="009412D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DE0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13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A7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19B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2C1B66C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52DF" w14:textId="77777777" w:rsidR="009412D8" w:rsidRPr="009412D8" w:rsidRDefault="009412D8" w:rsidP="009412D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2E75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2B70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2BA8" w14:textId="77777777" w:rsidR="009412D8" w:rsidRPr="009412D8" w:rsidRDefault="009412D8" w:rsidP="009412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BB00" w14:textId="77777777" w:rsidR="009412D8" w:rsidRPr="009412D8" w:rsidRDefault="009412D8" w:rsidP="009412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E1C936" w14:textId="77777777" w:rsidR="009412D8" w:rsidRPr="009412D8" w:rsidRDefault="009412D8" w:rsidP="009412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1 687 392,74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121" w14:textId="77777777" w:rsidR="009412D8" w:rsidRPr="009412D8" w:rsidRDefault="009412D8" w:rsidP="009412D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A2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0F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BD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EA5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68D443D" w14:textId="77777777" w:rsidTr="009412D8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0F65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B7E7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EA35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4F32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FE1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8D4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C89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177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1D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D6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F8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A8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A32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7E145F7" w14:textId="77777777" w:rsidTr="009412D8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BFCA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D63E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3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7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6AC2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5AE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3"/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1 687 392,74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6C9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D5C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6A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14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13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362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05AB0D8" w14:textId="77777777" w:rsidTr="009412D8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FFBB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06B1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9607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6B2E3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796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4"/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253 108,91</w:t>
            </w:r>
            <w:bookmarkEnd w:id="29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E3B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7E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CE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DB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E9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98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8749AB4" w14:textId="77777777" w:rsidTr="009412D8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3186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C07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0" w:name="RANGE!E25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3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6675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461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5"/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7A9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FC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AB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63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CFB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B85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0469810" w14:textId="77777777" w:rsidTr="009412D8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AE99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A212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0C3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9085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FF6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6"/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F2E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C5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17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F9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72E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12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F4C4B1B" w14:textId="77777777" w:rsidTr="009412D8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7C4D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4B52" w14:textId="77777777" w:rsidR="009412D8" w:rsidRPr="009412D8" w:rsidRDefault="009412D8" w:rsidP="009412D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6F3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766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57E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92D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3" w:name="RANGE!G27"/>
            <w:r w:rsidRPr="009412D8">
              <w:rPr>
                <w:rFonts w:ascii="Arial CE" w:eastAsia="Times New Roman" w:hAnsi="Arial CE" w:cs="Arial CE"/>
                <w:b/>
                <w:bCs/>
                <w:lang w:eastAsia="cs-CZ"/>
              </w:rPr>
              <w:t>0,35</w:t>
            </w:r>
            <w:bookmarkEnd w:id="33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F12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685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3E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6EC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519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F0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47E3B6B" w14:textId="77777777" w:rsidTr="009412D8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CEA2C4B" w14:textId="77777777" w:rsidR="009412D8" w:rsidRPr="009412D8" w:rsidRDefault="009412D8" w:rsidP="009412D8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0EB1F8C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5CA2120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09B978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4" w:name="RANGE!G29"/>
            <w:bookmarkStart w:id="35" w:name="RANGE!G28"/>
            <w:bookmarkEnd w:id="35"/>
            <w:r w:rsidRPr="009412D8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1 940 502,00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7C10D3D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J29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6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732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C3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F2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03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24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E53434B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19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E97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EA37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D92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88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5A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0F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FE2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B0F2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86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C2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575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FB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50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0BC008D" w14:textId="77777777" w:rsidTr="009412D8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EB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370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EDB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88F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1CC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3F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D9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B44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846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3CA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99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AC2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76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8C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A42CD51" w14:textId="77777777" w:rsidTr="009412D8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D2C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EC10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EFEB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EE20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6397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560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A8DB0E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22.1.2021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899F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E94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FD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7E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C9A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2E6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9F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77D9087" w14:textId="77777777" w:rsidTr="009412D8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575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B5C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C76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A472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4D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719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D51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E3B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ECAB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938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C13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72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482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029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C4E31DB" w14:textId="77777777" w:rsidTr="009412D8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DB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D103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2E6D1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D34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B08E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ECC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8" w:name="RANGE!G34"/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B38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6FF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77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6A2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5D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17B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459EB47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EF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A75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C956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D770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C7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333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7CC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BF90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AC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F8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73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00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346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5F6CFDC" w14:textId="77777777" w:rsidTr="009412D8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C6A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09CA6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A7301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ED4F5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1DD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79B6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46D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65A3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0338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387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B07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AC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9EC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07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5A5FEF2" w14:textId="77777777" w:rsidTr="009412D8">
        <w:trPr>
          <w:trHeight w:val="54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A7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F4A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B0AC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7AD1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96F2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6E6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FB0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200F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BFD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24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4B5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48C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A32C3DD" w14:textId="77777777" w:rsidTr="009412D8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C326A4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9" w:name="RANGE!B38"/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bookmarkEnd w:id="39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523C98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8F758E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41A380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CE3975F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232C78B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11DE38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2AEAF8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917136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F46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A79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3B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E9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B0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15BF021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B7F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E984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CC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89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2CD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3B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127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57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2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A75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D4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F2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742F741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10A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3E1D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Zvedací plošina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7E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1 632 657,54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8D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CD73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244 898,63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97D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1 877 556,17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52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D8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DD7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3F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91F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F85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BFB7B08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1D5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19/38_01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5F98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Zvedací plošina, CÚ 2020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97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1 632 657,54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81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2C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244 898,63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2DB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1 877 556,17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81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27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0B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2A4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B72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40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1E63411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9E0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9336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24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54 735,20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BDD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12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8 210,28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46F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62 945,48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095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A9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1C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03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8B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05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28467D6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24B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19/38_02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4CD8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07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54 735,20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C8B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625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8 210,28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030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62 945,48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9A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782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2C2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A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C7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1A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AD1D2DD" w14:textId="77777777" w:rsidTr="009412D8">
        <w:trPr>
          <w:trHeight w:val="510"/>
        </w:trPr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2C901E6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2FEA84C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F45"/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1 687 392,74</w:t>
            </w:r>
            <w:bookmarkEnd w:id="40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2F565D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G45"/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4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B51D4B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2" w:name="RANGE!H45"/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253 108,91</w:t>
            </w:r>
            <w:bookmarkEnd w:id="4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D5AF70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3" w:name="RANGE!I45"/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1 940 501,65</w:t>
            </w:r>
            <w:bookmarkEnd w:id="43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5C3B35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F4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27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8D1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67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E5A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41B142E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661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594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836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517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C2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F7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A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754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66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E84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796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34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2C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E3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06EE773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08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A79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DC3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344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2D4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6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1C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4C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1F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30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7C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E2D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6B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0AB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A5568E9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0B1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ECF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F97C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4AD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D2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6A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1BE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7D4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40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5C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00B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97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2F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0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7888062" w14:textId="77777777" w:rsidTr="009412D8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ABA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40CE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78B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E5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D6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CE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C09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F79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2A4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31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201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32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332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E1AB37C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121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96D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6F50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2BA2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A7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9CB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01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0C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F26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C6D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D7C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DE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67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EA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EA447C5" w14:textId="77777777" w:rsidTr="009412D8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1648A30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39165417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8A4CB8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521A7DA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73148EA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C6F002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F23CA4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20D371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07738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CE46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C6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27B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76D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B8C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C53EFD7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2C8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225D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579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55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53F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E8A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40 108,06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B0B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9C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522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26D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039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B0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EB114EB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CBD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CF4E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 a zvláštní zakládání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782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06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C1A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363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13 787,77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903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39E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A43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BC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466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9F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8720928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6CE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A218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E79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7F9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C29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DCD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61 215,31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E3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8B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406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4C1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2A6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F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BA00FD5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22D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36DB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17B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56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ABE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1E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19 561,63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824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53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C1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334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69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6D7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68E3755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136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22D8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F08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12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AA3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CDC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28 295,24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79E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8C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0E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A9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BC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E4A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A15377E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8F1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7760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42B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D1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C1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B67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132 338,32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E7B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957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F57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F3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488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47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8BC0C48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9A9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D671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2409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8D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EBD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15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6 760,70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B3C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A0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CC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D8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2FF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C26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3369517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088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45C9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konstrukce, bourání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6A0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AB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EF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37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A9A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4973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90F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A1C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D0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68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762E046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6A5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6ADC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B4A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85D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9A7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5D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25 365,00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C4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E56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9B8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4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08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CDC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741F0B2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B1E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96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AD0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9AEC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295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E7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AB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15 151,80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2B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487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D9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1E8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2F9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00C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31D94B5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8FB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4478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D1CB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B1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6BE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44F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12 576,47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BAB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78B5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87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2E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23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409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2D69D44F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B1E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BD61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1A6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FA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60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5C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6 920,12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2AD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127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2F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0F2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F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10D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0D3535AE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AA1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728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555C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Vzduchotechnika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B06D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61C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491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CC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1 422,00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44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AE6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9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5F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019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23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6034183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FBB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D14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78F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19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A5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1F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660 312,46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8F9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750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CAA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0E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40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D0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84FD0B4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3DF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724D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C77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B56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E5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AF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14 751,45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D85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AE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AA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C9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A0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093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5B5C2C6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67C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787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F83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Zasklívání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08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601F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060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17EC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75 309,65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726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BA8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63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97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B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F48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791794B7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F6B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29E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C2C8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9E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ACE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30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26 655,20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3C3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61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801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69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F5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9D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1C56B3D5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345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M21-3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254E8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Elektroinsatalace</w:t>
            </w:r>
            <w:proofErr w:type="spellEnd"/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- SVÍTIDLA</w:t>
            </w:r>
            <w:proofErr w:type="gram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DEB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0F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FA7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96F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C0E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45FE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69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25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68E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A3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BC37FA8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B78A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M21-4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6F5B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Elektroinstalace - ROZVADĚČE</w:t>
            </w:r>
            <w:proofErr w:type="gram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1305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0C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E7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C9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4 330,00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F4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9E98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F65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8F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D0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39A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32446FED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39C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M33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59D4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Montáže dopravních zařízení a vah-výtahy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916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AC6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BF3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AE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505 400,00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AC0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10D1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E3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174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F8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91B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0E47316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AB6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A026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0D67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15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13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603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14 381,56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474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C27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13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ED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9FD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FA3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4BDFE662" w14:textId="77777777" w:rsidTr="009412D8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021D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DD452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A0F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D59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86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BA0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15 700,00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4E9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C0B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5CF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7B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5AF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33D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C4AEA62" w14:textId="77777777" w:rsidTr="009412D8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79614AB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3A3C083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3C1D13A4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287614E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EACC84C" w14:textId="77777777" w:rsidR="009412D8" w:rsidRPr="009412D8" w:rsidRDefault="009412D8" w:rsidP="009412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58CF915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C3C5C91" w14:textId="77777777" w:rsidR="009412D8" w:rsidRPr="009412D8" w:rsidRDefault="009412D8" w:rsidP="009412D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2B7FA86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1 687 392,74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712A3FA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412D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142" w14:textId="77777777" w:rsidR="009412D8" w:rsidRPr="009412D8" w:rsidRDefault="009412D8" w:rsidP="009412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4DF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8F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6B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8C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27EE1BD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A79E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0F2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DC5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5731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FA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898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93A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6A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853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BB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FD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19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DA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EC0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6EBF242B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7C5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1F0E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47E3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5D1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12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09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FF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1D2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A43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57D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19EF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CF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736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E9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12D8" w:rsidRPr="009412D8" w14:paraId="57A299A0" w14:textId="77777777" w:rsidTr="009412D8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6CA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3ECDA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4B26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9D67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194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404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2C1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EFC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E37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790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239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66B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4F3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352" w14:textId="77777777" w:rsidR="009412D8" w:rsidRPr="009412D8" w:rsidRDefault="009412D8" w:rsidP="0094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EC4A03" w14:textId="77777777" w:rsidR="005609BB" w:rsidRDefault="005609BB"/>
    <w:sectPr w:rsidR="0056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D8"/>
    <w:rsid w:val="005609BB"/>
    <w:rsid w:val="009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98BB"/>
  <w15:chartTrackingRefBased/>
  <w15:docId w15:val="{540B2C71-67E4-4AA4-8187-E9F0630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Vacek-Veselý</dc:creator>
  <cp:keywords/>
  <dc:description/>
  <cp:lastModifiedBy>Pavel Vacek-Veselý</cp:lastModifiedBy>
  <cp:revision>1</cp:revision>
  <dcterms:created xsi:type="dcterms:W3CDTF">2021-07-14T12:45:00Z</dcterms:created>
  <dcterms:modified xsi:type="dcterms:W3CDTF">2021-07-14T12:45:00Z</dcterms:modified>
</cp:coreProperties>
</file>