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357" w14:textId="77777777" w:rsidR="004413E1" w:rsidRDefault="004413E1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86CB311" w14:textId="6FF10E40" w:rsidR="00AD7389" w:rsidRDefault="00856040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13680A">
        <w:rPr>
          <w:rFonts w:ascii="Segoe UI" w:hAnsi="Segoe UI" w:cs="Segoe UI"/>
          <w:b/>
          <w:bCs/>
          <w:sz w:val="22"/>
          <w:szCs w:val="22"/>
        </w:rPr>
        <w:t>DODATEK č. 1</w:t>
      </w:r>
    </w:p>
    <w:p w14:paraId="7B77B8BF" w14:textId="77777777" w:rsidR="004413E1" w:rsidRPr="0013680A" w:rsidRDefault="004413E1" w:rsidP="004413E1">
      <w:pPr>
        <w:autoSpaceDE w:val="0"/>
        <w:spacing w:after="0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DEFAF37" w14:textId="39160E7D" w:rsidR="00AD2A3F" w:rsidRPr="0013680A" w:rsidRDefault="00AD7389" w:rsidP="004413E1">
      <w:pPr>
        <w:autoSpaceDE w:val="0"/>
        <w:spacing w:after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13680A">
        <w:rPr>
          <w:rFonts w:ascii="Segoe UI" w:eastAsia="Arial" w:hAnsi="Segoe UI" w:cs="Segoe UI"/>
          <w:bCs/>
          <w:sz w:val="22"/>
          <w:szCs w:val="22"/>
        </w:rPr>
        <w:t xml:space="preserve">ke Smlouvě o </w:t>
      </w:r>
      <w:r w:rsidR="00EF55BB" w:rsidRPr="0013680A">
        <w:rPr>
          <w:rFonts w:ascii="Segoe UI" w:eastAsia="Arial" w:hAnsi="Segoe UI" w:cs="Segoe UI"/>
          <w:bCs/>
          <w:sz w:val="22"/>
          <w:szCs w:val="22"/>
        </w:rPr>
        <w:t xml:space="preserve">provádění úklidových služeb </w:t>
      </w:r>
      <w:r w:rsidR="00EF55BB" w:rsidRPr="000C579A">
        <w:rPr>
          <w:rFonts w:ascii="Segoe UI" w:eastAsia="Arial" w:hAnsi="Segoe UI" w:cs="Segoe UI"/>
          <w:bCs/>
          <w:sz w:val="22"/>
          <w:szCs w:val="22"/>
        </w:rPr>
        <w:t xml:space="preserve">SluO – </w:t>
      </w:r>
      <w:r w:rsidR="000C579A" w:rsidRPr="000C579A">
        <w:rPr>
          <w:rFonts w:ascii="Segoe UI" w:eastAsia="Arial" w:hAnsi="Segoe UI" w:cs="Segoe UI"/>
          <w:bCs/>
          <w:sz w:val="22"/>
          <w:szCs w:val="22"/>
        </w:rPr>
        <w:t>11/2020</w:t>
      </w:r>
      <w:r w:rsidR="00856040" w:rsidRPr="000C579A">
        <w:rPr>
          <w:rFonts w:ascii="Segoe UI" w:hAnsi="Segoe UI" w:cs="Segoe UI"/>
          <w:sz w:val="22"/>
          <w:szCs w:val="22"/>
        </w:rPr>
        <w:t xml:space="preserve"> ze dne</w:t>
      </w:r>
      <w:r w:rsidR="002C0125" w:rsidRPr="000C579A">
        <w:rPr>
          <w:rFonts w:ascii="Segoe UI" w:hAnsi="Segoe UI" w:cs="Segoe UI"/>
          <w:sz w:val="22"/>
          <w:szCs w:val="22"/>
        </w:rPr>
        <w:t xml:space="preserve"> </w:t>
      </w:r>
      <w:r w:rsidR="000C579A" w:rsidRPr="000C579A">
        <w:rPr>
          <w:rFonts w:ascii="Segoe UI" w:hAnsi="Segoe UI" w:cs="Segoe UI"/>
          <w:sz w:val="22"/>
          <w:szCs w:val="22"/>
        </w:rPr>
        <w:t>3.11.2020</w:t>
      </w:r>
      <w:r w:rsidR="000C579A">
        <w:rPr>
          <w:rFonts w:ascii="Segoe UI" w:hAnsi="Segoe UI" w:cs="Segoe UI"/>
          <w:sz w:val="22"/>
          <w:szCs w:val="22"/>
        </w:rPr>
        <w:t>,</w:t>
      </w:r>
      <w:r w:rsidR="00EF55BB" w:rsidRPr="0013680A">
        <w:rPr>
          <w:rFonts w:ascii="Segoe UI" w:eastAsia="Arial" w:hAnsi="Segoe UI" w:cs="Segoe UI"/>
          <w:bCs/>
          <w:sz w:val="22"/>
          <w:szCs w:val="22"/>
        </w:rPr>
        <w:t xml:space="preserve"> </w:t>
      </w:r>
      <w:r w:rsidR="006C414D" w:rsidRPr="0013680A">
        <w:rPr>
          <w:rFonts w:ascii="Segoe UI" w:eastAsia="Arial" w:hAnsi="Segoe UI" w:cs="Segoe UI"/>
          <w:sz w:val="22"/>
          <w:szCs w:val="22"/>
        </w:rPr>
        <w:t>kter</w:t>
      </w:r>
      <w:r w:rsidRPr="0013680A">
        <w:rPr>
          <w:rFonts w:ascii="Segoe UI" w:eastAsia="Arial" w:hAnsi="Segoe UI" w:cs="Segoe UI"/>
          <w:sz w:val="22"/>
          <w:szCs w:val="22"/>
        </w:rPr>
        <w:t>ý</w:t>
      </w:r>
      <w:r w:rsidR="006C414D" w:rsidRPr="0013680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="00AD2A3F" w:rsidRPr="0013680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3F464690" w14:textId="3AF76409" w:rsidR="00DA124D" w:rsidRDefault="00DA124D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3FC56F6E" w14:textId="77777777" w:rsidR="004413E1" w:rsidRPr="0013680A" w:rsidRDefault="004413E1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060DD3D7" w14:textId="77777777" w:rsidR="00DA124D" w:rsidRPr="0013680A" w:rsidRDefault="00DA124D" w:rsidP="004413E1">
      <w:pPr>
        <w:pStyle w:val="Nadpis7"/>
        <w:spacing w:after="0"/>
        <w:rPr>
          <w:rFonts w:ascii="Segoe UI" w:hAnsi="Segoe UI" w:cs="Segoe UI"/>
          <w:sz w:val="22"/>
          <w:szCs w:val="22"/>
          <w:u w:val="none"/>
        </w:rPr>
      </w:pPr>
      <w:r w:rsidRPr="0013680A">
        <w:rPr>
          <w:rFonts w:ascii="Segoe UI" w:hAnsi="Segoe UI" w:cs="Segoe UI"/>
          <w:sz w:val="22"/>
          <w:szCs w:val="22"/>
          <w:u w:val="none"/>
        </w:rPr>
        <w:t>Smluvní strany</w:t>
      </w:r>
    </w:p>
    <w:p w14:paraId="172F342E" w14:textId="77777777" w:rsidR="0031321C" w:rsidRPr="0013680A" w:rsidRDefault="0031321C" w:rsidP="004413E1">
      <w:pPr>
        <w:spacing w:after="0"/>
        <w:jc w:val="left"/>
        <w:rPr>
          <w:rFonts w:ascii="Segoe UI" w:hAnsi="Segoe UI" w:cs="Segoe UI"/>
          <w:b/>
          <w:sz w:val="22"/>
          <w:szCs w:val="22"/>
        </w:rPr>
      </w:pPr>
    </w:p>
    <w:p w14:paraId="681804DF" w14:textId="1A8C65EF" w:rsidR="00DA124D" w:rsidRPr="0013680A" w:rsidRDefault="00DA124D" w:rsidP="0031321C">
      <w:pPr>
        <w:jc w:val="left"/>
        <w:rPr>
          <w:rFonts w:ascii="Segoe UI" w:hAnsi="Segoe UI" w:cs="Segoe UI"/>
          <w:b/>
          <w:sz w:val="22"/>
          <w:szCs w:val="22"/>
        </w:rPr>
      </w:pPr>
      <w:r w:rsidRPr="0013680A">
        <w:rPr>
          <w:rFonts w:ascii="Segoe UI" w:hAnsi="Segoe UI" w:cs="Segoe UI"/>
          <w:b/>
          <w:sz w:val="22"/>
          <w:szCs w:val="22"/>
        </w:rPr>
        <w:t xml:space="preserve">Kolektory Praha, a.s. </w:t>
      </w:r>
    </w:p>
    <w:p w14:paraId="7FF27CE2" w14:textId="1F9E64C4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 xml:space="preserve">se sídlem: 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Pešlova 3, čp. 341, 190 00 Praha 9</w:t>
      </w:r>
    </w:p>
    <w:p w14:paraId="7E774899" w14:textId="535F876D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zastoupena: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Ing. Petrem Švecem, předsedou představenstva a</w:t>
      </w:r>
    </w:p>
    <w:p w14:paraId="761E22C5" w14:textId="03431F7D" w:rsidR="00DA124D" w:rsidRPr="0013680A" w:rsidRDefault="00DA124D" w:rsidP="004413E1">
      <w:pPr>
        <w:spacing w:after="0"/>
        <w:ind w:left="2096" w:firstLine="28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Mgr. Janem Vidímem, místopředsedou představenstva</w:t>
      </w:r>
    </w:p>
    <w:p w14:paraId="7D28D6A0" w14:textId="04BBBB11" w:rsidR="00DA124D" w:rsidRPr="0013680A" w:rsidRDefault="00DA124D" w:rsidP="004413E1">
      <w:pPr>
        <w:tabs>
          <w:tab w:val="left" w:pos="993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IČO: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="0031321C"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>26714124</w:t>
      </w:r>
    </w:p>
    <w:p w14:paraId="22BEAA18" w14:textId="21878A73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>DIČ: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CZ26714124</w:t>
      </w:r>
    </w:p>
    <w:p w14:paraId="67D72DE0" w14:textId="77777777" w:rsidR="0031321C" w:rsidRPr="0013680A" w:rsidRDefault="0031321C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</w:p>
    <w:p w14:paraId="079018D7" w14:textId="77777777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  <w:lang w:eastAsia="cs-CZ"/>
        </w:rPr>
      </w:pPr>
      <w:r w:rsidRPr="0013680A">
        <w:rPr>
          <w:rFonts w:ascii="Segoe UI" w:hAnsi="Segoe UI" w:cs="Segoe UI"/>
          <w:sz w:val="22"/>
          <w:szCs w:val="22"/>
          <w:lang w:eastAsia="cs-CZ"/>
        </w:rPr>
        <w:t xml:space="preserve">Bankovní spojení: </w:t>
      </w:r>
      <w:r w:rsidRPr="0013680A">
        <w:rPr>
          <w:rFonts w:ascii="Segoe UI" w:hAnsi="Segoe UI" w:cs="Segoe UI"/>
          <w:sz w:val="22"/>
          <w:szCs w:val="22"/>
          <w:lang w:eastAsia="cs-CZ"/>
        </w:rPr>
        <w:tab/>
        <w:t>ČSOB, a.s.</w:t>
      </w:r>
    </w:p>
    <w:p w14:paraId="3E159379" w14:textId="4507CAE2" w:rsidR="00DA124D" w:rsidRPr="0013680A" w:rsidRDefault="00DA124D" w:rsidP="004413E1">
      <w:pPr>
        <w:tabs>
          <w:tab w:val="left" w:pos="2160"/>
        </w:tabs>
        <w:suppressAutoHyphens w:val="0"/>
        <w:spacing w:after="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Číslo účtu: </w:t>
      </w:r>
      <w:r w:rsidRPr="0013680A">
        <w:rPr>
          <w:rFonts w:ascii="Segoe UI" w:hAnsi="Segoe UI" w:cs="Segoe UI"/>
          <w:sz w:val="22"/>
          <w:szCs w:val="22"/>
        </w:rPr>
        <w:tab/>
        <w:t>246929231/0300</w:t>
      </w:r>
    </w:p>
    <w:p w14:paraId="45D87FBA" w14:textId="77777777" w:rsidR="004413E1" w:rsidRDefault="004413E1" w:rsidP="004413E1">
      <w:pPr>
        <w:pStyle w:val="Zkladntext"/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iCs/>
          <w:sz w:val="22"/>
          <w:szCs w:val="22"/>
        </w:rPr>
      </w:pPr>
    </w:p>
    <w:p w14:paraId="5CC7589B" w14:textId="311D231B" w:rsidR="00DA124D" w:rsidRPr="0013680A" w:rsidRDefault="00DA124D" w:rsidP="004413E1">
      <w:pPr>
        <w:pStyle w:val="Zkladntext"/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iCs/>
          <w:sz w:val="22"/>
          <w:szCs w:val="22"/>
        </w:rPr>
      </w:pPr>
      <w:r w:rsidRPr="0013680A">
        <w:rPr>
          <w:rFonts w:ascii="Segoe UI" w:hAnsi="Segoe UI" w:cs="Segoe UI"/>
          <w:iCs/>
          <w:sz w:val="22"/>
          <w:szCs w:val="22"/>
        </w:rPr>
        <w:t>(dále jen „</w:t>
      </w:r>
      <w:r w:rsidRPr="0013680A">
        <w:rPr>
          <w:rFonts w:ascii="Segoe UI" w:hAnsi="Segoe UI" w:cs="Segoe UI"/>
          <w:b/>
          <w:i/>
          <w:iCs/>
          <w:sz w:val="22"/>
          <w:szCs w:val="22"/>
        </w:rPr>
        <w:t>Objednatel</w:t>
      </w:r>
      <w:r w:rsidRPr="0013680A">
        <w:rPr>
          <w:rFonts w:ascii="Segoe UI" w:hAnsi="Segoe UI" w:cs="Segoe UI"/>
          <w:iCs/>
          <w:sz w:val="22"/>
          <w:szCs w:val="22"/>
        </w:rPr>
        <w:t>“)</w:t>
      </w:r>
    </w:p>
    <w:p w14:paraId="669F0F5E" w14:textId="0940037F" w:rsidR="00DA124D" w:rsidRDefault="00DA124D" w:rsidP="004413E1">
      <w:pPr>
        <w:pStyle w:val="Zpat"/>
        <w:tabs>
          <w:tab w:val="left" w:pos="2835"/>
        </w:tabs>
        <w:spacing w:after="0"/>
        <w:ind w:firstLine="360"/>
        <w:rPr>
          <w:rFonts w:ascii="Segoe UI" w:hAnsi="Segoe UI" w:cs="Segoe UI"/>
          <w:sz w:val="22"/>
          <w:szCs w:val="22"/>
        </w:rPr>
      </w:pPr>
    </w:p>
    <w:p w14:paraId="77D2D4AB" w14:textId="77777777" w:rsidR="004413E1" w:rsidRPr="0013680A" w:rsidRDefault="004413E1" w:rsidP="004413E1">
      <w:pPr>
        <w:pStyle w:val="Zpat"/>
        <w:tabs>
          <w:tab w:val="left" w:pos="2835"/>
        </w:tabs>
        <w:spacing w:after="0"/>
        <w:ind w:firstLine="360"/>
        <w:rPr>
          <w:rFonts w:ascii="Segoe UI" w:hAnsi="Segoe UI" w:cs="Segoe UI"/>
          <w:sz w:val="22"/>
          <w:szCs w:val="22"/>
        </w:rPr>
      </w:pPr>
    </w:p>
    <w:p w14:paraId="7F1D79E9" w14:textId="77777777" w:rsidR="00DA124D" w:rsidRPr="0013680A" w:rsidRDefault="00DA124D" w:rsidP="004413E1">
      <w:pPr>
        <w:pStyle w:val="Zpat"/>
        <w:tabs>
          <w:tab w:val="left" w:pos="6352"/>
        </w:tabs>
        <w:spacing w:after="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a</w:t>
      </w:r>
      <w:r w:rsidRPr="0013680A">
        <w:rPr>
          <w:rFonts w:ascii="Segoe UI" w:hAnsi="Segoe UI" w:cs="Segoe UI"/>
          <w:sz w:val="22"/>
          <w:szCs w:val="22"/>
        </w:rPr>
        <w:tab/>
      </w:r>
    </w:p>
    <w:p w14:paraId="28DAEE03" w14:textId="6E35AF26" w:rsidR="00DA124D" w:rsidRDefault="00DA124D" w:rsidP="004413E1">
      <w:pPr>
        <w:spacing w:after="0"/>
        <w:ind w:firstLine="360"/>
        <w:rPr>
          <w:rFonts w:ascii="Segoe UI" w:hAnsi="Segoe UI" w:cs="Segoe UI"/>
          <w:b/>
          <w:sz w:val="22"/>
          <w:szCs w:val="22"/>
        </w:rPr>
      </w:pPr>
    </w:p>
    <w:p w14:paraId="1C8D332D" w14:textId="77777777" w:rsidR="004413E1" w:rsidRPr="0013680A" w:rsidRDefault="004413E1" w:rsidP="004413E1">
      <w:pPr>
        <w:spacing w:after="0"/>
        <w:ind w:firstLine="360"/>
        <w:rPr>
          <w:rFonts w:ascii="Segoe UI" w:hAnsi="Segoe UI" w:cs="Segoe UI"/>
          <w:b/>
          <w:sz w:val="22"/>
          <w:szCs w:val="22"/>
        </w:rPr>
      </w:pPr>
    </w:p>
    <w:p w14:paraId="71E9A10F" w14:textId="5836BA60" w:rsidR="00DA124D" w:rsidRPr="00A0195B" w:rsidRDefault="00A0195B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A0195B">
        <w:rPr>
          <w:rFonts w:ascii="Segoe UI" w:hAnsi="Segoe UI" w:cs="Segoe UI"/>
          <w:b/>
          <w:sz w:val="22"/>
          <w:szCs w:val="22"/>
        </w:rPr>
        <w:t>ZENOVA services s.r.o.</w:t>
      </w:r>
    </w:p>
    <w:p w14:paraId="3C875950" w14:textId="7F856818" w:rsidR="00DA124D" w:rsidRPr="00842BA0" w:rsidRDefault="00DA124D" w:rsidP="004413E1">
      <w:pPr>
        <w:spacing w:after="0"/>
        <w:rPr>
          <w:rFonts w:ascii="Segoe UI" w:hAnsi="Segoe UI" w:cs="Segoe UI"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se sídlem:</w:t>
      </w:r>
      <w:r w:rsidRPr="00842BA0">
        <w:rPr>
          <w:rFonts w:ascii="Segoe UI" w:hAnsi="Segoe UI" w:cs="Segoe UI"/>
          <w:sz w:val="22"/>
          <w:szCs w:val="22"/>
        </w:rPr>
        <w:tab/>
      </w:r>
      <w:r w:rsidR="0031321C" w:rsidRPr="00842BA0">
        <w:rPr>
          <w:rFonts w:ascii="Segoe UI" w:hAnsi="Segoe UI" w:cs="Segoe UI"/>
          <w:sz w:val="22"/>
          <w:szCs w:val="22"/>
        </w:rPr>
        <w:tab/>
      </w:r>
      <w:r w:rsidR="009F593D">
        <w:rPr>
          <w:rFonts w:ascii="Segoe UI" w:hAnsi="Segoe UI" w:cs="Segoe UI"/>
          <w:sz w:val="22"/>
          <w:szCs w:val="22"/>
        </w:rPr>
        <w:t>Purkyňova 2121/3, 110 00  Praha 1</w:t>
      </w:r>
    </w:p>
    <w:p w14:paraId="05334C18" w14:textId="0FEB9368" w:rsidR="0031321C" w:rsidRPr="00842BA0" w:rsidRDefault="0031321C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zastoupena:</w:t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="009F593D">
        <w:rPr>
          <w:rFonts w:ascii="Segoe UI" w:hAnsi="Segoe UI" w:cs="Segoe UI"/>
          <w:sz w:val="22"/>
          <w:szCs w:val="22"/>
        </w:rPr>
        <w:t>Tomášem Zemanem, jednatelem</w:t>
      </w:r>
    </w:p>
    <w:p w14:paraId="2F7A1E57" w14:textId="5DCA7FCF" w:rsidR="00DA124D" w:rsidRPr="00842BA0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IČO:</w:t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="0031321C" w:rsidRPr="00842BA0">
        <w:rPr>
          <w:rFonts w:ascii="Segoe UI" w:hAnsi="Segoe UI" w:cs="Segoe UI"/>
          <w:sz w:val="22"/>
          <w:szCs w:val="22"/>
        </w:rPr>
        <w:tab/>
      </w:r>
      <w:r w:rsidR="009F593D">
        <w:rPr>
          <w:rFonts w:ascii="Segoe UI" w:hAnsi="Segoe UI" w:cs="Segoe UI"/>
          <w:sz w:val="22"/>
          <w:szCs w:val="22"/>
        </w:rPr>
        <w:t>25051865</w:t>
      </w:r>
    </w:p>
    <w:p w14:paraId="7AEAC5FF" w14:textId="5238EF93" w:rsidR="00DA124D" w:rsidRPr="00842BA0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DIČ:</w:t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="0031321C" w:rsidRPr="00842BA0">
        <w:rPr>
          <w:rFonts w:ascii="Segoe UI" w:hAnsi="Segoe UI" w:cs="Segoe UI"/>
          <w:sz w:val="22"/>
          <w:szCs w:val="22"/>
        </w:rPr>
        <w:tab/>
      </w:r>
      <w:r w:rsidR="009F593D">
        <w:rPr>
          <w:rFonts w:ascii="Segoe UI" w:hAnsi="Segoe UI" w:cs="Segoe UI"/>
          <w:sz w:val="22"/>
          <w:szCs w:val="22"/>
        </w:rPr>
        <w:t>CZ25051865</w:t>
      </w:r>
    </w:p>
    <w:p w14:paraId="1BBAB20A" w14:textId="5EE05783" w:rsidR="00DA124D" w:rsidRPr="00842BA0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Bankovní spojení:</w:t>
      </w:r>
      <w:r w:rsidRPr="00842BA0">
        <w:rPr>
          <w:rFonts w:ascii="Segoe UI" w:hAnsi="Segoe UI" w:cs="Segoe UI"/>
          <w:sz w:val="22"/>
          <w:szCs w:val="22"/>
        </w:rPr>
        <w:tab/>
      </w:r>
      <w:r w:rsidR="002002AB">
        <w:rPr>
          <w:rFonts w:ascii="Segoe UI" w:hAnsi="Segoe UI" w:cs="Segoe UI"/>
          <w:sz w:val="22"/>
          <w:szCs w:val="22"/>
        </w:rPr>
        <w:t>ČSOB, a.s., Praha 1</w:t>
      </w:r>
    </w:p>
    <w:p w14:paraId="644CDA69" w14:textId="0AB9E362" w:rsidR="00DA124D" w:rsidRPr="00842BA0" w:rsidRDefault="00DA124D" w:rsidP="004413E1">
      <w:pPr>
        <w:spacing w:after="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>Číslo účtu:</w:t>
      </w:r>
      <w:r w:rsidRPr="00842BA0">
        <w:rPr>
          <w:rFonts w:ascii="Segoe UI" w:hAnsi="Segoe UI" w:cs="Segoe UI"/>
          <w:sz w:val="22"/>
          <w:szCs w:val="22"/>
        </w:rPr>
        <w:tab/>
      </w:r>
      <w:r w:rsidRPr="00842BA0">
        <w:rPr>
          <w:rFonts w:ascii="Segoe UI" w:hAnsi="Segoe UI" w:cs="Segoe UI"/>
          <w:sz w:val="22"/>
          <w:szCs w:val="22"/>
        </w:rPr>
        <w:tab/>
      </w:r>
      <w:r w:rsidR="002002AB">
        <w:rPr>
          <w:rFonts w:ascii="Segoe UI" w:hAnsi="Segoe UI" w:cs="Segoe UI"/>
          <w:sz w:val="22"/>
          <w:szCs w:val="22"/>
        </w:rPr>
        <w:t>168856945/0300</w:t>
      </w:r>
    </w:p>
    <w:p w14:paraId="7363D17F" w14:textId="7C674A2F" w:rsidR="00DA124D" w:rsidRPr="0013680A" w:rsidRDefault="00DA124D" w:rsidP="004413E1">
      <w:pPr>
        <w:spacing w:after="0"/>
        <w:ind w:left="360" w:hanging="360"/>
        <w:rPr>
          <w:rFonts w:ascii="Segoe UI" w:hAnsi="Segoe UI" w:cs="Segoe UI"/>
          <w:b/>
          <w:sz w:val="22"/>
          <w:szCs w:val="22"/>
        </w:rPr>
      </w:pPr>
      <w:r w:rsidRPr="00842BA0">
        <w:rPr>
          <w:rFonts w:ascii="Segoe UI" w:hAnsi="Segoe UI" w:cs="Segoe UI"/>
          <w:sz w:val="22"/>
          <w:szCs w:val="22"/>
        </w:rPr>
        <w:t xml:space="preserve">zapsána v obchodním rejstříku městského soudu v Praze, oddíl C, vložka </w:t>
      </w:r>
      <w:r w:rsidR="00842BA0" w:rsidRPr="00842BA0">
        <w:rPr>
          <w:rFonts w:ascii="Segoe UI" w:hAnsi="Segoe UI" w:cs="Segoe UI"/>
          <w:sz w:val="22"/>
          <w:szCs w:val="22"/>
        </w:rPr>
        <w:t>91593</w:t>
      </w:r>
    </w:p>
    <w:p w14:paraId="703C6F69" w14:textId="4C96845D" w:rsidR="004413E1" w:rsidRDefault="004413E1" w:rsidP="004413E1">
      <w:pPr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sz w:val="22"/>
          <w:szCs w:val="22"/>
        </w:rPr>
      </w:pPr>
    </w:p>
    <w:p w14:paraId="6FC425EB" w14:textId="1DFCB13E" w:rsidR="00DA124D" w:rsidRPr="0013680A" w:rsidRDefault="00B35BCB" w:rsidP="004413E1">
      <w:pPr>
        <w:numPr>
          <w:ilvl w:val="12"/>
          <w:numId w:val="0"/>
        </w:numPr>
        <w:spacing w:after="0"/>
        <w:ind w:left="680" w:hanging="6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DA124D" w:rsidRPr="0013680A">
        <w:rPr>
          <w:rFonts w:ascii="Segoe UI" w:hAnsi="Segoe UI" w:cs="Segoe UI"/>
          <w:sz w:val="22"/>
          <w:szCs w:val="22"/>
        </w:rPr>
        <w:t>dále jen „</w:t>
      </w:r>
      <w:r w:rsidR="00DA124D" w:rsidRPr="0013680A">
        <w:rPr>
          <w:rFonts w:ascii="Segoe UI" w:hAnsi="Segoe UI" w:cs="Segoe UI"/>
          <w:b/>
          <w:i/>
          <w:sz w:val="22"/>
          <w:szCs w:val="22"/>
        </w:rPr>
        <w:t>Poskytovatel</w:t>
      </w:r>
      <w:r w:rsidR="00DA124D" w:rsidRPr="0013680A">
        <w:rPr>
          <w:rFonts w:ascii="Segoe UI" w:hAnsi="Segoe UI" w:cs="Segoe UI"/>
          <w:sz w:val="22"/>
          <w:szCs w:val="22"/>
        </w:rPr>
        <w:t xml:space="preserve">“) </w:t>
      </w:r>
    </w:p>
    <w:p w14:paraId="52EFAD25" w14:textId="0B891FFE" w:rsidR="00DA124D" w:rsidRDefault="00DA124D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 xml:space="preserve"> </w:t>
      </w:r>
    </w:p>
    <w:p w14:paraId="269D08D9" w14:textId="716941CC" w:rsidR="004413E1" w:rsidRDefault="004413E1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22CE63A6" w14:textId="598B0C93" w:rsidR="0013680A" w:rsidRDefault="0013680A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466E3FF0" w14:textId="77777777" w:rsidR="004413E1" w:rsidRPr="0013680A" w:rsidRDefault="004413E1" w:rsidP="00DA124D">
      <w:pPr>
        <w:numPr>
          <w:ilvl w:val="12"/>
          <w:numId w:val="0"/>
        </w:numPr>
        <w:ind w:left="360"/>
        <w:rPr>
          <w:rFonts w:ascii="Segoe UI" w:hAnsi="Segoe UI" w:cs="Segoe UI"/>
          <w:sz w:val="22"/>
          <w:szCs w:val="22"/>
        </w:rPr>
      </w:pPr>
    </w:p>
    <w:p w14:paraId="63C74D9C" w14:textId="77777777" w:rsidR="004413E1" w:rsidRPr="004413E1" w:rsidRDefault="004413E1" w:rsidP="004413E1">
      <w:pPr>
        <w:pStyle w:val="Styl5"/>
        <w:spacing w:before="0" w:after="0"/>
        <w:jc w:val="both"/>
        <w:rPr>
          <w:rFonts w:ascii="Segoe UI" w:hAnsi="Segoe UI" w:cs="Segoe UI"/>
        </w:rPr>
      </w:pPr>
    </w:p>
    <w:p w14:paraId="2B885DA0" w14:textId="4F5750E5" w:rsidR="00C77083" w:rsidRDefault="001B4BCB" w:rsidP="0013680A">
      <w:pPr>
        <w:pStyle w:val="Styl5"/>
        <w:numPr>
          <w:ilvl w:val="0"/>
          <w:numId w:val="70"/>
        </w:numPr>
        <w:spacing w:before="0" w:after="0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lastRenderedPageBreak/>
        <w:t>Předmět Dodatku</w:t>
      </w:r>
    </w:p>
    <w:p w14:paraId="1D585A3A" w14:textId="77777777" w:rsidR="0013680A" w:rsidRPr="0013680A" w:rsidRDefault="0013680A" w:rsidP="0013680A">
      <w:pPr>
        <w:pStyle w:val="Styl5"/>
        <w:spacing w:before="0" w:after="0"/>
        <w:ind w:left="237" w:firstLine="0"/>
        <w:jc w:val="both"/>
        <w:rPr>
          <w:rFonts w:ascii="Segoe UI" w:hAnsi="Segoe UI" w:cs="Segoe UI"/>
        </w:rPr>
      </w:pPr>
    </w:p>
    <w:p w14:paraId="297C9014" w14:textId="3121FC01" w:rsidR="00F17FC8" w:rsidRPr="00F47B69" w:rsidRDefault="009F6DBD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F47B69">
        <w:rPr>
          <w:rFonts w:ascii="Segoe UI" w:hAnsi="Segoe UI" w:cs="Segoe UI"/>
        </w:rPr>
        <w:t xml:space="preserve">Předmětem tohoto </w:t>
      </w:r>
      <w:r w:rsidR="00A25EAB" w:rsidRPr="00F47B69">
        <w:rPr>
          <w:rFonts w:ascii="Segoe UI" w:hAnsi="Segoe UI" w:cs="Segoe UI"/>
        </w:rPr>
        <w:t>d</w:t>
      </w:r>
      <w:r w:rsidRPr="00F47B69">
        <w:rPr>
          <w:rFonts w:ascii="Segoe UI" w:hAnsi="Segoe UI" w:cs="Segoe UI"/>
        </w:rPr>
        <w:t>odatku</w:t>
      </w:r>
      <w:r w:rsidR="00A25EAB" w:rsidRPr="00F47B69">
        <w:rPr>
          <w:rFonts w:ascii="Segoe UI" w:hAnsi="Segoe UI" w:cs="Segoe UI"/>
        </w:rPr>
        <w:t xml:space="preserve"> č. 1</w:t>
      </w:r>
      <w:r w:rsidRPr="00F47B69">
        <w:rPr>
          <w:rFonts w:ascii="Segoe UI" w:hAnsi="Segoe UI" w:cs="Segoe UI"/>
        </w:rPr>
        <w:t xml:space="preserve"> je </w:t>
      </w:r>
      <w:r w:rsidR="001B4BCB" w:rsidRPr="00F47B69">
        <w:rPr>
          <w:rFonts w:ascii="Segoe UI" w:hAnsi="Segoe UI" w:cs="Segoe UI"/>
        </w:rPr>
        <w:t xml:space="preserve">změna závazku ze Smlouvy </w:t>
      </w:r>
      <w:r w:rsidR="00F47B69" w:rsidRPr="00F47B69">
        <w:rPr>
          <w:rFonts w:ascii="Segoe UI" w:hAnsi="Segoe UI" w:cs="Segoe UI"/>
        </w:rPr>
        <w:t>SluO-11/2020</w:t>
      </w:r>
      <w:r w:rsidR="002F55E1" w:rsidRPr="00F47B69">
        <w:rPr>
          <w:rFonts w:ascii="Segoe UI" w:hAnsi="Segoe UI" w:cs="Segoe UI"/>
        </w:rPr>
        <w:t xml:space="preserve"> uzavřené</w:t>
      </w:r>
      <w:r w:rsidR="007C0C2A" w:rsidRPr="00F47B69">
        <w:rPr>
          <w:rFonts w:ascii="Segoe UI" w:hAnsi="Segoe UI" w:cs="Segoe UI"/>
        </w:rPr>
        <w:t xml:space="preserve"> </w:t>
      </w:r>
      <w:r w:rsidR="002F55E1" w:rsidRPr="00F47B69">
        <w:rPr>
          <w:rFonts w:ascii="Segoe UI" w:hAnsi="Segoe UI" w:cs="Segoe UI"/>
        </w:rPr>
        <w:t xml:space="preserve">dne </w:t>
      </w:r>
      <w:r w:rsidR="00F47B69" w:rsidRPr="00F47B69">
        <w:rPr>
          <w:rFonts w:ascii="Segoe UI" w:hAnsi="Segoe UI" w:cs="Segoe UI"/>
        </w:rPr>
        <w:t>3.11.2020</w:t>
      </w:r>
      <w:r w:rsidR="001B4BCB" w:rsidRPr="00F47B69">
        <w:rPr>
          <w:rFonts w:ascii="Segoe UI" w:hAnsi="Segoe UI" w:cs="Segoe UI"/>
        </w:rPr>
        <w:t xml:space="preserve"> (dále jen „Smlouva“)</w:t>
      </w:r>
      <w:r w:rsidR="004D3835" w:rsidRPr="00F47B69">
        <w:rPr>
          <w:rFonts w:ascii="Segoe UI" w:hAnsi="Segoe UI" w:cs="Segoe UI"/>
        </w:rPr>
        <w:t>.</w:t>
      </w:r>
    </w:p>
    <w:p w14:paraId="02FC9E2B" w14:textId="5DDEE41E" w:rsidR="0031321C" w:rsidRPr="007A41EF" w:rsidRDefault="00A8214C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7A41EF">
        <w:rPr>
          <w:rFonts w:ascii="Segoe UI" w:hAnsi="Segoe UI" w:cs="Segoe UI"/>
        </w:rPr>
        <w:t xml:space="preserve">Změna závazku je realizována dle § 222 odst. 4 </w:t>
      </w:r>
      <w:r w:rsidR="00B5016A" w:rsidRPr="007A41EF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7A41EF">
        <w:rPr>
          <w:rFonts w:ascii="Segoe UI" w:hAnsi="Segoe UI" w:cs="Segoe UI"/>
          <w:b/>
          <w:i/>
        </w:rPr>
        <w:t>ZZVZ</w:t>
      </w:r>
      <w:r w:rsidR="00B5016A" w:rsidRPr="007A41EF">
        <w:rPr>
          <w:rFonts w:ascii="Segoe UI" w:hAnsi="Segoe UI" w:cs="Segoe UI"/>
        </w:rPr>
        <w:t>“)</w:t>
      </w:r>
      <w:r w:rsidRPr="007A41EF">
        <w:rPr>
          <w:rFonts w:ascii="Segoe UI" w:hAnsi="Segoe UI" w:cs="Segoe UI"/>
        </w:rPr>
        <w:t xml:space="preserve">. Důvodem pro tuto změnu </w:t>
      </w:r>
      <w:r w:rsidR="00F61C43" w:rsidRPr="007A41EF">
        <w:rPr>
          <w:rFonts w:ascii="Segoe UI" w:hAnsi="Segoe UI" w:cs="Segoe UI"/>
        </w:rPr>
        <w:t xml:space="preserve">je změna </w:t>
      </w:r>
      <w:r w:rsidR="00C92987" w:rsidRPr="007A41EF">
        <w:rPr>
          <w:rFonts w:ascii="Segoe UI" w:hAnsi="Segoe UI" w:cs="Segoe UI"/>
        </w:rPr>
        <w:t>objektu Objednatele pro výkon sjednaných úklidových služeb.</w:t>
      </w:r>
    </w:p>
    <w:p w14:paraId="1A089D48" w14:textId="5A83CB49" w:rsidR="00C92987" w:rsidRPr="000826A6" w:rsidRDefault="00EB13C8" w:rsidP="00C92987">
      <w:pPr>
        <w:pStyle w:val="Styl4"/>
        <w:ind w:left="794"/>
        <w:rPr>
          <w:rFonts w:ascii="Segoe UI" w:hAnsi="Segoe UI" w:cs="Segoe UI"/>
        </w:rPr>
      </w:pPr>
      <w:r w:rsidRPr="000826A6">
        <w:rPr>
          <w:rFonts w:ascii="Segoe UI" w:hAnsi="Segoe UI" w:cs="Segoe UI"/>
        </w:rPr>
        <w:t xml:space="preserve">Datem 14. července 2021 </w:t>
      </w:r>
      <w:r w:rsidR="00B36125">
        <w:rPr>
          <w:rFonts w:ascii="Segoe UI" w:hAnsi="Segoe UI" w:cs="Segoe UI"/>
        </w:rPr>
        <w:t>přerušení</w:t>
      </w:r>
      <w:r w:rsidRPr="000826A6">
        <w:rPr>
          <w:rFonts w:ascii="Segoe UI" w:hAnsi="Segoe UI" w:cs="Segoe UI"/>
        </w:rPr>
        <w:t xml:space="preserve"> výkonu úklidových služeb na objektu Dispečink oblasti </w:t>
      </w:r>
      <w:r w:rsidR="00723451" w:rsidRPr="000826A6">
        <w:rPr>
          <w:rFonts w:ascii="Segoe UI" w:hAnsi="Segoe UI" w:cs="Segoe UI"/>
        </w:rPr>
        <w:t>Z</w:t>
      </w:r>
      <w:r w:rsidRPr="000826A6">
        <w:rPr>
          <w:rFonts w:ascii="Segoe UI" w:hAnsi="Segoe UI" w:cs="Segoe UI"/>
        </w:rPr>
        <w:t xml:space="preserve">ápad – Hostinského 1618, Praha 5 – Stodůlky. A to jak úklidových služeb </w:t>
      </w:r>
      <w:r w:rsidR="006C10DD" w:rsidRPr="000826A6">
        <w:rPr>
          <w:rFonts w:ascii="Segoe UI" w:hAnsi="Segoe UI" w:cs="Segoe UI"/>
        </w:rPr>
        <w:t>běžného</w:t>
      </w:r>
      <w:r w:rsidRPr="000826A6">
        <w:rPr>
          <w:rFonts w:ascii="Segoe UI" w:hAnsi="Segoe UI" w:cs="Segoe UI"/>
        </w:rPr>
        <w:t xml:space="preserve"> tak i mimořádného</w:t>
      </w:r>
      <w:r w:rsidR="00AD4770" w:rsidRPr="000826A6">
        <w:rPr>
          <w:rFonts w:ascii="Segoe UI" w:hAnsi="Segoe UI" w:cs="Segoe UI"/>
        </w:rPr>
        <w:t xml:space="preserve"> charakteru</w:t>
      </w:r>
      <w:r w:rsidRPr="000826A6">
        <w:rPr>
          <w:rFonts w:ascii="Segoe UI" w:hAnsi="Segoe UI" w:cs="Segoe UI"/>
        </w:rPr>
        <w:t>.</w:t>
      </w:r>
    </w:p>
    <w:p w14:paraId="74161A0C" w14:textId="389048AD" w:rsidR="00C92987" w:rsidRDefault="00EB13C8" w:rsidP="00C92987">
      <w:pPr>
        <w:pStyle w:val="Styl4"/>
        <w:ind w:left="794"/>
        <w:rPr>
          <w:rFonts w:ascii="Segoe UI" w:hAnsi="Segoe UI" w:cs="Segoe UI"/>
        </w:rPr>
      </w:pPr>
      <w:r w:rsidRPr="000826A6">
        <w:rPr>
          <w:rFonts w:ascii="Segoe UI" w:hAnsi="Segoe UI" w:cs="Segoe UI"/>
        </w:rPr>
        <w:t>Datem 15. července 2021 zařazení nového objektu do výkonu úklidových služeb Dispečink oblasti Západ – Vrážská 143, Praha</w:t>
      </w:r>
      <w:r w:rsidRPr="007A41EF">
        <w:rPr>
          <w:rFonts w:ascii="Segoe UI" w:hAnsi="Segoe UI" w:cs="Segoe UI"/>
        </w:rPr>
        <w:t xml:space="preserve"> 5 – Radotín. V případě nového objektu se jedná </w:t>
      </w:r>
      <w:r w:rsidR="006817F3">
        <w:rPr>
          <w:rFonts w:ascii="Segoe UI" w:hAnsi="Segoe UI" w:cs="Segoe UI"/>
        </w:rPr>
        <w:t xml:space="preserve">pouze </w:t>
      </w:r>
      <w:r w:rsidRPr="007A41EF">
        <w:rPr>
          <w:rFonts w:ascii="Segoe UI" w:hAnsi="Segoe UI" w:cs="Segoe UI"/>
        </w:rPr>
        <w:t xml:space="preserve">o úklidové služby </w:t>
      </w:r>
      <w:r w:rsidR="00E87B32">
        <w:rPr>
          <w:rFonts w:ascii="Segoe UI" w:hAnsi="Segoe UI" w:cs="Segoe UI"/>
        </w:rPr>
        <w:t>běžného</w:t>
      </w:r>
      <w:r w:rsidRPr="007A41EF">
        <w:rPr>
          <w:rFonts w:ascii="Segoe UI" w:hAnsi="Segoe UI" w:cs="Segoe UI"/>
        </w:rPr>
        <w:t xml:space="preserve"> charakteru</w:t>
      </w:r>
      <w:r w:rsidR="00E97D81">
        <w:rPr>
          <w:rFonts w:ascii="Segoe UI" w:hAnsi="Segoe UI" w:cs="Segoe UI"/>
        </w:rPr>
        <w:t>.</w:t>
      </w:r>
      <w:r w:rsidRPr="007A41EF">
        <w:rPr>
          <w:rFonts w:ascii="Segoe UI" w:hAnsi="Segoe UI" w:cs="Segoe UI"/>
        </w:rPr>
        <w:t xml:space="preserve"> </w:t>
      </w:r>
    </w:p>
    <w:p w14:paraId="1240F98E" w14:textId="6C80C811" w:rsidR="0090541B" w:rsidRPr="004F37D9" w:rsidRDefault="009154EC" w:rsidP="00C92987">
      <w:pPr>
        <w:pStyle w:val="Styl4"/>
        <w:ind w:left="794"/>
        <w:rPr>
          <w:rFonts w:ascii="Segoe UI" w:hAnsi="Segoe UI" w:cs="Segoe UI"/>
        </w:rPr>
      </w:pPr>
      <w:r w:rsidRPr="004F37D9">
        <w:rPr>
          <w:rFonts w:ascii="Segoe UI" w:hAnsi="Segoe UI" w:cs="Segoe UI"/>
        </w:rPr>
        <w:t xml:space="preserve">Tato změna </w:t>
      </w:r>
      <w:r w:rsidR="002829F4">
        <w:rPr>
          <w:rFonts w:ascii="Segoe UI" w:hAnsi="Segoe UI" w:cs="Segoe UI"/>
        </w:rPr>
        <w:t xml:space="preserve">objektu pro výkon úklidových služeb </w:t>
      </w:r>
      <w:r w:rsidRPr="004F37D9">
        <w:rPr>
          <w:rFonts w:ascii="Segoe UI" w:hAnsi="Segoe UI" w:cs="Segoe UI"/>
        </w:rPr>
        <w:t>je sjednána na dobu určitou a to od 15. července 202</w:t>
      </w:r>
      <w:r w:rsidR="002829F4">
        <w:rPr>
          <w:rFonts w:ascii="Segoe UI" w:hAnsi="Segoe UI" w:cs="Segoe UI"/>
        </w:rPr>
        <w:t>1</w:t>
      </w:r>
      <w:r w:rsidRPr="004F37D9">
        <w:rPr>
          <w:rFonts w:ascii="Segoe UI" w:hAnsi="Segoe UI" w:cs="Segoe UI"/>
        </w:rPr>
        <w:t xml:space="preserve"> do 30. června 2022</w:t>
      </w:r>
      <w:r w:rsidR="00AB7F9C">
        <w:rPr>
          <w:rFonts w:ascii="Segoe UI" w:hAnsi="Segoe UI" w:cs="Segoe UI"/>
        </w:rPr>
        <w:t>, tj. v délce trván</w:t>
      </w:r>
      <w:r w:rsidR="00033343">
        <w:rPr>
          <w:rFonts w:ascii="Segoe UI" w:hAnsi="Segoe UI" w:cs="Segoe UI"/>
        </w:rPr>
        <w:t>í jedenáct</w:t>
      </w:r>
      <w:r w:rsidR="002A533C">
        <w:rPr>
          <w:rFonts w:ascii="Segoe UI" w:hAnsi="Segoe UI" w:cs="Segoe UI"/>
        </w:rPr>
        <w:t>i</w:t>
      </w:r>
      <w:r w:rsidR="00033343">
        <w:rPr>
          <w:rFonts w:ascii="Segoe UI" w:hAnsi="Segoe UI" w:cs="Segoe UI"/>
        </w:rPr>
        <w:t xml:space="preserve"> a půl měsíce.</w:t>
      </w:r>
    </w:p>
    <w:p w14:paraId="4088009D" w14:textId="21E25B17" w:rsidR="00A8214C" w:rsidRPr="0013680A" w:rsidRDefault="00A8214C" w:rsidP="00A8214C">
      <w:pPr>
        <w:pStyle w:val="Styl4"/>
        <w:ind w:left="794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Absolutní hodnota kladných </w:t>
      </w:r>
      <w:r w:rsidRPr="00CD7A6A">
        <w:rPr>
          <w:rFonts w:ascii="Segoe UI" w:hAnsi="Segoe UI" w:cs="Segoe UI"/>
        </w:rPr>
        <w:t>změn činí</w:t>
      </w:r>
      <w:r w:rsidR="00F7651E">
        <w:rPr>
          <w:rFonts w:ascii="Segoe UI" w:hAnsi="Segoe UI" w:cs="Segoe UI"/>
        </w:rPr>
        <w:t xml:space="preserve"> 67.850,</w:t>
      </w:r>
      <w:r w:rsidR="00F7651E" w:rsidRPr="00F7651E">
        <w:rPr>
          <w:rFonts w:ascii="Segoe UI" w:hAnsi="Segoe UI" w:cs="Segoe UI"/>
        </w:rPr>
        <w:t xml:space="preserve">00 </w:t>
      </w:r>
      <w:r w:rsidRPr="00F7651E">
        <w:rPr>
          <w:rFonts w:ascii="Segoe UI" w:hAnsi="Segoe UI" w:cs="Segoe UI"/>
        </w:rPr>
        <w:t>Kč bez</w:t>
      </w:r>
      <w:r w:rsidRPr="00CD7A6A">
        <w:rPr>
          <w:rFonts w:ascii="Segoe UI" w:hAnsi="Segoe UI" w:cs="Segoe UI"/>
        </w:rPr>
        <w:t xml:space="preserve"> DPH, absolutní hodnota záporných změn činí </w:t>
      </w:r>
      <w:r w:rsidR="003823C4" w:rsidRPr="002A7A19">
        <w:rPr>
          <w:rFonts w:ascii="Segoe UI" w:hAnsi="Segoe UI" w:cs="Segoe UI"/>
        </w:rPr>
        <w:t>103.068,00</w:t>
      </w:r>
      <w:r w:rsidRPr="002A7A19">
        <w:rPr>
          <w:rFonts w:ascii="Segoe UI" w:hAnsi="Segoe UI" w:cs="Segoe UI"/>
        </w:rPr>
        <w:t xml:space="preserve"> Kč</w:t>
      </w:r>
      <w:r w:rsidRPr="00CD7A6A">
        <w:rPr>
          <w:rFonts w:ascii="Segoe UI" w:hAnsi="Segoe UI" w:cs="Segoe UI"/>
        </w:rPr>
        <w:t xml:space="preserve"> bez DPH. </w:t>
      </w:r>
      <w:r w:rsidRPr="00CD7A6A">
        <w:rPr>
          <w:rFonts w:ascii="Segoe UI" w:hAnsi="Segoe UI" w:cs="Segoe UI"/>
          <w:b/>
        </w:rPr>
        <w:t>Hodnota změny závazku</w:t>
      </w:r>
      <w:r w:rsidRPr="00CD7A6A">
        <w:rPr>
          <w:rFonts w:ascii="Segoe UI" w:hAnsi="Segoe UI" w:cs="Segoe UI"/>
        </w:rPr>
        <w:t xml:space="preserve"> ze Smlouvy stanovená jako součet absolutních hodnot kladných a záporných změn </w:t>
      </w:r>
      <w:r w:rsidRPr="00CD7A6A">
        <w:rPr>
          <w:rFonts w:ascii="Segoe UI" w:hAnsi="Segoe UI" w:cs="Segoe UI"/>
          <w:b/>
        </w:rPr>
        <w:t xml:space="preserve">činí </w:t>
      </w:r>
      <w:r w:rsidR="005F62F7">
        <w:rPr>
          <w:rFonts w:ascii="Segoe UI" w:hAnsi="Segoe UI" w:cs="Segoe UI"/>
          <w:b/>
        </w:rPr>
        <w:t>170.</w:t>
      </w:r>
      <w:r w:rsidR="005F62F7" w:rsidRPr="005F62F7">
        <w:rPr>
          <w:rFonts w:ascii="Segoe UI" w:hAnsi="Segoe UI" w:cs="Segoe UI"/>
          <w:b/>
        </w:rPr>
        <w:t>918,00</w:t>
      </w:r>
      <w:r w:rsidRPr="005F62F7">
        <w:rPr>
          <w:rFonts w:ascii="Segoe UI" w:hAnsi="Segoe UI" w:cs="Segoe UI"/>
          <w:b/>
        </w:rPr>
        <w:t xml:space="preserve"> Kč</w:t>
      </w:r>
      <w:r w:rsidRPr="0013680A">
        <w:rPr>
          <w:rFonts w:ascii="Segoe UI" w:hAnsi="Segoe UI" w:cs="Segoe UI"/>
          <w:b/>
        </w:rPr>
        <w:t xml:space="preserve"> bez DPH</w:t>
      </w:r>
      <w:r w:rsidRPr="0013680A">
        <w:rPr>
          <w:rFonts w:ascii="Segoe UI" w:hAnsi="Segoe UI" w:cs="Segoe UI"/>
        </w:rPr>
        <w:t>.</w:t>
      </w:r>
    </w:p>
    <w:p w14:paraId="2E014B4B" w14:textId="030BB929" w:rsidR="001F5719" w:rsidRPr="00C45051" w:rsidRDefault="001F5719" w:rsidP="007C0C2A">
      <w:pPr>
        <w:pStyle w:val="Styl4"/>
        <w:numPr>
          <w:ilvl w:val="1"/>
          <w:numId w:val="72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C45051">
        <w:rPr>
          <w:rFonts w:ascii="Segoe UI" w:hAnsi="Segoe UI" w:cs="Segoe UI"/>
        </w:rPr>
        <w:t xml:space="preserve">S ohledem na výše uvedené se smluvní strany dohodly, že článek </w:t>
      </w:r>
      <w:r w:rsidR="001C68E0" w:rsidRPr="00C45051">
        <w:rPr>
          <w:rFonts w:ascii="Segoe UI" w:hAnsi="Segoe UI" w:cs="Segoe UI"/>
        </w:rPr>
        <w:t>VII.</w:t>
      </w:r>
      <w:r w:rsidR="008909A2" w:rsidRPr="00C45051">
        <w:rPr>
          <w:rFonts w:ascii="Segoe UI" w:hAnsi="Segoe UI" w:cs="Segoe UI"/>
        </w:rPr>
        <w:t xml:space="preserve">, první odstavec </w:t>
      </w:r>
      <w:r w:rsidRPr="00C45051">
        <w:rPr>
          <w:rFonts w:ascii="Segoe UI" w:hAnsi="Segoe UI" w:cs="Segoe UI"/>
        </w:rPr>
        <w:t xml:space="preserve"> Smlouvy se mění a nově zní takto:</w:t>
      </w:r>
    </w:p>
    <w:p w14:paraId="53A63D2F" w14:textId="4B550517" w:rsidR="001C68E0" w:rsidRPr="0013680A" w:rsidRDefault="001C68E0" w:rsidP="001C68E0">
      <w:pPr>
        <w:pStyle w:val="Styl4"/>
        <w:ind w:left="794"/>
        <w:rPr>
          <w:rFonts w:ascii="Segoe UI" w:hAnsi="Segoe UI" w:cs="Segoe UI"/>
          <w:iCs/>
        </w:rPr>
      </w:pPr>
      <w:r w:rsidRPr="0013680A">
        <w:rPr>
          <w:rFonts w:ascii="Segoe UI" w:hAnsi="Segoe UI" w:cs="Segoe UI"/>
          <w:iCs/>
        </w:rPr>
        <w:t xml:space="preserve">Celková cena úklidových služeb dle této </w:t>
      </w:r>
      <w:r w:rsidRPr="00C74485">
        <w:rPr>
          <w:rFonts w:ascii="Segoe UI" w:hAnsi="Segoe UI" w:cs="Segoe UI"/>
          <w:iCs/>
        </w:rPr>
        <w:t xml:space="preserve">smlouvy za běžný i mimořádný úklid je sjednána částkou </w:t>
      </w:r>
      <w:r w:rsidR="00274A78" w:rsidRPr="008B4FBE">
        <w:rPr>
          <w:rFonts w:ascii="Segoe UI" w:hAnsi="Segoe UI" w:cs="Segoe UI"/>
          <w:b/>
          <w:bCs/>
          <w:iCs/>
        </w:rPr>
        <w:t>2.063.850,00</w:t>
      </w:r>
      <w:r w:rsidR="00252631" w:rsidRPr="008B4FBE">
        <w:rPr>
          <w:rFonts w:ascii="Segoe UI" w:hAnsi="Segoe UI" w:cs="Segoe UI"/>
          <w:b/>
          <w:bCs/>
          <w:iCs/>
        </w:rPr>
        <w:t xml:space="preserve"> </w:t>
      </w:r>
      <w:r w:rsidRPr="008B4FBE">
        <w:rPr>
          <w:rFonts w:ascii="Segoe UI" w:hAnsi="Segoe UI" w:cs="Segoe UI"/>
          <w:b/>
          <w:bCs/>
          <w:iCs/>
        </w:rPr>
        <w:t>Kč bez DPH</w:t>
      </w:r>
      <w:r w:rsidRPr="00C74485">
        <w:rPr>
          <w:rFonts w:ascii="Segoe UI" w:hAnsi="Segoe UI" w:cs="Segoe UI"/>
          <w:iCs/>
        </w:rPr>
        <w:t xml:space="preserve"> za 24 měsíců plnění</w:t>
      </w:r>
      <w:r w:rsidRPr="0013680A">
        <w:rPr>
          <w:rFonts w:ascii="Segoe UI" w:hAnsi="Segoe UI" w:cs="Segoe UI"/>
          <w:iCs/>
        </w:rPr>
        <w:t xml:space="preserve"> této smlouvy.</w:t>
      </w:r>
    </w:p>
    <w:p w14:paraId="0E19219E" w14:textId="262780CE" w:rsidR="000E2D8D" w:rsidRPr="0013680A" w:rsidRDefault="000E2D8D" w:rsidP="007C0C2A">
      <w:pPr>
        <w:pStyle w:val="Styl4"/>
        <w:numPr>
          <w:ilvl w:val="1"/>
          <w:numId w:val="72"/>
        </w:numPr>
        <w:tabs>
          <w:tab w:val="clear" w:pos="574"/>
        </w:tabs>
        <w:spacing w:after="0"/>
        <w:ind w:left="794" w:hanging="737"/>
        <w:rPr>
          <w:rFonts w:ascii="Segoe UI" w:hAnsi="Segoe UI" w:cs="Segoe UI"/>
          <w:i/>
        </w:rPr>
      </w:pPr>
      <w:r w:rsidRPr="0013680A">
        <w:rPr>
          <w:rFonts w:ascii="Segoe UI" w:hAnsi="Segoe UI" w:cs="Segoe UI"/>
        </w:rPr>
        <w:t>Smluvní strany konstatují, že</w:t>
      </w:r>
      <w:r w:rsidR="002628A9">
        <w:rPr>
          <w:rFonts w:ascii="Segoe UI" w:hAnsi="Segoe UI" w:cs="Segoe UI"/>
        </w:rPr>
        <w:t xml:space="preserve"> </w:t>
      </w:r>
      <w:r w:rsidRPr="0013680A">
        <w:rPr>
          <w:rFonts w:ascii="Segoe UI" w:hAnsi="Segoe UI" w:cs="Segoe UI"/>
        </w:rPr>
        <w:t>s výjimkou skutečností dle tohoto dodatku č. 1</w:t>
      </w:r>
      <w:r w:rsidR="0013680A">
        <w:rPr>
          <w:rFonts w:ascii="Segoe UI" w:hAnsi="Segoe UI" w:cs="Segoe UI"/>
        </w:rPr>
        <w:t xml:space="preserve"> </w:t>
      </w:r>
      <w:r w:rsidRPr="0013680A">
        <w:rPr>
          <w:rFonts w:ascii="Segoe UI" w:hAnsi="Segoe UI" w:cs="Segoe UI"/>
        </w:rPr>
        <w:t>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31DC6E43" w14:textId="77777777" w:rsidR="0013680A" w:rsidRPr="0013680A" w:rsidRDefault="0013680A" w:rsidP="0013680A">
      <w:pPr>
        <w:pStyle w:val="Styl4"/>
        <w:spacing w:after="0"/>
        <w:ind w:left="794"/>
        <w:rPr>
          <w:rFonts w:ascii="Segoe UI" w:hAnsi="Segoe UI" w:cs="Segoe UI"/>
          <w:i/>
        </w:rPr>
      </w:pPr>
    </w:p>
    <w:p w14:paraId="5BAD616D" w14:textId="707EC7E5" w:rsidR="00AD2A3F" w:rsidRPr="0013680A" w:rsidRDefault="0013680A" w:rsidP="0013680A">
      <w:pPr>
        <w:numPr>
          <w:ilvl w:val="0"/>
          <w:numId w:val="70"/>
        </w:numPr>
        <w:spacing w:after="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 xml:space="preserve">  </w:t>
      </w:r>
      <w:r w:rsidR="00AD2A3F" w:rsidRPr="0013680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4AC787F0" w14:textId="77777777" w:rsidR="0013680A" w:rsidRPr="0013680A" w:rsidRDefault="0013680A" w:rsidP="0013680A">
      <w:pPr>
        <w:spacing w:after="0"/>
        <w:ind w:left="362" w:right="-23" w:firstLine="0"/>
        <w:rPr>
          <w:rFonts w:ascii="Segoe UI" w:hAnsi="Segoe UI" w:cs="Segoe UI"/>
          <w:b/>
          <w:sz w:val="22"/>
          <w:szCs w:val="22"/>
          <w:u w:val="single"/>
        </w:rPr>
      </w:pPr>
    </w:p>
    <w:p w14:paraId="2436A6D2" w14:textId="77777777" w:rsidR="0077510B" w:rsidRPr="0013680A" w:rsidRDefault="0077510B" w:rsidP="0077510B">
      <w:pPr>
        <w:pStyle w:val="Odstavecseseznamem"/>
        <w:numPr>
          <w:ilvl w:val="0"/>
          <w:numId w:val="101"/>
        </w:numPr>
        <w:suppressAutoHyphens w:val="0"/>
        <w:rPr>
          <w:rFonts w:ascii="Segoe UI" w:hAnsi="Segoe UI" w:cs="Segoe UI"/>
          <w:vanish/>
          <w:sz w:val="22"/>
          <w:szCs w:val="22"/>
        </w:rPr>
      </w:pPr>
    </w:p>
    <w:p w14:paraId="2E891246" w14:textId="77777777" w:rsidR="0077510B" w:rsidRPr="0013680A" w:rsidRDefault="0077510B" w:rsidP="0077510B">
      <w:pPr>
        <w:pStyle w:val="Odstavecseseznamem"/>
        <w:numPr>
          <w:ilvl w:val="0"/>
          <w:numId w:val="101"/>
        </w:numPr>
        <w:suppressAutoHyphens w:val="0"/>
        <w:rPr>
          <w:rFonts w:ascii="Segoe UI" w:hAnsi="Segoe UI" w:cs="Segoe UI"/>
          <w:vanish/>
          <w:sz w:val="22"/>
          <w:szCs w:val="22"/>
        </w:rPr>
      </w:pPr>
    </w:p>
    <w:p w14:paraId="257F8B3C" w14:textId="5FAA97A9" w:rsidR="00D2168D" w:rsidRPr="0013680A" w:rsidRDefault="005F0553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Ostatní ujednání Smlouvy zůstávají v platnosti beze změny.</w:t>
      </w:r>
    </w:p>
    <w:p w14:paraId="290D4135" w14:textId="77777777" w:rsidR="00052C08" w:rsidRPr="0013680A" w:rsidRDefault="00052C08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Následující přílohy tvoří nedílnou součást t</w:t>
      </w:r>
      <w:r w:rsidR="004175CF" w:rsidRPr="0013680A">
        <w:rPr>
          <w:rFonts w:ascii="Segoe UI" w:hAnsi="Segoe UI" w:cs="Segoe UI"/>
        </w:rPr>
        <w:t>ohoto d</w:t>
      </w:r>
      <w:r w:rsidR="00C30F15" w:rsidRPr="0013680A">
        <w:rPr>
          <w:rFonts w:ascii="Segoe UI" w:hAnsi="Segoe UI" w:cs="Segoe UI"/>
        </w:rPr>
        <w:t>odatku</w:t>
      </w:r>
      <w:r w:rsidR="004175CF" w:rsidRPr="0013680A">
        <w:rPr>
          <w:rFonts w:ascii="Segoe UI" w:hAnsi="Segoe UI" w:cs="Segoe UI"/>
        </w:rPr>
        <w:t xml:space="preserve"> č. 1</w:t>
      </w:r>
      <w:r w:rsidRPr="0013680A">
        <w:rPr>
          <w:rFonts w:ascii="Segoe UI" w:hAnsi="Segoe UI" w:cs="Segoe UI"/>
        </w:rPr>
        <w:t>:</w:t>
      </w:r>
    </w:p>
    <w:p w14:paraId="7C8B61DF" w14:textId="19FBFC3C" w:rsidR="00C30F15" w:rsidRDefault="00052C08" w:rsidP="006B00B4">
      <w:pPr>
        <w:pStyle w:val="Styl4"/>
        <w:ind w:left="794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 xml:space="preserve">Příloha č. 1 </w:t>
      </w:r>
      <w:r w:rsidR="0077510B" w:rsidRPr="0013680A">
        <w:rPr>
          <w:rFonts w:ascii="Segoe UI" w:hAnsi="Segoe UI" w:cs="Segoe UI"/>
        </w:rPr>
        <w:t>–</w:t>
      </w:r>
      <w:r w:rsidRPr="0013680A">
        <w:rPr>
          <w:rFonts w:ascii="Segoe UI" w:hAnsi="Segoe UI" w:cs="Segoe UI"/>
        </w:rPr>
        <w:t xml:space="preserve"> </w:t>
      </w:r>
      <w:r w:rsidR="0077510B" w:rsidRPr="0013680A">
        <w:rPr>
          <w:rFonts w:ascii="Segoe UI" w:hAnsi="Segoe UI" w:cs="Segoe UI"/>
        </w:rPr>
        <w:t xml:space="preserve">Specifikace </w:t>
      </w:r>
      <w:r w:rsidR="00C50AAF">
        <w:rPr>
          <w:rFonts w:ascii="Segoe UI" w:hAnsi="Segoe UI" w:cs="Segoe UI"/>
        </w:rPr>
        <w:t>výkonu</w:t>
      </w:r>
      <w:r w:rsidR="0077510B" w:rsidRPr="0013680A">
        <w:rPr>
          <w:rFonts w:ascii="Segoe UI" w:hAnsi="Segoe UI" w:cs="Segoe UI"/>
        </w:rPr>
        <w:t xml:space="preserve"> služeb </w:t>
      </w:r>
    </w:p>
    <w:p w14:paraId="622BCF93" w14:textId="70EBA54C" w:rsidR="00C50AAF" w:rsidRPr="0013680A" w:rsidRDefault="00C50AAF" w:rsidP="006B00B4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Příloha č. 2 – Specifikace výkonu služeb </w:t>
      </w:r>
      <w:r w:rsidR="002A2DAF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2A2DAF">
        <w:rPr>
          <w:rFonts w:ascii="Segoe UI" w:hAnsi="Segoe UI" w:cs="Segoe UI"/>
        </w:rPr>
        <w:t>Praha 5 – Radotín, Vrážská 143</w:t>
      </w:r>
    </w:p>
    <w:p w14:paraId="6C36AADD" w14:textId="333DDAE8" w:rsidR="007A65BA" w:rsidRDefault="004175CF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Tento d</w:t>
      </w:r>
      <w:r w:rsidR="00D2168D" w:rsidRPr="0013680A">
        <w:rPr>
          <w:rFonts w:ascii="Segoe UI" w:hAnsi="Segoe UI" w:cs="Segoe UI"/>
        </w:rPr>
        <w:t>odatek</w:t>
      </w:r>
      <w:r w:rsidRPr="0013680A">
        <w:rPr>
          <w:rFonts w:ascii="Segoe UI" w:hAnsi="Segoe UI" w:cs="Segoe UI"/>
        </w:rPr>
        <w:t xml:space="preserve"> č. 1</w:t>
      </w:r>
      <w:r w:rsidR="007A65BA" w:rsidRPr="0013680A">
        <w:rPr>
          <w:rFonts w:ascii="Segoe UI" w:hAnsi="Segoe UI" w:cs="Segoe UI"/>
        </w:rPr>
        <w:t xml:space="preserve"> nabývá platnosti dnem podpisu oprávněnými zástupci obou smluvních stran</w:t>
      </w:r>
      <w:r w:rsidR="009104DC" w:rsidRPr="0013680A">
        <w:rPr>
          <w:rFonts w:ascii="Segoe UI" w:hAnsi="Segoe UI" w:cs="Segoe UI"/>
        </w:rPr>
        <w:t xml:space="preserve"> a účinnosti dnem uveřejnění v registru smluv dle zákona č. 340/2015 Sb., o zvláštních podmínkách účinnosti některých smluv, uveřejňování těchto smluv </w:t>
      </w:r>
      <w:r w:rsidR="009104DC" w:rsidRPr="0013680A">
        <w:rPr>
          <w:rFonts w:ascii="Segoe UI" w:hAnsi="Segoe UI" w:cs="Segoe UI"/>
        </w:rPr>
        <w:lastRenderedPageBreak/>
        <w:t>a o registru smluv (zákon o registru smluv), ve znění pozdějších předpisů (dále jen „ZoRS“). Uveřejnění v registru smluv zajistí Objednatel a o uveřejnění bude Zhotovitele informovat do 2 pracovních dnů od uveřejnění dodatku č. 1 v registru smluv prostřednictvím zprávy na e-</w:t>
      </w:r>
      <w:r w:rsidR="009104DC" w:rsidRPr="00041852">
        <w:rPr>
          <w:rFonts w:ascii="Segoe UI" w:hAnsi="Segoe UI" w:cs="Segoe UI"/>
        </w:rPr>
        <w:t xml:space="preserve">mail: </w:t>
      </w:r>
      <w:hyperlink r:id="rId8" w:history="1">
        <w:r w:rsidR="00041852" w:rsidRPr="00D17E57">
          <w:rPr>
            <w:rStyle w:val="Hypertextovodkaz"/>
            <w:rFonts w:ascii="Segoe UI" w:hAnsi="Segoe UI" w:cs="Segoe UI"/>
          </w:rPr>
          <w:t>kohut@zenova.cz</w:t>
        </w:r>
      </w:hyperlink>
      <w:r w:rsidR="008909A2" w:rsidRPr="00041852">
        <w:rPr>
          <w:rFonts w:ascii="Segoe UI" w:hAnsi="Segoe UI" w:cs="Segoe UI"/>
        </w:rPr>
        <w:t>. Za</w:t>
      </w:r>
      <w:r w:rsidR="008909A2" w:rsidRPr="0013680A">
        <w:rPr>
          <w:rFonts w:ascii="Segoe UI" w:hAnsi="Segoe UI" w:cs="Segoe UI"/>
        </w:rPr>
        <w:t xml:space="preserve"> informaci Zhotovitele se považuje i doručení zprávy na e-mail Zhotovitele generované registrem smluv.</w:t>
      </w:r>
    </w:p>
    <w:p w14:paraId="7C2688B4" w14:textId="7A9FFBA2" w:rsidR="00030640" w:rsidRPr="004413E1" w:rsidRDefault="004175CF" w:rsidP="007C0C2A">
      <w:pPr>
        <w:pStyle w:val="Styl4"/>
        <w:numPr>
          <w:ilvl w:val="1"/>
          <w:numId w:val="101"/>
        </w:numPr>
        <w:tabs>
          <w:tab w:val="clear" w:pos="574"/>
        </w:tabs>
        <w:ind w:left="794" w:hanging="737"/>
        <w:rPr>
          <w:rFonts w:ascii="Segoe UI" w:hAnsi="Segoe UI" w:cs="Segoe UI"/>
        </w:rPr>
      </w:pPr>
      <w:r w:rsidRPr="0013680A">
        <w:rPr>
          <w:rFonts w:ascii="Segoe UI" w:hAnsi="Segoe UI" w:cs="Segoe UI"/>
        </w:rPr>
        <w:t>Tento d</w:t>
      </w:r>
      <w:r w:rsidR="00D2168D" w:rsidRPr="0013680A">
        <w:rPr>
          <w:rFonts w:ascii="Segoe UI" w:hAnsi="Segoe UI" w:cs="Segoe UI"/>
        </w:rPr>
        <w:t>odatek</w:t>
      </w:r>
      <w:r w:rsidRPr="0013680A">
        <w:rPr>
          <w:rFonts w:ascii="Segoe UI" w:hAnsi="Segoe UI" w:cs="Segoe UI"/>
        </w:rPr>
        <w:t xml:space="preserve"> č. 1</w:t>
      </w:r>
      <w:r w:rsidR="00D2168D" w:rsidRPr="0013680A">
        <w:rPr>
          <w:rFonts w:ascii="Segoe UI" w:hAnsi="Segoe UI" w:cs="Segoe UI"/>
        </w:rPr>
        <w:t xml:space="preserve"> </w:t>
      </w:r>
      <w:r w:rsidR="00AD2A3F" w:rsidRPr="0013680A">
        <w:rPr>
          <w:rFonts w:ascii="Segoe UI" w:hAnsi="Segoe UI" w:cs="Segoe UI"/>
        </w:rPr>
        <w:t>je vyhotoven v</w:t>
      </w:r>
      <w:r w:rsidR="0054688C">
        <w:rPr>
          <w:rFonts w:ascii="Segoe UI" w:hAnsi="Segoe UI" w:cs="Segoe UI"/>
        </w:rPr>
        <w:t> elektronické podobě</w:t>
      </w:r>
      <w:r w:rsidR="004413E1">
        <w:rPr>
          <w:rFonts w:ascii="Segoe UI" w:hAnsi="Segoe UI" w:cs="Segoe UI"/>
        </w:rPr>
        <w:t>.</w:t>
      </w:r>
    </w:p>
    <w:p w14:paraId="1CF5DC06" w14:textId="77777777" w:rsidR="007C0C2A" w:rsidRDefault="007C0C2A" w:rsidP="00EF55BB">
      <w:pPr>
        <w:pStyle w:val="Nzev"/>
        <w:tabs>
          <w:tab w:val="num" w:pos="284"/>
        </w:tabs>
        <w:spacing w:line="276" w:lineRule="auto"/>
        <w:ind w:left="284" w:hanging="284"/>
        <w:jc w:val="left"/>
        <w:rPr>
          <w:rFonts w:ascii="Segoe UI" w:hAnsi="Segoe UI" w:cs="Segoe UI"/>
          <w:b w:val="0"/>
          <w:sz w:val="22"/>
          <w:szCs w:val="22"/>
        </w:rPr>
      </w:pPr>
    </w:p>
    <w:p w14:paraId="04A5F1D4" w14:textId="1DDC0699" w:rsidR="00EF55BB" w:rsidRPr="0013680A" w:rsidRDefault="00EF55BB" w:rsidP="007C0C2A">
      <w:pPr>
        <w:pStyle w:val="Nzev"/>
        <w:tabs>
          <w:tab w:val="num" w:pos="284"/>
        </w:tabs>
        <w:spacing w:line="276" w:lineRule="auto"/>
        <w:ind w:left="284" w:hanging="284"/>
        <w:jc w:val="left"/>
        <w:rPr>
          <w:rFonts w:ascii="Segoe UI" w:hAnsi="Segoe UI" w:cs="Segoe UI"/>
          <w:b w:val="0"/>
          <w:bCs/>
          <w:sz w:val="22"/>
          <w:szCs w:val="22"/>
        </w:rPr>
      </w:pPr>
      <w:r w:rsidRPr="0013680A">
        <w:rPr>
          <w:rFonts w:ascii="Segoe UI" w:hAnsi="Segoe UI" w:cs="Segoe UI"/>
          <w:b w:val="0"/>
          <w:sz w:val="22"/>
          <w:szCs w:val="22"/>
        </w:rPr>
        <w:t>Za poskytovatele:</w:t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</w:r>
      <w:r w:rsidRPr="0013680A">
        <w:rPr>
          <w:rFonts w:ascii="Segoe UI" w:hAnsi="Segoe UI" w:cs="Segoe UI"/>
          <w:b w:val="0"/>
          <w:sz w:val="22"/>
          <w:szCs w:val="22"/>
        </w:rPr>
        <w:tab/>
        <w:t>Za objednatele:</w:t>
      </w:r>
    </w:p>
    <w:p w14:paraId="6D3B11B4" w14:textId="3BD82633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V Praze dne</w:t>
      </w:r>
      <w:r w:rsidR="00746424">
        <w:rPr>
          <w:rFonts w:ascii="Segoe UI" w:hAnsi="Segoe UI" w:cs="Segoe UI"/>
          <w:sz w:val="22"/>
          <w:szCs w:val="22"/>
        </w:rPr>
        <w:t>: dle el. podpisu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746424">
        <w:rPr>
          <w:rFonts w:ascii="Segoe UI" w:hAnsi="Segoe UI" w:cs="Segoe UI"/>
          <w:sz w:val="22"/>
          <w:szCs w:val="22"/>
        </w:rPr>
        <w:t xml:space="preserve">V </w:t>
      </w:r>
      <w:r w:rsidRPr="0013680A">
        <w:rPr>
          <w:rFonts w:ascii="Segoe UI" w:hAnsi="Segoe UI" w:cs="Segoe UI"/>
          <w:sz w:val="22"/>
          <w:szCs w:val="22"/>
        </w:rPr>
        <w:t>Pra</w:t>
      </w:r>
      <w:r w:rsidR="00746424">
        <w:rPr>
          <w:rFonts w:ascii="Segoe UI" w:hAnsi="Segoe UI" w:cs="Segoe UI"/>
          <w:sz w:val="22"/>
          <w:szCs w:val="22"/>
        </w:rPr>
        <w:t>ze</w:t>
      </w:r>
      <w:r w:rsidRPr="0013680A">
        <w:rPr>
          <w:rFonts w:ascii="Segoe UI" w:hAnsi="Segoe UI" w:cs="Segoe UI"/>
          <w:sz w:val="22"/>
          <w:szCs w:val="22"/>
        </w:rPr>
        <w:t xml:space="preserve"> dne: </w:t>
      </w:r>
      <w:r w:rsidR="00746424">
        <w:rPr>
          <w:rFonts w:ascii="Segoe UI" w:hAnsi="Segoe UI" w:cs="Segoe UI"/>
          <w:sz w:val="22"/>
          <w:szCs w:val="22"/>
        </w:rPr>
        <w:t>dle el. podpisu</w:t>
      </w:r>
    </w:p>
    <w:p w14:paraId="0E230F5E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72114F0E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1D12B7FC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72290799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2B157C9B" w14:textId="047C6C4D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>……………………………………….</w:t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13680A" w:rsidRPr="0013680A">
        <w:rPr>
          <w:rFonts w:ascii="Segoe UI" w:hAnsi="Segoe UI" w:cs="Segoe UI"/>
          <w:sz w:val="22"/>
          <w:szCs w:val="22"/>
        </w:rPr>
        <w:t xml:space="preserve">           </w:t>
      </w:r>
      <w:r w:rsidRPr="0013680A">
        <w:rPr>
          <w:rFonts w:ascii="Segoe UI" w:hAnsi="Segoe UI" w:cs="Segoe UI"/>
          <w:sz w:val="22"/>
          <w:szCs w:val="22"/>
        </w:rPr>
        <w:t>……………………………………….</w:t>
      </w:r>
    </w:p>
    <w:p w14:paraId="725A223E" w14:textId="08282C45" w:rsidR="00EF55BB" w:rsidRPr="0013680A" w:rsidRDefault="00942290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ZENOVA services s.r.o.</w:t>
      </w:r>
      <w:r w:rsidR="00EF55BB" w:rsidRPr="0013680A">
        <w:rPr>
          <w:rFonts w:ascii="Segoe UI" w:hAnsi="Segoe UI" w:cs="Segoe UI"/>
          <w:sz w:val="22"/>
          <w:szCs w:val="22"/>
        </w:rPr>
        <w:t xml:space="preserve"> </w:t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  <w:t>Kolektory Praha, a.s.</w:t>
      </w:r>
    </w:p>
    <w:p w14:paraId="06E09FDC" w14:textId="02A1DCDE" w:rsidR="00EF55BB" w:rsidRPr="0013680A" w:rsidRDefault="00942290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Tomáš Zeman</w:t>
      </w:r>
      <w:r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  <w:t>Ing. Petr Švec</w:t>
      </w:r>
    </w:p>
    <w:p w14:paraId="72616DCC" w14:textId="00224C2D" w:rsidR="00EF55BB" w:rsidRPr="0013680A" w:rsidRDefault="00942290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jednatel</w:t>
      </w:r>
      <w:r w:rsidR="00E75EEB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  <w:t>předseda představenstva</w:t>
      </w:r>
    </w:p>
    <w:p w14:paraId="1EBE11C3" w14:textId="78B20220" w:rsidR="00EF55BB" w:rsidRPr="0013680A" w:rsidRDefault="00130D10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(podepsáno elektronicky)</w:t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  <w:r w:rsidR="00EF55BB" w:rsidRPr="0013680A">
        <w:rPr>
          <w:rFonts w:ascii="Segoe UI" w:hAnsi="Segoe UI" w:cs="Segoe UI"/>
          <w:sz w:val="22"/>
          <w:szCs w:val="22"/>
        </w:rPr>
        <w:tab/>
      </w:r>
    </w:p>
    <w:p w14:paraId="7CBC39FB" w14:textId="535BF725" w:rsidR="00EF55BB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0A251B57" w14:textId="77777777" w:rsidR="007C0C2A" w:rsidRPr="0013680A" w:rsidRDefault="007C0C2A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5C0951B6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</w:p>
    <w:p w14:paraId="6C9092F3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……………………………………….</w:t>
      </w:r>
    </w:p>
    <w:p w14:paraId="01625A55" w14:textId="7777777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  <w:t>Kolektory Praha, a.s.</w:t>
      </w:r>
    </w:p>
    <w:p w14:paraId="353031A4" w14:textId="5683B1FB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4413E1">
        <w:rPr>
          <w:rFonts w:ascii="Segoe UI" w:hAnsi="Segoe UI" w:cs="Segoe UI"/>
          <w:sz w:val="22"/>
          <w:szCs w:val="22"/>
        </w:rPr>
        <w:t>Mgr. Jan Vidím</w:t>
      </w:r>
    </w:p>
    <w:p w14:paraId="14ED345A" w14:textId="5B8340D7" w:rsidR="00EF55BB" w:rsidRPr="0013680A" w:rsidRDefault="00EF55BB" w:rsidP="007C0C2A">
      <w:pPr>
        <w:tabs>
          <w:tab w:val="num" w:pos="284"/>
        </w:tabs>
        <w:spacing w:after="0"/>
        <w:ind w:left="284" w:hanging="284"/>
        <w:rPr>
          <w:rFonts w:ascii="Segoe UI" w:hAnsi="Segoe UI" w:cs="Segoe UI"/>
          <w:sz w:val="22"/>
          <w:szCs w:val="22"/>
        </w:rPr>
      </w:pP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Pr="0013680A">
        <w:rPr>
          <w:rFonts w:ascii="Segoe UI" w:hAnsi="Segoe UI" w:cs="Segoe UI"/>
          <w:sz w:val="22"/>
          <w:szCs w:val="22"/>
        </w:rPr>
        <w:tab/>
      </w:r>
      <w:r w:rsidR="004413E1">
        <w:rPr>
          <w:rFonts w:ascii="Segoe UI" w:hAnsi="Segoe UI" w:cs="Segoe UI"/>
          <w:sz w:val="22"/>
          <w:szCs w:val="22"/>
        </w:rPr>
        <w:t>místopředseda</w:t>
      </w:r>
      <w:r w:rsidRPr="0013680A">
        <w:rPr>
          <w:rFonts w:ascii="Segoe UI" w:hAnsi="Segoe UI" w:cs="Segoe UI"/>
          <w:sz w:val="22"/>
          <w:szCs w:val="22"/>
        </w:rPr>
        <w:t xml:space="preserve"> představenstva</w:t>
      </w:r>
    </w:p>
    <w:p w14:paraId="656802BA" w14:textId="3946010D" w:rsidR="00861717" w:rsidRPr="00130D10" w:rsidRDefault="00130D10" w:rsidP="00E82447">
      <w:pPr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30D10">
        <w:rPr>
          <w:rFonts w:ascii="Segoe UI" w:hAnsi="Segoe UI" w:cs="Segoe UI"/>
          <w:sz w:val="22"/>
          <w:szCs w:val="22"/>
        </w:rPr>
        <w:t>(podepsáno elektronicky)</w:t>
      </w:r>
    </w:p>
    <w:sectPr w:rsidR="00861717" w:rsidRPr="00130D1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01ED" w14:textId="77777777" w:rsidR="00A459AD" w:rsidRDefault="00A459AD">
      <w:r>
        <w:separator/>
      </w:r>
    </w:p>
  </w:endnote>
  <w:endnote w:type="continuationSeparator" w:id="0">
    <w:p w14:paraId="3F3494F8" w14:textId="77777777" w:rsidR="00A459AD" w:rsidRDefault="00A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0E7" w14:textId="77777777" w:rsidR="00A459AD" w:rsidRDefault="00A459AD">
      <w:r>
        <w:separator/>
      </w:r>
    </w:p>
  </w:footnote>
  <w:footnote w:type="continuationSeparator" w:id="0">
    <w:p w14:paraId="56D7DE0E" w14:textId="77777777" w:rsidR="00A459AD" w:rsidRDefault="00A4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6E5BF1DE" w:rsidR="00F50E55" w:rsidRPr="0013680A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13680A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13680A">
      <w:rPr>
        <w:rFonts w:ascii="Segoe UI" w:hAnsi="Segoe UI" w:cs="Segoe UI"/>
        <w:i/>
        <w:iCs/>
        <w:sz w:val="22"/>
        <w:szCs w:val="22"/>
        <w:u w:val="single"/>
      </w:rPr>
      <w:t xml:space="preserve"> </w:t>
    </w:r>
    <w:r w:rsidR="00EF55BB" w:rsidRPr="0013680A">
      <w:rPr>
        <w:rFonts w:ascii="Segoe UI" w:hAnsi="Segoe UI" w:cs="Segoe UI"/>
        <w:i/>
        <w:iCs/>
        <w:sz w:val="22"/>
        <w:szCs w:val="22"/>
        <w:u w:val="single"/>
      </w:rPr>
      <w:t xml:space="preserve">                         </w:t>
    </w:r>
    <w:r w:rsidRPr="0013680A">
      <w:rPr>
        <w:rFonts w:ascii="Segoe UI" w:hAnsi="Segoe UI" w:cs="Segoe UI"/>
        <w:i/>
        <w:iCs/>
        <w:sz w:val="22"/>
        <w:szCs w:val="22"/>
        <w:u w:val="single"/>
      </w:rPr>
      <w:t xml:space="preserve">Evidenční číslo smlouvy </w:t>
    </w:r>
    <w:r w:rsidR="00EF55BB" w:rsidRPr="0013680A">
      <w:rPr>
        <w:rFonts w:ascii="Segoe UI" w:hAnsi="Segoe UI" w:cs="Segoe UI"/>
        <w:i/>
        <w:iCs/>
        <w:sz w:val="22"/>
        <w:szCs w:val="22"/>
        <w:u w:val="single"/>
      </w:rPr>
      <w:t>SluO</w:t>
    </w:r>
    <w:r w:rsidRPr="0013680A">
      <w:rPr>
        <w:rFonts w:ascii="Segoe UI" w:hAnsi="Segoe UI" w:cs="Segoe UI"/>
        <w:i/>
        <w:iCs/>
        <w:sz w:val="22"/>
        <w:szCs w:val="22"/>
        <w:u w:val="single"/>
      </w:rPr>
      <w:t>-</w:t>
    </w:r>
    <w:r w:rsidR="00F958F9">
      <w:rPr>
        <w:rFonts w:ascii="Segoe UI" w:hAnsi="Segoe UI" w:cs="Segoe UI"/>
        <w:i/>
        <w:iCs/>
        <w:sz w:val="22"/>
        <w:szCs w:val="22"/>
        <w:u w:val="single"/>
      </w:rPr>
      <w:t>11/2020</w:t>
    </w:r>
    <w:r w:rsidR="00F50E55" w:rsidRPr="0013680A">
      <w:rPr>
        <w:rFonts w:ascii="Segoe UI" w:hAnsi="Segoe UI" w:cs="Segoe UI"/>
        <w:i/>
        <w:color w:val="FF000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E02AE"/>
    <w:multiLevelType w:val="hybridMultilevel"/>
    <w:tmpl w:val="28300DEC"/>
    <w:lvl w:ilvl="0" w:tplc="676AD9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4C0BD9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94CAF"/>
    <w:multiLevelType w:val="hybridMultilevel"/>
    <w:tmpl w:val="3A064092"/>
    <w:lvl w:ilvl="0" w:tplc="79E231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237"/>
        </w:tabs>
        <w:ind w:left="237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69"/>
        </w:tabs>
        <w:ind w:left="669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01"/>
        </w:tabs>
        <w:ind w:left="1101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677"/>
        </w:tabs>
        <w:ind w:left="1605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397"/>
        </w:tabs>
        <w:ind w:left="21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57"/>
        </w:tabs>
        <w:ind w:left="2613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397"/>
        </w:tabs>
        <w:ind w:left="239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837"/>
        </w:tabs>
        <w:ind w:left="36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7"/>
        </w:tabs>
        <w:ind w:left="4197" w:hanging="1440"/>
      </w:pPr>
      <w:rPr>
        <w:rFonts w:hint="default"/>
      </w:rPr>
    </w:lvl>
  </w:abstractNum>
  <w:abstractNum w:abstractNumId="38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5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0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3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9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1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3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1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7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3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6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"/>
  </w:num>
  <w:num w:numId="5">
    <w:abstractNumId w:val="3"/>
  </w:num>
  <w:num w:numId="6">
    <w:abstractNumId w:val="71"/>
  </w:num>
  <w:num w:numId="7">
    <w:abstractNumId w:val="66"/>
  </w:num>
  <w:num w:numId="8">
    <w:abstractNumId w:val="45"/>
  </w:num>
  <w:num w:numId="9">
    <w:abstractNumId w:val="79"/>
  </w:num>
  <w:num w:numId="10">
    <w:abstractNumId w:val="87"/>
  </w:num>
  <w:num w:numId="11">
    <w:abstractNumId w:val="86"/>
  </w:num>
  <w:num w:numId="12">
    <w:abstractNumId w:val="78"/>
  </w:num>
  <w:num w:numId="13">
    <w:abstractNumId w:val="99"/>
  </w:num>
  <w:num w:numId="14">
    <w:abstractNumId w:val="6"/>
  </w:num>
  <w:num w:numId="15">
    <w:abstractNumId w:val="23"/>
  </w:num>
  <w:num w:numId="16">
    <w:abstractNumId w:val="90"/>
  </w:num>
  <w:num w:numId="17">
    <w:abstractNumId w:val="67"/>
  </w:num>
  <w:num w:numId="18">
    <w:abstractNumId w:val="91"/>
  </w:num>
  <w:num w:numId="19">
    <w:abstractNumId w:val="81"/>
  </w:num>
  <w:num w:numId="20">
    <w:abstractNumId w:val="50"/>
  </w:num>
  <w:num w:numId="21">
    <w:abstractNumId w:val="72"/>
  </w:num>
  <w:num w:numId="22">
    <w:abstractNumId w:val="64"/>
  </w:num>
  <w:num w:numId="23">
    <w:abstractNumId w:val="84"/>
  </w:num>
  <w:num w:numId="24">
    <w:abstractNumId w:val="84"/>
  </w:num>
  <w:num w:numId="25">
    <w:abstractNumId w:val="9"/>
  </w:num>
  <w:num w:numId="26">
    <w:abstractNumId w:val="21"/>
  </w:num>
  <w:num w:numId="27">
    <w:abstractNumId w:val="7"/>
  </w:num>
  <w:num w:numId="28">
    <w:abstractNumId w:val="11"/>
  </w:num>
  <w:num w:numId="29">
    <w:abstractNumId w:val="80"/>
  </w:num>
  <w:num w:numId="30">
    <w:abstractNumId w:val="95"/>
  </w:num>
  <w:num w:numId="31">
    <w:abstractNumId w:val="52"/>
  </w:num>
  <w:num w:numId="32">
    <w:abstractNumId w:val="59"/>
  </w:num>
  <w:num w:numId="33">
    <w:abstractNumId w:val="92"/>
  </w:num>
  <w:num w:numId="34">
    <w:abstractNumId w:val="31"/>
  </w:num>
  <w:num w:numId="35">
    <w:abstractNumId w:val="4"/>
  </w:num>
  <w:num w:numId="36">
    <w:abstractNumId w:val="69"/>
  </w:num>
  <w:num w:numId="37">
    <w:abstractNumId w:val="33"/>
  </w:num>
  <w:num w:numId="38">
    <w:abstractNumId w:val="74"/>
  </w:num>
  <w:num w:numId="39">
    <w:abstractNumId w:val="48"/>
  </w:num>
  <w:num w:numId="40">
    <w:abstractNumId w:val="60"/>
  </w:num>
  <w:num w:numId="41">
    <w:abstractNumId w:val="34"/>
  </w:num>
  <w:num w:numId="42">
    <w:abstractNumId w:val="65"/>
  </w:num>
  <w:num w:numId="43">
    <w:abstractNumId w:val="36"/>
  </w:num>
  <w:num w:numId="44">
    <w:abstractNumId w:val="19"/>
  </w:num>
  <w:num w:numId="45">
    <w:abstractNumId w:val="22"/>
  </w:num>
  <w:num w:numId="46">
    <w:abstractNumId w:val="83"/>
  </w:num>
  <w:num w:numId="47">
    <w:abstractNumId w:val="82"/>
  </w:num>
  <w:num w:numId="48">
    <w:abstractNumId w:val="49"/>
  </w:num>
  <w:num w:numId="49">
    <w:abstractNumId w:val="30"/>
  </w:num>
  <w:num w:numId="50">
    <w:abstractNumId w:val="57"/>
  </w:num>
  <w:num w:numId="51">
    <w:abstractNumId w:val="68"/>
  </w:num>
  <w:num w:numId="52">
    <w:abstractNumId w:val="12"/>
  </w:num>
  <w:num w:numId="53">
    <w:abstractNumId w:val="85"/>
  </w:num>
  <w:num w:numId="54">
    <w:abstractNumId w:val="13"/>
  </w:num>
  <w:num w:numId="55">
    <w:abstractNumId w:val="46"/>
  </w:num>
  <w:num w:numId="56">
    <w:abstractNumId w:val="54"/>
  </w:num>
  <w:num w:numId="57">
    <w:abstractNumId w:val="16"/>
  </w:num>
  <w:num w:numId="58">
    <w:abstractNumId w:val="62"/>
  </w:num>
  <w:num w:numId="59">
    <w:abstractNumId w:val="42"/>
  </w:num>
  <w:num w:numId="60">
    <w:abstractNumId w:val="26"/>
  </w:num>
  <w:num w:numId="61">
    <w:abstractNumId w:val="15"/>
  </w:num>
  <w:num w:numId="62">
    <w:abstractNumId w:val="76"/>
  </w:num>
  <w:num w:numId="63">
    <w:abstractNumId w:val="32"/>
  </w:num>
  <w:num w:numId="64">
    <w:abstractNumId w:val="17"/>
  </w:num>
  <w:num w:numId="65">
    <w:abstractNumId w:val="56"/>
  </w:num>
  <w:num w:numId="66">
    <w:abstractNumId w:val="89"/>
  </w:num>
  <w:num w:numId="67">
    <w:abstractNumId w:val="35"/>
  </w:num>
  <w:num w:numId="68">
    <w:abstractNumId w:val="94"/>
  </w:num>
  <w:num w:numId="69">
    <w:abstractNumId w:val="47"/>
  </w:num>
  <w:num w:numId="70">
    <w:abstractNumId w:val="37"/>
  </w:num>
  <w:num w:numId="71">
    <w:abstractNumId w:val="20"/>
  </w:num>
  <w:num w:numId="72">
    <w:abstractNumId w:val="88"/>
  </w:num>
  <w:num w:numId="73">
    <w:abstractNumId w:val="98"/>
  </w:num>
  <w:num w:numId="74">
    <w:abstractNumId w:val="51"/>
  </w:num>
  <w:num w:numId="75">
    <w:abstractNumId w:val="40"/>
  </w:num>
  <w:num w:numId="76">
    <w:abstractNumId w:val="63"/>
  </w:num>
  <w:num w:numId="77">
    <w:abstractNumId w:val="43"/>
  </w:num>
  <w:num w:numId="78">
    <w:abstractNumId w:val="97"/>
  </w:num>
  <w:num w:numId="79">
    <w:abstractNumId w:val="27"/>
  </w:num>
  <w:num w:numId="80">
    <w:abstractNumId w:val="44"/>
  </w:num>
  <w:num w:numId="81">
    <w:abstractNumId w:val="58"/>
  </w:num>
  <w:num w:numId="82">
    <w:abstractNumId w:val="39"/>
  </w:num>
  <w:num w:numId="83">
    <w:abstractNumId w:val="53"/>
  </w:num>
  <w:num w:numId="84">
    <w:abstractNumId w:val="73"/>
  </w:num>
  <w:num w:numId="85">
    <w:abstractNumId w:val="24"/>
  </w:num>
  <w:num w:numId="86">
    <w:abstractNumId w:val="75"/>
  </w:num>
  <w:num w:numId="87">
    <w:abstractNumId w:val="93"/>
  </w:num>
  <w:num w:numId="88">
    <w:abstractNumId w:val="96"/>
  </w:num>
  <w:num w:numId="89">
    <w:abstractNumId w:val="77"/>
  </w:num>
  <w:num w:numId="90">
    <w:abstractNumId w:val="41"/>
  </w:num>
  <w:num w:numId="91">
    <w:abstractNumId w:val="38"/>
  </w:num>
  <w:num w:numId="92">
    <w:abstractNumId w:val="28"/>
  </w:num>
  <w:num w:numId="93">
    <w:abstractNumId w:val="55"/>
  </w:num>
  <w:num w:numId="94">
    <w:abstractNumId w:val="61"/>
  </w:num>
  <w:num w:numId="95">
    <w:abstractNumId w:val="5"/>
  </w:num>
  <w:num w:numId="96">
    <w:abstractNumId w:val="8"/>
  </w:num>
  <w:num w:numId="97">
    <w:abstractNumId w:val="70"/>
  </w:num>
  <w:num w:numId="98">
    <w:abstractNumId w:val="14"/>
  </w:num>
  <w:num w:numId="99">
    <w:abstractNumId w:val="10"/>
  </w:num>
  <w:num w:numId="100">
    <w:abstractNumId w:val="25"/>
  </w:num>
  <w:num w:numId="101">
    <w:abstractNumId w:val="1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343"/>
    <w:rsid w:val="00033C0E"/>
    <w:rsid w:val="000341E7"/>
    <w:rsid w:val="00041852"/>
    <w:rsid w:val="0004215B"/>
    <w:rsid w:val="00046DBA"/>
    <w:rsid w:val="00051ACF"/>
    <w:rsid w:val="0005224E"/>
    <w:rsid w:val="00052C08"/>
    <w:rsid w:val="00055BA2"/>
    <w:rsid w:val="0005674D"/>
    <w:rsid w:val="00057EE4"/>
    <w:rsid w:val="00061316"/>
    <w:rsid w:val="000631C5"/>
    <w:rsid w:val="0006391A"/>
    <w:rsid w:val="00066347"/>
    <w:rsid w:val="00066BE0"/>
    <w:rsid w:val="00073781"/>
    <w:rsid w:val="000812C9"/>
    <w:rsid w:val="000826A6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B573F"/>
    <w:rsid w:val="000C579A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4FDD"/>
    <w:rsid w:val="0010749A"/>
    <w:rsid w:val="00110719"/>
    <w:rsid w:val="001172BE"/>
    <w:rsid w:val="00121EA5"/>
    <w:rsid w:val="0012550C"/>
    <w:rsid w:val="00126A30"/>
    <w:rsid w:val="00130D10"/>
    <w:rsid w:val="00131878"/>
    <w:rsid w:val="0013680A"/>
    <w:rsid w:val="0013781B"/>
    <w:rsid w:val="00142BA1"/>
    <w:rsid w:val="001458FC"/>
    <w:rsid w:val="00145A6D"/>
    <w:rsid w:val="00155809"/>
    <w:rsid w:val="00161835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C68E0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3DBE"/>
    <w:rsid w:val="001F53B6"/>
    <w:rsid w:val="001F5719"/>
    <w:rsid w:val="002002AB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2631"/>
    <w:rsid w:val="00253879"/>
    <w:rsid w:val="002628A9"/>
    <w:rsid w:val="00266D01"/>
    <w:rsid w:val="00271A5E"/>
    <w:rsid w:val="0027200A"/>
    <w:rsid w:val="00274A78"/>
    <w:rsid w:val="0027639D"/>
    <w:rsid w:val="00276CCD"/>
    <w:rsid w:val="002829F4"/>
    <w:rsid w:val="00284262"/>
    <w:rsid w:val="002877A9"/>
    <w:rsid w:val="00290BC8"/>
    <w:rsid w:val="002934D0"/>
    <w:rsid w:val="002942FD"/>
    <w:rsid w:val="002946BD"/>
    <w:rsid w:val="002948C1"/>
    <w:rsid w:val="00295FEE"/>
    <w:rsid w:val="00297BF2"/>
    <w:rsid w:val="002A28C1"/>
    <w:rsid w:val="002A2DAF"/>
    <w:rsid w:val="002A533C"/>
    <w:rsid w:val="002A5684"/>
    <w:rsid w:val="002A7A19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321C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479E1"/>
    <w:rsid w:val="003552D2"/>
    <w:rsid w:val="00357D23"/>
    <w:rsid w:val="00365158"/>
    <w:rsid w:val="0036555F"/>
    <w:rsid w:val="00365632"/>
    <w:rsid w:val="0037390F"/>
    <w:rsid w:val="00373F6F"/>
    <w:rsid w:val="00374043"/>
    <w:rsid w:val="003773FC"/>
    <w:rsid w:val="0038050F"/>
    <w:rsid w:val="00381E25"/>
    <w:rsid w:val="00381EED"/>
    <w:rsid w:val="003823C4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3E1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3835"/>
    <w:rsid w:val="004D4C8E"/>
    <w:rsid w:val="004D7429"/>
    <w:rsid w:val="004D7E80"/>
    <w:rsid w:val="004E3695"/>
    <w:rsid w:val="004E4492"/>
    <w:rsid w:val="004E4670"/>
    <w:rsid w:val="004E4E33"/>
    <w:rsid w:val="004F37D9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8C"/>
    <w:rsid w:val="005468B2"/>
    <w:rsid w:val="00551018"/>
    <w:rsid w:val="00551DD3"/>
    <w:rsid w:val="00553471"/>
    <w:rsid w:val="00557858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5F62F7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348B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7F3"/>
    <w:rsid w:val="006819B0"/>
    <w:rsid w:val="006825FF"/>
    <w:rsid w:val="00682ECE"/>
    <w:rsid w:val="006928E1"/>
    <w:rsid w:val="006A30B6"/>
    <w:rsid w:val="006A49B7"/>
    <w:rsid w:val="006B00B4"/>
    <w:rsid w:val="006B580F"/>
    <w:rsid w:val="006B5B13"/>
    <w:rsid w:val="006B6804"/>
    <w:rsid w:val="006B6B74"/>
    <w:rsid w:val="006C10DD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3451"/>
    <w:rsid w:val="00724C46"/>
    <w:rsid w:val="00725BF4"/>
    <w:rsid w:val="00730D56"/>
    <w:rsid w:val="00731132"/>
    <w:rsid w:val="00732577"/>
    <w:rsid w:val="00736FEF"/>
    <w:rsid w:val="00742EA3"/>
    <w:rsid w:val="00743148"/>
    <w:rsid w:val="00746424"/>
    <w:rsid w:val="007508DC"/>
    <w:rsid w:val="00751425"/>
    <w:rsid w:val="0075293A"/>
    <w:rsid w:val="007542FC"/>
    <w:rsid w:val="00765BB1"/>
    <w:rsid w:val="00774699"/>
    <w:rsid w:val="0077510B"/>
    <w:rsid w:val="00784AE8"/>
    <w:rsid w:val="00787BBF"/>
    <w:rsid w:val="0079023D"/>
    <w:rsid w:val="007A0999"/>
    <w:rsid w:val="007A1802"/>
    <w:rsid w:val="007A2461"/>
    <w:rsid w:val="007A41EF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064C"/>
    <w:rsid w:val="007C0C2A"/>
    <w:rsid w:val="007C4FF7"/>
    <w:rsid w:val="007D30AE"/>
    <w:rsid w:val="007D3D7A"/>
    <w:rsid w:val="007D4564"/>
    <w:rsid w:val="007E0E55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2BA0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B4FBE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0541B"/>
    <w:rsid w:val="009104DC"/>
    <w:rsid w:val="00912829"/>
    <w:rsid w:val="00913E9A"/>
    <w:rsid w:val="00914AFD"/>
    <w:rsid w:val="00914FB6"/>
    <w:rsid w:val="009154EC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290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1C0D"/>
    <w:rsid w:val="009E213C"/>
    <w:rsid w:val="009E7D54"/>
    <w:rsid w:val="009F593D"/>
    <w:rsid w:val="009F5DD3"/>
    <w:rsid w:val="009F6DBD"/>
    <w:rsid w:val="00A00464"/>
    <w:rsid w:val="00A0195B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59AD"/>
    <w:rsid w:val="00A465BD"/>
    <w:rsid w:val="00A465C1"/>
    <w:rsid w:val="00A52624"/>
    <w:rsid w:val="00A53BF6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B7F9C"/>
    <w:rsid w:val="00AC0DB6"/>
    <w:rsid w:val="00AC183F"/>
    <w:rsid w:val="00AC2F71"/>
    <w:rsid w:val="00AC6073"/>
    <w:rsid w:val="00AD2A3F"/>
    <w:rsid w:val="00AD4770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26477"/>
    <w:rsid w:val="00B35BCB"/>
    <w:rsid w:val="00B3612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6A6A"/>
    <w:rsid w:val="00BB7F21"/>
    <w:rsid w:val="00BC0BA7"/>
    <w:rsid w:val="00BC12CB"/>
    <w:rsid w:val="00BC328D"/>
    <w:rsid w:val="00BC57BB"/>
    <w:rsid w:val="00BD20D7"/>
    <w:rsid w:val="00BD45F8"/>
    <w:rsid w:val="00BE3AF4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45E8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051"/>
    <w:rsid w:val="00C45A2E"/>
    <w:rsid w:val="00C50AAF"/>
    <w:rsid w:val="00C56964"/>
    <w:rsid w:val="00C57F19"/>
    <w:rsid w:val="00C61FB8"/>
    <w:rsid w:val="00C635CF"/>
    <w:rsid w:val="00C64CEB"/>
    <w:rsid w:val="00C66B25"/>
    <w:rsid w:val="00C7012C"/>
    <w:rsid w:val="00C702D4"/>
    <w:rsid w:val="00C7284C"/>
    <w:rsid w:val="00C72F28"/>
    <w:rsid w:val="00C74485"/>
    <w:rsid w:val="00C77083"/>
    <w:rsid w:val="00C83556"/>
    <w:rsid w:val="00C8497F"/>
    <w:rsid w:val="00C84A7F"/>
    <w:rsid w:val="00C84E3D"/>
    <w:rsid w:val="00C84E71"/>
    <w:rsid w:val="00C87138"/>
    <w:rsid w:val="00C916B7"/>
    <w:rsid w:val="00C92987"/>
    <w:rsid w:val="00CA231E"/>
    <w:rsid w:val="00CA2941"/>
    <w:rsid w:val="00CB7C7B"/>
    <w:rsid w:val="00CC44F0"/>
    <w:rsid w:val="00CD1A17"/>
    <w:rsid w:val="00CD1F3B"/>
    <w:rsid w:val="00CD278A"/>
    <w:rsid w:val="00CD31B3"/>
    <w:rsid w:val="00CD47E9"/>
    <w:rsid w:val="00CD70D0"/>
    <w:rsid w:val="00CD78AB"/>
    <w:rsid w:val="00CD7A6A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5CA4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4D71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4D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75EEB"/>
    <w:rsid w:val="00E82447"/>
    <w:rsid w:val="00E83428"/>
    <w:rsid w:val="00E84946"/>
    <w:rsid w:val="00E84B66"/>
    <w:rsid w:val="00E852E4"/>
    <w:rsid w:val="00E86C6B"/>
    <w:rsid w:val="00E87B32"/>
    <w:rsid w:val="00E913EA"/>
    <w:rsid w:val="00E95C3F"/>
    <w:rsid w:val="00E97D81"/>
    <w:rsid w:val="00E97DA5"/>
    <w:rsid w:val="00EA2044"/>
    <w:rsid w:val="00EA7239"/>
    <w:rsid w:val="00EA7241"/>
    <w:rsid w:val="00EB13C8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55BB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1E7D"/>
    <w:rsid w:val="00F35C29"/>
    <w:rsid w:val="00F40E14"/>
    <w:rsid w:val="00F40EC8"/>
    <w:rsid w:val="00F47B69"/>
    <w:rsid w:val="00F50E55"/>
    <w:rsid w:val="00F51760"/>
    <w:rsid w:val="00F54C53"/>
    <w:rsid w:val="00F61C43"/>
    <w:rsid w:val="00F66FF7"/>
    <w:rsid w:val="00F71BDC"/>
    <w:rsid w:val="00F7651E"/>
    <w:rsid w:val="00F76F73"/>
    <w:rsid w:val="00F80286"/>
    <w:rsid w:val="00F81A42"/>
    <w:rsid w:val="00F81A88"/>
    <w:rsid w:val="00F82134"/>
    <w:rsid w:val="00F850F8"/>
    <w:rsid w:val="00F85EB6"/>
    <w:rsid w:val="00F9227D"/>
    <w:rsid w:val="00F92B0A"/>
    <w:rsid w:val="00F94BFD"/>
    <w:rsid w:val="00F958F9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3E4F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paragraph" w:styleId="Zkladntextodsazen">
    <w:name w:val="Body Text Indent"/>
    <w:basedOn w:val="Normln"/>
    <w:link w:val="ZkladntextodsazenChar"/>
    <w:rsid w:val="001C68E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C68E0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4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@ze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FCFD-D43F-4937-A9AA-1A653A5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99</cp:revision>
  <cp:lastPrinted>2021-06-24T06:55:00Z</cp:lastPrinted>
  <dcterms:created xsi:type="dcterms:W3CDTF">2019-11-19T12:10:00Z</dcterms:created>
  <dcterms:modified xsi:type="dcterms:W3CDTF">2021-06-24T10:16:00Z</dcterms:modified>
</cp:coreProperties>
</file>