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93EA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22ED0A" wp14:editId="02EC4A2A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35A55658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14:paraId="22EE3BBF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Myslotínská 1740, 393 01 Pelhřimov</w:t>
      </w:r>
    </w:p>
    <w:p w14:paraId="2876D6B2" w14:textId="77777777"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14:paraId="72172900" w14:textId="374D2BB0"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r w:rsidR="00407511">
        <w:rPr>
          <w:rFonts w:ascii="Georgia" w:hAnsi="Georgia"/>
          <w:color w:val="0000FF"/>
          <w:sz w:val="22"/>
          <w:szCs w:val="22"/>
        </w:rPr>
        <w:t>xxxx</w:t>
      </w:r>
      <w:proofErr w:type="gramEnd"/>
      <w:r>
        <w:rPr>
          <w:rFonts w:ascii="Georgia" w:hAnsi="Georgia"/>
          <w:color w:val="0000FF"/>
        </w:rPr>
        <w:tab/>
      </w:r>
    </w:p>
    <w:p w14:paraId="7D8CE9FF" w14:textId="77777777"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Komerční banka    –   pobočka Pelhřimov</w:t>
      </w:r>
    </w:p>
    <w:p w14:paraId="21F9C55D" w14:textId="77777777"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</w:t>
      </w:r>
      <w:proofErr w:type="gramStart"/>
      <w:r>
        <w:rPr>
          <w:rFonts w:ascii="Georgia" w:hAnsi="Georgia"/>
          <w:sz w:val="20"/>
          <w:szCs w:val="20"/>
        </w:rPr>
        <w:t>účtu :</w:t>
      </w:r>
      <w:proofErr w:type="gramEnd"/>
      <w:r>
        <w:rPr>
          <w:rFonts w:ascii="Georgia" w:hAnsi="Georgia"/>
          <w:sz w:val="20"/>
          <w:szCs w:val="20"/>
        </w:rPr>
        <w:t xml:space="preserve"> 23938261/0100</w:t>
      </w:r>
    </w:p>
    <w:p w14:paraId="06153FA7" w14:textId="77777777" w:rsidR="00EC660C" w:rsidRDefault="00EC660C"/>
    <w:p w14:paraId="7837AC5A" w14:textId="77777777" w:rsidR="00DB21CB" w:rsidRPr="00DB21CB" w:rsidRDefault="00DB21CB">
      <w:pPr>
        <w:rPr>
          <w:sz w:val="28"/>
        </w:rPr>
      </w:pPr>
    </w:p>
    <w:p w14:paraId="0ADBEBDD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31F437CE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10DAE5C" w14:textId="77777777" w:rsidR="00DB21CB" w:rsidRDefault="00DB21CB"/>
    <w:p w14:paraId="04E6AEB5" w14:textId="77777777" w:rsidR="00DB21CB" w:rsidRDefault="00DB21CB"/>
    <w:p w14:paraId="20C8FA79" w14:textId="77777777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7F6BA2">
        <w:rPr>
          <w:b/>
          <w:sz w:val="32"/>
          <w:szCs w:val="32"/>
        </w:rPr>
        <w:t>14</w:t>
      </w:r>
      <w:r w:rsidR="009E089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- HU</w:t>
      </w:r>
    </w:p>
    <w:p w14:paraId="593DB314" w14:textId="77777777" w:rsidR="00DB21CB" w:rsidRDefault="00DB21CB"/>
    <w:p w14:paraId="2F0BECE2" w14:textId="77777777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9E0890">
        <w:t>opravu zam.vozu RAVO 5</w:t>
      </w:r>
    </w:p>
    <w:p w14:paraId="778B5764" w14:textId="77777777" w:rsidR="00A9753F" w:rsidRDefault="00A9753F" w:rsidP="00466435">
      <w:pPr>
        <w:jc w:val="center"/>
      </w:pPr>
    </w:p>
    <w:p w14:paraId="37A4877F" w14:textId="77777777" w:rsidR="00A9753F" w:rsidRPr="00A9753F" w:rsidRDefault="00A9753F" w:rsidP="00A9753F">
      <w:pPr>
        <w:rPr>
          <w:b/>
        </w:rPr>
      </w:pPr>
      <w:r>
        <w:tab/>
      </w:r>
    </w:p>
    <w:p w14:paraId="3DEEE9D4" w14:textId="77777777" w:rsidR="003537CD" w:rsidRDefault="003537CD" w:rsidP="00466435">
      <w:pPr>
        <w:jc w:val="center"/>
      </w:pPr>
    </w:p>
    <w:p w14:paraId="118D49ED" w14:textId="77777777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5012E6">
        <w:t>58 953</w:t>
      </w:r>
      <w:r w:rsidR="005D599E">
        <w:t>Kč (Bez DPH)</w:t>
      </w:r>
      <w:r w:rsidR="009B34E1">
        <w:t xml:space="preserve"> </w:t>
      </w:r>
    </w:p>
    <w:p w14:paraId="7459CFC1" w14:textId="77777777" w:rsidR="009E0890" w:rsidRPr="009E0890" w:rsidRDefault="009E0890" w:rsidP="009E0890">
      <w:pPr>
        <w:pStyle w:val="Bezmezer"/>
      </w:pPr>
      <w:r>
        <w:tab/>
        <w:t>(</w:t>
      </w:r>
      <w:r w:rsidRPr="009E0890">
        <w:rPr>
          <w:sz w:val="20"/>
        </w:rPr>
        <w:t>Cena se může lišit zjištěním jiných závad</w:t>
      </w:r>
      <w:r>
        <w:rPr>
          <w:sz w:val="20"/>
        </w:rPr>
        <w:t>)</w:t>
      </w:r>
    </w:p>
    <w:p w14:paraId="348403F8" w14:textId="77777777" w:rsidR="00DB21CB" w:rsidRDefault="00DB21CB" w:rsidP="00DB21CB">
      <w:pPr>
        <w:ind w:firstLine="708"/>
        <w:rPr>
          <w:b/>
        </w:rPr>
      </w:pPr>
    </w:p>
    <w:p w14:paraId="54BFB61F" w14:textId="77777777" w:rsidR="00DB21CB" w:rsidRDefault="00DB21CB" w:rsidP="00DD3DA5"/>
    <w:p w14:paraId="59BA99F4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66B1058C" w14:textId="77777777" w:rsidR="00DB21CB" w:rsidRDefault="00DB21CB" w:rsidP="00DB21CB">
      <w:pPr>
        <w:ind w:left="708"/>
      </w:pPr>
    </w:p>
    <w:p w14:paraId="302EB8E2" w14:textId="77777777" w:rsidR="005D599E" w:rsidRDefault="005D599E" w:rsidP="00DB21CB">
      <w:pPr>
        <w:ind w:left="708"/>
      </w:pPr>
    </w:p>
    <w:p w14:paraId="0B777498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0C0B16E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7B638400" w14:textId="77777777" w:rsidR="00DB21CB" w:rsidRPr="0045609C" w:rsidRDefault="00DB21CB" w:rsidP="00DB21CB">
      <w:pPr>
        <w:ind w:left="708"/>
      </w:pPr>
    </w:p>
    <w:p w14:paraId="33CBF94D" w14:textId="77777777" w:rsidR="00DB21CB" w:rsidRDefault="00DB21CB" w:rsidP="00DB21CB">
      <w:pPr>
        <w:ind w:left="425"/>
        <w:rPr>
          <w:b/>
        </w:rPr>
      </w:pPr>
    </w:p>
    <w:p w14:paraId="177F5A39" w14:textId="6E48B180" w:rsidR="00DB21CB" w:rsidRPr="0045609C" w:rsidRDefault="003537CD" w:rsidP="007B3E30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5012E6">
        <w:tab/>
      </w:r>
      <w:r w:rsidR="005012E6">
        <w:tab/>
        <w:t xml:space="preserve">     </w:t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r w:rsidR="007B3E30">
        <w:t>xxxx</w:t>
      </w:r>
    </w:p>
    <w:p w14:paraId="0BB50B76" w14:textId="77777777" w:rsidR="00DB21CB" w:rsidRDefault="00DB21CB" w:rsidP="00DB21CB"/>
    <w:p w14:paraId="066764FB" w14:textId="1B074AB4" w:rsidR="009B34E1" w:rsidRPr="009B34E1" w:rsidRDefault="005012E6" w:rsidP="007B3E3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B21CB">
        <w:tab/>
        <w:t>Schválil:</w:t>
      </w:r>
      <w:r w:rsidR="00DB21CB">
        <w:tab/>
      </w:r>
      <w:r w:rsidR="007B3E30">
        <w:t>xxxx</w:t>
      </w:r>
    </w:p>
    <w:p w14:paraId="4799AE53" w14:textId="77777777" w:rsidR="00E66FE6" w:rsidRDefault="00E66FE6" w:rsidP="00466435">
      <w:pPr>
        <w:rPr>
          <w:b/>
        </w:rPr>
      </w:pPr>
    </w:p>
    <w:p w14:paraId="3499F676" w14:textId="1BDEC77A" w:rsidR="005012E6" w:rsidRDefault="005012E6" w:rsidP="007B3E30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E30">
        <w:t>xxxx</w:t>
      </w:r>
    </w:p>
    <w:p w14:paraId="1190E536" w14:textId="77777777" w:rsidR="005012E6" w:rsidRDefault="005012E6" w:rsidP="005012E6">
      <w:pPr>
        <w:rPr>
          <w:b/>
          <w:sz w:val="20"/>
        </w:rPr>
      </w:pPr>
    </w:p>
    <w:p w14:paraId="7EB60202" w14:textId="77777777" w:rsidR="005012E6" w:rsidRDefault="005012E6" w:rsidP="00501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12C">
        <w:t>I</w:t>
      </w:r>
      <w:r>
        <w:t xml:space="preserve">ng. LICEHAMMEROVÁ Pavla                            </w:t>
      </w:r>
    </w:p>
    <w:p w14:paraId="27780C2D" w14:textId="75CE7628" w:rsidR="005012E6" w:rsidRDefault="005012E6" w:rsidP="005012E6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Ř</w:t>
      </w:r>
      <w:r w:rsidRPr="00E27ADF">
        <w:rPr>
          <w:b/>
          <w:sz w:val="20"/>
        </w:rPr>
        <w:t>editelka TSmP</w:t>
      </w:r>
    </w:p>
    <w:p w14:paraId="0C97C3B6" w14:textId="77777777" w:rsidR="007B3E30" w:rsidRPr="00E27ADF" w:rsidRDefault="007B3E30" w:rsidP="005012E6">
      <w:pPr>
        <w:rPr>
          <w:b/>
        </w:rPr>
      </w:pPr>
    </w:p>
    <w:p w14:paraId="4377E128" w14:textId="77777777" w:rsidR="005D599E" w:rsidRPr="0010779E" w:rsidRDefault="005D599E" w:rsidP="00466435">
      <w:pPr>
        <w:rPr>
          <w:b/>
        </w:rPr>
      </w:pPr>
    </w:p>
    <w:p w14:paraId="17B85B24" w14:textId="77777777" w:rsidR="007B3E30" w:rsidRPr="008C0B28" w:rsidRDefault="007B3E30" w:rsidP="00DB21CB">
      <w:pPr>
        <w:rPr>
          <w:b/>
          <w:sz w:val="20"/>
        </w:rPr>
      </w:pPr>
    </w:p>
    <w:p w14:paraId="143DA656" w14:textId="4D12CAFD" w:rsidR="00DB21CB" w:rsidRDefault="007B3E30" w:rsidP="00DB21CB">
      <w:r w:rsidRPr="007B3E30">
        <w:lastRenderedPageBreak/>
        <w:drawing>
          <wp:inline distT="0" distB="0" distL="0" distR="0" wp14:anchorId="650218EF" wp14:editId="1C837E8A">
            <wp:extent cx="2362530" cy="5906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170A94"/>
    <w:rsid w:val="00274878"/>
    <w:rsid w:val="00295FAD"/>
    <w:rsid w:val="002B21D7"/>
    <w:rsid w:val="003537CD"/>
    <w:rsid w:val="00407511"/>
    <w:rsid w:val="00466435"/>
    <w:rsid w:val="004D5991"/>
    <w:rsid w:val="005012E6"/>
    <w:rsid w:val="005D599E"/>
    <w:rsid w:val="006466BB"/>
    <w:rsid w:val="0078072A"/>
    <w:rsid w:val="0078626A"/>
    <w:rsid w:val="007B3E30"/>
    <w:rsid w:val="007F6BA2"/>
    <w:rsid w:val="008C0B28"/>
    <w:rsid w:val="009A0AA7"/>
    <w:rsid w:val="009B34E1"/>
    <w:rsid w:val="009E0890"/>
    <w:rsid w:val="00A9753F"/>
    <w:rsid w:val="00D85DEF"/>
    <w:rsid w:val="00DB21CB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9B4"/>
  <w15:docId w15:val="{22E55BB7-E571-49BB-9CEC-2026E0E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paragraph" w:styleId="Bezmezer">
    <w:name w:val="No Spacing"/>
    <w:uiPriority w:val="1"/>
    <w:qFormat/>
    <w:rsid w:val="009E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4</cp:revision>
  <cp:lastPrinted>2021-05-04T05:16:00Z</cp:lastPrinted>
  <dcterms:created xsi:type="dcterms:W3CDTF">2021-07-14T04:17:00Z</dcterms:created>
  <dcterms:modified xsi:type="dcterms:W3CDTF">2021-07-14T04:24:00Z</dcterms:modified>
</cp:coreProperties>
</file>