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1A3E5" w14:textId="43F8F443" w:rsidR="008F5F5E" w:rsidRPr="00E14B78" w:rsidRDefault="00F609C1" w:rsidP="0041055C">
      <w:pPr>
        <w:ind w:firstLine="708"/>
        <w:jc w:val="center"/>
        <w:rPr>
          <w:rFonts w:asciiTheme="minorHAnsi" w:hAnsiTheme="minorHAnsi"/>
          <w:b/>
          <w:bCs/>
          <w:sz w:val="32"/>
          <w:szCs w:val="32"/>
        </w:rPr>
      </w:pPr>
      <w:r>
        <w:rPr>
          <w:rFonts w:asciiTheme="minorHAnsi" w:hAnsiTheme="minorHAnsi"/>
          <w:b/>
          <w:bCs/>
          <w:sz w:val="32"/>
          <w:szCs w:val="32"/>
        </w:rPr>
        <w:t xml:space="preserve"> </w:t>
      </w:r>
      <w:r w:rsidR="008F5F5E" w:rsidRPr="00E14B78">
        <w:rPr>
          <w:rFonts w:asciiTheme="minorHAnsi" w:hAnsiTheme="minorHAnsi"/>
          <w:b/>
          <w:bCs/>
          <w:sz w:val="32"/>
          <w:szCs w:val="32"/>
        </w:rPr>
        <w:t xml:space="preserve">VEŘEJNOPRÁVNÍ SMLOUVA </w:t>
      </w:r>
    </w:p>
    <w:p w14:paraId="02B967A7" w14:textId="1A920459" w:rsidR="008F5F5E" w:rsidRPr="009E3075" w:rsidRDefault="008F5F5E" w:rsidP="009E3075">
      <w:pPr>
        <w:pStyle w:val="Zkladntext"/>
        <w:pBdr>
          <w:bottom w:val="single" w:sz="4" w:space="1" w:color="auto"/>
        </w:pBdr>
        <w:spacing w:before="120" w:line="360" w:lineRule="auto"/>
        <w:contextualSpacing/>
        <w:jc w:val="center"/>
        <w:rPr>
          <w:rFonts w:asciiTheme="minorHAnsi" w:hAnsiTheme="minorHAnsi"/>
          <w:b/>
          <w:bCs/>
        </w:rPr>
      </w:pPr>
      <w:r w:rsidRPr="009E3075">
        <w:rPr>
          <w:rFonts w:asciiTheme="minorHAnsi" w:hAnsiTheme="minorHAnsi"/>
          <w:b/>
          <w:bCs/>
        </w:rPr>
        <w:t>o</w:t>
      </w:r>
      <w:r w:rsidR="00FE7929">
        <w:rPr>
          <w:rFonts w:asciiTheme="minorHAnsi" w:hAnsiTheme="minorHAnsi"/>
          <w:b/>
          <w:bCs/>
        </w:rPr>
        <w:t xml:space="preserve"> příspěvku na</w:t>
      </w:r>
      <w:r w:rsidRPr="009E3075">
        <w:rPr>
          <w:rFonts w:asciiTheme="minorHAnsi" w:hAnsiTheme="minorHAnsi"/>
          <w:b/>
          <w:bCs/>
        </w:rPr>
        <w:t xml:space="preserve"> zajištění dopravní obslužnosti</w:t>
      </w:r>
      <w:r w:rsidR="000F32DE" w:rsidRPr="009E3075">
        <w:rPr>
          <w:rFonts w:asciiTheme="minorHAnsi" w:hAnsiTheme="minorHAnsi"/>
          <w:b/>
          <w:bCs/>
        </w:rPr>
        <w:t xml:space="preserve"> veřejnou linkovou dopravou území</w:t>
      </w:r>
      <w:r w:rsidRPr="009E3075">
        <w:rPr>
          <w:rFonts w:asciiTheme="minorHAnsi" w:hAnsiTheme="minorHAnsi"/>
          <w:b/>
          <w:bCs/>
        </w:rPr>
        <w:t xml:space="preserve"> </w:t>
      </w:r>
      <w:r w:rsidR="007B0778" w:rsidRPr="009E3075">
        <w:rPr>
          <w:rFonts w:asciiTheme="minorHAnsi" w:hAnsiTheme="minorHAnsi"/>
          <w:b/>
          <w:bCs/>
        </w:rPr>
        <w:t>Karlovarského kraje</w:t>
      </w:r>
    </w:p>
    <w:p w14:paraId="1DCA34E2" w14:textId="4B482D0B" w:rsidR="008F5F5E" w:rsidRPr="00E14B78" w:rsidRDefault="008F5F5E" w:rsidP="00476744">
      <w:pPr>
        <w:pStyle w:val="Normlnweb"/>
        <w:spacing w:before="0" w:beforeAutospacing="0" w:after="0" w:afterAutospacing="0"/>
        <w:outlineLvl w:val="0"/>
        <w:rPr>
          <w:rFonts w:asciiTheme="minorHAnsi" w:hAnsiTheme="minorHAnsi" w:cs="Times New Roman"/>
          <w:sz w:val="22"/>
          <w:szCs w:val="22"/>
        </w:rPr>
      </w:pPr>
      <w:r w:rsidRPr="00E14B78">
        <w:rPr>
          <w:rFonts w:asciiTheme="minorHAnsi" w:hAnsiTheme="minorHAnsi" w:cs="Times New Roman"/>
        </w:rPr>
        <w:t xml:space="preserve">Níže uvedeného dne, měsíce a roku byla uzavřena mezi smluvními stranami </w:t>
      </w:r>
      <w:r w:rsidR="00166E3D">
        <w:rPr>
          <w:rFonts w:asciiTheme="minorHAnsi" w:hAnsiTheme="minorHAnsi" w:cs="Times New Roman"/>
        </w:rPr>
        <w:t>ve smyslu</w:t>
      </w:r>
      <w:r w:rsidR="00166E3D" w:rsidRPr="00E14B78">
        <w:rPr>
          <w:rFonts w:asciiTheme="minorHAnsi" w:hAnsiTheme="minorHAnsi" w:cs="Times New Roman"/>
        </w:rPr>
        <w:t xml:space="preserve"> </w:t>
      </w:r>
      <w:r w:rsidR="00FE7929">
        <w:rPr>
          <w:rFonts w:asciiTheme="minorHAnsi" w:hAnsiTheme="minorHAnsi" w:cs="Times New Roman"/>
        </w:rPr>
        <w:t>ust</w:t>
      </w:r>
      <w:r w:rsidR="00627689">
        <w:rPr>
          <w:rFonts w:asciiTheme="minorHAnsi" w:hAnsiTheme="minorHAnsi" w:cs="Times New Roman"/>
        </w:rPr>
        <w:t xml:space="preserve">anovení </w:t>
      </w:r>
      <w:r w:rsidR="00054DEB">
        <w:rPr>
          <w:rFonts w:asciiTheme="minorHAnsi" w:hAnsiTheme="minorHAnsi" w:cs="Times New Roman"/>
        </w:rPr>
        <w:t>§ 160 odst. 6 zákona č. 500/2004 Sb., správní řád, ve znění pozdějších předpisů</w:t>
      </w:r>
      <w:r w:rsidR="00C57841">
        <w:rPr>
          <w:rFonts w:asciiTheme="minorHAnsi" w:hAnsiTheme="minorHAnsi" w:cs="Times New Roman"/>
        </w:rPr>
        <w:t>,</w:t>
      </w:r>
      <w:r w:rsidR="00054DEB">
        <w:rPr>
          <w:rFonts w:asciiTheme="minorHAnsi" w:hAnsiTheme="minorHAnsi" w:cs="Times New Roman"/>
        </w:rPr>
        <w:t xml:space="preserve"> ve spojení s ustanovením </w:t>
      </w:r>
      <w:r w:rsidRPr="00E14B78">
        <w:rPr>
          <w:rFonts w:asciiTheme="minorHAnsi" w:hAnsiTheme="minorHAnsi" w:cs="Times New Roman"/>
        </w:rPr>
        <w:t xml:space="preserve">§ </w:t>
      </w:r>
      <w:r w:rsidR="00E763C1">
        <w:rPr>
          <w:rFonts w:asciiTheme="minorHAnsi" w:hAnsiTheme="minorHAnsi" w:cs="Times New Roman"/>
        </w:rPr>
        <w:t>24</w:t>
      </w:r>
      <w:r w:rsidR="000C18E9">
        <w:rPr>
          <w:rFonts w:asciiTheme="minorHAnsi" w:hAnsiTheme="minorHAnsi" w:cs="Times New Roman"/>
        </w:rPr>
        <w:t xml:space="preserve"> odst. </w:t>
      </w:r>
      <w:r w:rsidR="00E763C1">
        <w:rPr>
          <w:rFonts w:asciiTheme="minorHAnsi" w:hAnsiTheme="minorHAnsi" w:cs="Times New Roman"/>
        </w:rPr>
        <w:t xml:space="preserve">1 </w:t>
      </w:r>
      <w:r w:rsidRPr="00E14B78">
        <w:rPr>
          <w:rFonts w:asciiTheme="minorHAnsi" w:hAnsiTheme="minorHAnsi" w:cs="Times New Roman"/>
        </w:rPr>
        <w:t>zák</w:t>
      </w:r>
      <w:r w:rsidR="00CC7D67">
        <w:rPr>
          <w:rFonts w:asciiTheme="minorHAnsi" w:hAnsiTheme="minorHAnsi" w:cs="Times New Roman"/>
        </w:rPr>
        <w:t>ona č. 129/2000 Sb., o krajích</w:t>
      </w:r>
      <w:r w:rsidRPr="00E14B78">
        <w:rPr>
          <w:rFonts w:asciiTheme="minorHAnsi" w:hAnsiTheme="minorHAnsi" w:cs="Times New Roman"/>
        </w:rPr>
        <w:t>, ve znění pozdějších předpisů smlouva tohoto znění</w:t>
      </w:r>
      <w:r w:rsidRPr="00E14B78">
        <w:rPr>
          <w:rFonts w:asciiTheme="minorHAnsi" w:hAnsiTheme="minorHAnsi" w:cs="Times New Roman"/>
          <w:sz w:val="22"/>
          <w:szCs w:val="22"/>
        </w:rPr>
        <w:t>:</w:t>
      </w:r>
    </w:p>
    <w:p w14:paraId="715B72F4" w14:textId="77777777" w:rsidR="008C2DDA" w:rsidRPr="00E14B78" w:rsidRDefault="008C2DDA" w:rsidP="008C2DDA">
      <w:pPr>
        <w:pStyle w:val="Normlnweb"/>
        <w:spacing w:before="0" w:beforeAutospacing="0" w:after="0" w:afterAutospacing="0"/>
        <w:jc w:val="center"/>
        <w:outlineLvl w:val="0"/>
        <w:rPr>
          <w:rFonts w:asciiTheme="minorHAnsi" w:hAnsiTheme="minorHAnsi" w:cs="Times New Roman"/>
          <w:sz w:val="22"/>
          <w:szCs w:val="22"/>
        </w:rPr>
      </w:pPr>
    </w:p>
    <w:p w14:paraId="5C55FBF7" w14:textId="77777777" w:rsidR="008C2DDA" w:rsidRPr="00E14B78" w:rsidRDefault="008C2DDA" w:rsidP="008C2DDA">
      <w:pPr>
        <w:pStyle w:val="Normlnweb"/>
        <w:spacing w:before="0" w:beforeAutospacing="0" w:after="0" w:afterAutospacing="0"/>
        <w:jc w:val="center"/>
        <w:outlineLvl w:val="0"/>
        <w:rPr>
          <w:rFonts w:asciiTheme="minorHAnsi" w:hAnsiTheme="minorHAnsi" w:cs="Times New Roman"/>
          <w:sz w:val="22"/>
          <w:szCs w:val="22"/>
        </w:rPr>
      </w:pPr>
    </w:p>
    <w:p w14:paraId="69B02059" w14:textId="77777777" w:rsidR="008C2DDA" w:rsidRPr="00E14B78" w:rsidRDefault="008C2DDA" w:rsidP="008C2DDA">
      <w:pPr>
        <w:pStyle w:val="Normlnweb"/>
        <w:spacing w:before="0" w:beforeAutospacing="0" w:after="0" w:afterAutospacing="0"/>
        <w:jc w:val="center"/>
        <w:outlineLvl w:val="0"/>
        <w:rPr>
          <w:rFonts w:asciiTheme="minorHAnsi" w:hAnsiTheme="minorHAnsi"/>
          <w:b/>
          <w:bCs/>
        </w:rPr>
      </w:pPr>
    </w:p>
    <w:p w14:paraId="24D5EC92" w14:textId="77777777" w:rsidR="000F32DE" w:rsidRPr="000F32DE" w:rsidRDefault="000F32DE" w:rsidP="000F32DE">
      <w:pPr>
        <w:spacing w:before="120"/>
        <w:rPr>
          <w:rFonts w:asciiTheme="minorHAnsi" w:hAnsiTheme="minorHAnsi"/>
          <w:b/>
          <w:bCs/>
        </w:rPr>
      </w:pPr>
      <w:r w:rsidRPr="000F32DE">
        <w:rPr>
          <w:rFonts w:asciiTheme="minorHAnsi" w:hAnsiTheme="minorHAnsi"/>
          <w:b/>
          <w:bCs/>
        </w:rPr>
        <w:t>Karlovarský kraj</w:t>
      </w:r>
    </w:p>
    <w:p w14:paraId="3DE168A4" w14:textId="77777777" w:rsidR="000F32DE" w:rsidRPr="000F32DE" w:rsidRDefault="000F32DE" w:rsidP="000F32DE">
      <w:pPr>
        <w:tabs>
          <w:tab w:val="left" w:pos="2880"/>
        </w:tabs>
        <w:rPr>
          <w:rFonts w:asciiTheme="minorHAnsi" w:hAnsiTheme="minorHAnsi"/>
        </w:rPr>
      </w:pPr>
      <w:r w:rsidRPr="000F32DE">
        <w:rPr>
          <w:rFonts w:asciiTheme="minorHAnsi" w:hAnsiTheme="minorHAnsi"/>
        </w:rPr>
        <w:t xml:space="preserve">se sídlem:                    </w:t>
      </w:r>
      <w:r w:rsidRPr="000F32DE">
        <w:rPr>
          <w:rFonts w:asciiTheme="minorHAnsi" w:hAnsiTheme="minorHAnsi"/>
        </w:rPr>
        <w:tab/>
      </w:r>
      <w:r w:rsidRPr="000F32DE">
        <w:rPr>
          <w:rFonts w:asciiTheme="minorHAnsi" w:hAnsiTheme="minorHAnsi"/>
        </w:rPr>
        <w:tab/>
        <w:t>Závodní 353/88, 360 06 Karlovy Vary – Dvory</w:t>
      </w:r>
    </w:p>
    <w:p w14:paraId="0B783FFC" w14:textId="4393117B" w:rsidR="000F32DE" w:rsidRPr="000F32DE" w:rsidRDefault="000F32DE" w:rsidP="006B53F7">
      <w:pPr>
        <w:tabs>
          <w:tab w:val="left" w:pos="2880"/>
        </w:tabs>
        <w:ind w:left="3544" w:hanging="3544"/>
        <w:rPr>
          <w:rFonts w:asciiTheme="minorHAnsi" w:hAnsiTheme="minorHAnsi"/>
        </w:rPr>
      </w:pPr>
      <w:r w:rsidRPr="000F32DE">
        <w:rPr>
          <w:rFonts w:asciiTheme="minorHAnsi" w:hAnsiTheme="minorHAnsi"/>
        </w:rPr>
        <w:t xml:space="preserve">zastoupený:                 </w:t>
      </w:r>
      <w:r w:rsidRPr="000F32DE">
        <w:rPr>
          <w:rFonts w:asciiTheme="minorHAnsi" w:hAnsiTheme="minorHAnsi"/>
        </w:rPr>
        <w:tab/>
      </w:r>
      <w:r w:rsidRPr="000F32DE">
        <w:rPr>
          <w:rFonts w:asciiTheme="minorHAnsi" w:hAnsiTheme="minorHAnsi"/>
        </w:rPr>
        <w:tab/>
      </w:r>
      <w:r w:rsidR="00335859">
        <w:rPr>
          <w:rFonts w:asciiTheme="minorHAnsi" w:hAnsiTheme="minorHAnsi"/>
        </w:rPr>
        <w:t>Ing. Janem Burešem,</w:t>
      </w:r>
      <w:r w:rsidR="006B53F7">
        <w:rPr>
          <w:rFonts w:asciiTheme="minorHAnsi" w:hAnsiTheme="minorHAnsi"/>
        </w:rPr>
        <w:t xml:space="preserve"> náměst</w:t>
      </w:r>
      <w:r w:rsidRPr="000F32DE">
        <w:rPr>
          <w:rFonts w:asciiTheme="minorHAnsi" w:hAnsiTheme="minorHAnsi"/>
        </w:rPr>
        <w:t>k</w:t>
      </w:r>
      <w:r w:rsidR="006B53F7">
        <w:rPr>
          <w:rFonts w:asciiTheme="minorHAnsi" w:hAnsiTheme="minorHAnsi"/>
        </w:rPr>
        <w:t>em</w:t>
      </w:r>
      <w:r w:rsidRPr="000F32DE">
        <w:rPr>
          <w:rFonts w:asciiTheme="minorHAnsi" w:hAnsiTheme="minorHAnsi"/>
        </w:rPr>
        <w:t xml:space="preserve"> hejtman</w:t>
      </w:r>
      <w:r w:rsidR="00B0446F">
        <w:rPr>
          <w:rFonts w:asciiTheme="minorHAnsi" w:hAnsiTheme="minorHAnsi"/>
        </w:rPr>
        <w:t>a</w:t>
      </w:r>
      <w:r w:rsidR="006B53F7">
        <w:rPr>
          <w:rFonts w:asciiTheme="minorHAnsi" w:hAnsiTheme="minorHAnsi"/>
        </w:rPr>
        <w:t xml:space="preserve"> Karlovarského kraje</w:t>
      </w:r>
    </w:p>
    <w:p w14:paraId="1F3B694F" w14:textId="77777777" w:rsidR="000F32DE" w:rsidRPr="000F32DE" w:rsidRDefault="000F32DE" w:rsidP="000F32DE">
      <w:pPr>
        <w:tabs>
          <w:tab w:val="left" w:pos="2880"/>
        </w:tabs>
        <w:rPr>
          <w:rFonts w:asciiTheme="minorHAnsi" w:hAnsiTheme="minorHAnsi"/>
        </w:rPr>
      </w:pPr>
      <w:r w:rsidRPr="000F32DE">
        <w:rPr>
          <w:rFonts w:asciiTheme="minorHAnsi" w:hAnsiTheme="minorHAnsi"/>
        </w:rPr>
        <w:t xml:space="preserve">IČO: </w:t>
      </w:r>
      <w:r w:rsidRPr="000F32DE">
        <w:rPr>
          <w:rFonts w:asciiTheme="minorHAnsi" w:hAnsiTheme="minorHAnsi"/>
        </w:rPr>
        <w:tab/>
      </w:r>
      <w:r w:rsidRPr="000F32DE">
        <w:rPr>
          <w:rFonts w:asciiTheme="minorHAnsi" w:hAnsiTheme="minorHAnsi"/>
        </w:rPr>
        <w:tab/>
        <w:t>70891168</w:t>
      </w:r>
    </w:p>
    <w:p w14:paraId="4543CF78" w14:textId="77777777" w:rsidR="00273B1D" w:rsidRDefault="000F32DE" w:rsidP="000F32DE">
      <w:pPr>
        <w:tabs>
          <w:tab w:val="left" w:pos="2880"/>
        </w:tabs>
        <w:rPr>
          <w:rFonts w:asciiTheme="minorHAnsi" w:hAnsiTheme="minorHAnsi"/>
        </w:rPr>
      </w:pPr>
      <w:r w:rsidRPr="000F32DE">
        <w:rPr>
          <w:rFonts w:asciiTheme="minorHAnsi" w:hAnsiTheme="minorHAnsi"/>
        </w:rPr>
        <w:t xml:space="preserve">DIČ:     </w:t>
      </w:r>
      <w:r w:rsidRPr="000F32DE">
        <w:rPr>
          <w:rFonts w:asciiTheme="minorHAnsi" w:hAnsiTheme="minorHAnsi"/>
        </w:rPr>
        <w:tab/>
      </w:r>
      <w:r w:rsidRPr="000F32DE">
        <w:rPr>
          <w:rFonts w:asciiTheme="minorHAnsi" w:hAnsiTheme="minorHAnsi"/>
        </w:rPr>
        <w:tab/>
        <w:t>CZ70891168</w:t>
      </w:r>
    </w:p>
    <w:p w14:paraId="6C6C9714" w14:textId="5BBE5EEC" w:rsidR="00B07770" w:rsidRPr="00303C4D" w:rsidRDefault="000F32DE" w:rsidP="00B07770">
      <w:pPr>
        <w:tabs>
          <w:tab w:val="left" w:pos="2880"/>
        </w:tabs>
        <w:rPr>
          <w:rFonts w:ascii="Calibri" w:hAnsi="Calibri"/>
        </w:rPr>
      </w:pPr>
      <w:r w:rsidRPr="000F32DE">
        <w:rPr>
          <w:rFonts w:asciiTheme="minorHAnsi" w:hAnsiTheme="minorHAnsi"/>
        </w:rPr>
        <w:t>bankovní spojení</w:t>
      </w:r>
      <w:r w:rsidR="00B07770">
        <w:rPr>
          <w:rFonts w:asciiTheme="minorHAnsi" w:hAnsiTheme="minorHAnsi"/>
        </w:rPr>
        <w:t>, číslo účtu:</w:t>
      </w:r>
      <w:r w:rsidRPr="000F32DE">
        <w:rPr>
          <w:rFonts w:asciiTheme="minorHAnsi" w:hAnsiTheme="minorHAnsi"/>
        </w:rPr>
        <w:t xml:space="preserve">     </w:t>
      </w:r>
      <w:r w:rsidRPr="000F32DE">
        <w:rPr>
          <w:rFonts w:asciiTheme="minorHAnsi" w:hAnsiTheme="minorHAnsi"/>
        </w:rPr>
        <w:tab/>
      </w:r>
      <w:r w:rsidR="00B07770" w:rsidRPr="00303C4D">
        <w:rPr>
          <w:rFonts w:ascii="Calibri" w:hAnsi="Calibri"/>
        </w:rPr>
        <w:t>Komerční banka a.s.</w:t>
      </w:r>
      <w:r w:rsidR="00B07770">
        <w:rPr>
          <w:rFonts w:ascii="Calibri" w:hAnsi="Calibri"/>
        </w:rPr>
        <w:t>;</w:t>
      </w:r>
      <w:r w:rsidR="00B07770" w:rsidRPr="00303C4D">
        <w:rPr>
          <w:rFonts w:ascii="Calibri" w:hAnsi="Calibri"/>
        </w:rPr>
        <w:t xml:space="preserve"> </w:t>
      </w:r>
      <w:r w:rsidR="002B0F37">
        <w:rPr>
          <w:rFonts w:ascii="Calibri" w:hAnsi="Calibri"/>
        </w:rPr>
        <w:t>XXX</w:t>
      </w:r>
    </w:p>
    <w:p w14:paraId="1CECD6E0" w14:textId="7E7BA588" w:rsidR="00B07770" w:rsidRDefault="00B07770" w:rsidP="00B07770">
      <w:pPr>
        <w:tabs>
          <w:tab w:val="left" w:pos="2880"/>
        </w:tabs>
        <w:rPr>
          <w:rFonts w:ascii="Calibri" w:hAnsi="Calibri"/>
        </w:rPr>
      </w:pPr>
      <w:r>
        <w:rPr>
          <w:rFonts w:ascii="Calibri" w:hAnsi="Calibri"/>
        </w:rPr>
        <w:tab/>
      </w:r>
      <w:r>
        <w:rPr>
          <w:rFonts w:ascii="Calibri" w:hAnsi="Calibri"/>
        </w:rPr>
        <w:tab/>
        <w:t xml:space="preserve">Československá obchodní banka, a.s.; </w:t>
      </w:r>
      <w:r w:rsidR="002B0F37">
        <w:rPr>
          <w:rFonts w:ascii="Calibri" w:hAnsi="Calibri"/>
        </w:rPr>
        <w:t>XXX</w:t>
      </w:r>
    </w:p>
    <w:p w14:paraId="44FC058C" w14:textId="7D49CC07" w:rsidR="00B07770" w:rsidRDefault="00B07770" w:rsidP="00B07770">
      <w:pPr>
        <w:tabs>
          <w:tab w:val="left" w:pos="2880"/>
        </w:tabs>
        <w:rPr>
          <w:rFonts w:ascii="Calibri" w:hAnsi="Calibri"/>
        </w:rPr>
      </w:pPr>
      <w:r>
        <w:rPr>
          <w:rFonts w:ascii="Calibri" w:hAnsi="Calibri"/>
        </w:rPr>
        <w:tab/>
      </w:r>
      <w:r>
        <w:rPr>
          <w:rFonts w:ascii="Calibri" w:hAnsi="Calibri"/>
        </w:rPr>
        <w:tab/>
        <w:t xml:space="preserve">Česká spořitelna, a.s.; </w:t>
      </w:r>
      <w:r w:rsidR="002B0F37">
        <w:rPr>
          <w:rFonts w:ascii="Calibri" w:hAnsi="Calibri"/>
        </w:rPr>
        <w:t>XXX</w:t>
      </w:r>
    </w:p>
    <w:p w14:paraId="136DB237" w14:textId="610EEFCC" w:rsidR="00B07770" w:rsidRPr="00303C4D" w:rsidRDefault="00B07770" w:rsidP="00B07770">
      <w:pPr>
        <w:tabs>
          <w:tab w:val="left" w:pos="2880"/>
        </w:tabs>
        <w:rPr>
          <w:rFonts w:ascii="Calibri" w:hAnsi="Calibri"/>
        </w:rPr>
      </w:pPr>
      <w:r>
        <w:rPr>
          <w:rFonts w:ascii="Calibri" w:hAnsi="Calibri"/>
        </w:rPr>
        <w:tab/>
      </w:r>
      <w:r>
        <w:rPr>
          <w:rFonts w:ascii="Calibri" w:hAnsi="Calibri"/>
        </w:rPr>
        <w:tab/>
        <w:t xml:space="preserve">PPF banka a.s.; </w:t>
      </w:r>
      <w:r w:rsidR="002B0F37">
        <w:rPr>
          <w:rFonts w:ascii="Calibri" w:hAnsi="Calibri"/>
        </w:rPr>
        <w:t>XXX</w:t>
      </w:r>
    </w:p>
    <w:p w14:paraId="725AA019" w14:textId="77777777" w:rsidR="000F32DE" w:rsidRPr="000F32DE" w:rsidRDefault="000F32DE" w:rsidP="00380DA3">
      <w:pPr>
        <w:tabs>
          <w:tab w:val="left" w:pos="2880"/>
        </w:tabs>
        <w:rPr>
          <w:rFonts w:asciiTheme="minorHAnsi" w:hAnsiTheme="minorHAnsi"/>
        </w:rPr>
      </w:pPr>
      <w:r w:rsidRPr="000F32DE">
        <w:rPr>
          <w:rFonts w:asciiTheme="minorHAnsi" w:hAnsiTheme="minorHAnsi"/>
        </w:rPr>
        <w:t>(dále jen „</w:t>
      </w:r>
      <w:r w:rsidRPr="005E559B">
        <w:rPr>
          <w:rFonts w:asciiTheme="minorHAnsi" w:hAnsiTheme="minorHAnsi"/>
          <w:b/>
        </w:rPr>
        <w:t>K</w:t>
      </w:r>
      <w:r w:rsidRPr="000F32DE">
        <w:rPr>
          <w:rFonts w:asciiTheme="minorHAnsi" w:hAnsiTheme="minorHAnsi"/>
          <w:b/>
          <w:bCs/>
          <w:i/>
          <w:iCs/>
        </w:rPr>
        <w:t>arlovarský kraj</w:t>
      </w:r>
      <w:r w:rsidRPr="000F32DE">
        <w:rPr>
          <w:rFonts w:asciiTheme="minorHAnsi" w:hAnsiTheme="minorHAnsi"/>
        </w:rPr>
        <w:t>“)</w:t>
      </w:r>
    </w:p>
    <w:p w14:paraId="7E16A1F4" w14:textId="77777777" w:rsidR="000F32DE" w:rsidRPr="000F32DE" w:rsidRDefault="000F32DE" w:rsidP="00AF6E09">
      <w:pPr>
        <w:pStyle w:val="Zhlav"/>
        <w:tabs>
          <w:tab w:val="clear" w:pos="4536"/>
          <w:tab w:val="clear" w:pos="9072"/>
        </w:tabs>
        <w:rPr>
          <w:rFonts w:asciiTheme="minorHAnsi" w:hAnsiTheme="minorHAnsi"/>
        </w:rPr>
      </w:pPr>
    </w:p>
    <w:p w14:paraId="45501975" w14:textId="77777777" w:rsidR="008F5F5E" w:rsidRPr="000F32DE" w:rsidRDefault="00D6467F" w:rsidP="00AF6E09">
      <w:pPr>
        <w:pStyle w:val="Zhlav"/>
        <w:tabs>
          <w:tab w:val="clear" w:pos="4536"/>
          <w:tab w:val="clear" w:pos="9072"/>
        </w:tabs>
        <w:rPr>
          <w:rFonts w:asciiTheme="minorHAnsi" w:hAnsiTheme="minorHAnsi"/>
        </w:rPr>
      </w:pPr>
      <w:r w:rsidRPr="000F32DE">
        <w:rPr>
          <w:rFonts w:asciiTheme="minorHAnsi" w:hAnsiTheme="minorHAnsi"/>
        </w:rPr>
        <w:t>a</w:t>
      </w:r>
    </w:p>
    <w:p w14:paraId="2CED753F" w14:textId="77777777" w:rsidR="008B0F74" w:rsidRPr="000F32DE" w:rsidRDefault="008B0F74" w:rsidP="00AF6E09">
      <w:pPr>
        <w:pStyle w:val="Zhlav"/>
        <w:tabs>
          <w:tab w:val="clear" w:pos="4536"/>
          <w:tab w:val="clear" w:pos="9072"/>
        </w:tabs>
        <w:rPr>
          <w:rFonts w:asciiTheme="minorHAnsi" w:hAnsiTheme="minorHAnsi"/>
        </w:rPr>
      </w:pPr>
    </w:p>
    <w:p w14:paraId="2CB7C043" w14:textId="77777777" w:rsidR="008F5F5E" w:rsidRPr="000F32DE" w:rsidRDefault="000F32DE" w:rsidP="00380DA3">
      <w:pPr>
        <w:rPr>
          <w:rFonts w:asciiTheme="minorHAnsi" w:hAnsiTheme="minorHAnsi"/>
          <w:b/>
          <w:bCs/>
        </w:rPr>
      </w:pPr>
      <w:r w:rsidRPr="000F32DE">
        <w:rPr>
          <w:rFonts w:asciiTheme="minorHAnsi" w:hAnsiTheme="minorHAnsi"/>
          <w:b/>
          <w:bCs/>
        </w:rPr>
        <w:t>Plzeňský</w:t>
      </w:r>
      <w:r w:rsidR="008F5F5E" w:rsidRPr="000F32DE">
        <w:rPr>
          <w:rFonts w:asciiTheme="minorHAnsi" w:hAnsiTheme="minorHAnsi"/>
          <w:b/>
          <w:bCs/>
        </w:rPr>
        <w:t xml:space="preserve"> kraj</w:t>
      </w:r>
    </w:p>
    <w:p w14:paraId="2057A408" w14:textId="77777777" w:rsidR="008F5F5E" w:rsidRPr="000F32DE" w:rsidRDefault="008F5F5E" w:rsidP="00E22731">
      <w:pPr>
        <w:tabs>
          <w:tab w:val="left" w:pos="2880"/>
        </w:tabs>
        <w:rPr>
          <w:rFonts w:asciiTheme="minorHAnsi" w:hAnsiTheme="minorHAnsi"/>
        </w:rPr>
      </w:pPr>
      <w:r w:rsidRPr="000F32DE">
        <w:rPr>
          <w:rFonts w:asciiTheme="minorHAnsi" w:hAnsiTheme="minorHAnsi"/>
        </w:rPr>
        <w:t xml:space="preserve">se sídlem:                    </w:t>
      </w:r>
      <w:r w:rsidRPr="000F32DE">
        <w:rPr>
          <w:rFonts w:asciiTheme="minorHAnsi" w:hAnsiTheme="minorHAnsi"/>
        </w:rPr>
        <w:tab/>
      </w:r>
      <w:r w:rsidR="00A77503" w:rsidRPr="000F32DE">
        <w:rPr>
          <w:rFonts w:asciiTheme="minorHAnsi" w:hAnsiTheme="minorHAnsi"/>
        </w:rPr>
        <w:tab/>
      </w:r>
      <w:r w:rsidR="005E559B">
        <w:rPr>
          <w:rFonts w:asciiTheme="minorHAnsi" w:hAnsiTheme="minorHAnsi"/>
        </w:rPr>
        <w:t>Škroupova 18, 306 13 Plzeň</w:t>
      </w:r>
    </w:p>
    <w:p w14:paraId="5D240992" w14:textId="52BB2B44" w:rsidR="00413369" w:rsidRDefault="008F5F5E" w:rsidP="006B53F7">
      <w:pPr>
        <w:tabs>
          <w:tab w:val="left" w:pos="2880"/>
        </w:tabs>
        <w:ind w:left="3544" w:hanging="3544"/>
        <w:rPr>
          <w:rFonts w:asciiTheme="minorHAnsi" w:hAnsiTheme="minorHAnsi"/>
        </w:rPr>
      </w:pPr>
      <w:r w:rsidRPr="000F32DE">
        <w:rPr>
          <w:rFonts w:asciiTheme="minorHAnsi" w:hAnsiTheme="minorHAnsi"/>
        </w:rPr>
        <w:t xml:space="preserve">zastoupený:  </w:t>
      </w:r>
      <w:r w:rsidR="00413369">
        <w:rPr>
          <w:rFonts w:asciiTheme="minorHAnsi" w:hAnsiTheme="minorHAnsi"/>
        </w:rPr>
        <w:tab/>
      </w:r>
      <w:r w:rsidR="00413369">
        <w:rPr>
          <w:rFonts w:asciiTheme="minorHAnsi" w:hAnsiTheme="minorHAnsi"/>
        </w:rPr>
        <w:tab/>
      </w:r>
      <w:r w:rsidR="006B53F7" w:rsidRPr="006B53F7">
        <w:rPr>
          <w:rFonts w:asciiTheme="minorHAnsi" w:hAnsiTheme="minorHAnsi"/>
        </w:rPr>
        <w:t>doc. Paed</w:t>
      </w:r>
      <w:r w:rsidR="006B53F7">
        <w:rPr>
          <w:rFonts w:asciiTheme="minorHAnsi" w:hAnsiTheme="minorHAnsi"/>
        </w:rPr>
        <w:t xml:space="preserve">Dr. Ilonou </w:t>
      </w:r>
      <w:proofErr w:type="spellStart"/>
      <w:r w:rsidR="006B53F7">
        <w:rPr>
          <w:rFonts w:asciiTheme="minorHAnsi" w:hAnsiTheme="minorHAnsi"/>
        </w:rPr>
        <w:t>Mauritzovou</w:t>
      </w:r>
      <w:proofErr w:type="spellEnd"/>
      <w:r w:rsidR="006B53F7">
        <w:rPr>
          <w:rFonts w:asciiTheme="minorHAnsi" w:hAnsiTheme="minorHAnsi"/>
        </w:rPr>
        <w:t>, Ph.D.,</w:t>
      </w:r>
      <w:r w:rsidR="006B53F7" w:rsidRPr="006B53F7">
        <w:rPr>
          <w:rFonts w:asciiTheme="minorHAnsi" w:hAnsiTheme="minorHAnsi"/>
        </w:rPr>
        <w:t xml:space="preserve"> hejtmankou Plzeňského kraje</w:t>
      </w:r>
    </w:p>
    <w:p w14:paraId="769F9735" w14:textId="77777777" w:rsidR="008F5F5E" w:rsidRPr="000F32DE" w:rsidRDefault="008F5F5E" w:rsidP="00E22731">
      <w:pPr>
        <w:tabs>
          <w:tab w:val="left" w:pos="2880"/>
        </w:tabs>
        <w:rPr>
          <w:rFonts w:asciiTheme="minorHAnsi" w:hAnsiTheme="minorHAnsi"/>
        </w:rPr>
      </w:pPr>
      <w:r w:rsidRPr="000F32DE">
        <w:rPr>
          <w:rFonts w:asciiTheme="minorHAnsi" w:hAnsiTheme="minorHAnsi"/>
        </w:rPr>
        <w:t xml:space="preserve">IČO: </w:t>
      </w:r>
      <w:r w:rsidRPr="000F32DE">
        <w:rPr>
          <w:rFonts w:asciiTheme="minorHAnsi" w:hAnsiTheme="minorHAnsi"/>
        </w:rPr>
        <w:tab/>
      </w:r>
      <w:r w:rsidR="00A77503" w:rsidRPr="000F32DE">
        <w:rPr>
          <w:rFonts w:asciiTheme="minorHAnsi" w:hAnsiTheme="minorHAnsi"/>
        </w:rPr>
        <w:tab/>
      </w:r>
      <w:r w:rsidR="005E559B">
        <w:rPr>
          <w:rFonts w:asciiTheme="minorHAnsi" w:hAnsiTheme="minorHAnsi"/>
        </w:rPr>
        <w:t>70890366</w:t>
      </w:r>
    </w:p>
    <w:p w14:paraId="6378C017" w14:textId="77777777" w:rsidR="00273B1D" w:rsidRDefault="008F5F5E" w:rsidP="00E22731">
      <w:pPr>
        <w:tabs>
          <w:tab w:val="left" w:pos="2880"/>
        </w:tabs>
        <w:rPr>
          <w:rFonts w:asciiTheme="minorHAnsi" w:hAnsiTheme="minorHAnsi"/>
        </w:rPr>
      </w:pPr>
      <w:r w:rsidRPr="000F32DE">
        <w:rPr>
          <w:rFonts w:asciiTheme="minorHAnsi" w:hAnsiTheme="minorHAnsi"/>
        </w:rPr>
        <w:t xml:space="preserve">DIČ:     </w:t>
      </w:r>
      <w:r w:rsidRPr="000F32DE">
        <w:rPr>
          <w:rFonts w:asciiTheme="minorHAnsi" w:hAnsiTheme="minorHAnsi"/>
        </w:rPr>
        <w:tab/>
      </w:r>
      <w:r w:rsidR="00A77503" w:rsidRPr="000F32DE">
        <w:rPr>
          <w:rFonts w:asciiTheme="minorHAnsi" w:hAnsiTheme="minorHAnsi"/>
        </w:rPr>
        <w:tab/>
      </w:r>
      <w:r w:rsidR="005E559B">
        <w:rPr>
          <w:rFonts w:asciiTheme="minorHAnsi" w:hAnsiTheme="minorHAnsi"/>
        </w:rPr>
        <w:t>CZ70890366</w:t>
      </w:r>
    </w:p>
    <w:p w14:paraId="5F8DF584" w14:textId="579E116C" w:rsidR="008F5F5E" w:rsidRPr="000F32DE" w:rsidRDefault="008F5F5E" w:rsidP="00E22731">
      <w:pPr>
        <w:tabs>
          <w:tab w:val="left" w:pos="2880"/>
        </w:tabs>
        <w:rPr>
          <w:rFonts w:asciiTheme="minorHAnsi" w:hAnsiTheme="minorHAnsi"/>
        </w:rPr>
      </w:pPr>
      <w:r w:rsidRPr="000F32DE">
        <w:rPr>
          <w:rFonts w:asciiTheme="minorHAnsi" w:hAnsiTheme="minorHAnsi"/>
        </w:rPr>
        <w:t>bankovní spojení</w:t>
      </w:r>
      <w:r w:rsidR="005F2ED8">
        <w:rPr>
          <w:rFonts w:asciiTheme="minorHAnsi" w:hAnsiTheme="minorHAnsi"/>
        </w:rPr>
        <w:t>, číslo účtu:</w:t>
      </w:r>
      <w:r w:rsidRPr="000F32DE">
        <w:rPr>
          <w:rFonts w:asciiTheme="minorHAnsi" w:hAnsiTheme="minorHAnsi"/>
        </w:rPr>
        <w:t xml:space="preserve"> </w:t>
      </w:r>
      <w:r w:rsidRPr="000F32DE">
        <w:rPr>
          <w:rFonts w:asciiTheme="minorHAnsi" w:hAnsiTheme="minorHAnsi"/>
        </w:rPr>
        <w:tab/>
      </w:r>
      <w:r w:rsidR="00A77503" w:rsidRPr="000F32DE">
        <w:rPr>
          <w:rFonts w:asciiTheme="minorHAnsi" w:hAnsiTheme="minorHAnsi"/>
        </w:rPr>
        <w:tab/>
      </w:r>
      <w:proofErr w:type="spellStart"/>
      <w:r w:rsidR="00CB0993">
        <w:rPr>
          <w:rFonts w:asciiTheme="minorHAnsi" w:hAnsiTheme="minorHAnsi"/>
        </w:rPr>
        <w:t>Raiffeisenbank</w:t>
      </w:r>
      <w:proofErr w:type="spellEnd"/>
      <w:r w:rsidR="00CB0993">
        <w:rPr>
          <w:rFonts w:asciiTheme="minorHAnsi" w:hAnsiTheme="minorHAnsi"/>
        </w:rPr>
        <w:t xml:space="preserve"> a.s.; </w:t>
      </w:r>
      <w:r w:rsidR="003A7F3E">
        <w:rPr>
          <w:rFonts w:asciiTheme="minorHAnsi" w:hAnsiTheme="minorHAnsi"/>
        </w:rPr>
        <w:t>XXX</w:t>
      </w:r>
    </w:p>
    <w:p w14:paraId="4A9140E7" w14:textId="77777777" w:rsidR="006B53F7" w:rsidRDefault="006B53F7" w:rsidP="00380DA3">
      <w:pPr>
        <w:rPr>
          <w:rFonts w:asciiTheme="minorHAnsi" w:hAnsiTheme="minorHAnsi"/>
        </w:rPr>
      </w:pPr>
      <w:r>
        <w:rPr>
          <w:rFonts w:asciiTheme="minorHAnsi" w:hAnsiTheme="minorHAnsi"/>
        </w:rPr>
        <w:t>k podpisu smlouvy oprávněn:</w:t>
      </w:r>
      <w:r>
        <w:rPr>
          <w:rFonts w:asciiTheme="minorHAnsi" w:hAnsiTheme="minorHAnsi"/>
        </w:rPr>
        <w:tab/>
        <w:t xml:space="preserve">Ing. Pavel Čížek, náměstek hejtmanky pro oblast dopravy, na základě usnesení Zastupitelstva Plzeňského kraje č. </w:t>
      </w:r>
      <w:proofErr w:type="spellStart"/>
      <w:r>
        <w:rPr>
          <w:rFonts w:asciiTheme="minorHAnsi" w:hAnsiTheme="minorHAnsi"/>
        </w:rPr>
        <w:t>xxx</w:t>
      </w:r>
      <w:proofErr w:type="spellEnd"/>
      <w:r>
        <w:rPr>
          <w:rFonts w:asciiTheme="minorHAnsi" w:hAnsiTheme="minorHAnsi"/>
        </w:rPr>
        <w:t xml:space="preserve"> ze dne </w:t>
      </w:r>
      <w:proofErr w:type="spellStart"/>
      <w:r>
        <w:rPr>
          <w:rFonts w:asciiTheme="minorHAnsi" w:hAnsiTheme="minorHAnsi"/>
        </w:rPr>
        <w:t>xxx</w:t>
      </w:r>
      <w:proofErr w:type="spellEnd"/>
      <w:r>
        <w:rPr>
          <w:rFonts w:asciiTheme="minorHAnsi" w:hAnsiTheme="minorHAnsi"/>
        </w:rPr>
        <w:t xml:space="preserve">: </w:t>
      </w:r>
      <w:r>
        <w:rPr>
          <w:rFonts w:asciiTheme="minorHAnsi" w:hAnsiTheme="minorHAnsi"/>
        </w:rPr>
        <w:tab/>
      </w:r>
      <w:r w:rsidRPr="000F32DE">
        <w:rPr>
          <w:rFonts w:asciiTheme="minorHAnsi" w:hAnsiTheme="minorHAnsi"/>
        </w:rPr>
        <w:t xml:space="preserve"> </w:t>
      </w:r>
    </w:p>
    <w:p w14:paraId="6410C435" w14:textId="450E243E" w:rsidR="005F2ED8" w:rsidRPr="000F32DE" w:rsidRDefault="005F2ED8" w:rsidP="00380DA3">
      <w:pPr>
        <w:rPr>
          <w:rFonts w:asciiTheme="minorHAnsi" w:hAnsiTheme="minorHAnsi"/>
        </w:rPr>
      </w:pPr>
      <w:r w:rsidRPr="000F32DE">
        <w:rPr>
          <w:rFonts w:asciiTheme="minorHAnsi" w:hAnsiTheme="minorHAnsi"/>
        </w:rPr>
        <w:t>(dále jen „</w:t>
      </w:r>
      <w:r w:rsidRPr="000F32DE">
        <w:rPr>
          <w:rFonts w:asciiTheme="minorHAnsi" w:hAnsiTheme="minorHAnsi"/>
          <w:b/>
          <w:bCs/>
          <w:i/>
          <w:iCs/>
        </w:rPr>
        <w:t>Plzeňský</w:t>
      </w:r>
      <w:r w:rsidRPr="000F32DE">
        <w:rPr>
          <w:rFonts w:asciiTheme="minorHAnsi" w:hAnsiTheme="minorHAnsi"/>
        </w:rPr>
        <w:t xml:space="preserve"> </w:t>
      </w:r>
      <w:r w:rsidRPr="000F32DE">
        <w:rPr>
          <w:rFonts w:asciiTheme="minorHAnsi" w:hAnsiTheme="minorHAnsi"/>
          <w:b/>
          <w:bCs/>
          <w:i/>
          <w:iCs/>
        </w:rPr>
        <w:t>kraj</w:t>
      </w:r>
      <w:r w:rsidRPr="000F32DE">
        <w:rPr>
          <w:rFonts w:asciiTheme="minorHAnsi" w:hAnsiTheme="minorHAnsi"/>
        </w:rPr>
        <w:t>“)</w:t>
      </w:r>
    </w:p>
    <w:p w14:paraId="72441DBC" w14:textId="6F3EDB35" w:rsidR="008F5F5E" w:rsidRPr="000F32DE" w:rsidRDefault="008F5F5E" w:rsidP="00E22731">
      <w:pPr>
        <w:tabs>
          <w:tab w:val="left" w:pos="2880"/>
        </w:tabs>
        <w:rPr>
          <w:rFonts w:asciiTheme="minorHAnsi" w:hAnsiTheme="minorHAnsi"/>
        </w:rPr>
      </w:pPr>
      <w:r w:rsidRPr="000F32DE">
        <w:rPr>
          <w:rFonts w:asciiTheme="minorHAnsi" w:hAnsiTheme="minorHAnsi"/>
        </w:rPr>
        <w:tab/>
      </w:r>
    </w:p>
    <w:p w14:paraId="3A35B87F" w14:textId="77777777" w:rsidR="008F5F5E" w:rsidRPr="000F32DE" w:rsidRDefault="008F5F5E" w:rsidP="0072715B">
      <w:pPr>
        <w:rPr>
          <w:rFonts w:asciiTheme="minorHAnsi" w:hAnsiTheme="minorHAnsi"/>
        </w:rPr>
      </w:pPr>
      <w:r w:rsidRPr="000F32DE">
        <w:rPr>
          <w:rFonts w:asciiTheme="minorHAnsi" w:hAnsiTheme="minorHAnsi"/>
        </w:rPr>
        <w:t xml:space="preserve">(společně jako </w:t>
      </w:r>
      <w:r w:rsidRPr="000F32DE">
        <w:rPr>
          <w:rFonts w:asciiTheme="minorHAnsi" w:hAnsiTheme="minorHAnsi"/>
          <w:b/>
          <w:bCs/>
          <w:i/>
          <w:iCs/>
        </w:rPr>
        <w:t>„smluvní strany“</w:t>
      </w:r>
      <w:r w:rsidRPr="000F32DE">
        <w:rPr>
          <w:rFonts w:asciiTheme="minorHAnsi" w:hAnsiTheme="minorHAnsi"/>
        </w:rPr>
        <w:t>)</w:t>
      </w:r>
    </w:p>
    <w:p w14:paraId="79B8B919" w14:textId="77777777" w:rsidR="000F32DE" w:rsidRPr="000F32DE" w:rsidRDefault="000F32DE" w:rsidP="00AF6E09">
      <w:pPr>
        <w:rPr>
          <w:rFonts w:asciiTheme="minorHAnsi" w:hAnsiTheme="minorHAnsi"/>
          <w:b/>
          <w:bCs/>
        </w:rPr>
      </w:pPr>
    </w:p>
    <w:p w14:paraId="3EA1F329" w14:textId="77777777" w:rsidR="00A40A7D" w:rsidRPr="00E14B78" w:rsidRDefault="008F5F5E" w:rsidP="007C7425">
      <w:pPr>
        <w:spacing w:before="120" w:after="120"/>
        <w:jc w:val="center"/>
        <w:rPr>
          <w:rFonts w:asciiTheme="minorHAnsi" w:hAnsiTheme="minorHAnsi"/>
          <w:b/>
          <w:bCs/>
          <w:sz w:val="28"/>
          <w:szCs w:val="28"/>
        </w:rPr>
      </w:pPr>
      <w:r w:rsidRPr="00E14B78">
        <w:rPr>
          <w:rFonts w:asciiTheme="minorHAnsi" w:hAnsiTheme="minorHAnsi"/>
          <w:b/>
          <w:bCs/>
          <w:sz w:val="28"/>
          <w:szCs w:val="28"/>
        </w:rPr>
        <w:t>Preambule</w:t>
      </w:r>
    </w:p>
    <w:p w14:paraId="65FA4821" w14:textId="45507F56" w:rsidR="00D6467F" w:rsidRPr="00E14B78" w:rsidRDefault="00986B84" w:rsidP="007C7425">
      <w:pPr>
        <w:spacing w:before="120" w:after="120"/>
        <w:jc w:val="both"/>
        <w:rPr>
          <w:rFonts w:asciiTheme="minorHAnsi" w:hAnsiTheme="minorHAnsi"/>
        </w:rPr>
      </w:pPr>
      <w:r>
        <w:rPr>
          <w:rFonts w:asciiTheme="minorHAnsi" w:hAnsiTheme="minorHAnsi"/>
        </w:rPr>
        <w:t>Provoz linek veřejné linkové dopravy se uskutečňuje přes územní obvod Plzeňského kraje</w:t>
      </w:r>
      <w:r w:rsidR="00CB0993">
        <w:rPr>
          <w:rFonts w:asciiTheme="minorHAnsi" w:hAnsiTheme="minorHAnsi"/>
        </w:rPr>
        <w:br/>
      </w:r>
      <w:r>
        <w:rPr>
          <w:rFonts w:asciiTheme="minorHAnsi" w:hAnsiTheme="minorHAnsi"/>
        </w:rPr>
        <w:t xml:space="preserve">a je jimi zajišťována dopravní obslužnost jak </w:t>
      </w:r>
      <w:r w:rsidR="000F32DE">
        <w:rPr>
          <w:rFonts w:asciiTheme="minorHAnsi" w:hAnsiTheme="minorHAnsi"/>
        </w:rPr>
        <w:t>Plzeňsk</w:t>
      </w:r>
      <w:r>
        <w:rPr>
          <w:rFonts w:asciiTheme="minorHAnsi" w:hAnsiTheme="minorHAnsi"/>
        </w:rPr>
        <w:t xml:space="preserve">ého kraje, tak Karlovarského kraje. </w:t>
      </w:r>
      <w:r w:rsidR="00D67FFC">
        <w:rPr>
          <w:rFonts w:asciiTheme="minorHAnsi" w:hAnsiTheme="minorHAnsi"/>
        </w:rPr>
        <w:t>Karlovarský kraj</w:t>
      </w:r>
      <w:r w:rsidR="00D67FFC" w:rsidRPr="00E14B78">
        <w:rPr>
          <w:rFonts w:asciiTheme="minorHAnsi" w:hAnsiTheme="minorHAnsi"/>
        </w:rPr>
        <w:t xml:space="preserve"> má zájem o </w:t>
      </w:r>
      <w:r w:rsidR="00D67FFC">
        <w:rPr>
          <w:rFonts w:asciiTheme="minorHAnsi" w:hAnsiTheme="minorHAnsi"/>
        </w:rPr>
        <w:t>z</w:t>
      </w:r>
      <w:r w:rsidR="00D67FFC" w:rsidRPr="00E14B78">
        <w:rPr>
          <w:rFonts w:asciiTheme="minorHAnsi" w:hAnsiTheme="minorHAnsi"/>
        </w:rPr>
        <w:t xml:space="preserve">výšení standardu dopravní obslužnosti </w:t>
      </w:r>
      <w:r w:rsidR="00D67FFC">
        <w:rPr>
          <w:rFonts w:asciiTheme="minorHAnsi" w:hAnsiTheme="minorHAnsi"/>
        </w:rPr>
        <w:t xml:space="preserve">svého územního obvodu mezikrajskou </w:t>
      </w:r>
      <w:r w:rsidR="00D67FFC" w:rsidRPr="00E14B78">
        <w:rPr>
          <w:rFonts w:asciiTheme="minorHAnsi" w:hAnsiTheme="minorHAnsi"/>
        </w:rPr>
        <w:t xml:space="preserve">veřejnou </w:t>
      </w:r>
      <w:r w:rsidR="00D67FFC">
        <w:rPr>
          <w:rFonts w:asciiTheme="minorHAnsi" w:hAnsiTheme="minorHAnsi"/>
        </w:rPr>
        <w:t xml:space="preserve">linkovou dopravou </w:t>
      </w:r>
      <w:r w:rsidR="00D67FFC" w:rsidRPr="00E14B78">
        <w:rPr>
          <w:rFonts w:asciiTheme="minorHAnsi" w:hAnsiTheme="minorHAnsi"/>
        </w:rPr>
        <w:t xml:space="preserve">a přispět </w:t>
      </w:r>
      <w:r w:rsidR="00D67FFC">
        <w:rPr>
          <w:rFonts w:asciiTheme="minorHAnsi" w:hAnsiTheme="minorHAnsi"/>
        </w:rPr>
        <w:t xml:space="preserve">Plzeňskému </w:t>
      </w:r>
      <w:r w:rsidR="00D67FFC" w:rsidRPr="00E14B78">
        <w:rPr>
          <w:rFonts w:asciiTheme="minorHAnsi" w:hAnsiTheme="minorHAnsi"/>
        </w:rPr>
        <w:t>kraji na úhradu prokazatelné ztráty</w:t>
      </w:r>
      <w:r w:rsidR="00D67FFC">
        <w:rPr>
          <w:rFonts w:asciiTheme="minorHAnsi" w:hAnsiTheme="minorHAnsi"/>
        </w:rPr>
        <w:t xml:space="preserve">. </w:t>
      </w:r>
      <w:r>
        <w:rPr>
          <w:rFonts w:asciiTheme="minorHAnsi" w:hAnsiTheme="minorHAnsi"/>
        </w:rPr>
        <w:t>S ohledem na komfort cestujících se jeví jako nevhodné, aby byl provoz</w:t>
      </w:r>
      <w:r w:rsidR="00CB0993">
        <w:rPr>
          <w:rFonts w:asciiTheme="minorHAnsi" w:hAnsiTheme="minorHAnsi"/>
        </w:rPr>
        <w:br/>
      </w:r>
      <w:r>
        <w:rPr>
          <w:rFonts w:asciiTheme="minorHAnsi" w:hAnsiTheme="minorHAnsi"/>
        </w:rPr>
        <w:t>na mezikrajských linkách zajišťován různými dopravci a objednateli</w:t>
      </w:r>
      <w:r w:rsidR="00D67FFC">
        <w:rPr>
          <w:rFonts w:asciiTheme="minorHAnsi" w:hAnsiTheme="minorHAnsi"/>
        </w:rPr>
        <w:t xml:space="preserve"> s nutností přestupu.</w:t>
      </w:r>
      <w:r>
        <w:rPr>
          <w:rFonts w:asciiTheme="minorHAnsi" w:hAnsiTheme="minorHAnsi"/>
        </w:rPr>
        <w:t xml:space="preserve"> </w:t>
      </w:r>
      <w:r w:rsidR="000F32DE">
        <w:rPr>
          <w:rFonts w:asciiTheme="minorHAnsi" w:hAnsiTheme="minorHAnsi"/>
        </w:rPr>
        <w:t xml:space="preserve"> </w:t>
      </w:r>
    </w:p>
    <w:p w14:paraId="28E255FC" w14:textId="44BF8DBC" w:rsidR="008F5F5E" w:rsidRPr="00E14B78" w:rsidRDefault="008F5F5E" w:rsidP="00985D2E">
      <w:pPr>
        <w:jc w:val="center"/>
        <w:rPr>
          <w:rFonts w:asciiTheme="minorHAnsi" w:hAnsiTheme="minorHAnsi"/>
          <w:b/>
          <w:bCs/>
          <w:sz w:val="28"/>
          <w:szCs w:val="28"/>
        </w:rPr>
      </w:pPr>
      <w:r w:rsidRPr="00E14B78">
        <w:rPr>
          <w:rFonts w:asciiTheme="minorHAnsi" w:hAnsiTheme="minorHAnsi"/>
          <w:b/>
          <w:bCs/>
          <w:sz w:val="28"/>
          <w:szCs w:val="28"/>
        </w:rPr>
        <w:lastRenderedPageBreak/>
        <w:t>Článek I.</w:t>
      </w:r>
    </w:p>
    <w:p w14:paraId="0E097EC4" w14:textId="5AB51425" w:rsidR="008F5F5E" w:rsidRPr="00E14B78" w:rsidRDefault="008F5F5E" w:rsidP="007C7425">
      <w:pPr>
        <w:spacing w:after="120"/>
        <w:jc w:val="center"/>
        <w:rPr>
          <w:rFonts w:asciiTheme="minorHAnsi" w:hAnsiTheme="minorHAnsi"/>
          <w:b/>
          <w:bCs/>
          <w:sz w:val="28"/>
          <w:szCs w:val="28"/>
        </w:rPr>
      </w:pPr>
      <w:r w:rsidRPr="00E14B78">
        <w:rPr>
          <w:rFonts w:asciiTheme="minorHAnsi" w:hAnsiTheme="minorHAnsi"/>
          <w:b/>
          <w:bCs/>
          <w:sz w:val="28"/>
          <w:szCs w:val="28"/>
        </w:rPr>
        <w:t>Předmět smlouvy</w:t>
      </w:r>
    </w:p>
    <w:p w14:paraId="1D50CCFE" w14:textId="2AF4DA56" w:rsidR="008C2DDA" w:rsidRPr="00E14B78" w:rsidRDefault="008F5F5E" w:rsidP="007C7425">
      <w:pPr>
        <w:pStyle w:val="Normlnweb"/>
        <w:spacing w:before="0" w:beforeAutospacing="0" w:after="120" w:afterAutospacing="0"/>
        <w:jc w:val="both"/>
        <w:rPr>
          <w:rFonts w:asciiTheme="minorHAnsi" w:hAnsiTheme="minorHAnsi" w:cs="Times New Roman"/>
        </w:rPr>
      </w:pPr>
      <w:r w:rsidRPr="00E14B78">
        <w:rPr>
          <w:rFonts w:asciiTheme="minorHAnsi" w:hAnsiTheme="minorHAnsi" w:cs="Times New Roman"/>
        </w:rPr>
        <w:t xml:space="preserve">Předmětem smlouvy je </w:t>
      </w:r>
      <w:r w:rsidR="00E75E7D">
        <w:rPr>
          <w:rFonts w:asciiTheme="minorHAnsi" w:hAnsiTheme="minorHAnsi" w:cs="Times New Roman"/>
        </w:rPr>
        <w:t>spolupráce Plzeňského kraje a Karlovarského kraje za účelem zajištění dopravní obslužnosti</w:t>
      </w:r>
      <w:r w:rsidR="00025E51">
        <w:rPr>
          <w:rFonts w:asciiTheme="minorHAnsi" w:hAnsiTheme="minorHAnsi" w:cs="Times New Roman"/>
        </w:rPr>
        <w:t xml:space="preserve"> a </w:t>
      </w:r>
      <w:r w:rsidRPr="00E14B78">
        <w:rPr>
          <w:rFonts w:asciiTheme="minorHAnsi" w:hAnsiTheme="minorHAnsi" w:cs="Times New Roman"/>
        </w:rPr>
        <w:t xml:space="preserve">stanovení pravidel </w:t>
      </w:r>
      <w:r w:rsidR="00413369">
        <w:rPr>
          <w:rFonts w:asciiTheme="minorHAnsi" w:hAnsiTheme="minorHAnsi" w:cs="Times New Roman"/>
        </w:rPr>
        <w:t xml:space="preserve">a financování během této </w:t>
      </w:r>
      <w:r w:rsidRPr="00E14B78">
        <w:rPr>
          <w:rFonts w:asciiTheme="minorHAnsi" w:hAnsiTheme="minorHAnsi" w:cs="Times New Roman"/>
        </w:rPr>
        <w:t xml:space="preserve">spolupráce </w:t>
      </w:r>
      <w:r w:rsidR="002A644F">
        <w:rPr>
          <w:rFonts w:asciiTheme="minorHAnsi" w:hAnsiTheme="minorHAnsi" w:cs="Times New Roman"/>
        </w:rPr>
        <w:br/>
      </w:r>
      <w:r w:rsidRPr="00E14B78">
        <w:rPr>
          <w:rFonts w:asciiTheme="minorHAnsi" w:hAnsiTheme="minorHAnsi" w:cs="Times New Roman"/>
        </w:rPr>
        <w:t xml:space="preserve">při zajištění dopravní obslužnosti mezi </w:t>
      </w:r>
      <w:r w:rsidR="000F32DE">
        <w:rPr>
          <w:rFonts w:asciiTheme="minorHAnsi" w:hAnsiTheme="minorHAnsi" w:cs="Times New Roman"/>
        </w:rPr>
        <w:t xml:space="preserve">oběma </w:t>
      </w:r>
      <w:r w:rsidRPr="00E14B78">
        <w:rPr>
          <w:rFonts w:asciiTheme="minorHAnsi" w:hAnsiTheme="minorHAnsi" w:cs="Times New Roman"/>
        </w:rPr>
        <w:t>kraj</w:t>
      </w:r>
      <w:r w:rsidR="000F32DE">
        <w:rPr>
          <w:rFonts w:asciiTheme="minorHAnsi" w:hAnsiTheme="minorHAnsi" w:cs="Times New Roman"/>
        </w:rPr>
        <w:t>i</w:t>
      </w:r>
      <w:r w:rsidR="00025E51">
        <w:rPr>
          <w:rFonts w:asciiTheme="minorHAnsi" w:hAnsiTheme="minorHAnsi" w:cs="Times New Roman"/>
        </w:rPr>
        <w:t xml:space="preserve">. </w:t>
      </w:r>
    </w:p>
    <w:p w14:paraId="59472CF8" w14:textId="77777777" w:rsidR="00671CFA" w:rsidRPr="00380DA3" w:rsidRDefault="00671CFA" w:rsidP="00985D2E">
      <w:pPr>
        <w:jc w:val="center"/>
        <w:rPr>
          <w:rFonts w:asciiTheme="minorHAnsi" w:hAnsiTheme="minorHAnsi"/>
          <w:b/>
          <w:bCs/>
        </w:rPr>
      </w:pPr>
    </w:p>
    <w:p w14:paraId="67309C8C" w14:textId="77777777" w:rsidR="00985D2E" w:rsidRPr="00E14B78" w:rsidRDefault="00985D2E" w:rsidP="00EC00F6">
      <w:pPr>
        <w:jc w:val="center"/>
        <w:rPr>
          <w:rFonts w:asciiTheme="minorHAnsi" w:hAnsiTheme="minorHAnsi"/>
          <w:b/>
          <w:bCs/>
          <w:sz w:val="28"/>
          <w:szCs w:val="28"/>
        </w:rPr>
      </w:pPr>
      <w:r w:rsidRPr="00E14B78">
        <w:rPr>
          <w:rFonts w:asciiTheme="minorHAnsi" w:hAnsiTheme="minorHAnsi"/>
          <w:b/>
          <w:bCs/>
          <w:sz w:val="28"/>
          <w:szCs w:val="28"/>
        </w:rPr>
        <w:t>Článek II.</w:t>
      </w:r>
    </w:p>
    <w:p w14:paraId="4EF2875E" w14:textId="77777777" w:rsidR="00985D2E" w:rsidRPr="00E14B78" w:rsidRDefault="00985D2E" w:rsidP="00EC00F6">
      <w:pPr>
        <w:pStyle w:val="Zkladntext"/>
        <w:jc w:val="center"/>
        <w:rPr>
          <w:rFonts w:asciiTheme="minorHAnsi" w:hAnsiTheme="minorHAnsi"/>
          <w:b/>
          <w:bCs/>
          <w:sz w:val="28"/>
          <w:szCs w:val="28"/>
        </w:rPr>
      </w:pPr>
      <w:r w:rsidRPr="00E14B78">
        <w:rPr>
          <w:rFonts w:asciiTheme="minorHAnsi" w:hAnsiTheme="minorHAnsi"/>
          <w:b/>
          <w:bCs/>
          <w:sz w:val="28"/>
          <w:szCs w:val="28"/>
        </w:rPr>
        <w:t xml:space="preserve">Základní povinnosti </w:t>
      </w:r>
      <w:r w:rsidR="000F32DE">
        <w:rPr>
          <w:rFonts w:asciiTheme="minorHAnsi" w:hAnsiTheme="minorHAnsi"/>
          <w:b/>
          <w:bCs/>
          <w:sz w:val="28"/>
          <w:szCs w:val="28"/>
        </w:rPr>
        <w:t>Karlovarského kraje</w:t>
      </w:r>
    </w:p>
    <w:p w14:paraId="49A5F9C1" w14:textId="2914A6E9" w:rsidR="00D51D3B" w:rsidRPr="00D153ED" w:rsidRDefault="00D51D3B" w:rsidP="0016136D">
      <w:pPr>
        <w:pStyle w:val="Zkladntext"/>
        <w:numPr>
          <w:ilvl w:val="0"/>
          <w:numId w:val="6"/>
        </w:numPr>
        <w:tabs>
          <w:tab w:val="left" w:pos="0"/>
        </w:tabs>
        <w:jc w:val="both"/>
        <w:rPr>
          <w:rFonts w:ascii="Calibri" w:eastAsia="Arial Unicode MS" w:hAnsi="Calibri"/>
        </w:rPr>
      </w:pPr>
      <w:r w:rsidRPr="00D153ED">
        <w:rPr>
          <w:rFonts w:ascii="Calibri" w:eastAsia="Arial Unicode MS" w:hAnsi="Calibri"/>
        </w:rPr>
        <w:t xml:space="preserve">Karlovarský kraj poskytne Plzeňskému kraji příspěvek na úhradu prokazatelné ztráty vzniklé při zajištění dopravní obslužnosti </w:t>
      </w:r>
      <w:r w:rsidR="00E84F69">
        <w:rPr>
          <w:rFonts w:ascii="Calibri" w:eastAsia="Arial Unicode MS" w:hAnsi="Calibri"/>
        </w:rPr>
        <w:t xml:space="preserve">části území </w:t>
      </w:r>
      <w:r w:rsidRPr="00D153ED">
        <w:rPr>
          <w:rFonts w:ascii="Calibri" w:eastAsia="Arial Unicode MS" w:hAnsi="Calibri"/>
        </w:rPr>
        <w:t>Karlovarského kraje veřejnou linkovou dopravou na ní</w:t>
      </w:r>
      <w:r w:rsidR="00E84F69">
        <w:rPr>
          <w:rFonts w:ascii="Calibri" w:eastAsia="Arial Unicode MS" w:hAnsi="Calibri"/>
        </w:rPr>
        <w:t>že uvedených linkách a spojích</w:t>
      </w:r>
      <w:r w:rsidRPr="00D153ED">
        <w:rPr>
          <w:rFonts w:ascii="Calibri" w:eastAsia="Arial Unicode MS" w:hAnsi="Calibri"/>
        </w:rPr>
        <w:t>, kterou Plzeňský kraj uhradí dopra</w:t>
      </w:r>
      <w:r w:rsidR="00E84F69">
        <w:rPr>
          <w:rFonts w:ascii="Calibri" w:eastAsia="Arial Unicode MS" w:hAnsi="Calibri"/>
        </w:rPr>
        <w:t>vci ARRIVA STŘEDNÍ ČECHY s.r.o.</w:t>
      </w:r>
      <w:r w:rsidRPr="00D153ED">
        <w:rPr>
          <w:rFonts w:ascii="Calibri" w:eastAsia="Arial Unicode MS" w:hAnsi="Calibri"/>
        </w:rPr>
        <w:t xml:space="preserve"> na základě Smlouvy o veřejných službách v přepravě cestujících veřejnou linkovou dopravou k zajištění základní dopravní obslužnosti území Plzeňského kraje pro oblast SEVER, uzavřené dne 13.03.2019 (dále i j</w:t>
      </w:r>
      <w:r w:rsidR="006E0F50">
        <w:rPr>
          <w:rFonts w:ascii="Calibri" w:eastAsia="Arial Unicode MS" w:hAnsi="Calibri"/>
        </w:rPr>
        <w:t>en „s</w:t>
      </w:r>
      <w:r w:rsidRPr="00D153ED">
        <w:rPr>
          <w:rFonts w:ascii="Calibri" w:eastAsia="Arial Unicode MS" w:hAnsi="Calibri"/>
        </w:rPr>
        <w:t xml:space="preserve">mlouva o veřejných službách“), </w:t>
      </w:r>
      <w:proofErr w:type="spellStart"/>
      <w:r w:rsidRPr="00D153ED">
        <w:rPr>
          <w:rFonts w:ascii="Calibri" w:eastAsia="Arial Unicode MS" w:hAnsi="Calibri"/>
        </w:rPr>
        <w:t>ev.č</w:t>
      </w:r>
      <w:proofErr w:type="spellEnd"/>
      <w:r w:rsidRPr="00D153ED">
        <w:rPr>
          <w:rFonts w:ascii="Calibri" w:eastAsia="Arial Unicode MS" w:hAnsi="Calibri"/>
        </w:rPr>
        <w:t>. záznamu v registru smluv 8104311 (ID smlouvy) – soubor „Priloha_bez_vazby_na_SPS.pdf“, datum publikace v registru smluv - 11.04.2019. Příspěvek Karlovarského kraje je vztažen k linkám</w:t>
      </w:r>
      <w:r w:rsidR="006E0F50">
        <w:rPr>
          <w:rFonts w:ascii="Calibri" w:eastAsia="Arial Unicode MS" w:hAnsi="Calibri"/>
        </w:rPr>
        <w:t xml:space="preserve">, </w:t>
      </w:r>
      <w:r w:rsidR="0016136D" w:rsidRPr="0016136D">
        <w:rPr>
          <w:rFonts w:ascii="Calibri" w:eastAsia="Arial Unicode MS" w:hAnsi="Calibri"/>
        </w:rPr>
        <w:t>které jsou provozovány mezi Plzeňským a Karlovským krajem</w:t>
      </w:r>
      <w:r w:rsidR="0016136D">
        <w:rPr>
          <w:rFonts w:ascii="Calibri" w:eastAsia="Arial Unicode MS" w:hAnsi="Calibri"/>
        </w:rPr>
        <w:t xml:space="preserve">, </w:t>
      </w:r>
      <w:r w:rsidR="006E0F50">
        <w:rPr>
          <w:rFonts w:ascii="Calibri" w:eastAsia="Arial Unicode MS" w:hAnsi="Calibri"/>
        </w:rPr>
        <w:t xml:space="preserve">kdy </w:t>
      </w:r>
      <w:r w:rsidR="006E0F50" w:rsidRPr="001E7870">
        <w:rPr>
          <w:rFonts w:asciiTheme="minorHAnsi" w:hAnsiTheme="minorHAnsi"/>
        </w:rPr>
        <w:t>délky úseků po jednotlivých spojích jsou uvedeny v </w:t>
      </w:r>
      <w:r w:rsidR="006E0F50" w:rsidRPr="008E16CA">
        <w:rPr>
          <w:rFonts w:asciiTheme="minorHAnsi" w:hAnsiTheme="minorHAnsi"/>
          <w:b/>
        </w:rPr>
        <w:t>příloze č. 1</w:t>
      </w:r>
      <w:r w:rsidR="006E0F50">
        <w:rPr>
          <w:rFonts w:asciiTheme="minorHAnsi" w:hAnsiTheme="minorHAnsi"/>
        </w:rPr>
        <w:t xml:space="preserve"> smlouvy</w:t>
      </w:r>
      <w:r w:rsidR="00F41F7F">
        <w:rPr>
          <w:rFonts w:ascii="Calibri" w:eastAsia="Arial Unicode MS" w:hAnsi="Calibri"/>
        </w:rPr>
        <w:t>.</w:t>
      </w:r>
    </w:p>
    <w:p w14:paraId="15719479" w14:textId="746E2FED" w:rsidR="00C363A8" w:rsidRDefault="00D51D3B" w:rsidP="002A644F">
      <w:pPr>
        <w:pStyle w:val="Zkladntext"/>
        <w:tabs>
          <w:tab w:val="left" w:pos="0"/>
        </w:tabs>
        <w:ind w:left="425" w:hanging="425"/>
        <w:jc w:val="both"/>
        <w:rPr>
          <w:rFonts w:asciiTheme="minorHAnsi" w:hAnsiTheme="minorHAnsi"/>
        </w:rPr>
      </w:pPr>
      <w:r>
        <w:rPr>
          <w:rFonts w:asciiTheme="minorHAnsi" w:hAnsiTheme="minorHAnsi"/>
        </w:rPr>
        <w:t>2.</w:t>
      </w:r>
      <w:r>
        <w:rPr>
          <w:rFonts w:asciiTheme="minorHAnsi" w:hAnsiTheme="minorHAnsi"/>
        </w:rPr>
        <w:tab/>
      </w:r>
      <w:r w:rsidR="00E65C6C" w:rsidRPr="00C91FB3">
        <w:rPr>
          <w:rFonts w:asciiTheme="minorHAnsi" w:hAnsiTheme="minorHAnsi"/>
        </w:rPr>
        <w:t xml:space="preserve">Pro období </w:t>
      </w:r>
      <w:r w:rsidR="006E0F50">
        <w:rPr>
          <w:rFonts w:asciiTheme="minorHAnsi" w:hAnsiTheme="minorHAnsi"/>
        </w:rPr>
        <w:t xml:space="preserve">dopravního </w:t>
      </w:r>
      <w:r w:rsidR="00E65C6C" w:rsidRPr="00EC00F6">
        <w:rPr>
          <w:rFonts w:asciiTheme="minorHAnsi" w:hAnsiTheme="minorHAnsi"/>
        </w:rPr>
        <w:t xml:space="preserve">roku </w:t>
      </w:r>
      <w:r w:rsidR="002908A2">
        <w:rPr>
          <w:rFonts w:asciiTheme="minorHAnsi" w:hAnsiTheme="minorHAnsi"/>
        </w:rPr>
        <w:t>2020/</w:t>
      </w:r>
      <w:r w:rsidR="00222889">
        <w:rPr>
          <w:rFonts w:asciiTheme="minorHAnsi" w:hAnsiTheme="minorHAnsi"/>
        </w:rPr>
        <w:t>2021</w:t>
      </w:r>
      <w:r w:rsidR="00222889" w:rsidRPr="00EC00F6">
        <w:rPr>
          <w:rFonts w:asciiTheme="minorHAnsi" w:hAnsiTheme="minorHAnsi"/>
        </w:rPr>
        <w:t xml:space="preserve"> </w:t>
      </w:r>
      <w:r w:rsidR="00E65C6C" w:rsidRPr="00EC00F6">
        <w:rPr>
          <w:rFonts w:asciiTheme="minorHAnsi" w:hAnsiTheme="minorHAnsi"/>
        </w:rPr>
        <w:t xml:space="preserve">poskytne </w:t>
      </w:r>
      <w:r w:rsidR="00C260A7" w:rsidRPr="00EC00F6">
        <w:rPr>
          <w:rFonts w:asciiTheme="minorHAnsi" w:hAnsiTheme="minorHAnsi"/>
        </w:rPr>
        <w:t>Karlovarský kraj</w:t>
      </w:r>
      <w:r w:rsidR="00E65C6C" w:rsidRPr="00EC00F6">
        <w:rPr>
          <w:rFonts w:asciiTheme="minorHAnsi" w:hAnsiTheme="minorHAnsi"/>
        </w:rPr>
        <w:t xml:space="preserve"> příspěvek</w:t>
      </w:r>
      <w:r w:rsidR="00CB0993" w:rsidRPr="00EC00F6">
        <w:rPr>
          <w:rFonts w:asciiTheme="minorHAnsi" w:hAnsiTheme="minorHAnsi"/>
        </w:rPr>
        <w:br/>
      </w:r>
      <w:r w:rsidR="007F06A9" w:rsidRPr="00EC00F6">
        <w:rPr>
          <w:rFonts w:asciiTheme="minorHAnsi" w:hAnsiTheme="minorHAnsi"/>
        </w:rPr>
        <w:t>v</w:t>
      </w:r>
      <w:r w:rsidR="002A079E">
        <w:rPr>
          <w:rFonts w:asciiTheme="minorHAnsi" w:hAnsiTheme="minorHAnsi"/>
        </w:rPr>
        <w:t>e</w:t>
      </w:r>
      <w:r w:rsidR="007F06A9" w:rsidRPr="00EC00F6">
        <w:rPr>
          <w:rFonts w:asciiTheme="minorHAnsi" w:hAnsiTheme="minorHAnsi"/>
        </w:rPr>
        <w:t xml:space="preserve"> výši </w:t>
      </w:r>
      <w:r w:rsidR="002A079E">
        <w:rPr>
          <w:rFonts w:asciiTheme="minorHAnsi" w:hAnsiTheme="minorHAnsi"/>
        </w:rPr>
        <w:t>8.5</w:t>
      </w:r>
      <w:r w:rsidR="00AD1ED2">
        <w:rPr>
          <w:rFonts w:asciiTheme="minorHAnsi" w:hAnsiTheme="minorHAnsi"/>
        </w:rPr>
        <w:t>75</w:t>
      </w:r>
      <w:r w:rsidR="002A079E">
        <w:rPr>
          <w:rFonts w:asciiTheme="minorHAnsi" w:hAnsiTheme="minorHAnsi"/>
        </w:rPr>
        <w:t>.</w:t>
      </w:r>
      <w:r w:rsidR="00AD1ED2">
        <w:rPr>
          <w:rFonts w:asciiTheme="minorHAnsi" w:hAnsiTheme="minorHAnsi"/>
        </w:rPr>
        <w:t>459,64</w:t>
      </w:r>
      <w:r w:rsidR="007F06A9" w:rsidRPr="00EC00F6">
        <w:rPr>
          <w:rFonts w:asciiTheme="minorHAnsi" w:hAnsiTheme="minorHAnsi"/>
        </w:rPr>
        <w:t xml:space="preserve"> Kč, </w:t>
      </w:r>
      <w:r w:rsidR="00C260A7" w:rsidRPr="00EC00F6">
        <w:rPr>
          <w:rFonts w:asciiTheme="minorHAnsi" w:hAnsiTheme="minorHAnsi"/>
        </w:rPr>
        <w:t xml:space="preserve">který </w:t>
      </w:r>
      <w:r w:rsidR="001D1A62" w:rsidRPr="00EC00F6">
        <w:rPr>
          <w:rFonts w:asciiTheme="minorHAnsi" w:hAnsiTheme="minorHAnsi"/>
        </w:rPr>
        <w:t>vychází z </w:t>
      </w:r>
      <w:r w:rsidR="00240C07" w:rsidRPr="00EC00F6">
        <w:rPr>
          <w:rFonts w:asciiTheme="minorHAnsi" w:hAnsiTheme="minorHAnsi"/>
        </w:rPr>
        <w:t>odhadu</w:t>
      </w:r>
      <w:r w:rsidR="001D1A62" w:rsidRPr="00EC00F6">
        <w:rPr>
          <w:rFonts w:asciiTheme="minorHAnsi" w:hAnsiTheme="minorHAnsi"/>
        </w:rPr>
        <w:t xml:space="preserve"> </w:t>
      </w:r>
      <w:r w:rsidR="00651570" w:rsidRPr="00EC00F6">
        <w:rPr>
          <w:rFonts w:asciiTheme="minorHAnsi" w:hAnsiTheme="minorHAnsi"/>
        </w:rPr>
        <w:t xml:space="preserve">předběžné </w:t>
      </w:r>
      <w:r w:rsidR="001D1A62" w:rsidRPr="00EC00F6">
        <w:rPr>
          <w:rFonts w:asciiTheme="minorHAnsi" w:hAnsiTheme="minorHAnsi"/>
        </w:rPr>
        <w:t xml:space="preserve">kalkulace </w:t>
      </w:r>
      <w:r w:rsidR="00651570" w:rsidRPr="00EC00F6">
        <w:rPr>
          <w:rFonts w:asciiTheme="minorHAnsi" w:hAnsiTheme="minorHAnsi"/>
        </w:rPr>
        <w:t>příspěvku</w:t>
      </w:r>
      <w:r w:rsidR="00C91FB3" w:rsidRPr="00EC00F6">
        <w:rPr>
          <w:rFonts w:asciiTheme="minorHAnsi" w:hAnsiTheme="minorHAnsi"/>
        </w:rPr>
        <w:t>, kter</w:t>
      </w:r>
      <w:r w:rsidR="00651570" w:rsidRPr="00EC00F6">
        <w:rPr>
          <w:rFonts w:asciiTheme="minorHAnsi" w:hAnsiTheme="minorHAnsi"/>
        </w:rPr>
        <w:t>ý</w:t>
      </w:r>
      <w:r w:rsidR="00C91FB3" w:rsidRPr="00EC00F6">
        <w:rPr>
          <w:rFonts w:asciiTheme="minorHAnsi" w:hAnsiTheme="minorHAnsi"/>
        </w:rPr>
        <w:t xml:space="preserve"> je </w:t>
      </w:r>
      <w:r w:rsidR="00C91FB3" w:rsidRPr="00DC01E0">
        <w:rPr>
          <w:rFonts w:asciiTheme="minorHAnsi" w:hAnsiTheme="minorHAnsi"/>
          <w:b/>
        </w:rPr>
        <w:t>přílohou č. 1</w:t>
      </w:r>
      <w:r w:rsidR="00C91FB3" w:rsidRPr="00EC00F6">
        <w:rPr>
          <w:rFonts w:asciiTheme="minorHAnsi" w:hAnsiTheme="minorHAnsi"/>
        </w:rPr>
        <w:t xml:space="preserve"> </w:t>
      </w:r>
      <w:r w:rsidR="00C91FB3" w:rsidRPr="00C91FB3">
        <w:rPr>
          <w:rFonts w:asciiTheme="minorHAnsi" w:hAnsiTheme="minorHAnsi"/>
        </w:rPr>
        <w:t xml:space="preserve">smlouvy. </w:t>
      </w:r>
      <w:r w:rsidR="00174125">
        <w:rPr>
          <w:rFonts w:asciiTheme="minorHAnsi" w:hAnsiTheme="minorHAnsi"/>
        </w:rPr>
        <w:t>Pro následující období trvání</w:t>
      </w:r>
      <w:r w:rsidR="004A53A1">
        <w:rPr>
          <w:rFonts w:asciiTheme="minorHAnsi" w:hAnsiTheme="minorHAnsi"/>
        </w:rPr>
        <w:t xml:space="preserve"> s</w:t>
      </w:r>
      <w:r w:rsidR="00174125">
        <w:rPr>
          <w:rFonts w:asciiTheme="minorHAnsi" w:hAnsiTheme="minorHAnsi"/>
        </w:rPr>
        <w:t>mlouvy bude výše příspěvku stanovena v souladu s postupem uvedeným v </w:t>
      </w:r>
      <w:r w:rsidR="00534379">
        <w:rPr>
          <w:rFonts w:asciiTheme="minorHAnsi" w:hAnsiTheme="minorHAnsi"/>
        </w:rPr>
        <w:t>č</w:t>
      </w:r>
      <w:r w:rsidR="00174125">
        <w:rPr>
          <w:rFonts w:asciiTheme="minorHAnsi" w:hAnsiTheme="minorHAnsi"/>
        </w:rPr>
        <w:t xml:space="preserve">lánku </w:t>
      </w:r>
      <w:r w:rsidR="006E0F50">
        <w:rPr>
          <w:rFonts w:asciiTheme="minorHAnsi" w:hAnsiTheme="minorHAnsi"/>
        </w:rPr>
        <w:t>IV</w:t>
      </w:r>
      <w:r w:rsidR="008E751C">
        <w:rPr>
          <w:rFonts w:asciiTheme="minorHAnsi" w:hAnsiTheme="minorHAnsi"/>
        </w:rPr>
        <w:t>. odst</w:t>
      </w:r>
      <w:r w:rsidR="006E0F50">
        <w:rPr>
          <w:rFonts w:asciiTheme="minorHAnsi" w:hAnsiTheme="minorHAnsi"/>
        </w:rPr>
        <w:t>.</w:t>
      </w:r>
      <w:r w:rsidR="008E751C">
        <w:rPr>
          <w:rFonts w:asciiTheme="minorHAnsi" w:hAnsiTheme="minorHAnsi"/>
        </w:rPr>
        <w:t xml:space="preserve"> 1</w:t>
      </w:r>
      <w:r w:rsidR="00C363A8">
        <w:rPr>
          <w:rFonts w:asciiTheme="minorHAnsi" w:hAnsiTheme="minorHAnsi"/>
        </w:rPr>
        <w:t>.</w:t>
      </w:r>
      <w:r w:rsidR="008E751C">
        <w:rPr>
          <w:rFonts w:asciiTheme="minorHAnsi" w:hAnsiTheme="minorHAnsi"/>
        </w:rPr>
        <w:t xml:space="preserve"> s</w:t>
      </w:r>
      <w:r w:rsidR="00174125">
        <w:rPr>
          <w:rFonts w:asciiTheme="minorHAnsi" w:hAnsiTheme="minorHAnsi"/>
        </w:rPr>
        <w:t>mlouvy.</w:t>
      </w:r>
    </w:p>
    <w:p w14:paraId="133A8A4E" w14:textId="675310B5" w:rsidR="00C363A8" w:rsidRPr="00043B5A" w:rsidRDefault="00D51D3B" w:rsidP="002A644F">
      <w:pPr>
        <w:pStyle w:val="Zkladntext"/>
        <w:tabs>
          <w:tab w:val="left" w:pos="0"/>
        </w:tabs>
        <w:ind w:left="425" w:hanging="425"/>
        <w:jc w:val="both"/>
        <w:rPr>
          <w:rFonts w:asciiTheme="minorHAnsi" w:hAnsiTheme="minorHAnsi"/>
        </w:rPr>
      </w:pPr>
      <w:r>
        <w:rPr>
          <w:rFonts w:asciiTheme="minorHAnsi" w:hAnsiTheme="minorHAnsi"/>
        </w:rPr>
        <w:t>3.</w:t>
      </w:r>
      <w:r>
        <w:rPr>
          <w:rFonts w:asciiTheme="minorHAnsi" w:hAnsiTheme="minorHAnsi"/>
        </w:rPr>
        <w:tab/>
      </w:r>
      <w:r w:rsidR="00892A01" w:rsidRPr="00C91FB3">
        <w:rPr>
          <w:rFonts w:asciiTheme="minorHAnsi" w:hAnsiTheme="minorHAnsi"/>
        </w:rPr>
        <w:t xml:space="preserve">Příspěvek </w:t>
      </w:r>
      <w:r w:rsidR="00892A01" w:rsidRPr="006C4E6A">
        <w:rPr>
          <w:rFonts w:asciiTheme="minorHAnsi" w:hAnsiTheme="minorHAnsi"/>
        </w:rPr>
        <w:t xml:space="preserve">poskytne </w:t>
      </w:r>
      <w:r w:rsidR="00C260A7" w:rsidRPr="006C4E6A">
        <w:rPr>
          <w:rFonts w:asciiTheme="minorHAnsi" w:hAnsiTheme="minorHAnsi"/>
        </w:rPr>
        <w:t xml:space="preserve">Karlovarský kraj </w:t>
      </w:r>
      <w:r w:rsidR="00174125">
        <w:rPr>
          <w:rFonts w:asciiTheme="minorHAnsi" w:hAnsiTheme="minorHAnsi"/>
        </w:rPr>
        <w:t xml:space="preserve">pro </w:t>
      </w:r>
      <w:r w:rsidR="00892BAE">
        <w:rPr>
          <w:rFonts w:asciiTheme="minorHAnsi" w:hAnsiTheme="minorHAnsi"/>
        </w:rPr>
        <w:t xml:space="preserve">dopravní </w:t>
      </w:r>
      <w:r w:rsidR="00174125">
        <w:rPr>
          <w:rFonts w:asciiTheme="minorHAnsi" w:hAnsiTheme="minorHAnsi"/>
        </w:rPr>
        <w:t>rok 202</w:t>
      </w:r>
      <w:r w:rsidR="00892BAE">
        <w:rPr>
          <w:rFonts w:asciiTheme="minorHAnsi" w:hAnsiTheme="minorHAnsi"/>
        </w:rPr>
        <w:t>0/2021 do 30 kalendářních dnů po podpisu smlouvy oběm</w:t>
      </w:r>
      <w:r w:rsidR="002908A2">
        <w:rPr>
          <w:rFonts w:asciiTheme="minorHAnsi" w:hAnsiTheme="minorHAnsi"/>
        </w:rPr>
        <w:t>a</w:t>
      </w:r>
      <w:r w:rsidR="00892BAE">
        <w:rPr>
          <w:rFonts w:asciiTheme="minorHAnsi" w:hAnsiTheme="minorHAnsi"/>
        </w:rPr>
        <w:t xml:space="preserve"> smluvními stranami</w:t>
      </w:r>
      <w:r w:rsidR="00174125">
        <w:rPr>
          <w:rFonts w:asciiTheme="minorHAnsi" w:hAnsiTheme="minorHAnsi"/>
        </w:rPr>
        <w:t xml:space="preserve"> a </w:t>
      </w:r>
      <w:r w:rsidR="002908A2">
        <w:rPr>
          <w:rFonts w:asciiTheme="minorHAnsi" w:hAnsiTheme="minorHAnsi"/>
        </w:rPr>
        <w:t xml:space="preserve">pro následující roky trvání smlouvy vždy </w:t>
      </w:r>
      <w:r w:rsidR="00174125">
        <w:rPr>
          <w:rFonts w:asciiTheme="minorHAnsi" w:hAnsiTheme="minorHAnsi"/>
        </w:rPr>
        <w:t>do 31.</w:t>
      </w:r>
      <w:r w:rsidR="00F41F7F">
        <w:rPr>
          <w:rFonts w:asciiTheme="minorHAnsi" w:hAnsiTheme="minorHAnsi"/>
        </w:rPr>
        <w:t>01</w:t>
      </w:r>
      <w:r w:rsidR="00174125">
        <w:rPr>
          <w:rFonts w:asciiTheme="minorHAnsi" w:hAnsiTheme="minorHAnsi"/>
        </w:rPr>
        <w:t>.</w:t>
      </w:r>
      <w:r w:rsidR="002908A2">
        <w:rPr>
          <w:rFonts w:asciiTheme="minorHAnsi" w:hAnsiTheme="minorHAnsi"/>
        </w:rPr>
        <w:t xml:space="preserve"> příslušného dopravního roku</w:t>
      </w:r>
      <w:r w:rsidR="00174125">
        <w:rPr>
          <w:rFonts w:asciiTheme="minorHAnsi" w:hAnsiTheme="minorHAnsi"/>
        </w:rPr>
        <w:t>, a to</w:t>
      </w:r>
      <w:r w:rsidR="00892A01" w:rsidRPr="006C4E6A">
        <w:rPr>
          <w:rFonts w:asciiTheme="minorHAnsi" w:hAnsiTheme="minorHAnsi"/>
        </w:rPr>
        <w:t xml:space="preserve"> na účet uvedený v záhlaví </w:t>
      </w:r>
      <w:r w:rsidR="00543AB4" w:rsidRPr="00906C83">
        <w:rPr>
          <w:rFonts w:asciiTheme="minorHAnsi" w:hAnsiTheme="minorHAnsi"/>
        </w:rPr>
        <w:t xml:space="preserve">smlouvy, </w:t>
      </w:r>
      <w:r w:rsidR="00543AB4" w:rsidRPr="00043B5A">
        <w:rPr>
          <w:rFonts w:asciiTheme="minorHAnsi" w:hAnsiTheme="minorHAnsi"/>
        </w:rPr>
        <w:t xml:space="preserve">variabilní </w:t>
      </w:r>
      <w:r w:rsidR="00543AB4" w:rsidRPr="002A644F">
        <w:rPr>
          <w:rFonts w:asciiTheme="minorHAnsi" w:hAnsiTheme="minorHAnsi"/>
        </w:rPr>
        <w:t>symbol</w:t>
      </w:r>
      <w:r w:rsidR="006B3C34" w:rsidRPr="002A644F">
        <w:rPr>
          <w:rFonts w:asciiTheme="minorHAnsi" w:hAnsiTheme="minorHAnsi"/>
        </w:rPr>
        <w:t xml:space="preserve"> </w:t>
      </w:r>
      <w:r w:rsidR="006C4E6A" w:rsidRPr="002A644F">
        <w:rPr>
          <w:rFonts w:asciiTheme="minorHAnsi" w:hAnsiTheme="minorHAnsi"/>
        </w:rPr>
        <w:t>70891168</w:t>
      </w:r>
      <w:r w:rsidR="006B3C34" w:rsidRPr="002A644F">
        <w:rPr>
          <w:rFonts w:asciiTheme="minorHAnsi" w:hAnsiTheme="minorHAnsi"/>
          <w:lang w:eastAsia="en-US"/>
        </w:rPr>
        <w:t>,</w:t>
      </w:r>
      <w:r w:rsidR="00543AB4" w:rsidRPr="002A644F">
        <w:rPr>
          <w:rFonts w:asciiTheme="minorHAnsi" w:hAnsiTheme="minorHAnsi"/>
        </w:rPr>
        <w:t xml:space="preserve"> specifický symbol</w:t>
      </w:r>
      <w:r w:rsidR="006B3C34" w:rsidRPr="002A644F">
        <w:rPr>
          <w:rFonts w:asciiTheme="minorHAnsi" w:hAnsiTheme="minorHAnsi"/>
        </w:rPr>
        <w:t xml:space="preserve"> </w:t>
      </w:r>
      <w:r w:rsidR="006C4E6A" w:rsidRPr="002A644F">
        <w:rPr>
          <w:rFonts w:asciiTheme="minorHAnsi" w:hAnsiTheme="minorHAnsi"/>
        </w:rPr>
        <w:t>070080</w:t>
      </w:r>
      <w:r w:rsidR="006B3C34" w:rsidRPr="002A644F">
        <w:rPr>
          <w:rFonts w:asciiTheme="minorHAnsi" w:hAnsiTheme="minorHAnsi"/>
        </w:rPr>
        <w:t>.</w:t>
      </w:r>
    </w:p>
    <w:p w14:paraId="63DDCA9D" w14:textId="78B4EBD5" w:rsidR="00D51D3B" w:rsidRDefault="00D51D3B" w:rsidP="002A644F">
      <w:pPr>
        <w:pStyle w:val="Zkladntext"/>
        <w:tabs>
          <w:tab w:val="left" w:pos="0"/>
        </w:tabs>
        <w:ind w:left="425" w:hanging="425"/>
        <w:jc w:val="both"/>
        <w:rPr>
          <w:rFonts w:asciiTheme="minorHAnsi" w:hAnsiTheme="minorHAnsi"/>
        </w:rPr>
      </w:pPr>
      <w:r>
        <w:rPr>
          <w:rFonts w:asciiTheme="minorHAnsi" w:hAnsiTheme="minorHAnsi"/>
        </w:rPr>
        <w:t>4.</w:t>
      </w:r>
      <w:r>
        <w:rPr>
          <w:rFonts w:asciiTheme="minorHAnsi" w:hAnsiTheme="minorHAnsi"/>
        </w:rPr>
        <w:tab/>
      </w:r>
      <w:r w:rsidR="00232BED" w:rsidRPr="00232BED">
        <w:rPr>
          <w:rFonts w:asciiTheme="minorHAnsi" w:hAnsiTheme="minorHAnsi"/>
        </w:rPr>
        <w:t>Karlovarský kraj uděluje souhlas se zajištěním dopravní obslužnosti dle smlouvy v souladu s ustanovením §</w:t>
      </w:r>
      <w:r w:rsidR="00232BED">
        <w:rPr>
          <w:rFonts w:asciiTheme="minorHAnsi" w:hAnsiTheme="minorHAnsi"/>
        </w:rPr>
        <w:t xml:space="preserve"> 3 odst. 2 zákona č. 194/2010 Sb., o veřejných službách v přepravě cestujících a o změně dalších zákonů</w:t>
      </w:r>
      <w:r w:rsidR="00E80D29">
        <w:rPr>
          <w:rFonts w:asciiTheme="minorHAnsi" w:hAnsiTheme="minorHAnsi"/>
        </w:rPr>
        <w:t>, ve znění pozdějších předpisů</w:t>
      </w:r>
      <w:r w:rsidR="00232BED">
        <w:rPr>
          <w:rFonts w:asciiTheme="minorHAnsi" w:hAnsiTheme="minorHAnsi"/>
        </w:rPr>
        <w:t>.</w:t>
      </w:r>
      <w:r w:rsidR="00543AB4" w:rsidRPr="00C91FB3">
        <w:rPr>
          <w:rFonts w:asciiTheme="minorHAnsi" w:hAnsiTheme="minorHAnsi"/>
        </w:rPr>
        <w:t xml:space="preserve"> </w:t>
      </w:r>
    </w:p>
    <w:p w14:paraId="1FAF5F2C" w14:textId="1F6A902D" w:rsidR="00671CFA" w:rsidRDefault="00671CFA" w:rsidP="00EC00F6">
      <w:pPr>
        <w:pStyle w:val="Zkladntext"/>
        <w:spacing w:after="0"/>
        <w:jc w:val="center"/>
        <w:rPr>
          <w:rFonts w:asciiTheme="minorHAnsi" w:hAnsiTheme="minorHAnsi"/>
          <w:b/>
          <w:bCs/>
          <w:sz w:val="28"/>
          <w:szCs w:val="28"/>
        </w:rPr>
      </w:pPr>
    </w:p>
    <w:p w14:paraId="57870B75" w14:textId="70239245" w:rsidR="008F5F5E" w:rsidRPr="00E14B78" w:rsidRDefault="00FE1BBC" w:rsidP="00EC00F6">
      <w:pPr>
        <w:pStyle w:val="Zkladntext"/>
        <w:spacing w:after="0"/>
        <w:jc w:val="center"/>
        <w:rPr>
          <w:rFonts w:asciiTheme="minorHAnsi" w:hAnsiTheme="minorHAnsi"/>
          <w:b/>
          <w:bCs/>
          <w:sz w:val="28"/>
          <w:szCs w:val="28"/>
        </w:rPr>
      </w:pPr>
      <w:r w:rsidRPr="00E14B78">
        <w:rPr>
          <w:rFonts w:asciiTheme="minorHAnsi" w:hAnsiTheme="minorHAnsi"/>
          <w:b/>
          <w:bCs/>
          <w:sz w:val="28"/>
          <w:szCs w:val="28"/>
        </w:rPr>
        <w:t>Článek I</w:t>
      </w:r>
      <w:r w:rsidR="00656C04">
        <w:rPr>
          <w:rFonts w:asciiTheme="minorHAnsi" w:hAnsiTheme="minorHAnsi"/>
          <w:b/>
          <w:bCs/>
          <w:sz w:val="28"/>
          <w:szCs w:val="28"/>
        </w:rPr>
        <w:t>II</w:t>
      </w:r>
      <w:r w:rsidRPr="00E14B78">
        <w:rPr>
          <w:rFonts w:asciiTheme="minorHAnsi" w:hAnsiTheme="minorHAnsi"/>
          <w:b/>
          <w:bCs/>
          <w:sz w:val="28"/>
          <w:szCs w:val="28"/>
        </w:rPr>
        <w:t>.</w:t>
      </w:r>
    </w:p>
    <w:p w14:paraId="4B43AF5A" w14:textId="4F59E909" w:rsidR="00F87680" w:rsidRPr="00E14B78" w:rsidRDefault="00F87680" w:rsidP="002A644F">
      <w:pPr>
        <w:pStyle w:val="Zkladntext"/>
        <w:tabs>
          <w:tab w:val="center" w:pos="4536"/>
          <w:tab w:val="right" w:pos="9072"/>
        </w:tabs>
        <w:jc w:val="center"/>
        <w:rPr>
          <w:rFonts w:asciiTheme="minorHAnsi" w:hAnsiTheme="minorHAnsi"/>
          <w:b/>
          <w:bCs/>
          <w:sz w:val="28"/>
          <w:szCs w:val="28"/>
        </w:rPr>
      </w:pPr>
      <w:r w:rsidRPr="00E14B78">
        <w:rPr>
          <w:rFonts w:asciiTheme="minorHAnsi" w:hAnsiTheme="minorHAnsi"/>
          <w:b/>
          <w:bCs/>
          <w:sz w:val="28"/>
          <w:szCs w:val="28"/>
        </w:rPr>
        <w:t xml:space="preserve">Základní povinnosti </w:t>
      </w:r>
      <w:r>
        <w:rPr>
          <w:rFonts w:asciiTheme="minorHAnsi" w:hAnsiTheme="minorHAnsi"/>
          <w:b/>
          <w:bCs/>
          <w:sz w:val="28"/>
          <w:szCs w:val="28"/>
        </w:rPr>
        <w:t xml:space="preserve">Plzeňského </w:t>
      </w:r>
      <w:r w:rsidRPr="00E14B78">
        <w:rPr>
          <w:rFonts w:asciiTheme="minorHAnsi" w:hAnsiTheme="minorHAnsi"/>
          <w:b/>
          <w:bCs/>
          <w:sz w:val="28"/>
          <w:szCs w:val="28"/>
        </w:rPr>
        <w:t>kraje</w:t>
      </w:r>
    </w:p>
    <w:p w14:paraId="7EAAF73E" w14:textId="357AF650" w:rsidR="00F87680" w:rsidRDefault="00F87680" w:rsidP="00CF2AA6">
      <w:pPr>
        <w:pStyle w:val="Zkladntext"/>
        <w:numPr>
          <w:ilvl w:val="0"/>
          <w:numId w:val="1"/>
        </w:numPr>
        <w:tabs>
          <w:tab w:val="left" w:pos="0"/>
        </w:tabs>
        <w:spacing w:before="120"/>
        <w:ind w:left="357" w:hanging="357"/>
        <w:jc w:val="both"/>
        <w:rPr>
          <w:rFonts w:asciiTheme="minorHAnsi" w:hAnsiTheme="minorHAnsi"/>
        </w:rPr>
      </w:pPr>
      <w:r>
        <w:rPr>
          <w:rFonts w:asciiTheme="minorHAnsi" w:hAnsiTheme="minorHAnsi"/>
        </w:rPr>
        <w:t>Plzeňský k</w:t>
      </w:r>
      <w:r w:rsidRPr="00E14B78">
        <w:rPr>
          <w:rFonts w:asciiTheme="minorHAnsi" w:hAnsiTheme="minorHAnsi"/>
        </w:rPr>
        <w:t xml:space="preserve">raj zajistí dopravní obslužnost </w:t>
      </w:r>
      <w:r w:rsidR="00E84F69">
        <w:rPr>
          <w:rFonts w:asciiTheme="minorHAnsi" w:hAnsiTheme="minorHAnsi"/>
        </w:rPr>
        <w:t xml:space="preserve">části území </w:t>
      </w:r>
      <w:r>
        <w:rPr>
          <w:rFonts w:asciiTheme="minorHAnsi" w:hAnsiTheme="minorHAnsi"/>
        </w:rPr>
        <w:t xml:space="preserve">Karlovarského kraje veřejnou linkovou dopravou specifikovanou v </w:t>
      </w:r>
      <w:r w:rsidR="00A428A3">
        <w:rPr>
          <w:rFonts w:asciiTheme="minorHAnsi" w:hAnsiTheme="minorHAnsi"/>
        </w:rPr>
        <w:t>č</w:t>
      </w:r>
      <w:r>
        <w:rPr>
          <w:rFonts w:asciiTheme="minorHAnsi" w:hAnsiTheme="minorHAnsi"/>
        </w:rPr>
        <w:t>lánku II. odst. 1</w:t>
      </w:r>
      <w:r w:rsidR="00C363A8">
        <w:rPr>
          <w:rFonts w:asciiTheme="minorHAnsi" w:hAnsiTheme="minorHAnsi"/>
        </w:rPr>
        <w:t>. smlouvy</w:t>
      </w:r>
      <w:r>
        <w:rPr>
          <w:rFonts w:asciiTheme="minorHAnsi" w:hAnsiTheme="minorHAnsi"/>
        </w:rPr>
        <w:t xml:space="preserve"> dle platných jízdních řádů.</w:t>
      </w:r>
    </w:p>
    <w:p w14:paraId="7FDC06C5" w14:textId="4FC842CA" w:rsidR="00F87680" w:rsidRPr="00240F1D" w:rsidRDefault="00F87680" w:rsidP="00CF2AA6">
      <w:pPr>
        <w:pStyle w:val="Zkladntext"/>
        <w:numPr>
          <w:ilvl w:val="0"/>
          <w:numId w:val="1"/>
        </w:numPr>
        <w:tabs>
          <w:tab w:val="left" w:pos="0"/>
        </w:tabs>
        <w:spacing w:before="120"/>
        <w:ind w:left="357" w:hanging="357"/>
        <w:jc w:val="both"/>
        <w:rPr>
          <w:rFonts w:asciiTheme="minorHAnsi" w:hAnsiTheme="minorHAnsi"/>
        </w:rPr>
      </w:pPr>
      <w:r>
        <w:rPr>
          <w:rFonts w:asciiTheme="minorHAnsi" w:hAnsiTheme="minorHAnsi"/>
        </w:rPr>
        <w:t>Výlučnou odpovědnost ze smlouvy o veřejných službách uzavřené mezi Plzeňským krajem a dopravcem na základě</w:t>
      </w:r>
      <w:r w:rsidR="007A1060">
        <w:rPr>
          <w:rFonts w:asciiTheme="minorHAnsi" w:hAnsiTheme="minorHAnsi"/>
        </w:rPr>
        <w:t>,</w:t>
      </w:r>
      <w:r>
        <w:rPr>
          <w:rFonts w:asciiTheme="minorHAnsi" w:hAnsiTheme="minorHAnsi"/>
        </w:rPr>
        <w:t xml:space="preserve"> které Plzeňský kraj zajišťuje dopravní obslužnost Karlovarského kraje dle smlouvy, nese Plzeňský kraj, a to včetně odpovědnosti</w:t>
      </w:r>
      <w:r w:rsidR="00E80D29">
        <w:rPr>
          <w:rFonts w:asciiTheme="minorHAnsi" w:hAnsiTheme="minorHAnsi"/>
        </w:rPr>
        <w:t xml:space="preserve"> </w:t>
      </w:r>
      <w:r w:rsidR="00CC7D67">
        <w:rPr>
          <w:rFonts w:asciiTheme="minorHAnsi" w:hAnsiTheme="minorHAnsi"/>
        </w:rPr>
        <w:br/>
      </w:r>
      <w:r>
        <w:rPr>
          <w:rFonts w:asciiTheme="minorHAnsi" w:hAnsiTheme="minorHAnsi"/>
        </w:rPr>
        <w:t xml:space="preserve">za úhradu prokazatelné ztráty.  Karlovarský kraj neodpovídá za žádné nároky dopravce vůči </w:t>
      </w:r>
      <w:r w:rsidRPr="00240F1D">
        <w:rPr>
          <w:rFonts w:asciiTheme="minorHAnsi" w:hAnsiTheme="minorHAnsi"/>
        </w:rPr>
        <w:t>Plzeňskému kraji.</w:t>
      </w:r>
    </w:p>
    <w:p w14:paraId="36FCC082" w14:textId="13F01C77" w:rsidR="00F87680" w:rsidRDefault="00F87680" w:rsidP="00CF2AA6">
      <w:pPr>
        <w:pStyle w:val="Zkladntext"/>
        <w:numPr>
          <w:ilvl w:val="0"/>
          <w:numId w:val="1"/>
        </w:numPr>
        <w:spacing w:before="120"/>
        <w:ind w:left="357" w:hanging="357"/>
        <w:jc w:val="both"/>
        <w:rPr>
          <w:rFonts w:asciiTheme="minorHAnsi" w:hAnsiTheme="minorHAnsi"/>
        </w:rPr>
      </w:pPr>
      <w:r w:rsidRPr="00240F1D">
        <w:rPr>
          <w:rFonts w:asciiTheme="minorHAnsi" w:hAnsiTheme="minorHAnsi"/>
        </w:rPr>
        <w:t>Plzeňský kraj se zavazuje, že poskytnutý příspěvek použije výhradně na úhradu prokazatelné ztráty vzniklé dopravci plynoucí z plnění smluvního vztahu o závazku veřejné služby dle definice v </w:t>
      </w:r>
      <w:r w:rsidR="00A428A3">
        <w:rPr>
          <w:rFonts w:asciiTheme="minorHAnsi" w:hAnsiTheme="minorHAnsi"/>
        </w:rPr>
        <w:t>č</w:t>
      </w:r>
      <w:r w:rsidRPr="00240F1D">
        <w:rPr>
          <w:rFonts w:asciiTheme="minorHAnsi" w:hAnsiTheme="minorHAnsi"/>
        </w:rPr>
        <w:t>lánku II. odst. 1.</w:t>
      </w:r>
      <w:r w:rsidR="00C363A8">
        <w:rPr>
          <w:rFonts w:asciiTheme="minorHAnsi" w:hAnsiTheme="minorHAnsi"/>
        </w:rPr>
        <w:t xml:space="preserve"> smlouvy.</w:t>
      </w:r>
    </w:p>
    <w:p w14:paraId="4D7A2B7A" w14:textId="3AB88B99" w:rsidR="0026623A" w:rsidRPr="00240F1D" w:rsidRDefault="0026623A" w:rsidP="00CF2AA6">
      <w:pPr>
        <w:pStyle w:val="Zkladntext"/>
        <w:numPr>
          <w:ilvl w:val="0"/>
          <w:numId w:val="1"/>
        </w:numPr>
        <w:spacing w:before="120"/>
        <w:ind w:left="357" w:hanging="357"/>
        <w:jc w:val="both"/>
        <w:rPr>
          <w:rFonts w:asciiTheme="minorHAnsi" w:hAnsiTheme="minorHAnsi"/>
        </w:rPr>
      </w:pPr>
      <w:r>
        <w:rPr>
          <w:rFonts w:asciiTheme="minorHAnsi" w:hAnsiTheme="minorHAnsi"/>
        </w:rPr>
        <w:lastRenderedPageBreak/>
        <w:t>Nejdéle do 3</w:t>
      </w:r>
      <w:r w:rsidR="00F613E3">
        <w:rPr>
          <w:rFonts w:asciiTheme="minorHAnsi" w:hAnsiTheme="minorHAnsi"/>
        </w:rPr>
        <w:t>0</w:t>
      </w:r>
      <w:r>
        <w:rPr>
          <w:rFonts w:asciiTheme="minorHAnsi" w:hAnsiTheme="minorHAnsi"/>
        </w:rPr>
        <w:t>.0</w:t>
      </w:r>
      <w:r w:rsidR="00F613E3">
        <w:rPr>
          <w:rFonts w:asciiTheme="minorHAnsi" w:hAnsiTheme="minorHAnsi"/>
        </w:rPr>
        <w:t>9</w:t>
      </w:r>
      <w:r>
        <w:rPr>
          <w:rFonts w:asciiTheme="minorHAnsi" w:hAnsiTheme="minorHAnsi"/>
        </w:rPr>
        <w:t xml:space="preserve">. každého roku trvání smlouvy zašle Plzeňský kraj Karlovarskému kraji </w:t>
      </w:r>
      <w:r w:rsidR="00F613E3">
        <w:rPr>
          <w:rFonts w:asciiTheme="minorHAnsi" w:hAnsiTheme="minorHAnsi"/>
        </w:rPr>
        <w:t xml:space="preserve">přehled </w:t>
      </w:r>
      <w:r>
        <w:rPr>
          <w:rFonts w:asciiTheme="minorHAnsi" w:hAnsiTheme="minorHAnsi"/>
        </w:rPr>
        <w:t>výš</w:t>
      </w:r>
      <w:r w:rsidR="007A1060">
        <w:rPr>
          <w:rFonts w:asciiTheme="minorHAnsi" w:hAnsiTheme="minorHAnsi"/>
        </w:rPr>
        <w:t>e</w:t>
      </w:r>
      <w:r>
        <w:rPr>
          <w:rFonts w:asciiTheme="minorHAnsi" w:hAnsiTheme="minorHAnsi"/>
        </w:rPr>
        <w:t xml:space="preserve"> tržeb </w:t>
      </w:r>
      <w:r w:rsidR="00C90078">
        <w:rPr>
          <w:rFonts w:asciiTheme="minorHAnsi" w:hAnsiTheme="minorHAnsi"/>
        </w:rPr>
        <w:t xml:space="preserve">na jednotlivé tarifní zóny </w:t>
      </w:r>
      <w:r w:rsidR="00F472B2">
        <w:rPr>
          <w:rFonts w:asciiTheme="minorHAnsi" w:hAnsiTheme="minorHAnsi"/>
        </w:rPr>
        <w:t>včetně tržeb za jednotlivé jízdné, které platí na území Karlovarského kraje mimo území IDPK či při mezikrajském spojení</w:t>
      </w:r>
      <w:r w:rsidR="00C90078" w:rsidRPr="00C90078">
        <w:rPr>
          <w:rFonts w:asciiTheme="minorHAnsi" w:hAnsiTheme="minorHAnsi"/>
        </w:rPr>
        <w:t xml:space="preserve"> </w:t>
      </w:r>
      <w:r w:rsidR="00C90078">
        <w:rPr>
          <w:rFonts w:asciiTheme="minorHAnsi" w:hAnsiTheme="minorHAnsi"/>
        </w:rPr>
        <w:t>k aktuálním linkám a spojům dle přílohy č. 1 smlouvy</w:t>
      </w:r>
      <w:r>
        <w:rPr>
          <w:rFonts w:asciiTheme="minorHAnsi" w:hAnsiTheme="minorHAnsi"/>
        </w:rPr>
        <w:t>, za období od začátku dopravního roku do 30.06. aktuálního kalendářního roku</w:t>
      </w:r>
      <w:r w:rsidR="00640B04">
        <w:rPr>
          <w:rFonts w:asciiTheme="minorHAnsi" w:hAnsiTheme="minorHAnsi"/>
        </w:rPr>
        <w:t>.</w:t>
      </w:r>
    </w:p>
    <w:p w14:paraId="1FF5A14F" w14:textId="77777777" w:rsidR="00671CFA" w:rsidRPr="00671CFA" w:rsidRDefault="00671CFA" w:rsidP="00671CFA">
      <w:pPr>
        <w:pStyle w:val="Zkladntext"/>
        <w:spacing w:after="0"/>
        <w:jc w:val="center"/>
        <w:rPr>
          <w:rFonts w:asciiTheme="minorHAnsi" w:hAnsiTheme="minorHAnsi"/>
          <w:b/>
          <w:bCs/>
          <w:szCs w:val="28"/>
        </w:rPr>
      </w:pPr>
    </w:p>
    <w:p w14:paraId="06267AC0" w14:textId="77777777" w:rsidR="00F87680" w:rsidRPr="00E14B78" w:rsidRDefault="00F87680" w:rsidP="00F87680">
      <w:pPr>
        <w:pStyle w:val="Zkladntext"/>
        <w:spacing w:after="0"/>
        <w:jc w:val="center"/>
        <w:rPr>
          <w:rFonts w:asciiTheme="minorHAnsi" w:hAnsiTheme="minorHAnsi"/>
          <w:b/>
          <w:bCs/>
          <w:sz w:val="28"/>
          <w:szCs w:val="28"/>
        </w:rPr>
      </w:pPr>
      <w:r w:rsidRPr="00E14B78">
        <w:rPr>
          <w:rFonts w:asciiTheme="minorHAnsi" w:hAnsiTheme="minorHAnsi"/>
          <w:b/>
          <w:bCs/>
          <w:sz w:val="28"/>
          <w:szCs w:val="28"/>
        </w:rPr>
        <w:t>Článek IV.</w:t>
      </w:r>
    </w:p>
    <w:p w14:paraId="72CF7160" w14:textId="496A29F6" w:rsidR="00985D2E" w:rsidRPr="00E14B78" w:rsidRDefault="00FE1BBC" w:rsidP="00EC00F6">
      <w:pPr>
        <w:pStyle w:val="Zkladntext"/>
        <w:jc w:val="center"/>
        <w:rPr>
          <w:rFonts w:asciiTheme="minorHAnsi" w:hAnsiTheme="minorHAnsi"/>
          <w:b/>
          <w:bCs/>
          <w:sz w:val="28"/>
          <w:szCs w:val="28"/>
        </w:rPr>
      </w:pPr>
      <w:r w:rsidRPr="00E14B78">
        <w:rPr>
          <w:rFonts w:asciiTheme="minorHAnsi" w:hAnsiTheme="minorHAnsi"/>
          <w:b/>
          <w:bCs/>
          <w:sz w:val="28"/>
          <w:szCs w:val="28"/>
        </w:rPr>
        <w:t>Výše příspěvku pro další roky trvání smlouvy</w:t>
      </w:r>
      <w:r w:rsidR="00B25FAA">
        <w:rPr>
          <w:rFonts w:asciiTheme="minorHAnsi" w:hAnsiTheme="minorHAnsi"/>
          <w:b/>
          <w:bCs/>
          <w:sz w:val="28"/>
          <w:szCs w:val="28"/>
        </w:rPr>
        <w:t xml:space="preserve">, </w:t>
      </w:r>
      <w:r w:rsidR="00514E12">
        <w:rPr>
          <w:rFonts w:asciiTheme="minorHAnsi" w:hAnsiTheme="minorHAnsi"/>
          <w:b/>
          <w:bCs/>
          <w:sz w:val="28"/>
          <w:szCs w:val="28"/>
        </w:rPr>
        <w:t xml:space="preserve">objednávka, </w:t>
      </w:r>
      <w:r w:rsidR="00B25FAA">
        <w:rPr>
          <w:rFonts w:asciiTheme="minorHAnsi" w:hAnsiTheme="minorHAnsi"/>
          <w:b/>
          <w:bCs/>
          <w:sz w:val="28"/>
          <w:szCs w:val="28"/>
        </w:rPr>
        <w:t>změna objednávky</w:t>
      </w:r>
    </w:p>
    <w:p w14:paraId="1B3D62F8" w14:textId="3A7572D1" w:rsidR="00FE1BBC" w:rsidRDefault="00543AB4" w:rsidP="00CF2AA6">
      <w:pPr>
        <w:pStyle w:val="Zkladntext"/>
        <w:numPr>
          <w:ilvl w:val="0"/>
          <w:numId w:val="4"/>
        </w:numPr>
        <w:jc w:val="both"/>
        <w:rPr>
          <w:rFonts w:asciiTheme="minorHAnsi" w:hAnsiTheme="minorHAnsi"/>
          <w:bCs/>
        </w:rPr>
      </w:pPr>
      <w:r w:rsidRPr="00E14B78">
        <w:rPr>
          <w:rFonts w:asciiTheme="minorHAnsi" w:hAnsiTheme="minorHAnsi"/>
          <w:bCs/>
        </w:rPr>
        <w:t>Smluvní strany se dohodly, že výše příspěvku na další roky tr</w:t>
      </w:r>
      <w:r w:rsidR="00147E79" w:rsidRPr="00E14B78">
        <w:rPr>
          <w:rFonts w:asciiTheme="minorHAnsi" w:hAnsiTheme="minorHAnsi"/>
          <w:bCs/>
        </w:rPr>
        <w:t>v</w:t>
      </w:r>
      <w:r w:rsidRPr="00E14B78">
        <w:rPr>
          <w:rFonts w:asciiTheme="minorHAnsi" w:hAnsiTheme="minorHAnsi"/>
          <w:bCs/>
        </w:rPr>
        <w:t xml:space="preserve">ání smlouvy bude </w:t>
      </w:r>
      <w:r w:rsidR="00E01857">
        <w:rPr>
          <w:rFonts w:asciiTheme="minorHAnsi" w:hAnsiTheme="minorHAnsi"/>
          <w:bCs/>
        </w:rPr>
        <w:t xml:space="preserve">vždy </w:t>
      </w:r>
      <w:r w:rsidRPr="00E14B78">
        <w:rPr>
          <w:rFonts w:asciiTheme="minorHAnsi" w:hAnsiTheme="minorHAnsi"/>
          <w:bCs/>
        </w:rPr>
        <w:t xml:space="preserve">sjednána </w:t>
      </w:r>
      <w:r w:rsidR="005D625D">
        <w:rPr>
          <w:rFonts w:asciiTheme="minorHAnsi" w:hAnsiTheme="minorHAnsi"/>
          <w:bCs/>
        </w:rPr>
        <w:t xml:space="preserve">objednávkou ve struktuře dle </w:t>
      </w:r>
      <w:r w:rsidR="005D625D" w:rsidRPr="00C81D4E">
        <w:rPr>
          <w:rFonts w:asciiTheme="minorHAnsi" w:hAnsiTheme="minorHAnsi"/>
          <w:b/>
          <w:bCs/>
        </w:rPr>
        <w:t>přílohy č. 1</w:t>
      </w:r>
      <w:r w:rsidR="005D625D">
        <w:rPr>
          <w:rFonts w:asciiTheme="minorHAnsi" w:hAnsiTheme="minorHAnsi"/>
          <w:bCs/>
        </w:rPr>
        <w:t xml:space="preserve"> </w:t>
      </w:r>
      <w:r w:rsidR="00E01857" w:rsidRPr="00E14B78">
        <w:rPr>
          <w:rFonts w:asciiTheme="minorHAnsi" w:hAnsiTheme="minorHAnsi"/>
          <w:bCs/>
        </w:rPr>
        <w:t>smlouv</w:t>
      </w:r>
      <w:r w:rsidR="00E01857">
        <w:rPr>
          <w:rFonts w:asciiTheme="minorHAnsi" w:hAnsiTheme="minorHAnsi"/>
          <w:bCs/>
        </w:rPr>
        <w:t>y</w:t>
      </w:r>
      <w:r w:rsidRPr="00E14B78">
        <w:rPr>
          <w:rFonts w:asciiTheme="minorHAnsi" w:hAnsiTheme="minorHAnsi"/>
          <w:bCs/>
        </w:rPr>
        <w:t>.</w:t>
      </w:r>
    </w:p>
    <w:p w14:paraId="55112145" w14:textId="6FB9780D" w:rsidR="00384B86" w:rsidRDefault="00384B86" w:rsidP="00384B86">
      <w:pPr>
        <w:pStyle w:val="Zkladntext"/>
        <w:numPr>
          <w:ilvl w:val="0"/>
          <w:numId w:val="4"/>
        </w:numPr>
        <w:jc w:val="both"/>
        <w:rPr>
          <w:rFonts w:asciiTheme="minorHAnsi" w:hAnsiTheme="minorHAnsi"/>
          <w:bCs/>
        </w:rPr>
      </w:pPr>
      <w:r w:rsidRPr="00384B86">
        <w:rPr>
          <w:rFonts w:asciiTheme="minorHAnsi" w:hAnsiTheme="minorHAnsi"/>
          <w:bCs/>
        </w:rPr>
        <w:t xml:space="preserve">Objednávkou se rozumí písemný pokyn </w:t>
      </w:r>
      <w:r>
        <w:rPr>
          <w:rFonts w:asciiTheme="minorHAnsi" w:hAnsiTheme="minorHAnsi"/>
          <w:bCs/>
        </w:rPr>
        <w:t>Karlovarského</w:t>
      </w:r>
      <w:r w:rsidRPr="00384B86">
        <w:rPr>
          <w:rFonts w:asciiTheme="minorHAnsi" w:hAnsiTheme="minorHAnsi"/>
          <w:bCs/>
        </w:rPr>
        <w:t xml:space="preserve"> kraje ve struktuře dle přílohy č. 1 smlouvy </w:t>
      </w:r>
      <w:r>
        <w:rPr>
          <w:rFonts w:asciiTheme="minorHAnsi" w:hAnsiTheme="minorHAnsi"/>
          <w:bCs/>
        </w:rPr>
        <w:t>Plzeňskému</w:t>
      </w:r>
      <w:r w:rsidRPr="00384B86">
        <w:rPr>
          <w:rFonts w:asciiTheme="minorHAnsi" w:hAnsiTheme="minorHAnsi"/>
          <w:bCs/>
        </w:rPr>
        <w:t xml:space="preserve"> </w:t>
      </w:r>
      <w:r>
        <w:rPr>
          <w:rFonts w:asciiTheme="minorHAnsi" w:hAnsiTheme="minorHAnsi"/>
          <w:bCs/>
        </w:rPr>
        <w:t>kraji</w:t>
      </w:r>
      <w:r w:rsidRPr="00384B86">
        <w:rPr>
          <w:rFonts w:asciiTheme="minorHAnsi" w:hAnsiTheme="minorHAnsi"/>
          <w:bCs/>
        </w:rPr>
        <w:t xml:space="preserve">, kterým je vymezen přehled linek a spojů, které se </w:t>
      </w:r>
      <w:r>
        <w:rPr>
          <w:rFonts w:asciiTheme="minorHAnsi" w:hAnsiTheme="minorHAnsi"/>
          <w:bCs/>
        </w:rPr>
        <w:t>Karlovarský</w:t>
      </w:r>
      <w:r w:rsidRPr="00384B86">
        <w:rPr>
          <w:rFonts w:asciiTheme="minorHAnsi" w:hAnsiTheme="minorHAnsi"/>
          <w:bCs/>
        </w:rPr>
        <w:t xml:space="preserve"> kraj zavazuje v souladu s touto smlouvou finančně kompenzovat. Objednávka </w:t>
      </w:r>
      <w:r>
        <w:rPr>
          <w:rFonts w:asciiTheme="minorHAnsi" w:hAnsiTheme="minorHAnsi"/>
          <w:bCs/>
        </w:rPr>
        <w:t>Karlovarského</w:t>
      </w:r>
      <w:r w:rsidRPr="00384B86">
        <w:rPr>
          <w:rFonts w:asciiTheme="minorHAnsi" w:hAnsiTheme="minorHAnsi"/>
          <w:bCs/>
        </w:rPr>
        <w:t xml:space="preserve"> kraje pro období </w:t>
      </w:r>
      <w:r>
        <w:rPr>
          <w:rFonts w:asciiTheme="minorHAnsi" w:hAnsiTheme="minorHAnsi"/>
          <w:bCs/>
        </w:rPr>
        <w:t>dopravního roku</w:t>
      </w:r>
      <w:r w:rsidRPr="00384B86">
        <w:rPr>
          <w:rFonts w:asciiTheme="minorHAnsi" w:hAnsiTheme="minorHAnsi"/>
          <w:bCs/>
        </w:rPr>
        <w:t xml:space="preserve"> bude zaslána Plzeňskému kraji </w:t>
      </w:r>
      <w:r>
        <w:rPr>
          <w:rFonts w:asciiTheme="minorHAnsi" w:hAnsiTheme="minorHAnsi"/>
          <w:bCs/>
        </w:rPr>
        <w:t>20</w:t>
      </w:r>
      <w:r w:rsidRPr="00384B86">
        <w:rPr>
          <w:rFonts w:asciiTheme="minorHAnsi" w:hAnsiTheme="minorHAnsi"/>
          <w:bCs/>
        </w:rPr>
        <w:t xml:space="preserve"> dní před zahájením platnosti příslušného jízdního řádu pro oblast linkové autobusové dopravy</w:t>
      </w:r>
      <w:r w:rsidR="002937A4">
        <w:rPr>
          <w:rFonts w:asciiTheme="minorHAnsi" w:hAnsiTheme="minorHAnsi"/>
          <w:bCs/>
        </w:rPr>
        <w:t xml:space="preserve"> daného dopravního roku</w:t>
      </w:r>
      <w:r w:rsidRPr="00384B86">
        <w:rPr>
          <w:rFonts w:asciiTheme="minorHAnsi" w:hAnsiTheme="minorHAnsi"/>
          <w:bCs/>
        </w:rPr>
        <w:t>.</w:t>
      </w:r>
    </w:p>
    <w:p w14:paraId="25F1468B" w14:textId="182ED9E4" w:rsidR="003A5A6A" w:rsidRDefault="003A5A6A" w:rsidP="00384B86">
      <w:pPr>
        <w:pStyle w:val="Zkladntext"/>
        <w:numPr>
          <w:ilvl w:val="0"/>
          <w:numId w:val="4"/>
        </w:numPr>
        <w:jc w:val="both"/>
        <w:rPr>
          <w:rFonts w:asciiTheme="minorHAnsi" w:hAnsiTheme="minorHAnsi"/>
          <w:bCs/>
        </w:rPr>
      </w:pPr>
      <w:r>
        <w:rPr>
          <w:rFonts w:asciiTheme="minorHAnsi" w:hAnsiTheme="minorHAnsi"/>
          <w:bCs/>
        </w:rPr>
        <w:t>Plzeňský kraj je povinen</w:t>
      </w:r>
      <w:r w:rsidR="00556853">
        <w:rPr>
          <w:rFonts w:asciiTheme="minorHAnsi" w:hAnsiTheme="minorHAnsi"/>
          <w:bCs/>
        </w:rPr>
        <w:t xml:space="preserve"> písemnou formou</w:t>
      </w:r>
      <w:r>
        <w:rPr>
          <w:rFonts w:asciiTheme="minorHAnsi" w:hAnsiTheme="minorHAnsi"/>
          <w:bCs/>
        </w:rPr>
        <w:t xml:space="preserve"> sdělit Karlovarskému kraji </w:t>
      </w:r>
      <w:bookmarkStart w:id="0" w:name="_Hlk66089773"/>
      <w:r>
        <w:rPr>
          <w:rFonts w:asciiTheme="minorHAnsi" w:hAnsiTheme="minorHAnsi"/>
          <w:bCs/>
        </w:rPr>
        <w:t xml:space="preserve">nejméně </w:t>
      </w:r>
      <w:r w:rsidR="007A1FD7">
        <w:rPr>
          <w:rFonts w:asciiTheme="minorHAnsi" w:hAnsiTheme="minorHAnsi"/>
          <w:bCs/>
        </w:rPr>
        <w:t>65</w:t>
      </w:r>
      <w:r>
        <w:rPr>
          <w:rFonts w:asciiTheme="minorHAnsi" w:hAnsiTheme="minorHAnsi"/>
          <w:bCs/>
        </w:rPr>
        <w:t xml:space="preserve"> dní před začátkem platnosti nového dopravního roku</w:t>
      </w:r>
      <w:r w:rsidR="00B65882">
        <w:rPr>
          <w:rFonts w:asciiTheme="minorHAnsi" w:hAnsiTheme="minorHAnsi"/>
          <w:bCs/>
        </w:rPr>
        <w:t xml:space="preserve"> významné skutečnosti mající zásadní vliv na </w:t>
      </w:r>
      <w:r>
        <w:rPr>
          <w:rFonts w:asciiTheme="minorHAnsi" w:hAnsiTheme="minorHAnsi"/>
          <w:bCs/>
        </w:rPr>
        <w:t>cenu dopravního výkonu pro období nadcházejícího</w:t>
      </w:r>
      <w:r w:rsidR="00556853">
        <w:rPr>
          <w:rFonts w:asciiTheme="minorHAnsi" w:hAnsiTheme="minorHAnsi"/>
          <w:bCs/>
        </w:rPr>
        <w:t xml:space="preserve"> nového</w:t>
      </w:r>
      <w:r>
        <w:rPr>
          <w:rFonts w:asciiTheme="minorHAnsi" w:hAnsiTheme="minorHAnsi"/>
          <w:bCs/>
        </w:rPr>
        <w:t xml:space="preserve"> dopravního roku</w:t>
      </w:r>
      <w:bookmarkEnd w:id="0"/>
      <w:r w:rsidR="000A15DB">
        <w:rPr>
          <w:rFonts w:asciiTheme="minorHAnsi" w:hAnsiTheme="minorHAnsi"/>
          <w:bCs/>
        </w:rPr>
        <w:t xml:space="preserve"> </w:t>
      </w:r>
      <w:r w:rsidR="00534379">
        <w:rPr>
          <w:rFonts w:asciiTheme="minorHAnsi" w:hAnsiTheme="minorHAnsi"/>
          <w:bCs/>
        </w:rPr>
        <w:br/>
      </w:r>
      <w:r w:rsidR="000A15DB">
        <w:rPr>
          <w:rFonts w:asciiTheme="minorHAnsi" w:hAnsiTheme="minorHAnsi"/>
          <w:bCs/>
        </w:rPr>
        <w:t>a</w:t>
      </w:r>
      <w:r w:rsidR="00201F36">
        <w:rPr>
          <w:rFonts w:asciiTheme="minorHAnsi" w:hAnsiTheme="minorHAnsi"/>
          <w:bCs/>
        </w:rPr>
        <w:t xml:space="preserve"> předpokládanou cenu dopravního výkonu pro období nadcházejícího dopravního roku.</w:t>
      </w:r>
    </w:p>
    <w:p w14:paraId="77A66403" w14:textId="2E8EDD79" w:rsidR="00384B86" w:rsidRDefault="00384B86" w:rsidP="00384B86">
      <w:pPr>
        <w:pStyle w:val="Zkladntext"/>
        <w:numPr>
          <w:ilvl w:val="0"/>
          <w:numId w:val="4"/>
        </w:numPr>
        <w:jc w:val="both"/>
        <w:rPr>
          <w:rFonts w:asciiTheme="minorHAnsi" w:hAnsiTheme="minorHAnsi"/>
          <w:bCs/>
        </w:rPr>
      </w:pPr>
      <w:r w:rsidRPr="00384B86">
        <w:rPr>
          <w:rFonts w:asciiTheme="minorHAnsi" w:hAnsiTheme="minorHAnsi"/>
          <w:bCs/>
        </w:rPr>
        <w:t xml:space="preserve">Plzeňský kraj je povinen </w:t>
      </w:r>
      <w:r>
        <w:rPr>
          <w:rFonts w:asciiTheme="minorHAnsi" w:hAnsiTheme="minorHAnsi"/>
          <w:bCs/>
        </w:rPr>
        <w:t>ve lhůtě do 10 dní od doručení o</w:t>
      </w:r>
      <w:r w:rsidRPr="00384B86">
        <w:rPr>
          <w:rFonts w:asciiTheme="minorHAnsi" w:hAnsiTheme="minorHAnsi"/>
          <w:bCs/>
        </w:rPr>
        <w:t xml:space="preserve">bjednávky potvrdit </w:t>
      </w:r>
      <w:r>
        <w:rPr>
          <w:rFonts w:asciiTheme="minorHAnsi" w:hAnsiTheme="minorHAnsi"/>
          <w:bCs/>
        </w:rPr>
        <w:t>Karlovarskému</w:t>
      </w:r>
      <w:r w:rsidRPr="00384B86">
        <w:rPr>
          <w:rFonts w:asciiTheme="minorHAnsi" w:hAnsiTheme="minorHAnsi"/>
          <w:bCs/>
        </w:rPr>
        <w:t xml:space="preserve"> kraji její přijetí, případně sdělit důvody pro nemožnost její akceptace a projednat je s Karlovarsk</w:t>
      </w:r>
      <w:r>
        <w:rPr>
          <w:rFonts w:asciiTheme="minorHAnsi" w:hAnsiTheme="minorHAnsi"/>
          <w:bCs/>
        </w:rPr>
        <w:t>ým</w:t>
      </w:r>
      <w:r w:rsidRPr="00384B86">
        <w:rPr>
          <w:rFonts w:asciiTheme="minorHAnsi" w:hAnsiTheme="minorHAnsi"/>
          <w:bCs/>
        </w:rPr>
        <w:t xml:space="preserve"> krajem s cílem nalezení shody.</w:t>
      </w:r>
    </w:p>
    <w:p w14:paraId="0A15EA21" w14:textId="50B71553" w:rsidR="000477D7" w:rsidRPr="00C81D4E" w:rsidRDefault="000477D7" w:rsidP="00C81D4E">
      <w:pPr>
        <w:pStyle w:val="Zkladntext"/>
        <w:numPr>
          <w:ilvl w:val="0"/>
          <w:numId w:val="4"/>
        </w:numPr>
        <w:jc w:val="both"/>
        <w:rPr>
          <w:rFonts w:asciiTheme="minorHAnsi" w:hAnsiTheme="minorHAnsi"/>
          <w:bCs/>
          <w:sz w:val="22"/>
          <w:szCs w:val="22"/>
        </w:rPr>
      </w:pPr>
      <w:r w:rsidRPr="00174125">
        <w:rPr>
          <w:rFonts w:asciiTheme="minorHAnsi" w:hAnsiTheme="minorHAnsi"/>
          <w:bCs/>
        </w:rPr>
        <w:t>Smluvní strany se zavazují v předstihu vzájemně dohodnout záměry změnit objednávku týkající se mezikrajských linek dle smlouvy,</w:t>
      </w:r>
      <w:r w:rsidR="007A1FD7">
        <w:rPr>
          <w:rFonts w:asciiTheme="minorHAnsi" w:hAnsiTheme="minorHAnsi"/>
          <w:bCs/>
        </w:rPr>
        <w:t xml:space="preserve"> </w:t>
      </w:r>
      <w:r w:rsidRPr="00174125">
        <w:rPr>
          <w:rFonts w:asciiTheme="minorHAnsi" w:hAnsiTheme="minorHAnsi"/>
          <w:bCs/>
        </w:rPr>
        <w:t xml:space="preserve">a to </w:t>
      </w:r>
      <w:r w:rsidR="00384B86" w:rsidRPr="00174125">
        <w:rPr>
          <w:rFonts w:asciiTheme="minorHAnsi" w:hAnsiTheme="minorHAnsi"/>
          <w:bCs/>
        </w:rPr>
        <w:t>nej</w:t>
      </w:r>
      <w:r w:rsidR="00384B86">
        <w:rPr>
          <w:rFonts w:asciiTheme="minorHAnsi" w:hAnsiTheme="minorHAnsi"/>
          <w:bCs/>
        </w:rPr>
        <w:t>později 3</w:t>
      </w:r>
      <w:r w:rsidRPr="00174125">
        <w:rPr>
          <w:rFonts w:asciiTheme="minorHAnsi" w:hAnsiTheme="minorHAnsi"/>
          <w:bCs/>
        </w:rPr>
        <w:t xml:space="preserve"> měsíce před </w:t>
      </w:r>
      <w:r w:rsidR="00F72069" w:rsidRPr="00F72069">
        <w:rPr>
          <w:rFonts w:asciiTheme="minorHAnsi" w:hAnsiTheme="minorHAnsi"/>
          <w:bCs/>
        </w:rPr>
        <w:t>termínem změny jízdních řádů</w:t>
      </w:r>
      <w:r w:rsidRPr="00174125">
        <w:rPr>
          <w:rFonts w:asciiTheme="minorHAnsi" w:hAnsiTheme="minorHAnsi"/>
          <w:bCs/>
        </w:rPr>
        <w:t xml:space="preserve">. </w:t>
      </w:r>
      <w:r w:rsidR="00FA4E75" w:rsidRPr="00C81D4E">
        <w:rPr>
          <w:rFonts w:asciiTheme="minorHAnsi" w:hAnsiTheme="minorHAnsi"/>
          <w:bCs/>
          <w:szCs w:val="22"/>
        </w:rPr>
        <w:t>Změny</w:t>
      </w:r>
      <w:r w:rsidR="00FA4E75">
        <w:rPr>
          <w:rFonts w:asciiTheme="minorHAnsi" w:hAnsiTheme="minorHAnsi"/>
          <w:bCs/>
          <w:sz w:val="22"/>
          <w:szCs w:val="22"/>
        </w:rPr>
        <w:t xml:space="preserve"> </w:t>
      </w:r>
      <w:r w:rsidR="00FA4E75" w:rsidRPr="00C81D4E">
        <w:rPr>
          <w:rFonts w:asciiTheme="minorHAnsi" w:hAnsiTheme="minorHAnsi"/>
          <w:bCs/>
        </w:rPr>
        <w:t xml:space="preserve">objednávky </w:t>
      </w:r>
      <w:r w:rsidRPr="00FA4E75">
        <w:rPr>
          <w:rFonts w:asciiTheme="minorHAnsi" w:hAnsiTheme="minorHAnsi"/>
          <w:bCs/>
        </w:rPr>
        <w:t>jsou při splnění ostatních povinností daných smlouvou povolené bez nutnosti uzavření dodatku smlouvy.</w:t>
      </w:r>
      <w:r w:rsidR="00FA4E75">
        <w:rPr>
          <w:rFonts w:asciiTheme="minorHAnsi" w:hAnsiTheme="minorHAnsi"/>
          <w:bCs/>
        </w:rPr>
        <w:t xml:space="preserve"> </w:t>
      </w:r>
      <w:r w:rsidR="000E4C6B">
        <w:rPr>
          <w:rFonts w:asciiTheme="minorHAnsi" w:hAnsiTheme="minorHAnsi"/>
          <w:bCs/>
        </w:rPr>
        <w:t>Z</w:t>
      </w:r>
      <w:r w:rsidR="00FA4E75">
        <w:rPr>
          <w:rFonts w:asciiTheme="minorHAnsi" w:hAnsiTheme="minorHAnsi"/>
          <w:bCs/>
        </w:rPr>
        <w:t>měn</w:t>
      </w:r>
      <w:r w:rsidR="000E4C6B">
        <w:rPr>
          <w:rFonts w:asciiTheme="minorHAnsi" w:hAnsiTheme="minorHAnsi"/>
          <w:bCs/>
        </w:rPr>
        <w:t>a</w:t>
      </w:r>
      <w:r w:rsidR="00FA4E75">
        <w:rPr>
          <w:rFonts w:asciiTheme="minorHAnsi" w:hAnsiTheme="minorHAnsi"/>
          <w:bCs/>
        </w:rPr>
        <w:t xml:space="preserve"> objednávky musí být vždy ve struktuře dle přílohy č. 1 smlouvy</w:t>
      </w:r>
      <w:r w:rsidR="00384B86">
        <w:rPr>
          <w:rFonts w:asciiTheme="minorHAnsi" w:hAnsiTheme="minorHAnsi"/>
          <w:bCs/>
        </w:rPr>
        <w:t xml:space="preserve"> a její konečná </w:t>
      </w:r>
      <w:r w:rsidR="00A6157A">
        <w:rPr>
          <w:rFonts w:asciiTheme="minorHAnsi" w:hAnsiTheme="minorHAnsi"/>
          <w:bCs/>
        </w:rPr>
        <w:t>vzájemně odsouhlasená podoba zaslána Plzeňskému kraji nejpozději v termínu stanoveném tímto odstavcem</w:t>
      </w:r>
      <w:r w:rsidR="00FA4E75">
        <w:rPr>
          <w:rFonts w:asciiTheme="minorHAnsi" w:hAnsiTheme="minorHAnsi"/>
          <w:bCs/>
        </w:rPr>
        <w:t>.</w:t>
      </w:r>
    </w:p>
    <w:p w14:paraId="703E0389" w14:textId="59CED10A" w:rsidR="002937A4" w:rsidRPr="00A549EC" w:rsidRDefault="002937A4" w:rsidP="002937A4">
      <w:pPr>
        <w:pStyle w:val="Zkladntext"/>
        <w:numPr>
          <w:ilvl w:val="0"/>
          <w:numId w:val="4"/>
        </w:numPr>
        <w:jc w:val="both"/>
        <w:rPr>
          <w:rFonts w:asciiTheme="minorHAnsi" w:hAnsiTheme="minorHAnsi"/>
          <w:bCs/>
          <w:szCs w:val="22"/>
        </w:rPr>
      </w:pPr>
      <w:r w:rsidRPr="00384B86">
        <w:rPr>
          <w:rFonts w:asciiTheme="minorHAnsi" w:hAnsiTheme="minorHAnsi"/>
          <w:bCs/>
        </w:rPr>
        <w:t>Karlovarsk</w:t>
      </w:r>
      <w:r>
        <w:rPr>
          <w:rFonts w:asciiTheme="minorHAnsi" w:hAnsiTheme="minorHAnsi"/>
          <w:bCs/>
        </w:rPr>
        <w:t xml:space="preserve">ý </w:t>
      </w:r>
      <w:r w:rsidRPr="00A549EC">
        <w:rPr>
          <w:rFonts w:asciiTheme="minorHAnsi" w:hAnsiTheme="minorHAnsi"/>
          <w:bCs/>
          <w:szCs w:val="22"/>
        </w:rPr>
        <w:t xml:space="preserve">kraj a Plzeňský kraj prohlašují, že v průběhu existence závazku vzniklého </w:t>
      </w:r>
      <w:r w:rsidR="00534379">
        <w:rPr>
          <w:rFonts w:asciiTheme="minorHAnsi" w:hAnsiTheme="minorHAnsi"/>
          <w:bCs/>
          <w:szCs w:val="22"/>
        </w:rPr>
        <w:br/>
      </w:r>
      <w:r w:rsidRPr="00A549EC">
        <w:rPr>
          <w:rFonts w:asciiTheme="minorHAnsi" w:hAnsiTheme="minorHAnsi"/>
          <w:bCs/>
          <w:szCs w:val="22"/>
        </w:rPr>
        <w:t>z</w:t>
      </w:r>
      <w:r w:rsidR="00810FAF">
        <w:rPr>
          <w:rFonts w:asciiTheme="minorHAnsi" w:hAnsiTheme="minorHAnsi"/>
          <w:bCs/>
          <w:szCs w:val="22"/>
        </w:rPr>
        <w:t>e</w:t>
      </w:r>
      <w:r w:rsidRPr="00A549EC">
        <w:rPr>
          <w:rFonts w:asciiTheme="minorHAnsi" w:hAnsiTheme="minorHAnsi"/>
          <w:bCs/>
          <w:szCs w:val="22"/>
        </w:rPr>
        <w:t xml:space="preserve"> smlouvy může docházet ke změnám rozsahu mezikrajské dopravy např. v souvislosti se změnou přepravních potřeb v území (např. vznik či zánik školského zařízení, úprava směnného provozu zaměstnavatelů, vznik nebo zánik pracovních příležitostí, požadavku na změnu jízdního řádu ze strany obcí, změna dopravního řešení na základě aktuálních přepravních potřeb objednatele, z důvodů dopravních omezení, výluk, uzavírek </w:t>
      </w:r>
      <w:r>
        <w:rPr>
          <w:rFonts w:asciiTheme="minorHAnsi" w:hAnsiTheme="minorHAnsi"/>
          <w:bCs/>
          <w:szCs w:val="22"/>
        </w:rPr>
        <w:br/>
      </w:r>
      <w:r w:rsidRPr="00A549EC">
        <w:rPr>
          <w:rFonts w:asciiTheme="minorHAnsi" w:hAnsiTheme="minorHAnsi"/>
          <w:bCs/>
          <w:szCs w:val="22"/>
        </w:rPr>
        <w:t>a objížděk, zánik některých dopravních spojení (např. dopravních tras železnice).</w:t>
      </w:r>
      <w:r w:rsidR="0080637F">
        <w:rPr>
          <w:rFonts w:asciiTheme="minorHAnsi" w:hAnsiTheme="minorHAnsi"/>
          <w:bCs/>
          <w:szCs w:val="22"/>
        </w:rPr>
        <w:t xml:space="preserve"> </w:t>
      </w:r>
    </w:p>
    <w:p w14:paraId="0A963929" w14:textId="0BFDAC62" w:rsidR="002937A4" w:rsidRPr="002937A4" w:rsidRDefault="002937A4" w:rsidP="002937A4">
      <w:pPr>
        <w:pStyle w:val="Zkladntext"/>
        <w:numPr>
          <w:ilvl w:val="0"/>
          <w:numId w:val="4"/>
        </w:numPr>
        <w:spacing w:after="0"/>
        <w:jc w:val="both"/>
        <w:rPr>
          <w:rFonts w:asciiTheme="minorHAnsi" w:hAnsiTheme="minorHAnsi"/>
          <w:bCs/>
          <w:sz w:val="22"/>
          <w:szCs w:val="22"/>
        </w:rPr>
      </w:pPr>
      <w:r w:rsidRPr="00384B86">
        <w:rPr>
          <w:rFonts w:asciiTheme="minorHAnsi" w:hAnsiTheme="minorHAnsi"/>
          <w:bCs/>
        </w:rPr>
        <w:t>Karlovarsk</w:t>
      </w:r>
      <w:r>
        <w:rPr>
          <w:rFonts w:asciiTheme="minorHAnsi" w:hAnsiTheme="minorHAnsi"/>
          <w:bCs/>
        </w:rPr>
        <w:t xml:space="preserve">ý </w:t>
      </w:r>
      <w:r w:rsidRPr="00A549EC">
        <w:rPr>
          <w:rFonts w:asciiTheme="minorHAnsi" w:hAnsiTheme="minorHAnsi"/>
          <w:bCs/>
          <w:szCs w:val="22"/>
        </w:rPr>
        <w:t>kraj a Plzeňský kraj jsou povinny vzájemně se informovat o požadavcích obcí a cestujících na změnu mezikrajských linek</w:t>
      </w:r>
      <w:r w:rsidR="00E21B08">
        <w:rPr>
          <w:rFonts w:asciiTheme="minorHAnsi" w:hAnsiTheme="minorHAnsi"/>
          <w:bCs/>
          <w:szCs w:val="22"/>
        </w:rPr>
        <w:t xml:space="preserve"> v souladu s </w:t>
      </w:r>
      <w:r w:rsidR="00A428A3">
        <w:rPr>
          <w:rFonts w:asciiTheme="minorHAnsi" w:hAnsiTheme="minorHAnsi"/>
          <w:bCs/>
          <w:szCs w:val="22"/>
        </w:rPr>
        <w:t>č</w:t>
      </w:r>
      <w:r w:rsidR="00E21B08">
        <w:rPr>
          <w:rFonts w:asciiTheme="minorHAnsi" w:hAnsiTheme="minorHAnsi"/>
          <w:bCs/>
          <w:szCs w:val="22"/>
        </w:rPr>
        <w:t>lánkem XI</w:t>
      </w:r>
      <w:r w:rsidRPr="00A549EC">
        <w:rPr>
          <w:rFonts w:asciiTheme="minorHAnsi" w:hAnsiTheme="minorHAnsi"/>
          <w:bCs/>
          <w:szCs w:val="22"/>
        </w:rPr>
        <w:t>.</w:t>
      </w:r>
      <w:r w:rsidR="00E21B08">
        <w:rPr>
          <w:rFonts w:asciiTheme="minorHAnsi" w:hAnsiTheme="minorHAnsi"/>
          <w:bCs/>
          <w:szCs w:val="22"/>
        </w:rPr>
        <w:t xml:space="preserve"> smlouvy.</w:t>
      </w:r>
      <w:r w:rsidRPr="00A549EC">
        <w:rPr>
          <w:rFonts w:asciiTheme="minorHAnsi" w:hAnsiTheme="minorHAnsi"/>
          <w:bCs/>
          <w:szCs w:val="22"/>
        </w:rPr>
        <w:t xml:space="preserve"> </w:t>
      </w:r>
    </w:p>
    <w:p w14:paraId="6FF24E46" w14:textId="342AD13F" w:rsidR="008C2DDA" w:rsidRDefault="008C2DDA" w:rsidP="00671CFA">
      <w:pPr>
        <w:pStyle w:val="Zkladntext"/>
        <w:tabs>
          <w:tab w:val="center" w:pos="4536"/>
          <w:tab w:val="right" w:pos="9072"/>
        </w:tabs>
        <w:spacing w:after="0"/>
        <w:rPr>
          <w:rFonts w:asciiTheme="minorHAnsi" w:hAnsiTheme="minorHAnsi"/>
          <w:b/>
          <w:bCs/>
        </w:rPr>
      </w:pPr>
    </w:p>
    <w:p w14:paraId="358471C5" w14:textId="77777777" w:rsidR="000477D7" w:rsidRDefault="000477D7" w:rsidP="000477D7">
      <w:pPr>
        <w:jc w:val="center"/>
        <w:rPr>
          <w:rFonts w:asciiTheme="minorHAnsi" w:hAnsiTheme="minorHAnsi"/>
          <w:b/>
          <w:bCs/>
          <w:sz w:val="28"/>
          <w:szCs w:val="28"/>
        </w:rPr>
      </w:pPr>
      <w:r w:rsidRPr="000477D7">
        <w:rPr>
          <w:rFonts w:asciiTheme="minorHAnsi" w:hAnsiTheme="minorHAnsi"/>
          <w:b/>
          <w:bCs/>
          <w:sz w:val="28"/>
          <w:szCs w:val="28"/>
        </w:rPr>
        <w:t>Článek V.</w:t>
      </w:r>
    </w:p>
    <w:p w14:paraId="0ED40B96" w14:textId="32E4B90B" w:rsidR="000477D7" w:rsidRPr="002A644F" w:rsidRDefault="000477D7" w:rsidP="000477D7">
      <w:pPr>
        <w:jc w:val="center"/>
        <w:rPr>
          <w:rFonts w:asciiTheme="minorHAnsi" w:hAnsiTheme="minorHAnsi"/>
          <w:b/>
          <w:bCs/>
          <w:sz w:val="28"/>
          <w:szCs w:val="28"/>
        </w:rPr>
      </w:pPr>
      <w:r>
        <w:rPr>
          <w:rFonts w:asciiTheme="minorHAnsi" w:hAnsiTheme="minorHAnsi"/>
          <w:b/>
          <w:bCs/>
          <w:sz w:val="28"/>
          <w:szCs w:val="28"/>
        </w:rPr>
        <w:t>Vyúčtování příspěvku</w:t>
      </w:r>
    </w:p>
    <w:p w14:paraId="530205E8" w14:textId="6B6FED50" w:rsidR="00A549EC" w:rsidRDefault="00FE4A7B" w:rsidP="000B5A89">
      <w:pPr>
        <w:pStyle w:val="Zkladntext"/>
        <w:numPr>
          <w:ilvl w:val="0"/>
          <w:numId w:val="7"/>
        </w:numPr>
        <w:tabs>
          <w:tab w:val="left" w:pos="0"/>
        </w:tabs>
        <w:spacing w:before="120"/>
        <w:jc w:val="both"/>
        <w:rPr>
          <w:rFonts w:ascii="Calibri" w:hAnsi="Calibri"/>
        </w:rPr>
      </w:pPr>
      <w:r w:rsidRPr="0024566F">
        <w:rPr>
          <w:rFonts w:ascii="Calibri" w:hAnsi="Calibri"/>
        </w:rPr>
        <w:t>Plzeňský kraj je povinen nejpozději do 30.06.</w:t>
      </w:r>
      <w:r w:rsidR="00A428A3">
        <w:rPr>
          <w:rFonts w:ascii="Calibri" w:hAnsi="Calibri"/>
        </w:rPr>
        <w:t>,</w:t>
      </w:r>
      <w:r w:rsidRPr="0024566F">
        <w:rPr>
          <w:rFonts w:ascii="Calibri" w:hAnsi="Calibri"/>
        </w:rPr>
        <w:t xml:space="preserve"> po skončení dopravního roku, ve kterém (nebo ve vztahu k němuž) byl příspěvek poskytnut, popř. do </w:t>
      </w:r>
      <w:r w:rsidR="00352747">
        <w:rPr>
          <w:rFonts w:ascii="Calibri" w:hAnsi="Calibri"/>
        </w:rPr>
        <w:t>30.06.</w:t>
      </w:r>
      <w:r w:rsidRPr="0024566F">
        <w:rPr>
          <w:rFonts w:ascii="Calibri" w:hAnsi="Calibri"/>
        </w:rPr>
        <w:t xml:space="preserve"> </w:t>
      </w:r>
      <w:r w:rsidR="000B5A89" w:rsidRPr="000B5A89">
        <w:rPr>
          <w:rFonts w:ascii="Calibri" w:hAnsi="Calibri"/>
        </w:rPr>
        <w:t xml:space="preserve">po skončení dopravního roku, ve kterém </w:t>
      </w:r>
      <w:r w:rsidR="000B5A89">
        <w:rPr>
          <w:rFonts w:ascii="Calibri" w:hAnsi="Calibri"/>
        </w:rPr>
        <w:t>došlo k</w:t>
      </w:r>
      <w:r w:rsidR="00A549EC">
        <w:rPr>
          <w:rFonts w:ascii="Calibri" w:hAnsi="Calibri"/>
        </w:rPr>
        <w:t xml:space="preserve"> </w:t>
      </w:r>
      <w:r w:rsidR="00A549EC" w:rsidRPr="0024566F">
        <w:rPr>
          <w:rFonts w:ascii="Calibri" w:hAnsi="Calibri"/>
        </w:rPr>
        <w:t xml:space="preserve">ukončení smlouvy dle </w:t>
      </w:r>
      <w:r w:rsidR="00A549EC" w:rsidRPr="00235BFF">
        <w:rPr>
          <w:rFonts w:ascii="Calibri" w:hAnsi="Calibri"/>
        </w:rPr>
        <w:t>článku V</w:t>
      </w:r>
      <w:r w:rsidR="00A549EC" w:rsidRPr="002A644F">
        <w:rPr>
          <w:rFonts w:ascii="Calibri" w:hAnsi="Calibri"/>
        </w:rPr>
        <w:t>I</w:t>
      </w:r>
      <w:r w:rsidR="00A549EC" w:rsidRPr="00235BFF">
        <w:rPr>
          <w:rFonts w:ascii="Calibri" w:hAnsi="Calibri"/>
        </w:rPr>
        <w:t>I.</w:t>
      </w:r>
      <w:r w:rsidR="00A549EC" w:rsidRPr="0024566F">
        <w:rPr>
          <w:rFonts w:ascii="Calibri" w:hAnsi="Calibri"/>
        </w:rPr>
        <w:t xml:space="preserve"> smlouvy, předložit Karlovarskému </w:t>
      </w:r>
      <w:r w:rsidR="00A549EC" w:rsidRPr="0024566F">
        <w:rPr>
          <w:rFonts w:ascii="Calibri" w:hAnsi="Calibri"/>
        </w:rPr>
        <w:lastRenderedPageBreak/>
        <w:t xml:space="preserve">kraji vyúčtování příspěvku za období uplynulého dopravního roku, a to formou vyúčtování dle </w:t>
      </w:r>
      <w:r w:rsidR="00A549EC" w:rsidRPr="00DC01E0">
        <w:rPr>
          <w:rFonts w:ascii="Calibri" w:hAnsi="Calibri"/>
          <w:b/>
        </w:rPr>
        <w:t>přílohy č. 2</w:t>
      </w:r>
      <w:r w:rsidR="00A549EC" w:rsidRPr="0024566F">
        <w:rPr>
          <w:rFonts w:ascii="Calibri" w:hAnsi="Calibri"/>
        </w:rPr>
        <w:t xml:space="preserve"> smlouvy. Dopravním rokem je v kontextu míněno časové období, které začíná v den čtvrté celostátní změny jízdních řádů dle § 17 zákona č. 111/1994 Sb., o silniční dopravě, ve znění pozdějších předpisů (dále jen „zákon o silniční dopravě“) v příslušném kalendářním roce a končí v den předcházející dni čtvrté celostátní změny jízdních řádů</w:t>
      </w:r>
      <w:r w:rsidR="00A549EC">
        <w:rPr>
          <w:rFonts w:ascii="Calibri" w:hAnsi="Calibri"/>
        </w:rPr>
        <w:t xml:space="preserve"> </w:t>
      </w:r>
      <w:r w:rsidR="00A549EC" w:rsidRPr="0024566F">
        <w:rPr>
          <w:rFonts w:ascii="Calibri" w:hAnsi="Calibri"/>
        </w:rPr>
        <w:t>dle § 17 zákona o silniční dopravě následujícího kalendářního roku</w:t>
      </w:r>
      <w:r w:rsidR="00A549EC">
        <w:rPr>
          <w:rFonts w:ascii="Calibri" w:hAnsi="Calibri"/>
        </w:rPr>
        <w:t>.</w:t>
      </w:r>
    </w:p>
    <w:p w14:paraId="6D943DB2" w14:textId="28D930D6" w:rsidR="0024566F" w:rsidRDefault="00FE4A7B" w:rsidP="00CF2AA6">
      <w:pPr>
        <w:pStyle w:val="Zkladntext"/>
        <w:numPr>
          <w:ilvl w:val="0"/>
          <w:numId w:val="7"/>
        </w:numPr>
        <w:tabs>
          <w:tab w:val="left" w:pos="0"/>
        </w:tabs>
        <w:spacing w:before="120"/>
        <w:jc w:val="both"/>
        <w:rPr>
          <w:rFonts w:ascii="Calibri" w:hAnsi="Calibri"/>
        </w:rPr>
      </w:pPr>
      <w:r w:rsidRPr="0024566F">
        <w:rPr>
          <w:rFonts w:ascii="Calibri" w:hAnsi="Calibri"/>
        </w:rPr>
        <w:t>Při vyúčtování Plzeňský kraj vypočte skutečnou výši prokazatelné ztráty vzniklé při plnění závazku veř</w:t>
      </w:r>
      <w:r w:rsidR="002A28C3" w:rsidRPr="0024566F">
        <w:rPr>
          <w:rFonts w:ascii="Calibri" w:hAnsi="Calibri"/>
        </w:rPr>
        <w:t xml:space="preserve">ejné služby, specifikovaného v </w:t>
      </w:r>
      <w:r w:rsidR="00A428A3">
        <w:rPr>
          <w:rFonts w:ascii="Calibri" w:hAnsi="Calibri"/>
        </w:rPr>
        <w:t>č</w:t>
      </w:r>
      <w:r w:rsidRPr="0024566F">
        <w:rPr>
          <w:rFonts w:ascii="Calibri" w:hAnsi="Calibri"/>
        </w:rPr>
        <w:t>lánku II. odst. 1</w:t>
      </w:r>
      <w:r w:rsidR="00C363A8">
        <w:rPr>
          <w:rFonts w:ascii="Calibri" w:hAnsi="Calibri"/>
        </w:rPr>
        <w:t>. smlouvy</w:t>
      </w:r>
      <w:r w:rsidR="0024566F">
        <w:rPr>
          <w:rFonts w:ascii="Calibri" w:hAnsi="Calibri"/>
        </w:rPr>
        <w:t>,</w:t>
      </w:r>
      <w:r w:rsidRPr="0024566F">
        <w:rPr>
          <w:rFonts w:ascii="Calibri" w:hAnsi="Calibri"/>
        </w:rPr>
        <w:t xml:space="preserve"> tj. budou zohledněny dosažené tržby a realizovaný výkon spojů ve struktuře dle </w:t>
      </w:r>
      <w:r w:rsidRPr="00DC01E0">
        <w:rPr>
          <w:rFonts w:ascii="Calibri" w:hAnsi="Calibri"/>
          <w:b/>
        </w:rPr>
        <w:t>přílohy č. 2</w:t>
      </w:r>
      <w:r w:rsidR="00C363A8">
        <w:rPr>
          <w:rFonts w:ascii="Calibri" w:hAnsi="Calibri"/>
        </w:rPr>
        <w:t xml:space="preserve"> smlouvy</w:t>
      </w:r>
      <w:r w:rsidRPr="0024566F">
        <w:rPr>
          <w:rFonts w:ascii="Calibri" w:hAnsi="Calibri"/>
        </w:rPr>
        <w:t xml:space="preserve">. </w:t>
      </w:r>
    </w:p>
    <w:p w14:paraId="43F02C65" w14:textId="799344F0" w:rsidR="00E80D29" w:rsidRDefault="00E80D29" w:rsidP="00CF2AA6">
      <w:pPr>
        <w:pStyle w:val="Zkladntext"/>
        <w:numPr>
          <w:ilvl w:val="0"/>
          <w:numId w:val="7"/>
        </w:numPr>
        <w:tabs>
          <w:tab w:val="left" w:pos="0"/>
        </w:tabs>
        <w:spacing w:before="120"/>
        <w:jc w:val="both"/>
        <w:rPr>
          <w:rFonts w:ascii="Calibri" w:hAnsi="Calibri"/>
        </w:rPr>
      </w:pPr>
      <w:r w:rsidRPr="0024566F">
        <w:rPr>
          <w:rFonts w:ascii="Calibri" w:hAnsi="Calibri"/>
        </w:rPr>
        <w:t xml:space="preserve">Povinnou přílohou vyúčtování bude od uzavření smlouvy do </w:t>
      </w:r>
      <w:r>
        <w:rPr>
          <w:rFonts w:ascii="Calibri" w:hAnsi="Calibri"/>
        </w:rPr>
        <w:t xml:space="preserve">konce její účinnosti </w:t>
      </w:r>
      <w:r w:rsidRPr="0024566F">
        <w:rPr>
          <w:rFonts w:ascii="Calibri" w:hAnsi="Calibri"/>
        </w:rPr>
        <w:t xml:space="preserve">doklad Plzeňského kraje prokazující stanovení skutečné ceny dopravního výkonu v souladu </w:t>
      </w:r>
      <w:r w:rsidR="00534379">
        <w:rPr>
          <w:rFonts w:ascii="Calibri" w:hAnsi="Calibri"/>
        </w:rPr>
        <w:br/>
      </w:r>
      <w:r w:rsidRPr="0024566F">
        <w:rPr>
          <w:rFonts w:ascii="Calibri" w:hAnsi="Calibri"/>
        </w:rPr>
        <w:t>s ustanoveními smlouvy o veřejných službách.</w:t>
      </w:r>
    </w:p>
    <w:p w14:paraId="52A53C9F" w14:textId="77777777" w:rsidR="00671CFA" w:rsidRPr="0024566F" w:rsidRDefault="00671CFA" w:rsidP="00CF2AA6">
      <w:pPr>
        <w:pStyle w:val="Odstavecseseznamem"/>
        <w:numPr>
          <w:ilvl w:val="0"/>
          <w:numId w:val="7"/>
        </w:numPr>
        <w:jc w:val="both"/>
        <w:rPr>
          <w:rFonts w:ascii="Calibri" w:hAnsi="Calibri"/>
        </w:rPr>
      </w:pPr>
      <w:r w:rsidRPr="0024566F">
        <w:rPr>
          <w:rFonts w:ascii="Calibri" w:hAnsi="Calibri"/>
        </w:rPr>
        <w:t xml:space="preserve">Karlovarský kraj nejpozději do 40 pracovních dnů od </w:t>
      </w:r>
      <w:r>
        <w:rPr>
          <w:rFonts w:ascii="Calibri" w:hAnsi="Calibri"/>
        </w:rPr>
        <w:t xml:space="preserve">doručení </w:t>
      </w:r>
      <w:r w:rsidRPr="0024566F">
        <w:rPr>
          <w:rFonts w:ascii="Calibri" w:hAnsi="Calibri"/>
        </w:rPr>
        <w:t>vyúčtování konečné výše příspěvku informuje Plzeňský kraj, zda uvedený výpočet skutečné prokazatelné ztráty akceptuje. Pokud nedojde Karlovarským krajem k akceptaci uvedeného výpočtu, sdělí Plzeňskému kraji důvody svého postupu.</w:t>
      </w:r>
      <w:r>
        <w:rPr>
          <w:rFonts w:ascii="Calibri" w:hAnsi="Calibri"/>
        </w:rPr>
        <w:t xml:space="preserve"> V případě, že dojde k uplynutí lhůty pro podání důvodů změny vyúčtování, dochází automaticky k akceptaci vyúčtování konečné výše příspěvku Karlovarským krajem.</w:t>
      </w:r>
    </w:p>
    <w:p w14:paraId="58C3BEBC" w14:textId="6D258E60" w:rsidR="000E6752" w:rsidRPr="00E061F3" w:rsidRDefault="008E751C" w:rsidP="00CF2AA6">
      <w:pPr>
        <w:pStyle w:val="Zkladntext"/>
        <w:numPr>
          <w:ilvl w:val="0"/>
          <w:numId w:val="7"/>
        </w:numPr>
        <w:tabs>
          <w:tab w:val="left" w:pos="0"/>
        </w:tabs>
        <w:spacing w:before="120"/>
        <w:jc w:val="both"/>
        <w:rPr>
          <w:rFonts w:ascii="Calibri" w:hAnsi="Calibri"/>
        </w:rPr>
      </w:pPr>
      <w:r w:rsidRPr="00E061F3">
        <w:rPr>
          <w:rFonts w:ascii="Calibri" w:hAnsi="Calibri"/>
        </w:rPr>
        <w:t>V případě akceptace důvodů pro změnu konečné výše příspěvku Karlovarského kraje, předložen</w:t>
      </w:r>
      <w:r w:rsidR="00914C8F" w:rsidRPr="00E061F3">
        <w:rPr>
          <w:rFonts w:ascii="Calibri" w:hAnsi="Calibri"/>
        </w:rPr>
        <w:t>ých</w:t>
      </w:r>
      <w:r w:rsidRPr="00E061F3">
        <w:rPr>
          <w:rFonts w:ascii="Calibri" w:hAnsi="Calibri"/>
        </w:rPr>
        <w:t xml:space="preserve"> Karlovarským krajem v souladu s odst. </w:t>
      </w:r>
      <w:r w:rsidR="007C0876" w:rsidRPr="00E061F3">
        <w:rPr>
          <w:rFonts w:ascii="Calibri" w:hAnsi="Calibri"/>
        </w:rPr>
        <w:t>4</w:t>
      </w:r>
      <w:r w:rsidRPr="00E061F3">
        <w:rPr>
          <w:rFonts w:ascii="Calibri" w:hAnsi="Calibri"/>
        </w:rPr>
        <w:t xml:space="preserve"> </w:t>
      </w:r>
      <w:r w:rsidR="007C0876" w:rsidRPr="00E061F3">
        <w:rPr>
          <w:rFonts w:ascii="Calibri" w:hAnsi="Calibri"/>
        </w:rPr>
        <w:t>tohoto článku smlouvy</w:t>
      </w:r>
      <w:r w:rsidRPr="00E061F3">
        <w:rPr>
          <w:rFonts w:ascii="Calibri" w:hAnsi="Calibri"/>
        </w:rPr>
        <w:t>, zašle Plzeňský kraj bezodkladně Karlovarskému kraji opravený výpočet skutečné prokazatelné z</w:t>
      </w:r>
      <w:r w:rsidR="00E061F3">
        <w:rPr>
          <w:rFonts w:ascii="Calibri" w:hAnsi="Calibri"/>
        </w:rPr>
        <w:t xml:space="preserve">tráty, který </w:t>
      </w:r>
      <w:r w:rsidR="000E6752" w:rsidRPr="00E061F3">
        <w:rPr>
          <w:rFonts w:ascii="Calibri" w:hAnsi="Calibri"/>
        </w:rPr>
        <w:t>Plzeňskému kraji potvrdí souhlas s jeho zněním podpisem.</w:t>
      </w:r>
      <w:r w:rsidR="00AD39F2">
        <w:rPr>
          <w:rFonts w:ascii="Calibri" w:hAnsi="Calibri"/>
        </w:rPr>
        <w:t xml:space="preserve"> </w:t>
      </w:r>
    </w:p>
    <w:p w14:paraId="10ACED1D" w14:textId="0A58374A" w:rsidR="00E061F3" w:rsidRPr="002A644F" w:rsidRDefault="00E061F3" w:rsidP="00CF2AA6">
      <w:pPr>
        <w:numPr>
          <w:ilvl w:val="0"/>
          <w:numId w:val="7"/>
        </w:numPr>
        <w:spacing w:before="120"/>
        <w:jc w:val="both"/>
        <w:rPr>
          <w:rFonts w:asciiTheme="minorHAnsi" w:hAnsiTheme="minorHAnsi" w:cstheme="minorHAnsi"/>
        </w:rPr>
      </w:pPr>
      <w:r w:rsidRPr="002A644F">
        <w:rPr>
          <w:rFonts w:asciiTheme="minorHAnsi" w:hAnsiTheme="minorHAnsi" w:cstheme="minorHAnsi"/>
        </w:rPr>
        <w:t xml:space="preserve">Jak případný nedoplatek, tak i přeplatek bude vypořádán na základě předaného a odsouhlaseného vyúčtování </w:t>
      </w:r>
      <w:r w:rsidRPr="00E061F3">
        <w:rPr>
          <w:rFonts w:asciiTheme="minorHAnsi" w:hAnsiTheme="minorHAnsi" w:cstheme="minorHAnsi"/>
        </w:rPr>
        <w:t>konečné výše příspěvku</w:t>
      </w:r>
      <w:r w:rsidR="008A4BB7">
        <w:rPr>
          <w:rFonts w:asciiTheme="minorHAnsi" w:hAnsiTheme="minorHAnsi" w:cstheme="minorHAnsi"/>
        </w:rPr>
        <w:t>.</w:t>
      </w:r>
    </w:p>
    <w:p w14:paraId="6AFC74FE" w14:textId="68DF4E44" w:rsidR="008C2DDA" w:rsidRPr="000477D7" w:rsidRDefault="008A4BB7" w:rsidP="00CF2AA6">
      <w:pPr>
        <w:numPr>
          <w:ilvl w:val="0"/>
          <w:numId w:val="7"/>
        </w:numPr>
        <w:spacing w:before="120" w:after="120"/>
        <w:jc w:val="both"/>
        <w:rPr>
          <w:rFonts w:asciiTheme="minorHAnsi" w:hAnsiTheme="minorHAnsi"/>
          <w:b/>
          <w:bCs/>
        </w:rPr>
      </w:pPr>
      <w:r w:rsidRPr="008E751C">
        <w:rPr>
          <w:rFonts w:asciiTheme="minorHAnsi" w:eastAsia="Arial Unicode MS" w:hAnsiTheme="minorHAnsi"/>
        </w:rPr>
        <w:t xml:space="preserve">Plzeňský kraj </w:t>
      </w:r>
      <w:r>
        <w:rPr>
          <w:rFonts w:asciiTheme="minorHAnsi" w:eastAsia="Arial Unicode MS" w:hAnsiTheme="minorHAnsi"/>
        </w:rPr>
        <w:t xml:space="preserve">je </w:t>
      </w:r>
      <w:r w:rsidRPr="008E751C">
        <w:rPr>
          <w:rFonts w:asciiTheme="minorHAnsi" w:eastAsia="Arial Unicode MS" w:hAnsiTheme="minorHAnsi"/>
        </w:rPr>
        <w:t xml:space="preserve">povinen </w:t>
      </w:r>
      <w:r w:rsidR="008E751C" w:rsidRPr="008E751C">
        <w:rPr>
          <w:rFonts w:asciiTheme="minorHAnsi" w:eastAsia="Arial Unicode MS" w:hAnsiTheme="minorHAnsi"/>
        </w:rPr>
        <w:t>přeplatek sjednané výše příspěvku v případě, že souhrnná ztráta na předmětných linkác</w:t>
      </w:r>
      <w:r>
        <w:rPr>
          <w:rFonts w:asciiTheme="minorHAnsi" w:eastAsia="Arial Unicode MS" w:hAnsiTheme="minorHAnsi"/>
        </w:rPr>
        <w:t xml:space="preserve">h bude nižší než předpokládaná, </w:t>
      </w:r>
      <w:r w:rsidR="008E751C" w:rsidRPr="008E751C">
        <w:rPr>
          <w:rFonts w:asciiTheme="minorHAnsi" w:eastAsia="Arial Unicode MS" w:hAnsiTheme="minorHAnsi"/>
        </w:rPr>
        <w:t xml:space="preserve">vrátit formou bezhotovostního převodu na účet Karlovarského kraje, číslo účtu </w:t>
      </w:r>
      <w:r w:rsidR="003A7F3E">
        <w:rPr>
          <w:rFonts w:asciiTheme="minorHAnsi" w:eastAsia="Arial Unicode MS" w:hAnsiTheme="minorHAnsi"/>
        </w:rPr>
        <w:t>XXX</w:t>
      </w:r>
      <w:r w:rsidR="008E751C" w:rsidRPr="008E751C">
        <w:rPr>
          <w:rFonts w:asciiTheme="minorHAnsi" w:eastAsia="Arial Unicode MS" w:hAnsiTheme="minorHAnsi"/>
        </w:rPr>
        <w:t>, a to do lhůty 60 dnů od vzájemné akceptace vyčísleného přeplatku.</w:t>
      </w:r>
    </w:p>
    <w:p w14:paraId="15537328" w14:textId="68CE7E88" w:rsidR="00914C8F" w:rsidRDefault="00E627A2" w:rsidP="00CF2AA6">
      <w:pPr>
        <w:pStyle w:val="Odstavecseseznamem"/>
        <w:numPr>
          <w:ilvl w:val="0"/>
          <w:numId w:val="7"/>
        </w:numPr>
        <w:tabs>
          <w:tab w:val="left" w:pos="426"/>
        </w:tabs>
        <w:spacing w:after="120"/>
        <w:jc w:val="both"/>
        <w:rPr>
          <w:rFonts w:asciiTheme="minorHAnsi" w:hAnsiTheme="minorHAnsi"/>
          <w:b/>
          <w:bCs/>
        </w:rPr>
      </w:pPr>
      <w:r w:rsidRPr="002A644F">
        <w:rPr>
          <w:rFonts w:asciiTheme="minorHAnsi" w:hAnsiTheme="minorHAnsi"/>
        </w:rPr>
        <w:t xml:space="preserve">Karlovarský kraj je povinen nedoplatek sjednané výše příspěvku v případě, že souhrnná ztráta na předmětných linkách bude vyšší než předpokládaná, uhradit na účet Plzeňského kraje číslo </w:t>
      </w:r>
      <w:r w:rsidR="003A7F3E">
        <w:rPr>
          <w:rFonts w:asciiTheme="minorHAnsi" w:hAnsiTheme="minorHAnsi"/>
        </w:rPr>
        <w:t>XXX</w:t>
      </w:r>
      <w:bookmarkStart w:id="1" w:name="_GoBack"/>
      <w:bookmarkEnd w:id="1"/>
      <w:r w:rsidRPr="002A644F">
        <w:rPr>
          <w:rFonts w:asciiTheme="minorHAnsi" w:hAnsiTheme="minorHAnsi"/>
        </w:rPr>
        <w:t xml:space="preserve"> formou bezhotovostního převodu, a to do lhůty </w:t>
      </w:r>
      <w:r w:rsidR="00332C46">
        <w:rPr>
          <w:rFonts w:asciiTheme="minorHAnsi" w:hAnsiTheme="minorHAnsi"/>
        </w:rPr>
        <w:t>90</w:t>
      </w:r>
      <w:r w:rsidRPr="002A644F">
        <w:rPr>
          <w:rFonts w:asciiTheme="minorHAnsi" w:hAnsiTheme="minorHAnsi"/>
        </w:rPr>
        <w:t xml:space="preserve"> dnů</w:t>
      </w:r>
      <w:r w:rsidR="003B38A3">
        <w:rPr>
          <w:rFonts w:asciiTheme="minorHAnsi" w:hAnsiTheme="minorHAnsi"/>
        </w:rPr>
        <w:t>.</w:t>
      </w:r>
      <w:r w:rsidR="000477D7" w:rsidRPr="002A644F">
        <w:rPr>
          <w:rFonts w:asciiTheme="minorHAnsi" w:hAnsiTheme="minorHAnsi"/>
        </w:rPr>
        <w:br/>
      </w:r>
      <w:r w:rsidRPr="002A644F">
        <w:rPr>
          <w:rFonts w:asciiTheme="minorHAnsi" w:hAnsiTheme="minorHAnsi"/>
        </w:rPr>
        <w:t>od vzájemné akceptace vyčísleného nedoplatku.</w:t>
      </w:r>
      <w:r w:rsidRPr="002A644F">
        <w:rPr>
          <w:rFonts w:asciiTheme="minorHAnsi" w:hAnsiTheme="minorHAnsi"/>
          <w:b/>
          <w:bCs/>
        </w:rPr>
        <w:t xml:space="preserve"> </w:t>
      </w:r>
    </w:p>
    <w:p w14:paraId="6DECA0BC" w14:textId="65060249" w:rsidR="00E627A2" w:rsidRPr="002A644F" w:rsidRDefault="00E627A2" w:rsidP="00CF2AA6">
      <w:pPr>
        <w:pStyle w:val="Odstavecseseznamem"/>
        <w:numPr>
          <w:ilvl w:val="0"/>
          <w:numId w:val="7"/>
        </w:numPr>
        <w:tabs>
          <w:tab w:val="left" w:pos="426"/>
        </w:tabs>
        <w:spacing w:after="120"/>
        <w:jc w:val="both"/>
        <w:rPr>
          <w:rFonts w:asciiTheme="minorHAnsi" w:hAnsiTheme="minorHAnsi"/>
          <w:b/>
          <w:bCs/>
        </w:rPr>
      </w:pPr>
      <w:r w:rsidRPr="002A644F">
        <w:rPr>
          <w:rFonts w:asciiTheme="minorHAnsi" w:hAnsiTheme="minorHAnsi"/>
          <w:bCs/>
        </w:rPr>
        <w:t xml:space="preserve">Smluvní strany se dále dohodly, že při vyúčtování dojde k vzájemnému započtení případných neuhrazených dlužných částek, které bude zohledněno a uvedeno </w:t>
      </w:r>
      <w:r w:rsidR="002A644F">
        <w:rPr>
          <w:rFonts w:asciiTheme="minorHAnsi" w:hAnsiTheme="minorHAnsi"/>
          <w:bCs/>
        </w:rPr>
        <w:br/>
      </w:r>
      <w:r w:rsidRPr="002A644F">
        <w:rPr>
          <w:rFonts w:asciiTheme="minorHAnsi" w:hAnsiTheme="minorHAnsi"/>
          <w:bCs/>
        </w:rPr>
        <w:t xml:space="preserve">v odsouhlaseném vyúčtování dle odst. </w:t>
      </w:r>
      <w:r w:rsidR="008A4BB7" w:rsidRPr="002A644F">
        <w:rPr>
          <w:rFonts w:asciiTheme="minorHAnsi" w:hAnsiTheme="minorHAnsi"/>
          <w:bCs/>
        </w:rPr>
        <w:t>6</w:t>
      </w:r>
      <w:r w:rsidR="007C0876" w:rsidRPr="002A644F">
        <w:rPr>
          <w:rFonts w:asciiTheme="minorHAnsi" w:hAnsiTheme="minorHAnsi"/>
          <w:bCs/>
        </w:rPr>
        <w:t xml:space="preserve"> t</w:t>
      </w:r>
      <w:r w:rsidR="000477D7" w:rsidRPr="002A644F">
        <w:rPr>
          <w:rFonts w:asciiTheme="minorHAnsi" w:hAnsiTheme="minorHAnsi"/>
          <w:bCs/>
        </w:rPr>
        <w:t>ohoto článku s</w:t>
      </w:r>
      <w:r w:rsidRPr="002A644F">
        <w:rPr>
          <w:rFonts w:asciiTheme="minorHAnsi" w:hAnsiTheme="minorHAnsi"/>
          <w:bCs/>
        </w:rPr>
        <w:t>mlouvy.</w:t>
      </w:r>
    </w:p>
    <w:p w14:paraId="7BF4D785" w14:textId="6F5D5C07" w:rsidR="00534379" w:rsidRPr="00240F1D" w:rsidRDefault="00534379" w:rsidP="00671CFA">
      <w:pPr>
        <w:pStyle w:val="Normlnweb"/>
        <w:spacing w:before="0" w:beforeAutospacing="0" w:after="0" w:afterAutospacing="0"/>
        <w:ind w:left="360"/>
        <w:jc w:val="center"/>
        <w:rPr>
          <w:rFonts w:asciiTheme="minorHAnsi" w:hAnsiTheme="minorHAnsi" w:cs="Times New Roman"/>
          <w:b/>
          <w:bCs/>
        </w:rPr>
      </w:pPr>
    </w:p>
    <w:p w14:paraId="7B3B0847" w14:textId="31FBF5FD" w:rsidR="008F5F5E" w:rsidRDefault="008F5F5E" w:rsidP="00EC00F6">
      <w:pPr>
        <w:pStyle w:val="Zkladntext"/>
        <w:spacing w:after="0"/>
        <w:jc w:val="center"/>
        <w:rPr>
          <w:rFonts w:asciiTheme="minorHAnsi" w:hAnsiTheme="minorHAnsi"/>
          <w:b/>
          <w:bCs/>
          <w:sz w:val="28"/>
          <w:szCs w:val="28"/>
        </w:rPr>
      </w:pPr>
      <w:r w:rsidRPr="00240F1D">
        <w:rPr>
          <w:rFonts w:asciiTheme="minorHAnsi" w:hAnsiTheme="minorHAnsi"/>
          <w:b/>
          <w:bCs/>
          <w:sz w:val="28"/>
          <w:szCs w:val="28"/>
        </w:rPr>
        <w:t>Článek V</w:t>
      </w:r>
      <w:r w:rsidR="00CA1FC0">
        <w:rPr>
          <w:rFonts w:asciiTheme="minorHAnsi" w:hAnsiTheme="minorHAnsi"/>
          <w:b/>
          <w:bCs/>
          <w:sz w:val="28"/>
          <w:szCs w:val="28"/>
        </w:rPr>
        <w:t>I</w:t>
      </w:r>
      <w:r w:rsidRPr="00240F1D">
        <w:rPr>
          <w:rFonts w:asciiTheme="minorHAnsi" w:hAnsiTheme="minorHAnsi"/>
          <w:b/>
          <w:bCs/>
          <w:sz w:val="28"/>
          <w:szCs w:val="28"/>
        </w:rPr>
        <w:t>.</w:t>
      </w:r>
    </w:p>
    <w:p w14:paraId="5833AE7F" w14:textId="77777777" w:rsidR="00235BFF" w:rsidRPr="00A1050B" w:rsidRDefault="00235BFF" w:rsidP="00235BFF">
      <w:pPr>
        <w:pStyle w:val="Normlnweb"/>
        <w:spacing w:before="0" w:beforeAutospacing="0" w:after="0" w:afterAutospacing="0"/>
        <w:jc w:val="center"/>
        <w:outlineLvl w:val="0"/>
        <w:rPr>
          <w:rFonts w:asciiTheme="minorHAnsi" w:hAnsiTheme="minorHAnsi" w:cs="Times New Roman"/>
          <w:b/>
          <w:bCs/>
          <w:sz w:val="28"/>
          <w:szCs w:val="28"/>
        </w:rPr>
      </w:pPr>
      <w:r w:rsidRPr="00A1050B">
        <w:rPr>
          <w:rFonts w:asciiTheme="minorHAnsi" w:hAnsiTheme="minorHAnsi" w:cs="Times New Roman"/>
          <w:b/>
          <w:bCs/>
          <w:sz w:val="28"/>
          <w:szCs w:val="28"/>
        </w:rPr>
        <w:t xml:space="preserve">Důsledky porušení povinností </w:t>
      </w:r>
    </w:p>
    <w:p w14:paraId="51BA2D7B" w14:textId="6F3AFACA" w:rsidR="00235BFF" w:rsidRDefault="00235BFF" w:rsidP="005F5559">
      <w:pPr>
        <w:pStyle w:val="Odstavecseseznamem"/>
        <w:numPr>
          <w:ilvl w:val="0"/>
          <w:numId w:val="5"/>
        </w:numPr>
        <w:spacing w:before="120" w:after="240"/>
        <w:ind w:left="425" w:hanging="357"/>
        <w:jc w:val="both"/>
        <w:rPr>
          <w:rFonts w:asciiTheme="minorHAnsi" w:eastAsia="Arial Unicode MS" w:hAnsiTheme="minorHAnsi"/>
        </w:rPr>
      </w:pPr>
      <w:r w:rsidRPr="00A1050B">
        <w:rPr>
          <w:rFonts w:asciiTheme="minorHAnsi" w:eastAsia="Arial Unicode MS" w:hAnsiTheme="minorHAnsi"/>
        </w:rPr>
        <w:t xml:space="preserve">Pokud Plzeňský kraj </w:t>
      </w:r>
      <w:r w:rsidRPr="004041F5">
        <w:rPr>
          <w:rFonts w:asciiTheme="minorHAnsi" w:eastAsia="Arial Unicode MS" w:hAnsiTheme="minorHAnsi"/>
        </w:rPr>
        <w:t xml:space="preserve">nepředloží roční vyúčtování dle </w:t>
      </w:r>
      <w:r w:rsidR="0076144C">
        <w:rPr>
          <w:rFonts w:asciiTheme="minorHAnsi" w:eastAsia="Arial Unicode MS" w:hAnsiTheme="minorHAnsi"/>
        </w:rPr>
        <w:t>č</w:t>
      </w:r>
      <w:r w:rsidRPr="004041F5">
        <w:rPr>
          <w:rFonts w:asciiTheme="minorHAnsi" w:eastAsia="Arial Unicode MS" w:hAnsiTheme="minorHAnsi"/>
        </w:rPr>
        <w:t xml:space="preserve">lánku V. odst. </w:t>
      </w:r>
      <w:r>
        <w:rPr>
          <w:rFonts w:asciiTheme="minorHAnsi" w:eastAsia="Arial Unicode MS" w:hAnsiTheme="minorHAnsi"/>
        </w:rPr>
        <w:t>1</w:t>
      </w:r>
      <w:r w:rsidRPr="004041F5">
        <w:rPr>
          <w:rFonts w:asciiTheme="minorHAnsi" w:eastAsia="Arial Unicode MS" w:hAnsiTheme="minorHAnsi"/>
        </w:rPr>
        <w:t xml:space="preserve"> smlouvy</w:t>
      </w:r>
      <w:r w:rsidRPr="005870DE">
        <w:rPr>
          <w:rFonts w:asciiTheme="minorHAnsi" w:eastAsia="Arial Unicode MS" w:hAnsiTheme="minorHAnsi"/>
        </w:rPr>
        <w:t xml:space="preserve"> </w:t>
      </w:r>
      <w:r w:rsidRPr="000E4461">
        <w:rPr>
          <w:rFonts w:asciiTheme="minorHAnsi" w:eastAsia="Arial Unicode MS" w:hAnsiTheme="minorHAnsi"/>
        </w:rPr>
        <w:t>nebo</w:t>
      </w:r>
      <w:r w:rsidRPr="005870DE">
        <w:rPr>
          <w:rFonts w:asciiTheme="minorHAnsi" w:eastAsia="Arial Unicode MS" w:hAnsiTheme="minorHAnsi"/>
        </w:rPr>
        <w:t xml:space="preserve"> </w:t>
      </w:r>
      <w:r w:rsidRPr="00A1050B">
        <w:rPr>
          <w:rFonts w:asciiTheme="minorHAnsi" w:eastAsia="Arial Unicode MS" w:hAnsiTheme="minorHAnsi"/>
        </w:rPr>
        <w:t xml:space="preserve">nesplní termín odvodu finančních prostředků dle </w:t>
      </w:r>
      <w:r w:rsidR="0076144C">
        <w:rPr>
          <w:rFonts w:asciiTheme="minorHAnsi" w:eastAsia="Arial Unicode MS" w:hAnsiTheme="minorHAnsi"/>
        </w:rPr>
        <w:t>č</w:t>
      </w:r>
      <w:r w:rsidRPr="00A1050B">
        <w:rPr>
          <w:rFonts w:asciiTheme="minorHAnsi" w:eastAsia="Arial Unicode MS" w:hAnsiTheme="minorHAnsi"/>
        </w:rPr>
        <w:t xml:space="preserve">lánku V. odst. </w:t>
      </w:r>
      <w:r>
        <w:rPr>
          <w:rFonts w:asciiTheme="minorHAnsi" w:eastAsia="Arial Unicode MS" w:hAnsiTheme="minorHAnsi"/>
        </w:rPr>
        <w:t>7</w:t>
      </w:r>
      <w:r w:rsidRPr="00A1050B">
        <w:rPr>
          <w:rFonts w:asciiTheme="minorHAnsi" w:eastAsia="Arial Unicode MS" w:hAnsiTheme="minorHAnsi"/>
        </w:rPr>
        <w:t xml:space="preserve">, je povinen tak učinit v dodatečné lhůtě, která mu bude stanovena Karlovarským krajem, pokud jej o to Plzeňský kraj požádá. Tato lhůta nebude kratší než 30 dní. </w:t>
      </w:r>
    </w:p>
    <w:p w14:paraId="6E6F9E60" w14:textId="3C1D9B8B" w:rsidR="00235BFF" w:rsidRPr="00476744" w:rsidRDefault="00235BFF" w:rsidP="00CF2AA6">
      <w:pPr>
        <w:pStyle w:val="Odstavecseseznamem"/>
        <w:numPr>
          <w:ilvl w:val="0"/>
          <w:numId w:val="5"/>
        </w:numPr>
        <w:spacing w:before="120" w:after="120"/>
        <w:ind w:left="425" w:hanging="357"/>
        <w:jc w:val="both"/>
        <w:rPr>
          <w:rFonts w:asciiTheme="minorHAnsi" w:eastAsia="Arial Unicode MS" w:hAnsiTheme="minorHAnsi"/>
        </w:rPr>
      </w:pPr>
      <w:r w:rsidRPr="00476744">
        <w:rPr>
          <w:rFonts w:asciiTheme="minorHAnsi" w:eastAsia="Arial Unicode MS" w:hAnsiTheme="minorHAnsi"/>
        </w:rPr>
        <w:t>V případě, že Plzeňský kraj nesplní povinnost dle odst. 1. tohoto článku ani v dodatečné lhůtě, uhradí smluvní pokutu za porušení povinností</w:t>
      </w:r>
      <w:r w:rsidR="002908A2" w:rsidRPr="00476744">
        <w:rPr>
          <w:rFonts w:asciiTheme="minorHAnsi" w:eastAsia="Arial Unicode MS" w:hAnsiTheme="minorHAnsi"/>
        </w:rPr>
        <w:t xml:space="preserve">, a to za každé porušení smluvní </w:t>
      </w:r>
      <w:r w:rsidR="002908A2" w:rsidRPr="00476744">
        <w:rPr>
          <w:rFonts w:asciiTheme="minorHAnsi" w:eastAsia="Arial Unicode MS" w:hAnsiTheme="minorHAnsi"/>
        </w:rPr>
        <w:lastRenderedPageBreak/>
        <w:t>povinnosti zvlášť</w:t>
      </w:r>
      <w:r w:rsidRPr="00476744">
        <w:rPr>
          <w:rFonts w:asciiTheme="minorHAnsi" w:eastAsia="Arial Unicode MS" w:hAnsiTheme="minorHAnsi"/>
        </w:rPr>
        <w:t xml:space="preserve">. Smluvní pokuta za porušení povinností dle </w:t>
      </w:r>
      <w:r w:rsidR="0076144C" w:rsidRPr="00476744">
        <w:rPr>
          <w:rFonts w:asciiTheme="minorHAnsi" w:eastAsia="Arial Unicode MS" w:hAnsiTheme="minorHAnsi"/>
        </w:rPr>
        <w:t>č</w:t>
      </w:r>
      <w:r w:rsidRPr="00476744">
        <w:rPr>
          <w:rFonts w:asciiTheme="minorHAnsi" w:eastAsia="Arial Unicode MS" w:hAnsiTheme="minorHAnsi"/>
        </w:rPr>
        <w:t>lánku V. odst. 1 činí 20.000,00 Kč</w:t>
      </w:r>
      <w:r w:rsidR="0096008A" w:rsidRPr="00476744">
        <w:rPr>
          <w:rFonts w:asciiTheme="minorHAnsi" w:eastAsia="Arial Unicode MS" w:hAnsiTheme="minorHAnsi"/>
        </w:rPr>
        <w:t>, a to za každé porušení povinnosti zvlášť,</w:t>
      </w:r>
      <w:r w:rsidRPr="00476744">
        <w:rPr>
          <w:rFonts w:asciiTheme="minorHAnsi" w:eastAsia="Arial Unicode MS" w:hAnsiTheme="minorHAnsi"/>
        </w:rPr>
        <w:t xml:space="preserve"> a lze ji uložit pouze jednou </w:t>
      </w:r>
      <w:r w:rsidR="00534379">
        <w:rPr>
          <w:rFonts w:asciiTheme="minorHAnsi" w:eastAsia="Arial Unicode MS" w:hAnsiTheme="minorHAnsi"/>
        </w:rPr>
        <w:br/>
      </w:r>
      <w:r w:rsidRPr="00476744">
        <w:rPr>
          <w:rFonts w:asciiTheme="minorHAnsi" w:eastAsia="Arial Unicode MS" w:hAnsiTheme="minorHAnsi"/>
        </w:rPr>
        <w:t xml:space="preserve">ve vztahu ke každému kalendářnímu roku po dobu trvání smlouvy. Smluvní pokuta </w:t>
      </w:r>
      <w:r w:rsidR="00534379">
        <w:rPr>
          <w:rFonts w:asciiTheme="minorHAnsi" w:eastAsia="Arial Unicode MS" w:hAnsiTheme="minorHAnsi"/>
        </w:rPr>
        <w:br/>
      </w:r>
      <w:r w:rsidRPr="00476744">
        <w:rPr>
          <w:rFonts w:asciiTheme="minorHAnsi" w:eastAsia="Arial Unicode MS" w:hAnsiTheme="minorHAnsi"/>
        </w:rPr>
        <w:t xml:space="preserve">za porušení povinností dle </w:t>
      </w:r>
      <w:r w:rsidR="0076144C" w:rsidRPr="00476744">
        <w:rPr>
          <w:rFonts w:asciiTheme="minorHAnsi" w:eastAsia="Arial Unicode MS" w:hAnsiTheme="minorHAnsi"/>
        </w:rPr>
        <w:t>č</w:t>
      </w:r>
      <w:r w:rsidRPr="00476744">
        <w:rPr>
          <w:rFonts w:asciiTheme="minorHAnsi" w:eastAsia="Arial Unicode MS" w:hAnsiTheme="minorHAnsi"/>
        </w:rPr>
        <w:t>lánku V. odst. 7 činí 20.000,00 Kč a lze ji uložit pouze jednou ve vztahu</w:t>
      </w:r>
      <w:r w:rsidR="00CD7F6C" w:rsidRPr="00476744">
        <w:rPr>
          <w:rFonts w:asciiTheme="minorHAnsi" w:eastAsia="Arial Unicode MS" w:hAnsiTheme="minorHAnsi"/>
        </w:rPr>
        <w:t xml:space="preserve"> ke </w:t>
      </w:r>
      <w:r w:rsidRPr="00476744">
        <w:rPr>
          <w:rFonts w:asciiTheme="minorHAnsi" w:eastAsia="Arial Unicode MS" w:hAnsiTheme="minorHAnsi"/>
        </w:rPr>
        <w:t>každému kalendářnímu roku po dobu trvání smlouvy.  </w:t>
      </w:r>
    </w:p>
    <w:p w14:paraId="4B1BA8C8" w14:textId="6EA14DA2" w:rsidR="00235BFF" w:rsidRDefault="00235BFF" w:rsidP="00CF2AA6">
      <w:pPr>
        <w:pStyle w:val="Odstavecseseznamem"/>
        <w:numPr>
          <w:ilvl w:val="0"/>
          <w:numId w:val="5"/>
        </w:numPr>
        <w:spacing w:before="120" w:after="120"/>
        <w:ind w:left="425" w:hanging="357"/>
        <w:jc w:val="both"/>
        <w:rPr>
          <w:rFonts w:asciiTheme="minorHAnsi" w:eastAsia="Arial Unicode MS" w:hAnsiTheme="minorHAnsi"/>
        </w:rPr>
      </w:pPr>
      <w:r w:rsidRPr="005870DE">
        <w:rPr>
          <w:rFonts w:asciiTheme="minorHAnsi" w:eastAsia="Arial Unicode MS" w:hAnsiTheme="minorHAnsi"/>
        </w:rPr>
        <w:t xml:space="preserve">Pokud </w:t>
      </w:r>
      <w:r>
        <w:rPr>
          <w:rFonts w:asciiTheme="minorHAnsi" w:eastAsia="Arial Unicode MS" w:hAnsiTheme="minorHAnsi"/>
        </w:rPr>
        <w:t>Karlovarský</w:t>
      </w:r>
      <w:r w:rsidRPr="005870DE">
        <w:rPr>
          <w:rFonts w:asciiTheme="minorHAnsi" w:eastAsia="Arial Unicode MS" w:hAnsiTheme="minorHAnsi"/>
        </w:rPr>
        <w:t xml:space="preserve"> kraj nesplní termín odvodu finančních prostředků dle </w:t>
      </w:r>
      <w:r w:rsidR="0076144C">
        <w:rPr>
          <w:rFonts w:asciiTheme="minorHAnsi" w:eastAsia="Arial Unicode MS" w:hAnsiTheme="minorHAnsi"/>
        </w:rPr>
        <w:t>č</w:t>
      </w:r>
      <w:r w:rsidRPr="005870DE">
        <w:rPr>
          <w:rFonts w:asciiTheme="minorHAnsi" w:eastAsia="Arial Unicode MS" w:hAnsiTheme="minorHAnsi"/>
        </w:rPr>
        <w:t xml:space="preserve">lánku V. </w:t>
      </w:r>
      <w:r w:rsidR="00534379">
        <w:rPr>
          <w:rFonts w:asciiTheme="minorHAnsi" w:eastAsia="Arial Unicode MS" w:hAnsiTheme="minorHAnsi"/>
        </w:rPr>
        <w:br/>
      </w:r>
      <w:r w:rsidRPr="005870DE">
        <w:rPr>
          <w:rFonts w:asciiTheme="minorHAnsi" w:eastAsia="Arial Unicode MS" w:hAnsiTheme="minorHAnsi"/>
        </w:rPr>
        <w:t xml:space="preserve">odst. </w:t>
      </w:r>
      <w:r w:rsidR="00E26C0C">
        <w:rPr>
          <w:rFonts w:asciiTheme="minorHAnsi" w:eastAsia="Arial Unicode MS" w:hAnsiTheme="minorHAnsi"/>
        </w:rPr>
        <w:t>8.</w:t>
      </w:r>
      <w:r w:rsidRPr="005870DE">
        <w:rPr>
          <w:rFonts w:asciiTheme="minorHAnsi" w:eastAsia="Arial Unicode MS" w:hAnsiTheme="minorHAnsi"/>
        </w:rPr>
        <w:t xml:space="preserve">, je povinen tak učinit v dodatečné lhůtě, která mu bude stanovena </w:t>
      </w:r>
      <w:r>
        <w:rPr>
          <w:rFonts w:asciiTheme="minorHAnsi" w:eastAsia="Arial Unicode MS" w:hAnsiTheme="minorHAnsi"/>
        </w:rPr>
        <w:t>Plzeňským</w:t>
      </w:r>
      <w:r w:rsidRPr="005870DE">
        <w:rPr>
          <w:rFonts w:asciiTheme="minorHAnsi" w:eastAsia="Arial Unicode MS" w:hAnsiTheme="minorHAnsi"/>
        </w:rPr>
        <w:t xml:space="preserve"> krajem, pokud jej o to </w:t>
      </w:r>
      <w:r>
        <w:rPr>
          <w:rFonts w:asciiTheme="minorHAnsi" w:eastAsia="Arial Unicode MS" w:hAnsiTheme="minorHAnsi"/>
        </w:rPr>
        <w:t>Karlovarský</w:t>
      </w:r>
      <w:r w:rsidRPr="005870DE">
        <w:rPr>
          <w:rFonts w:asciiTheme="minorHAnsi" w:eastAsia="Arial Unicode MS" w:hAnsiTheme="minorHAnsi"/>
        </w:rPr>
        <w:t xml:space="preserve"> kraj požádá. Tato lhůta nebude kratší než 30 dní. </w:t>
      </w:r>
    </w:p>
    <w:p w14:paraId="4BA7D6C7" w14:textId="7B03AF24" w:rsidR="0080637F" w:rsidRPr="00476744" w:rsidRDefault="00235BFF">
      <w:pPr>
        <w:pStyle w:val="Odstavecseseznamem"/>
        <w:numPr>
          <w:ilvl w:val="0"/>
          <w:numId w:val="5"/>
        </w:numPr>
        <w:spacing w:before="120" w:after="120"/>
        <w:ind w:left="425" w:hanging="357"/>
        <w:jc w:val="both"/>
        <w:rPr>
          <w:rFonts w:asciiTheme="minorHAnsi" w:eastAsia="Arial Unicode MS" w:hAnsiTheme="minorHAnsi"/>
        </w:rPr>
      </w:pPr>
      <w:r w:rsidRPr="00476744">
        <w:rPr>
          <w:rFonts w:asciiTheme="minorHAnsi" w:eastAsia="Arial Unicode MS" w:hAnsiTheme="minorHAnsi"/>
        </w:rPr>
        <w:t xml:space="preserve">V případě, že Karlovarský kraj nesplní povinnost dle odst. </w:t>
      </w:r>
      <w:r w:rsidR="00671CFA" w:rsidRPr="00476744">
        <w:rPr>
          <w:rFonts w:asciiTheme="minorHAnsi" w:eastAsia="Arial Unicode MS" w:hAnsiTheme="minorHAnsi"/>
        </w:rPr>
        <w:t>3</w:t>
      </w:r>
      <w:r w:rsidRPr="00476744">
        <w:rPr>
          <w:rFonts w:asciiTheme="minorHAnsi" w:eastAsia="Arial Unicode MS" w:hAnsiTheme="minorHAnsi"/>
        </w:rPr>
        <w:t>. tohoto článku ani v dodatečné lhůtě, uhradí smluvní pokutu za porušení povinnosti. Smluvní pokuta za porušení povinnost</w:t>
      </w:r>
      <w:r w:rsidR="00671CFA" w:rsidRPr="00476744">
        <w:rPr>
          <w:rFonts w:asciiTheme="minorHAnsi" w:eastAsia="Arial Unicode MS" w:hAnsiTheme="minorHAnsi"/>
        </w:rPr>
        <w:t>i</w:t>
      </w:r>
      <w:r w:rsidRPr="00476744">
        <w:rPr>
          <w:rFonts w:asciiTheme="minorHAnsi" w:eastAsia="Arial Unicode MS" w:hAnsiTheme="minorHAnsi"/>
        </w:rPr>
        <w:t xml:space="preserve"> dle </w:t>
      </w:r>
      <w:r w:rsidR="00534379">
        <w:rPr>
          <w:rFonts w:asciiTheme="minorHAnsi" w:eastAsia="Arial Unicode MS" w:hAnsiTheme="minorHAnsi"/>
        </w:rPr>
        <w:t>č</w:t>
      </w:r>
      <w:r w:rsidRPr="00476744">
        <w:rPr>
          <w:rFonts w:asciiTheme="minorHAnsi" w:eastAsia="Arial Unicode MS" w:hAnsiTheme="minorHAnsi"/>
        </w:rPr>
        <w:t xml:space="preserve">lánku V. odst. 8 činí 20.000,00 Kč a lze ji uložit pouze jednou ve vztahu </w:t>
      </w:r>
      <w:r w:rsidR="002A644F" w:rsidRPr="00476744">
        <w:rPr>
          <w:rFonts w:asciiTheme="minorHAnsi" w:eastAsia="Arial Unicode MS" w:hAnsiTheme="minorHAnsi"/>
        </w:rPr>
        <w:br/>
      </w:r>
      <w:r w:rsidRPr="00476744">
        <w:rPr>
          <w:rFonts w:asciiTheme="minorHAnsi" w:eastAsia="Arial Unicode MS" w:hAnsiTheme="minorHAnsi"/>
        </w:rPr>
        <w:t xml:space="preserve">ke každému kalendářnímu roku po dobu trvání smlouvy. </w:t>
      </w:r>
    </w:p>
    <w:p w14:paraId="5F5A32E2" w14:textId="6BBE87B4" w:rsidR="0080637F" w:rsidRDefault="002908A2">
      <w:pPr>
        <w:pStyle w:val="Odstavecseseznamem"/>
        <w:numPr>
          <w:ilvl w:val="0"/>
          <w:numId w:val="5"/>
        </w:numPr>
        <w:spacing w:before="120" w:after="120"/>
        <w:ind w:left="425" w:hanging="357"/>
        <w:jc w:val="both"/>
        <w:rPr>
          <w:rFonts w:asciiTheme="minorHAnsi" w:eastAsia="Arial Unicode MS" w:hAnsiTheme="minorHAnsi"/>
        </w:rPr>
      </w:pPr>
      <w:r>
        <w:rPr>
          <w:rFonts w:asciiTheme="minorHAnsi" w:eastAsia="Arial Unicode MS" w:hAnsiTheme="minorHAnsi"/>
        </w:rPr>
        <w:t>Pokud jedna ze smluvních stran poruší povinnosti dané ustanovením článku XI. odst. 1 smlouvy, může od ní druhá strana požadovat úhradu smluvní pokuty ve výši 20.000,00 Kč.</w:t>
      </w:r>
      <w:r w:rsidR="0026623A">
        <w:rPr>
          <w:rFonts w:asciiTheme="minorHAnsi" w:eastAsia="Arial Unicode MS" w:hAnsiTheme="minorHAnsi"/>
        </w:rPr>
        <w:t xml:space="preserve"> Tím není dotčena povinnost uhradit škodu</w:t>
      </w:r>
      <w:r w:rsidR="00640B04">
        <w:rPr>
          <w:rFonts w:asciiTheme="minorHAnsi" w:eastAsia="Arial Unicode MS" w:hAnsiTheme="minorHAnsi"/>
        </w:rPr>
        <w:t>, která porušením povinností druhé straně vznikla</w:t>
      </w:r>
      <w:r w:rsidR="0026623A">
        <w:rPr>
          <w:rFonts w:asciiTheme="minorHAnsi" w:eastAsia="Arial Unicode MS" w:hAnsiTheme="minorHAnsi"/>
        </w:rPr>
        <w:t>.</w:t>
      </w:r>
    </w:p>
    <w:p w14:paraId="789DC7D4" w14:textId="77777777" w:rsidR="00671CFA" w:rsidRPr="00671CFA" w:rsidRDefault="00671CFA" w:rsidP="005D7C7D">
      <w:pPr>
        <w:jc w:val="both"/>
        <w:rPr>
          <w:rFonts w:asciiTheme="minorHAnsi" w:eastAsia="Arial Unicode MS" w:hAnsiTheme="minorHAnsi"/>
        </w:rPr>
      </w:pPr>
    </w:p>
    <w:p w14:paraId="2A18B564" w14:textId="74095C4C" w:rsidR="00235BFF" w:rsidRPr="00240F1D" w:rsidRDefault="00235BFF" w:rsidP="00EC00F6">
      <w:pPr>
        <w:pStyle w:val="Zkladntext"/>
        <w:spacing w:after="0"/>
        <w:jc w:val="center"/>
        <w:rPr>
          <w:rFonts w:asciiTheme="minorHAnsi" w:hAnsiTheme="minorHAnsi"/>
          <w:b/>
          <w:bCs/>
          <w:sz w:val="28"/>
          <w:szCs w:val="28"/>
        </w:rPr>
      </w:pPr>
      <w:r w:rsidRPr="00235BFF">
        <w:rPr>
          <w:rFonts w:asciiTheme="minorHAnsi" w:hAnsiTheme="minorHAnsi"/>
          <w:b/>
          <w:bCs/>
          <w:sz w:val="28"/>
          <w:szCs w:val="28"/>
        </w:rPr>
        <w:t>Článek VII.</w:t>
      </w:r>
    </w:p>
    <w:p w14:paraId="334C0A05" w14:textId="77777777" w:rsidR="005D7C7D" w:rsidRPr="005D7C7D" w:rsidRDefault="008F5F5E" w:rsidP="005D7C7D">
      <w:pPr>
        <w:pStyle w:val="Zkladntext"/>
        <w:ind w:left="426"/>
        <w:jc w:val="center"/>
        <w:rPr>
          <w:rFonts w:asciiTheme="minorHAnsi" w:hAnsiTheme="minorHAnsi"/>
        </w:rPr>
      </w:pPr>
      <w:r w:rsidRPr="00240F1D">
        <w:rPr>
          <w:rFonts w:asciiTheme="minorHAnsi" w:hAnsiTheme="minorHAnsi"/>
          <w:b/>
          <w:bCs/>
          <w:sz w:val="28"/>
          <w:szCs w:val="28"/>
        </w:rPr>
        <w:t>Doba trvání smlouvy a její ukončení</w:t>
      </w:r>
    </w:p>
    <w:p w14:paraId="43E8FFA0" w14:textId="599E46BE" w:rsidR="008F5F5E" w:rsidRPr="00240F1D" w:rsidRDefault="008F5F5E" w:rsidP="00CF2AA6">
      <w:pPr>
        <w:pStyle w:val="Zkladntext"/>
        <w:numPr>
          <w:ilvl w:val="0"/>
          <w:numId w:val="12"/>
        </w:numPr>
        <w:ind w:left="426" w:hanging="426"/>
        <w:jc w:val="both"/>
        <w:rPr>
          <w:rFonts w:asciiTheme="minorHAnsi" w:hAnsiTheme="minorHAnsi"/>
        </w:rPr>
      </w:pPr>
      <w:r w:rsidRPr="00240F1D">
        <w:rPr>
          <w:rFonts w:asciiTheme="minorHAnsi" w:hAnsiTheme="minorHAnsi"/>
        </w:rPr>
        <w:t xml:space="preserve">Smlouva se uzavírá na dobu </w:t>
      </w:r>
      <w:r w:rsidR="005F1CB6" w:rsidRPr="00240F1D">
        <w:rPr>
          <w:rFonts w:asciiTheme="minorHAnsi" w:hAnsiTheme="minorHAnsi"/>
        </w:rPr>
        <w:t>určitou ve shodě s platností smlouvy o veřejných službách dle </w:t>
      </w:r>
      <w:r w:rsidR="00E25288">
        <w:rPr>
          <w:rFonts w:asciiTheme="minorHAnsi" w:hAnsiTheme="minorHAnsi"/>
        </w:rPr>
        <w:t>č</w:t>
      </w:r>
      <w:r w:rsidR="008E751C">
        <w:rPr>
          <w:rFonts w:asciiTheme="minorHAnsi" w:hAnsiTheme="minorHAnsi"/>
        </w:rPr>
        <w:t>lánku</w:t>
      </w:r>
      <w:r w:rsidR="005F1CB6" w:rsidRPr="00240F1D">
        <w:rPr>
          <w:rFonts w:asciiTheme="minorHAnsi" w:hAnsiTheme="minorHAnsi"/>
        </w:rPr>
        <w:t xml:space="preserve"> II</w:t>
      </w:r>
      <w:r w:rsidR="008E751C">
        <w:rPr>
          <w:rFonts w:asciiTheme="minorHAnsi" w:hAnsiTheme="minorHAnsi"/>
        </w:rPr>
        <w:t>.</w:t>
      </w:r>
      <w:r w:rsidR="005F1CB6" w:rsidRPr="00240F1D">
        <w:rPr>
          <w:rFonts w:asciiTheme="minorHAnsi" w:hAnsiTheme="minorHAnsi"/>
        </w:rPr>
        <w:t xml:space="preserve"> odst. 1</w:t>
      </w:r>
      <w:r w:rsidR="00B17F6B">
        <w:rPr>
          <w:rFonts w:asciiTheme="minorHAnsi" w:hAnsiTheme="minorHAnsi"/>
        </w:rPr>
        <w:t>. smlouvy</w:t>
      </w:r>
      <w:r w:rsidR="005F1CB6" w:rsidRPr="00240F1D">
        <w:rPr>
          <w:rFonts w:asciiTheme="minorHAnsi" w:hAnsiTheme="minorHAnsi"/>
          <w:bCs/>
        </w:rPr>
        <w:t>.</w:t>
      </w:r>
    </w:p>
    <w:p w14:paraId="489D26DD" w14:textId="4D6E2F19" w:rsidR="00FC5528" w:rsidRPr="00FC5528" w:rsidRDefault="008F5F5E" w:rsidP="00CF2AA6">
      <w:pPr>
        <w:pStyle w:val="Zkladntext"/>
        <w:numPr>
          <w:ilvl w:val="0"/>
          <w:numId w:val="12"/>
        </w:numPr>
        <w:tabs>
          <w:tab w:val="left" w:pos="142"/>
        </w:tabs>
        <w:spacing w:before="120"/>
        <w:ind w:left="426" w:hanging="426"/>
        <w:jc w:val="both"/>
        <w:rPr>
          <w:rFonts w:asciiTheme="minorHAnsi" w:hAnsiTheme="minorHAnsi"/>
        </w:rPr>
      </w:pPr>
      <w:r w:rsidRPr="00240F1D">
        <w:rPr>
          <w:rFonts w:asciiTheme="minorHAnsi" w:hAnsiTheme="minorHAnsi"/>
        </w:rPr>
        <w:t xml:space="preserve">Smlouvu lze </w:t>
      </w:r>
      <w:r w:rsidR="00543AB4" w:rsidRPr="00240F1D">
        <w:rPr>
          <w:rFonts w:asciiTheme="minorHAnsi" w:hAnsiTheme="minorHAnsi"/>
        </w:rPr>
        <w:t xml:space="preserve">ukončit </w:t>
      </w:r>
      <w:r w:rsidR="00AD6058" w:rsidRPr="00240F1D">
        <w:rPr>
          <w:rFonts w:asciiTheme="minorHAnsi" w:hAnsiTheme="minorHAnsi"/>
        </w:rPr>
        <w:t xml:space="preserve">dohodou nebo </w:t>
      </w:r>
      <w:r w:rsidR="00543AB4" w:rsidRPr="00240F1D">
        <w:rPr>
          <w:rFonts w:asciiTheme="minorHAnsi" w:hAnsiTheme="minorHAnsi"/>
        </w:rPr>
        <w:t xml:space="preserve">výpovědí kterékoli ze smluvních stran a to bez udání důvodu. Výpovědní lhůta je v tomto případě </w:t>
      </w:r>
      <w:r w:rsidR="007A60A3">
        <w:rPr>
          <w:rFonts w:asciiTheme="minorHAnsi" w:hAnsiTheme="minorHAnsi"/>
        </w:rPr>
        <w:t xml:space="preserve">minimálně </w:t>
      </w:r>
      <w:r w:rsidR="00E21B08">
        <w:rPr>
          <w:rFonts w:asciiTheme="minorHAnsi" w:hAnsiTheme="minorHAnsi"/>
        </w:rPr>
        <w:t>3 měsíční</w:t>
      </w:r>
      <w:r w:rsidR="00543AB4" w:rsidRPr="00240F1D">
        <w:rPr>
          <w:rFonts w:asciiTheme="minorHAnsi" w:hAnsiTheme="minorHAnsi"/>
        </w:rPr>
        <w:t xml:space="preserve"> a počíná běžet prvním dnem měsíce následujícím po měsíci, ve kterém byla výpověď druhé straně</w:t>
      </w:r>
      <w:r w:rsidR="00413369" w:rsidRPr="00240F1D">
        <w:rPr>
          <w:rFonts w:asciiTheme="minorHAnsi" w:hAnsiTheme="minorHAnsi"/>
        </w:rPr>
        <w:t xml:space="preserve"> prokazatelně</w:t>
      </w:r>
      <w:r w:rsidR="00543AB4" w:rsidRPr="00240F1D">
        <w:rPr>
          <w:rFonts w:asciiTheme="minorHAnsi" w:hAnsiTheme="minorHAnsi"/>
        </w:rPr>
        <w:t xml:space="preserve"> </w:t>
      </w:r>
      <w:r w:rsidR="006E7C7E" w:rsidRPr="00240F1D">
        <w:rPr>
          <w:rFonts w:asciiTheme="minorHAnsi" w:hAnsiTheme="minorHAnsi"/>
        </w:rPr>
        <w:t>doručena</w:t>
      </w:r>
      <w:r w:rsidR="00543AB4" w:rsidRPr="00240F1D">
        <w:rPr>
          <w:rFonts w:asciiTheme="minorHAnsi" w:hAnsiTheme="minorHAnsi"/>
        </w:rPr>
        <w:t xml:space="preserve"> </w:t>
      </w:r>
      <w:r w:rsidR="0073343D">
        <w:rPr>
          <w:rFonts w:asciiTheme="minorHAnsi" w:hAnsiTheme="minorHAnsi"/>
        </w:rPr>
        <w:t>v souladu s </w:t>
      </w:r>
      <w:r w:rsidR="00E25288">
        <w:rPr>
          <w:rFonts w:asciiTheme="minorHAnsi" w:hAnsiTheme="minorHAnsi"/>
        </w:rPr>
        <w:t>č</w:t>
      </w:r>
      <w:r w:rsidR="0073343D">
        <w:rPr>
          <w:rFonts w:asciiTheme="minorHAnsi" w:hAnsiTheme="minorHAnsi"/>
        </w:rPr>
        <w:t>lánkem XI. odst. 5</w:t>
      </w:r>
      <w:r w:rsidR="00FC5528">
        <w:rPr>
          <w:rFonts w:asciiTheme="minorHAnsi" w:hAnsiTheme="minorHAnsi"/>
        </w:rPr>
        <w:t xml:space="preserve"> s</w:t>
      </w:r>
      <w:r w:rsidR="00FC5528" w:rsidRPr="00FC5528">
        <w:rPr>
          <w:rFonts w:asciiTheme="minorHAnsi" w:hAnsiTheme="minorHAnsi"/>
        </w:rPr>
        <w:t>mlouvy</w:t>
      </w:r>
      <w:r w:rsidR="00CC705D">
        <w:rPr>
          <w:rFonts w:asciiTheme="minorHAnsi" w:hAnsiTheme="minorHAnsi"/>
        </w:rPr>
        <w:t xml:space="preserve"> </w:t>
      </w:r>
      <w:r w:rsidR="007A60A3" w:rsidRPr="00B7653A">
        <w:rPr>
          <w:rFonts w:asciiTheme="minorHAnsi" w:hAnsiTheme="minorHAnsi"/>
        </w:rPr>
        <w:t>a uplyne nejdříve dne, kdy dojde Ministerstvem dopravy k vyhlášení změn jízdních řádů.</w:t>
      </w:r>
    </w:p>
    <w:p w14:paraId="4FE8C992" w14:textId="577DCF17" w:rsidR="00FC5528" w:rsidRPr="00FC5528" w:rsidRDefault="00FC5528" w:rsidP="00CF2AA6">
      <w:pPr>
        <w:pStyle w:val="Zkladntext"/>
        <w:numPr>
          <w:ilvl w:val="0"/>
          <w:numId w:val="12"/>
        </w:numPr>
        <w:spacing w:before="120"/>
        <w:ind w:left="426" w:hanging="426"/>
        <w:jc w:val="both"/>
        <w:rPr>
          <w:rFonts w:asciiTheme="minorHAnsi" w:hAnsiTheme="minorHAnsi"/>
        </w:rPr>
      </w:pPr>
      <w:r w:rsidRPr="00FC5528">
        <w:rPr>
          <w:rFonts w:asciiTheme="minorHAnsi" w:hAnsiTheme="minorHAnsi"/>
        </w:rPr>
        <w:t xml:space="preserve">Ukončením účinnosti </w:t>
      </w:r>
      <w:r w:rsidR="004A53A1">
        <w:rPr>
          <w:rFonts w:asciiTheme="minorHAnsi" w:hAnsiTheme="minorHAnsi"/>
        </w:rPr>
        <w:t>s</w:t>
      </w:r>
      <w:r w:rsidRPr="00FC5528">
        <w:rPr>
          <w:rFonts w:asciiTheme="minorHAnsi" w:hAnsiTheme="minorHAnsi"/>
        </w:rPr>
        <w:t xml:space="preserve">mlouvy výpovědí nezanikají nároky na zaplacení smluvní pokuty </w:t>
      </w:r>
      <w:r w:rsidR="00CF2AA6">
        <w:rPr>
          <w:rFonts w:asciiTheme="minorHAnsi" w:hAnsiTheme="minorHAnsi"/>
        </w:rPr>
        <w:br/>
      </w:r>
      <w:r w:rsidRPr="00FC5528">
        <w:rPr>
          <w:rFonts w:asciiTheme="minorHAnsi" w:hAnsiTheme="minorHAnsi"/>
        </w:rPr>
        <w:t>a náhrady škody, smluvních pokut, ochrany důvěrných informací</w:t>
      </w:r>
      <w:r w:rsidR="00CF2AA6">
        <w:rPr>
          <w:rFonts w:asciiTheme="minorHAnsi" w:hAnsiTheme="minorHAnsi"/>
        </w:rPr>
        <w:t xml:space="preserve"> </w:t>
      </w:r>
      <w:r w:rsidRPr="00FC5528">
        <w:rPr>
          <w:rFonts w:asciiTheme="minorHAnsi" w:hAnsiTheme="minorHAnsi"/>
        </w:rPr>
        <w:t>a řešení sporů. Není taktéž dotčeno vzájemné plnění, které bylo řádně poskytnuto a bylo již přijato nebo přijato být mělo a mohlo být řádně posk</w:t>
      </w:r>
      <w:r w:rsidR="004A53A1">
        <w:rPr>
          <w:rFonts w:asciiTheme="minorHAnsi" w:hAnsiTheme="minorHAnsi"/>
        </w:rPr>
        <w:t>ytnuto před účinností ukončení s</w:t>
      </w:r>
      <w:r w:rsidRPr="00FC5528">
        <w:rPr>
          <w:rFonts w:asciiTheme="minorHAnsi" w:hAnsiTheme="minorHAnsi"/>
        </w:rPr>
        <w:t xml:space="preserve">mlouvy, jakož </w:t>
      </w:r>
      <w:r w:rsidR="00CF2AA6">
        <w:rPr>
          <w:rFonts w:asciiTheme="minorHAnsi" w:hAnsiTheme="minorHAnsi"/>
        </w:rPr>
        <w:br/>
      </w:r>
      <w:r w:rsidRPr="00FC5528">
        <w:rPr>
          <w:rFonts w:asciiTheme="minorHAnsi" w:hAnsiTheme="minorHAnsi"/>
        </w:rPr>
        <w:t>i nároky na úhradu ceny za takové plnění.</w:t>
      </w:r>
    </w:p>
    <w:p w14:paraId="7C3FB92A" w14:textId="77777777" w:rsidR="00671CFA" w:rsidRPr="00240F1D" w:rsidRDefault="00671CFA" w:rsidP="002A644F">
      <w:pPr>
        <w:pStyle w:val="Zkladntext"/>
        <w:spacing w:after="0"/>
        <w:ind w:left="425"/>
        <w:jc w:val="both"/>
        <w:rPr>
          <w:rFonts w:asciiTheme="minorHAnsi" w:hAnsiTheme="minorHAnsi"/>
        </w:rPr>
      </w:pPr>
    </w:p>
    <w:p w14:paraId="4069BA2E" w14:textId="3427F6A5" w:rsidR="007A6EF4" w:rsidRPr="00D649E6" w:rsidRDefault="007A6EF4" w:rsidP="007A6EF4">
      <w:pPr>
        <w:pStyle w:val="Normlnweb"/>
        <w:spacing w:before="0" w:beforeAutospacing="0" w:after="0" w:afterAutospacing="0"/>
        <w:jc w:val="center"/>
        <w:outlineLvl w:val="0"/>
        <w:rPr>
          <w:rFonts w:asciiTheme="minorHAnsi" w:hAnsiTheme="minorHAnsi" w:cstheme="minorHAnsi"/>
          <w:b/>
          <w:bCs/>
          <w:sz w:val="28"/>
          <w:szCs w:val="28"/>
        </w:rPr>
      </w:pPr>
      <w:r w:rsidRPr="002A644F">
        <w:rPr>
          <w:rFonts w:asciiTheme="minorHAnsi" w:hAnsiTheme="minorHAnsi" w:cstheme="minorHAnsi"/>
          <w:b/>
          <w:bCs/>
          <w:sz w:val="28"/>
          <w:szCs w:val="28"/>
        </w:rPr>
        <w:t>Článek V</w:t>
      </w:r>
      <w:r w:rsidR="00CA1FC0" w:rsidRPr="00D649E6">
        <w:rPr>
          <w:rFonts w:asciiTheme="minorHAnsi" w:hAnsiTheme="minorHAnsi" w:cstheme="minorHAnsi"/>
          <w:b/>
          <w:bCs/>
          <w:sz w:val="28"/>
          <w:szCs w:val="28"/>
        </w:rPr>
        <w:t>I</w:t>
      </w:r>
      <w:r w:rsidR="00235BFF" w:rsidRPr="00D649E6">
        <w:rPr>
          <w:rFonts w:asciiTheme="minorHAnsi" w:hAnsiTheme="minorHAnsi" w:cstheme="minorHAnsi"/>
          <w:b/>
          <w:bCs/>
          <w:sz w:val="28"/>
          <w:szCs w:val="28"/>
        </w:rPr>
        <w:t>I</w:t>
      </w:r>
      <w:r w:rsidRPr="002A644F">
        <w:rPr>
          <w:rFonts w:asciiTheme="minorHAnsi" w:hAnsiTheme="minorHAnsi" w:cstheme="minorHAnsi"/>
          <w:b/>
          <w:bCs/>
          <w:sz w:val="28"/>
          <w:szCs w:val="28"/>
        </w:rPr>
        <w:t>I.</w:t>
      </w:r>
    </w:p>
    <w:p w14:paraId="0607ED9D" w14:textId="77777777" w:rsidR="00235BFF" w:rsidRPr="002A644F" w:rsidRDefault="00235BFF" w:rsidP="00235BFF">
      <w:pPr>
        <w:widowControl w:val="0"/>
        <w:overflowPunct w:val="0"/>
        <w:autoSpaceDE w:val="0"/>
        <w:autoSpaceDN w:val="0"/>
        <w:adjustRightInd w:val="0"/>
        <w:jc w:val="center"/>
        <w:textAlignment w:val="baseline"/>
        <w:rPr>
          <w:rFonts w:asciiTheme="minorHAnsi" w:hAnsiTheme="minorHAnsi" w:cstheme="minorHAnsi"/>
          <w:b/>
          <w:sz w:val="28"/>
          <w:szCs w:val="28"/>
        </w:rPr>
      </w:pPr>
      <w:r w:rsidRPr="002A644F">
        <w:rPr>
          <w:rFonts w:asciiTheme="minorHAnsi" w:hAnsiTheme="minorHAnsi" w:cstheme="minorHAnsi"/>
          <w:b/>
          <w:sz w:val="28"/>
          <w:szCs w:val="28"/>
        </w:rPr>
        <w:t>Oprávněné osoby</w:t>
      </w:r>
    </w:p>
    <w:p w14:paraId="7933413A" w14:textId="3FEFF72B" w:rsidR="00235BFF" w:rsidRPr="002A644F" w:rsidRDefault="002103EF" w:rsidP="00CF2AA6">
      <w:pPr>
        <w:widowControl w:val="0"/>
        <w:numPr>
          <w:ilvl w:val="0"/>
          <w:numId w:val="9"/>
        </w:numPr>
        <w:overflowPunct w:val="0"/>
        <w:autoSpaceDE w:val="0"/>
        <w:autoSpaceDN w:val="0"/>
        <w:adjustRightInd w:val="0"/>
        <w:spacing w:before="240" w:after="120"/>
        <w:ind w:left="426" w:hanging="426"/>
        <w:jc w:val="both"/>
        <w:textAlignment w:val="baseline"/>
        <w:rPr>
          <w:rFonts w:asciiTheme="minorHAnsi" w:hAnsiTheme="minorHAnsi" w:cstheme="minorHAnsi"/>
          <w:szCs w:val="20"/>
        </w:rPr>
      </w:pPr>
      <w:r w:rsidRPr="002A644F">
        <w:rPr>
          <w:rFonts w:asciiTheme="minorHAnsi" w:hAnsiTheme="minorHAnsi" w:cstheme="minorHAnsi"/>
          <w:szCs w:val="20"/>
        </w:rPr>
        <w:t>Každá ze s</w:t>
      </w:r>
      <w:r w:rsidR="00235BFF" w:rsidRPr="002A644F">
        <w:rPr>
          <w:rFonts w:asciiTheme="minorHAnsi" w:hAnsiTheme="minorHAnsi" w:cstheme="minorHAnsi"/>
          <w:szCs w:val="20"/>
        </w:rPr>
        <w:t>mluvních stran pověří oprávněno</w:t>
      </w:r>
      <w:r w:rsidR="00147489" w:rsidRPr="002A644F">
        <w:rPr>
          <w:rFonts w:asciiTheme="minorHAnsi" w:hAnsiTheme="minorHAnsi" w:cstheme="minorHAnsi"/>
          <w:szCs w:val="20"/>
        </w:rPr>
        <w:t>u osobu, která bude zastupovat s</w:t>
      </w:r>
      <w:r w:rsidR="00235BFF" w:rsidRPr="002A644F">
        <w:rPr>
          <w:rFonts w:asciiTheme="minorHAnsi" w:hAnsiTheme="minorHAnsi" w:cstheme="minorHAnsi"/>
          <w:szCs w:val="20"/>
        </w:rPr>
        <w:t xml:space="preserve">mluvní stranu v obchodních a provozních záležitostech souvisejících </w:t>
      </w:r>
      <w:r w:rsidRPr="002A644F">
        <w:rPr>
          <w:rFonts w:asciiTheme="minorHAnsi" w:hAnsiTheme="minorHAnsi" w:cstheme="minorHAnsi"/>
          <w:szCs w:val="20"/>
        </w:rPr>
        <w:t>s plněním s</w:t>
      </w:r>
      <w:r w:rsidR="00235BFF" w:rsidRPr="002A644F">
        <w:rPr>
          <w:rFonts w:asciiTheme="minorHAnsi" w:hAnsiTheme="minorHAnsi" w:cstheme="minorHAnsi"/>
          <w:szCs w:val="20"/>
        </w:rPr>
        <w:t>mlouvy.</w:t>
      </w:r>
    </w:p>
    <w:p w14:paraId="3E5A39D1" w14:textId="163B4E5C" w:rsidR="00235BFF" w:rsidRPr="002A644F" w:rsidRDefault="00235BFF" w:rsidP="00CF2AA6">
      <w:pPr>
        <w:widowControl w:val="0"/>
        <w:numPr>
          <w:ilvl w:val="0"/>
          <w:numId w:val="9"/>
        </w:numPr>
        <w:overflowPunct w:val="0"/>
        <w:autoSpaceDE w:val="0"/>
        <w:autoSpaceDN w:val="0"/>
        <w:adjustRightInd w:val="0"/>
        <w:spacing w:after="120"/>
        <w:ind w:left="426" w:hanging="426"/>
        <w:jc w:val="both"/>
        <w:textAlignment w:val="baseline"/>
        <w:rPr>
          <w:rFonts w:asciiTheme="minorHAnsi" w:hAnsiTheme="minorHAnsi" w:cstheme="minorHAnsi"/>
          <w:szCs w:val="20"/>
        </w:rPr>
      </w:pPr>
      <w:r w:rsidRPr="002A644F">
        <w:rPr>
          <w:rFonts w:asciiTheme="minorHAnsi" w:hAnsiTheme="minorHAnsi" w:cstheme="minorHAnsi"/>
          <w:szCs w:val="20"/>
        </w:rPr>
        <w:t xml:space="preserve">Oprávněná osoba je oprávněna jménem </w:t>
      </w:r>
      <w:r w:rsidR="00671CFA">
        <w:rPr>
          <w:rFonts w:asciiTheme="minorHAnsi" w:hAnsiTheme="minorHAnsi" w:cstheme="minorHAnsi"/>
          <w:szCs w:val="20"/>
        </w:rPr>
        <w:t>s</w:t>
      </w:r>
      <w:r w:rsidRPr="002A644F">
        <w:rPr>
          <w:rFonts w:asciiTheme="minorHAnsi" w:hAnsiTheme="minorHAnsi" w:cstheme="minorHAnsi"/>
          <w:szCs w:val="20"/>
        </w:rPr>
        <w:t xml:space="preserve">mluvní strany připravovat dodatky </w:t>
      </w:r>
      <w:r w:rsidRPr="002A644F">
        <w:rPr>
          <w:rFonts w:asciiTheme="minorHAnsi" w:hAnsiTheme="minorHAnsi" w:cstheme="minorHAnsi"/>
          <w:szCs w:val="20"/>
        </w:rPr>
        <w:br/>
      </w:r>
      <w:r w:rsidR="002103EF" w:rsidRPr="002A644F">
        <w:rPr>
          <w:rFonts w:asciiTheme="minorHAnsi" w:hAnsiTheme="minorHAnsi" w:cstheme="minorHAnsi"/>
          <w:szCs w:val="20"/>
        </w:rPr>
        <w:t>ke s</w:t>
      </w:r>
      <w:r w:rsidRPr="002A644F">
        <w:rPr>
          <w:rFonts w:asciiTheme="minorHAnsi" w:hAnsiTheme="minorHAnsi" w:cstheme="minorHAnsi"/>
          <w:szCs w:val="20"/>
        </w:rPr>
        <w:t xml:space="preserve">mlouvě pro jejich písemné schválení osobám oprávněným zavazovat strany (statutárním orgánům). </w:t>
      </w:r>
    </w:p>
    <w:p w14:paraId="2668E88F" w14:textId="201B1F52" w:rsidR="00235BFF" w:rsidRPr="002A644F" w:rsidRDefault="00235BFF" w:rsidP="00CF2AA6">
      <w:pPr>
        <w:widowControl w:val="0"/>
        <w:numPr>
          <w:ilvl w:val="0"/>
          <w:numId w:val="9"/>
        </w:numPr>
        <w:overflowPunct w:val="0"/>
        <w:autoSpaceDE w:val="0"/>
        <w:autoSpaceDN w:val="0"/>
        <w:adjustRightInd w:val="0"/>
        <w:ind w:left="426" w:hanging="426"/>
        <w:jc w:val="both"/>
        <w:textAlignment w:val="baseline"/>
        <w:rPr>
          <w:rFonts w:asciiTheme="minorHAnsi" w:hAnsiTheme="minorHAnsi" w:cstheme="minorHAnsi"/>
          <w:szCs w:val="20"/>
        </w:rPr>
      </w:pPr>
      <w:r w:rsidRPr="002A644F">
        <w:rPr>
          <w:rFonts w:asciiTheme="minorHAnsi" w:hAnsiTheme="minorHAnsi" w:cstheme="minorHAnsi"/>
          <w:szCs w:val="20"/>
        </w:rPr>
        <w:t xml:space="preserve">Jména oprávněných osob </w:t>
      </w:r>
      <w:r w:rsidR="002103EF" w:rsidRPr="002A644F">
        <w:rPr>
          <w:rFonts w:asciiTheme="minorHAnsi" w:hAnsiTheme="minorHAnsi" w:cstheme="minorHAnsi"/>
          <w:szCs w:val="20"/>
        </w:rPr>
        <w:t>Karlovarského kraje a Plzeňského kraje</w:t>
      </w:r>
      <w:r w:rsidRPr="002A644F">
        <w:rPr>
          <w:rFonts w:asciiTheme="minorHAnsi" w:hAnsiTheme="minorHAnsi" w:cstheme="minorHAnsi"/>
          <w:szCs w:val="20"/>
        </w:rPr>
        <w:t xml:space="preserve"> jsou uvedena v </w:t>
      </w:r>
      <w:r w:rsidRPr="002A644F">
        <w:rPr>
          <w:rFonts w:asciiTheme="minorHAnsi" w:hAnsiTheme="minorHAnsi" w:cstheme="minorHAnsi"/>
          <w:b/>
          <w:szCs w:val="20"/>
        </w:rPr>
        <w:t>příloze č. 3</w:t>
      </w:r>
      <w:r w:rsidR="004A53A1" w:rsidRPr="004A53A1">
        <w:rPr>
          <w:rFonts w:asciiTheme="minorHAnsi" w:hAnsiTheme="minorHAnsi" w:cstheme="minorHAnsi"/>
          <w:szCs w:val="20"/>
        </w:rPr>
        <w:t xml:space="preserve"> s</w:t>
      </w:r>
      <w:r w:rsidRPr="002A644F">
        <w:rPr>
          <w:rFonts w:asciiTheme="minorHAnsi" w:hAnsiTheme="minorHAnsi" w:cstheme="minorHAnsi"/>
          <w:szCs w:val="20"/>
        </w:rPr>
        <w:t>mlouvy. Smluvní strany jsou oprávněny změnit oprávněné osoby, jsou však p</w:t>
      </w:r>
      <w:r w:rsidR="002103EF" w:rsidRPr="002A644F">
        <w:rPr>
          <w:rFonts w:asciiTheme="minorHAnsi" w:hAnsiTheme="minorHAnsi" w:cstheme="minorHAnsi"/>
          <w:szCs w:val="20"/>
        </w:rPr>
        <w:t>ovinny na takovou změnu druhou s</w:t>
      </w:r>
      <w:r w:rsidRPr="002A644F">
        <w:rPr>
          <w:rFonts w:asciiTheme="minorHAnsi" w:hAnsiTheme="minorHAnsi" w:cstheme="minorHAnsi"/>
          <w:szCs w:val="20"/>
        </w:rPr>
        <w:t xml:space="preserve">mluvní stranu neprodleně písemně upozornit, když v takovém případě </w:t>
      </w:r>
      <w:r w:rsidR="002103EF" w:rsidRPr="002A644F">
        <w:rPr>
          <w:rFonts w:asciiTheme="minorHAnsi" w:hAnsiTheme="minorHAnsi" w:cstheme="minorHAnsi"/>
          <w:szCs w:val="20"/>
        </w:rPr>
        <w:t>není nutné uzavírat dodatek ke s</w:t>
      </w:r>
      <w:r w:rsidRPr="002A644F">
        <w:rPr>
          <w:rFonts w:asciiTheme="minorHAnsi" w:hAnsiTheme="minorHAnsi" w:cstheme="minorHAnsi"/>
          <w:szCs w:val="20"/>
        </w:rPr>
        <w:t xml:space="preserve">mlouvě. </w:t>
      </w:r>
    </w:p>
    <w:p w14:paraId="6D9134AA" w14:textId="20CDEB32" w:rsidR="00671CFA" w:rsidRDefault="00671CFA" w:rsidP="00671CFA">
      <w:pPr>
        <w:widowControl w:val="0"/>
        <w:overflowPunct w:val="0"/>
        <w:autoSpaceDE w:val="0"/>
        <w:autoSpaceDN w:val="0"/>
        <w:adjustRightInd w:val="0"/>
        <w:jc w:val="center"/>
        <w:textAlignment w:val="baseline"/>
        <w:rPr>
          <w:rFonts w:asciiTheme="minorHAnsi" w:hAnsiTheme="minorHAnsi" w:cstheme="minorHAnsi"/>
          <w:b/>
        </w:rPr>
      </w:pPr>
    </w:p>
    <w:p w14:paraId="3EF4BF65" w14:textId="3218696C" w:rsidR="00235BFF" w:rsidRPr="002A644F" w:rsidRDefault="00235BFF" w:rsidP="00671CFA">
      <w:pPr>
        <w:widowControl w:val="0"/>
        <w:overflowPunct w:val="0"/>
        <w:autoSpaceDE w:val="0"/>
        <w:autoSpaceDN w:val="0"/>
        <w:adjustRightInd w:val="0"/>
        <w:jc w:val="center"/>
        <w:textAlignment w:val="baseline"/>
        <w:rPr>
          <w:rFonts w:asciiTheme="minorHAnsi" w:hAnsiTheme="minorHAnsi" w:cstheme="minorHAnsi"/>
          <w:sz w:val="28"/>
          <w:szCs w:val="20"/>
        </w:rPr>
      </w:pPr>
      <w:r w:rsidRPr="002A644F">
        <w:rPr>
          <w:rFonts w:asciiTheme="minorHAnsi" w:hAnsiTheme="minorHAnsi" w:cstheme="minorHAnsi"/>
          <w:b/>
          <w:sz w:val="28"/>
        </w:rPr>
        <w:lastRenderedPageBreak/>
        <w:t>Článek IX.</w:t>
      </w:r>
    </w:p>
    <w:p w14:paraId="4E5F5484" w14:textId="77777777" w:rsidR="00235BFF" w:rsidRPr="002A644F" w:rsidRDefault="00235BFF" w:rsidP="00235BFF">
      <w:pPr>
        <w:widowControl w:val="0"/>
        <w:overflowPunct w:val="0"/>
        <w:autoSpaceDE w:val="0"/>
        <w:autoSpaceDN w:val="0"/>
        <w:adjustRightInd w:val="0"/>
        <w:jc w:val="center"/>
        <w:textAlignment w:val="baseline"/>
        <w:rPr>
          <w:rFonts w:asciiTheme="minorHAnsi" w:hAnsiTheme="minorHAnsi" w:cstheme="minorHAnsi"/>
          <w:b/>
          <w:sz w:val="28"/>
          <w:szCs w:val="20"/>
        </w:rPr>
      </w:pPr>
      <w:r w:rsidRPr="002A644F">
        <w:rPr>
          <w:rFonts w:asciiTheme="minorHAnsi" w:hAnsiTheme="minorHAnsi" w:cstheme="minorHAnsi"/>
          <w:b/>
          <w:sz w:val="28"/>
          <w:szCs w:val="20"/>
        </w:rPr>
        <w:t>Náhrada škody</w:t>
      </w:r>
    </w:p>
    <w:p w14:paraId="3A3A2917" w14:textId="73EA160B" w:rsidR="00235BFF" w:rsidRPr="002A644F" w:rsidRDefault="002103EF" w:rsidP="00CF2AA6">
      <w:pPr>
        <w:widowControl w:val="0"/>
        <w:numPr>
          <w:ilvl w:val="0"/>
          <w:numId w:val="10"/>
        </w:numPr>
        <w:overflowPunct w:val="0"/>
        <w:autoSpaceDE w:val="0"/>
        <w:autoSpaceDN w:val="0"/>
        <w:adjustRightInd w:val="0"/>
        <w:spacing w:before="240" w:after="120"/>
        <w:ind w:left="426" w:hanging="426"/>
        <w:jc w:val="both"/>
        <w:textAlignment w:val="baseline"/>
        <w:rPr>
          <w:rFonts w:asciiTheme="minorHAnsi" w:hAnsiTheme="minorHAnsi" w:cstheme="minorHAnsi"/>
          <w:szCs w:val="20"/>
        </w:rPr>
      </w:pPr>
      <w:r w:rsidRPr="002A644F">
        <w:rPr>
          <w:rFonts w:asciiTheme="minorHAnsi" w:hAnsiTheme="minorHAnsi" w:cstheme="minorHAnsi"/>
          <w:szCs w:val="20"/>
        </w:rPr>
        <w:t>Každá ze s</w:t>
      </w:r>
      <w:r w:rsidR="00235BFF" w:rsidRPr="002A644F">
        <w:rPr>
          <w:rFonts w:asciiTheme="minorHAnsi" w:hAnsiTheme="minorHAnsi" w:cstheme="minorHAnsi"/>
          <w:szCs w:val="20"/>
        </w:rPr>
        <w:t>mluvních stran nese odpovědnost za způsobenou škodu či jinou nemajetkovou újmu v rámci pla</w:t>
      </w:r>
      <w:r w:rsidRPr="002A644F">
        <w:rPr>
          <w:rFonts w:asciiTheme="minorHAnsi" w:hAnsiTheme="minorHAnsi" w:cstheme="minorHAnsi"/>
          <w:szCs w:val="20"/>
        </w:rPr>
        <w:t>tných právních předpisů a s</w:t>
      </w:r>
      <w:r w:rsidR="00235BFF" w:rsidRPr="002A644F">
        <w:rPr>
          <w:rFonts w:asciiTheme="minorHAnsi" w:hAnsiTheme="minorHAnsi" w:cstheme="minorHAnsi"/>
          <w:szCs w:val="20"/>
        </w:rPr>
        <w:t xml:space="preserve">mlouvy. Smluvní strany se zavazují k vyvinutí maximálního úsilí k předcházení škodám a k minimalizaci vzniklých škod. </w:t>
      </w:r>
    </w:p>
    <w:p w14:paraId="644728BA" w14:textId="7C39E4BA" w:rsidR="00235BFF" w:rsidRPr="002A644F" w:rsidRDefault="00235BFF" w:rsidP="00CF2AA6">
      <w:pPr>
        <w:widowControl w:val="0"/>
        <w:numPr>
          <w:ilvl w:val="0"/>
          <w:numId w:val="10"/>
        </w:numPr>
        <w:overflowPunct w:val="0"/>
        <w:autoSpaceDE w:val="0"/>
        <w:autoSpaceDN w:val="0"/>
        <w:adjustRightInd w:val="0"/>
        <w:spacing w:after="120"/>
        <w:ind w:left="426" w:hanging="426"/>
        <w:jc w:val="both"/>
        <w:textAlignment w:val="baseline"/>
        <w:rPr>
          <w:rFonts w:asciiTheme="minorHAnsi" w:hAnsiTheme="minorHAnsi" w:cstheme="minorHAnsi"/>
          <w:szCs w:val="20"/>
        </w:rPr>
      </w:pPr>
      <w:r w:rsidRPr="002A644F">
        <w:rPr>
          <w:rFonts w:asciiTheme="minorHAnsi" w:hAnsiTheme="minorHAnsi" w:cstheme="minorHAnsi"/>
          <w:szCs w:val="20"/>
        </w:rPr>
        <w:t>Žád</w:t>
      </w:r>
      <w:r w:rsidR="002103EF" w:rsidRPr="002A644F">
        <w:rPr>
          <w:rFonts w:asciiTheme="minorHAnsi" w:hAnsiTheme="minorHAnsi" w:cstheme="minorHAnsi"/>
          <w:szCs w:val="20"/>
        </w:rPr>
        <w:t>ná ze s</w:t>
      </w:r>
      <w:r w:rsidRPr="002A644F">
        <w:rPr>
          <w:rFonts w:asciiTheme="minorHAnsi" w:hAnsiTheme="minorHAnsi" w:cstheme="minorHAnsi"/>
          <w:szCs w:val="20"/>
        </w:rPr>
        <w:t xml:space="preserve">mluvních stran není odpovědná za nesplnění svého závazku </w:t>
      </w:r>
      <w:r w:rsidR="002103EF" w:rsidRPr="002A644F">
        <w:rPr>
          <w:rFonts w:asciiTheme="minorHAnsi" w:hAnsiTheme="minorHAnsi" w:cstheme="minorHAnsi"/>
          <w:szCs w:val="20"/>
        </w:rPr>
        <w:t>v důsledku prodlení druhé s</w:t>
      </w:r>
      <w:r w:rsidRPr="002A644F">
        <w:rPr>
          <w:rFonts w:asciiTheme="minorHAnsi" w:hAnsiTheme="minorHAnsi" w:cstheme="minorHAnsi"/>
          <w:szCs w:val="20"/>
        </w:rPr>
        <w:t>mluvní strany nebo v důsledku nastalých okolnost</w:t>
      </w:r>
      <w:r w:rsidR="00671CFA">
        <w:rPr>
          <w:rFonts w:asciiTheme="minorHAnsi" w:hAnsiTheme="minorHAnsi" w:cstheme="minorHAnsi"/>
          <w:szCs w:val="20"/>
        </w:rPr>
        <w:t>í</w:t>
      </w:r>
      <w:r w:rsidRPr="002A644F">
        <w:rPr>
          <w:rFonts w:asciiTheme="minorHAnsi" w:hAnsiTheme="minorHAnsi" w:cstheme="minorHAnsi"/>
          <w:szCs w:val="20"/>
        </w:rPr>
        <w:t xml:space="preserve"> vylučujících odpovědnost.</w:t>
      </w:r>
    </w:p>
    <w:p w14:paraId="18F24B74" w14:textId="765C93A3" w:rsidR="00235BFF" w:rsidRPr="002A644F" w:rsidRDefault="00235BFF" w:rsidP="00CF2AA6">
      <w:pPr>
        <w:widowControl w:val="0"/>
        <w:numPr>
          <w:ilvl w:val="0"/>
          <w:numId w:val="10"/>
        </w:numPr>
        <w:overflowPunct w:val="0"/>
        <w:autoSpaceDE w:val="0"/>
        <w:autoSpaceDN w:val="0"/>
        <w:adjustRightInd w:val="0"/>
        <w:spacing w:after="120"/>
        <w:ind w:left="426" w:hanging="426"/>
        <w:jc w:val="both"/>
        <w:textAlignment w:val="baseline"/>
        <w:rPr>
          <w:rFonts w:asciiTheme="minorHAnsi" w:hAnsiTheme="minorHAnsi" w:cstheme="minorHAnsi"/>
          <w:szCs w:val="20"/>
        </w:rPr>
      </w:pPr>
      <w:r w:rsidRPr="002A644F">
        <w:rPr>
          <w:rFonts w:asciiTheme="minorHAnsi" w:hAnsiTheme="minorHAnsi" w:cstheme="minorHAnsi"/>
          <w:szCs w:val="20"/>
        </w:rPr>
        <w:t xml:space="preserve">Smluvní strany se zavazují upozornit druhou </w:t>
      </w:r>
      <w:r w:rsidR="002103EF" w:rsidRPr="002A644F">
        <w:rPr>
          <w:rFonts w:asciiTheme="minorHAnsi" w:hAnsiTheme="minorHAnsi" w:cstheme="minorHAnsi"/>
          <w:szCs w:val="20"/>
        </w:rPr>
        <w:t>s</w:t>
      </w:r>
      <w:r w:rsidRPr="002A644F">
        <w:rPr>
          <w:rFonts w:asciiTheme="minorHAnsi" w:hAnsiTheme="minorHAnsi" w:cstheme="minorHAnsi"/>
          <w:szCs w:val="20"/>
        </w:rPr>
        <w:t xml:space="preserve">mluvní stranu bez zbytečného odkladu </w:t>
      </w:r>
      <w:r w:rsidR="002A644F">
        <w:rPr>
          <w:rFonts w:asciiTheme="minorHAnsi" w:hAnsiTheme="minorHAnsi" w:cstheme="minorHAnsi"/>
          <w:szCs w:val="20"/>
        </w:rPr>
        <w:br/>
      </w:r>
      <w:r w:rsidRPr="002A644F">
        <w:rPr>
          <w:rFonts w:asciiTheme="minorHAnsi" w:hAnsiTheme="minorHAnsi" w:cstheme="minorHAnsi"/>
          <w:szCs w:val="20"/>
        </w:rPr>
        <w:t>na vzniklé okolnosti vylučující odpovědno</w:t>
      </w:r>
      <w:r w:rsidR="002103EF" w:rsidRPr="002A644F">
        <w:rPr>
          <w:rFonts w:asciiTheme="minorHAnsi" w:hAnsiTheme="minorHAnsi" w:cstheme="minorHAnsi"/>
          <w:szCs w:val="20"/>
        </w:rPr>
        <w:t>st bránicí řádnému plnění s</w:t>
      </w:r>
      <w:r w:rsidRPr="002A644F">
        <w:rPr>
          <w:rFonts w:asciiTheme="minorHAnsi" w:hAnsiTheme="minorHAnsi" w:cstheme="minorHAnsi"/>
          <w:szCs w:val="20"/>
        </w:rPr>
        <w:t>mlouvy. Smluvní strany se zavazují k vyvinutí maximálního úsilí k odvrácení a překonání okolností vylučujících odpovědnost.</w:t>
      </w:r>
    </w:p>
    <w:p w14:paraId="2245597D" w14:textId="350BF054" w:rsidR="00235BFF" w:rsidRDefault="004A53A1" w:rsidP="00CF2AA6">
      <w:pPr>
        <w:widowControl w:val="0"/>
        <w:numPr>
          <w:ilvl w:val="0"/>
          <w:numId w:val="10"/>
        </w:numPr>
        <w:overflowPunct w:val="0"/>
        <w:autoSpaceDE w:val="0"/>
        <w:autoSpaceDN w:val="0"/>
        <w:adjustRightInd w:val="0"/>
        <w:spacing w:after="120"/>
        <w:ind w:left="426" w:hanging="426"/>
        <w:jc w:val="both"/>
        <w:textAlignment w:val="baseline"/>
        <w:rPr>
          <w:rFonts w:asciiTheme="minorHAnsi" w:hAnsiTheme="minorHAnsi" w:cstheme="minorHAnsi"/>
          <w:szCs w:val="20"/>
        </w:rPr>
      </w:pPr>
      <w:r w:rsidRPr="004A53A1">
        <w:rPr>
          <w:rFonts w:asciiTheme="minorHAnsi" w:hAnsiTheme="minorHAnsi" w:cstheme="minorHAnsi"/>
          <w:szCs w:val="20"/>
        </w:rPr>
        <w:t>Každá ze s</w:t>
      </w:r>
      <w:r w:rsidR="00235BFF" w:rsidRPr="002A644F">
        <w:rPr>
          <w:rFonts w:asciiTheme="minorHAnsi" w:hAnsiTheme="minorHAnsi" w:cstheme="minorHAnsi"/>
          <w:szCs w:val="20"/>
        </w:rPr>
        <w:t>mluvních stran je oprávněna požadovat náhradu škody i v případě, že se jedná o porušení povinnosti, na kterou se vztahuje smluvní pokuta, a to v celém rozsahu.</w:t>
      </w:r>
    </w:p>
    <w:p w14:paraId="260F9830" w14:textId="1AE81921" w:rsidR="00671CFA" w:rsidRDefault="00671CFA" w:rsidP="00671CFA">
      <w:pPr>
        <w:widowControl w:val="0"/>
        <w:overflowPunct w:val="0"/>
        <w:autoSpaceDE w:val="0"/>
        <w:autoSpaceDN w:val="0"/>
        <w:adjustRightInd w:val="0"/>
        <w:jc w:val="both"/>
        <w:textAlignment w:val="baseline"/>
        <w:rPr>
          <w:rFonts w:asciiTheme="minorHAnsi" w:hAnsiTheme="minorHAnsi" w:cstheme="minorHAnsi"/>
          <w:szCs w:val="20"/>
        </w:rPr>
      </w:pPr>
    </w:p>
    <w:p w14:paraId="5986DAAA" w14:textId="6DCAB4C2" w:rsidR="00235BFF" w:rsidRPr="002A644F" w:rsidRDefault="00235BFF" w:rsidP="00671CFA">
      <w:pPr>
        <w:jc w:val="center"/>
        <w:rPr>
          <w:rFonts w:asciiTheme="minorHAnsi" w:hAnsiTheme="minorHAnsi" w:cstheme="minorHAnsi"/>
          <w:b/>
          <w:sz w:val="28"/>
        </w:rPr>
      </w:pPr>
      <w:r w:rsidRPr="002A644F">
        <w:rPr>
          <w:rFonts w:asciiTheme="minorHAnsi" w:hAnsiTheme="minorHAnsi" w:cstheme="minorHAnsi"/>
          <w:b/>
          <w:sz w:val="28"/>
        </w:rPr>
        <w:t>Článek X.</w:t>
      </w:r>
    </w:p>
    <w:p w14:paraId="257F85D3" w14:textId="77777777" w:rsidR="00235BFF" w:rsidRPr="002A644F" w:rsidRDefault="00235BFF" w:rsidP="00235BFF">
      <w:pPr>
        <w:widowControl w:val="0"/>
        <w:overflowPunct w:val="0"/>
        <w:autoSpaceDE w:val="0"/>
        <w:autoSpaceDN w:val="0"/>
        <w:adjustRightInd w:val="0"/>
        <w:spacing w:after="240" w:line="276" w:lineRule="auto"/>
        <w:jc w:val="center"/>
        <w:textAlignment w:val="baseline"/>
        <w:rPr>
          <w:rFonts w:asciiTheme="minorHAnsi" w:hAnsiTheme="minorHAnsi" w:cstheme="minorHAnsi"/>
          <w:b/>
          <w:sz w:val="28"/>
          <w:szCs w:val="20"/>
        </w:rPr>
      </w:pPr>
      <w:r w:rsidRPr="002A644F">
        <w:rPr>
          <w:rFonts w:asciiTheme="minorHAnsi" w:hAnsiTheme="minorHAnsi" w:cstheme="minorHAnsi"/>
          <w:b/>
          <w:sz w:val="28"/>
          <w:szCs w:val="20"/>
        </w:rPr>
        <w:t>Ochrana důvěrných informací</w:t>
      </w:r>
    </w:p>
    <w:p w14:paraId="283DAFDE" w14:textId="2BEBFF3C" w:rsidR="00235BFF" w:rsidRPr="002A644F" w:rsidRDefault="002103EF" w:rsidP="00CF2AA6">
      <w:pPr>
        <w:widowControl w:val="0"/>
        <w:numPr>
          <w:ilvl w:val="0"/>
          <w:numId w:val="11"/>
        </w:numPr>
        <w:overflowPunct w:val="0"/>
        <w:autoSpaceDE w:val="0"/>
        <w:autoSpaceDN w:val="0"/>
        <w:adjustRightInd w:val="0"/>
        <w:spacing w:after="120"/>
        <w:ind w:left="426"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t>Žádná ze s</w:t>
      </w:r>
      <w:r w:rsidR="00235BFF" w:rsidRPr="002A644F">
        <w:rPr>
          <w:rFonts w:asciiTheme="minorHAnsi" w:hAnsiTheme="minorHAnsi" w:cstheme="minorHAnsi"/>
          <w:szCs w:val="20"/>
          <w:lang w:eastAsia="en-US"/>
        </w:rPr>
        <w:t xml:space="preserve">mluvních stran nesmí zpřístupnit třetí osobě důvěrné informace, které </w:t>
      </w:r>
      <w:r w:rsidR="002A644F">
        <w:rPr>
          <w:rFonts w:asciiTheme="minorHAnsi" w:hAnsiTheme="minorHAnsi" w:cstheme="minorHAnsi"/>
          <w:szCs w:val="20"/>
          <w:lang w:eastAsia="en-US"/>
        </w:rPr>
        <w:br/>
      </w:r>
      <w:r w:rsidR="00235BFF" w:rsidRPr="002A644F">
        <w:rPr>
          <w:rFonts w:asciiTheme="minorHAnsi" w:hAnsiTheme="minorHAnsi" w:cstheme="minorHAnsi"/>
          <w:szCs w:val="20"/>
          <w:lang w:eastAsia="en-US"/>
        </w:rPr>
        <w:t xml:space="preserve">při plnění </w:t>
      </w:r>
      <w:r w:rsidRPr="002A644F">
        <w:rPr>
          <w:rFonts w:asciiTheme="minorHAnsi" w:hAnsiTheme="minorHAnsi" w:cstheme="minorHAnsi"/>
          <w:szCs w:val="20"/>
          <w:lang w:eastAsia="en-US"/>
        </w:rPr>
        <w:t>smlouvy získala od druhé s</w:t>
      </w:r>
      <w:r w:rsidR="00235BFF" w:rsidRPr="002A644F">
        <w:rPr>
          <w:rFonts w:asciiTheme="minorHAnsi" w:hAnsiTheme="minorHAnsi" w:cstheme="minorHAnsi"/>
          <w:szCs w:val="20"/>
          <w:lang w:eastAsia="en-US"/>
        </w:rPr>
        <w:t>mluvní strany. To neplatí, mají</w:t>
      </w:r>
      <w:r w:rsidRPr="002A644F">
        <w:rPr>
          <w:rFonts w:asciiTheme="minorHAnsi" w:hAnsiTheme="minorHAnsi" w:cstheme="minorHAnsi"/>
          <w:szCs w:val="20"/>
          <w:lang w:eastAsia="en-US"/>
        </w:rPr>
        <w:t>-li být za účelem plnění s</w:t>
      </w:r>
      <w:r w:rsidR="00235BFF" w:rsidRPr="002A644F">
        <w:rPr>
          <w:rFonts w:asciiTheme="minorHAnsi" w:hAnsiTheme="minorHAnsi" w:cstheme="minorHAnsi"/>
          <w:szCs w:val="20"/>
          <w:lang w:eastAsia="en-US"/>
        </w:rPr>
        <w:t>mlouvy potřebné informace zpřístupněny zaměstnancům, orgánům nebo jejich členům, zmocněným osobám</w:t>
      </w:r>
      <w:r w:rsidR="00C57841">
        <w:rPr>
          <w:rFonts w:asciiTheme="minorHAnsi" w:hAnsiTheme="minorHAnsi" w:cstheme="minorHAnsi"/>
          <w:szCs w:val="20"/>
          <w:lang w:eastAsia="en-US"/>
        </w:rPr>
        <w:t xml:space="preserve"> nebo</w:t>
      </w:r>
      <w:r w:rsidR="00235BFF" w:rsidRPr="002A644F">
        <w:rPr>
          <w:rFonts w:asciiTheme="minorHAnsi" w:hAnsiTheme="minorHAnsi" w:cstheme="minorHAnsi"/>
          <w:szCs w:val="20"/>
          <w:lang w:eastAsia="en-US"/>
        </w:rPr>
        <w:t xml:space="preserve"> pověřeným osobám </w:t>
      </w:r>
      <w:r w:rsidRPr="002A644F">
        <w:rPr>
          <w:rFonts w:asciiTheme="minorHAnsi" w:hAnsiTheme="minorHAnsi" w:cstheme="minorHAnsi"/>
          <w:szCs w:val="20"/>
          <w:lang w:eastAsia="en-US"/>
        </w:rPr>
        <w:t>Karlovarského kraje</w:t>
      </w:r>
      <w:r w:rsidR="00235BFF" w:rsidRPr="002A644F">
        <w:rPr>
          <w:rFonts w:asciiTheme="minorHAnsi" w:hAnsiTheme="minorHAnsi" w:cstheme="minorHAnsi"/>
          <w:szCs w:val="20"/>
          <w:lang w:eastAsia="en-US"/>
        </w:rPr>
        <w:t xml:space="preserve"> nebo </w:t>
      </w:r>
      <w:r w:rsidRPr="002A644F">
        <w:rPr>
          <w:rFonts w:asciiTheme="minorHAnsi" w:hAnsiTheme="minorHAnsi" w:cstheme="minorHAnsi"/>
          <w:szCs w:val="20"/>
          <w:lang w:eastAsia="en-US"/>
        </w:rPr>
        <w:t>Plzeňského kraje</w:t>
      </w:r>
      <w:r w:rsidR="00235BFF" w:rsidRPr="002A644F">
        <w:rPr>
          <w:rFonts w:asciiTheme="minorHAnsi" w:hAnsiTheme="minorHAnsi" w:cstheme="minorHAnsi"/>
          <w:szCs w:val="20"/>
          <w:lang w:eastAsia="en-US"/>
        </w:rPr>
        <w:t xml:space="preserve"> podí</w:t>
      </w:r>
      <w:r w:rsidRPr="002A644F">
        <w:rPr>
          <w:rFonts w:asciiTheme="minorHAnsi" w:hAnsiTheme="minorHAnsi" w:cstheme="minorHAnsi"/>
          <w:szCs w:val="20"/>
          <w:lang w:eastAsia="en-US"/>
        </w:rPr>
        <w:t>lejících se na plnění dle s</w:t>
      </w:r>
      <w:r w:rsidR="00235BFF" w:rsidRPr="002A644F">
        <w:rPr>
          <w:rFonts w:asciiTheme="minorHAnsi" w:hAnsiTheme="minorHAnsi" w:cstheme="minorHAnsi"/>
          <w:szCs w:val="20"/>
          <w:lang w:eastAsia="en-US"/>
        </w:rPr>
        <w:t>mlouvy za sjednaných</w:t>
      </w:r>
      <w:r w:rsidRPr="002A644F">
        <w:rPr>
          <w:rFonts w:asciiTheme="minorHAnsi" w:hAnsiTheme="minorHAnsi" w:cstheme="minorHAnsi"/>
          <w:szCs w:val="20"/>
          <w:lang w:eastAsia="en-US"/>
        </w:rPr>
        <w:t xml:space="preserve"> podmínek, jaké jsou stanoveny smluvním stranám v tomto článku s</w:t>
      </w:r>
      <w:r w:rsidR="00235BFF" w:rsidRPr="002A644F">
        <w:rPr>
          <w:rFonts w:asciiTheme="minorHAnsi" w:hAnsiTheme="minorHAnsi" w:cstheme="minorHAnsi"/>
          <w:szCs w:val="20"/>
          <w:lang w:eastAsia="en-US"/>
        </w:rPr>
        <w:t>mlouvy, a to v jen rozsahu nezbytně nutném p</w:t>
      </w:r>
      <w:r w:rsidRPr="002A644F">
        <w:rPr>
          <w:rFonts w:asciiTheme="minorHAnsi" w:hAnsiTheme="minorHAnsi" w:cstheme="minorHAnsi"/>
          <w:szCs w:val="20"/>
          <w:lang w:eastAsia="en-US"/>
        </w:rPr>
        <w:t>ro řádné plnění s</w:t>
      </w:r>
      <w:r w:rsidR="00235BFF" w:rsidRPr="002A644F">
        <w:rPr>
          <w:rFonts w:asciiTheme="minorHAnsi" w:hAnsiTheme="minorHAnsi" w:cstheme="minorHAnsi"/>
          <w:szCs w:val="20"/>
          <w:lang w:eastAsia="en-US"/>
        </w:rPr>
        <w:t xml:space="preserve">mlouvy. Dále neplatí první věta, pokud mají být důvěrné informace sděleny státním orgánům na základě platných a účinných právních předpisů či státním orgánům, osobám pověřeným kontrolou či auditem. </w:t>
      </w:r>
    </w:p>
    <w:p w14:paraId="6190A4AC" w14:textId="77777777" w:rsidR="00235BFF" w:rsidRPr="002A644F" w:rsidRDefault="00235BFF" w:rsidP="00CF2AA6">
      <w:pPr>
        <w:widowControl w:val="0"/>
        <w:numPr>
          <w:ilvl w:val="0"/>
          <w:numId w:val="11"/>
        </w:numPr>
        <w:overflowPunct w:val="0"/>
        <w:autoSpaceDE w:val="0"/>
        <w:autoSpaceDN w:val="0"/>
        <w:adjustRightInd w:val="0"/>
        <w:spacing w:after="120"/>
        <w:ind w:left="426"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t xml:space="preserve">Ochrana důvěrných informací se nevztahuje na případy, kdy:  </w:t>
      </w:r>
    </w:p>
    <w:p w14:paraId="050A5033" w14:textId="4BF94F8D" w:rsidR="00235BFF" w:rsidRPr="002A644F" w:rsidRDefault="002103EF" w:rsidP="00CF2AA6">
      <w:pPr>
        <w:widowControl w:val="0"/>
        <w:numPr>
          <w:ilvl w:val="1"/>
          <w:numId w:val="11"/>
        </w:numPr>
        <w:overflowPunct w:val="0"/>
        <w:autoSpaceDE w:val="0"/>
        <w:autoSpaceDN w:val="0"/>
        <w:adjustRightInd w:val="0"/>
        <w:spacing w:after="120"/>
        <w:ind w:left="1134"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t>s</w:t>
      </w:r>
      <w:r w:rsidR="00235BFF" w:rsidRPr="002A644F">
        <w:rPr>
          <w:rFonts w:asciiTheme="minorHAnsi" w:hAnsiTheme="minorHAnsi" w:cstheme="minorHAnsi"/>
          <w:szCs w:val="20"/>
          <w:lang w:eastAsia="en-US"/>
        </w:rPr>
        <w:t xml:space="preserve">mluvní strana prokáže, že je tato informace veřejné dostupná, aniž by </w:t>
      </w:r>
      <w:r w:rsidRPr="002A644F">
        <w:rPr>
          <w:rFonts w:asciiTheme="minorHAnsi" w:hAnsiTheme="minorHAnsi" w:cstheme="minorHAnsi"/>
          <w:szCs w:val="20"/>
          <w:lang w:eastAsia="en-US"/>
        </w:rPr>
        <w:t>tuto dostupnost způsobila sama s</w:t>
      </w:r>
      <w:r w:rsidR="00235BFF" w:rsidRPr="002A644F">
        <w:rPr>
          <w:rFonts w:asciiTheme="minorHAnsi" w:hAnsiTheme="minorHAnsi" w:cstheme="minorHAnsi"/>
          <w:szCs w:val="20"/>
          <w:lang w:eastAsia="en-US"/>
        </w:rPr>
        <w:t>mluvní strana;</w:t>
      </w:r>
    </w:p>
    <w:p w14:paraId="77B375B6" w14:textId="58B6A778" w:rsidR="00235BFF" w:rsidRPr="002A644F" w:rsidRDefault="002103EF" w:rsidP="00CF2AA6">
      <w:pPr>
        <w:widowControl w:val="0"/>
        <w:numPr>
          <w:ilvl w:val="1"/>
          <w:numId w:val="11"/>
        </w:numPr>
        <w:overflowPunct w:val="0"/>
        <w:autoSpaceDE w:val="0"/>
        <w:autoSpaceDN w:val="0"/>
        <w:adjustRightInd w:val="0"/>
        <w:spacing w:after="120"/>
        <w:ind w:left="1134"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t>s</w:t>
      </w:r>
      <w:r w:rsidR="00235BFF" w:rsidRPr="002A644F">
        <w:rPr>
          <w:rFonts w:asciiTheme="minorHAnsi" w:hAnsiTheme="minorHAnsi" w:cstheme="minorHAnsi"/>
          <w:szCs w:val="20"/>
          <w:lang w:eastAsia="en-US"/>
        </w:rPr>
        <w:t xml:space="preserve">mluvní strana prokáže, že měla tuto informaci k dispozici ještě před datem </w:t>
      </w:r>
      <w:r w:rsidR="00235BFF" w:rsidRPr="002A644F">
        <w:rPr>
          <w:rFonts w:asciiTheme="minorHAnsi" w:hAnsiTheme="minorHAnsi" w:cstheme="minorHAnsi"/>
          <w:szCs w:val="20"/>
          <w:lang w:eastAsia="en-US"/>
        </w:rPr>
        <w:br/>
        <w:t xml:space="preserve">zpřístupnění druhou stranou, a že ji nenabyla v rozporu se zákonem; </w:t>
      </w:r>
    </w:p>
    <w:p w14:paraId="3AB7C85F" w14:textId="030236B7" w:rsidR="00235BFF" w:rsidRPr="002A644F" w:rsidRDefault="002103EF" w:rsidP="00CF2AA6">
      <w:pPr>
        <w:widowControl w:val="0"/>
        <w:numPr>
          <w:ilvl w:val="1"/>
          <w:numId w:val="11"/>
        </w:numPr>
        <w:overflowPunct w:val="0"/>
        <w:autoSpaceDE w:val="0"/>
        <w:autoSpaceDN w:val="0"/>
        <w:adjustRightInd w:val="0"/>
        <w:spacing w:after="120"/>
        <w:ind w:left="1134"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t>může s</w:t>
      </w:r>
      <w:r w:rsidR="00235BFF" w:rsidRPr="002A644F">
        <w:rPr>
          <w:rFonts w:asciiTheme="minorHAnsi" w:hAnsiTheme="minorHAnsi" w:cstheme="minorHAnsi"/>
          <w:szCs w:val="20"/>
          <w:lang w:eastAsia="en-US"/>
        </w:rPr>
        <w:t>mluvní strana získat bezúplatně tuto informaci od třetí osoby, která není omezena v jejím zpřístupnění;</w:t>
      </w:r>
    </w:p>
    <w:p w14:paraId="378EA4BA" w14:textId="49BBC483" w:rsidR="00235BFF" w:rsidRPr="002A644F" w:rsidRDefault="002103EF" w:rsidP="00CF2AA6">
      <w:pPr>
        <w:widowControl w:val="0"/>
        <w:numPr>
          <w:ilvl w:val="1"/>
          <w:numId w:val="11"/>
        </w:numPr>
        <w:overflowPunct w:val="0"/>
        <w:autoSpaceDE w:val="0"/>
        <w:autoSpaceDN w:val="0"/>
        <w:adjustRightInd w:val="0"/>
        <w:spacing w:after="120"/>
        <w:ind w:left="1134"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t>obdrží s</w:t>
      </w:r>
      <w:r w:rsidR="00235BFF" w:rsidRPr="002A644F">
        <w:rPr>
          <w:rFonts w:asciiTheme="minorHAnsi" w:hAnsiTheme="minorHAnsi" w:cstheme="minorHAnsi"/>
          <w:szCs w:val="20"/>
          <w:lang w:eastAsia="en-US"/>
        </w:rPr>
        <w:t>mluvní strana od zpřístupňující strany písemný souhlas zpřístupňovat danou informaci; nebo</w:t>
      </w:r>
    </w:p>
    <w:p w14:paraId="76524098" w14:textId="77777777" w:rsidR="00235BFF" w:rsidRPr="002A644F" w:rsidRDefault="00235BFF" w:rsidP="00CF2AA6">
      <w:pPr>
        <w:widowControl w:val="0"/>
        <w:numPr>
          <w:ilvl w:val="1"/>
          <w:numId w:val="11"/>
        </w:numPr>
        <w:overflowPunct w:val="0"/>
        <w:autoSpaceDE w:val="0"/>
        <w:autoSpaceDN w:val="0"/>
        <w:adjustRightInd w:val="0"/>
        <w:spacing w:after="120"/>
        <w:ind w:left="1134"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t>je zpřístupnění informace vyžadováno zákonem nebo závazným rozhodnutím oprávněného orgánu.</w:t>
      </w:r>
    </w:p>
    <w:p w14:paraId="4C84FCEE" w14:textId="25D7D00E" w:rsidR="00235BFF" w:rsidRPr="002A644F" w:rsidRDefault="00235BFF" w:rsidP="00CF2AA6">
      <w:pPr>
        <w:widowControl w:val="0"/>
        <w:numPr>
          <w:ilvl w:val="0"/>
          <w:numId w:val="11"/>
        </w:numPr>
        <w:overflowPunct w:val="0"/>
        <w:autoSpaceDE w:val="0"/>
        <w:autoSpaceDN w:val="0"/>
        <w:adjustRightInd w:val="0"/>
        <w:spacing w:after="120"/>
        <w:ind w:left="426"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t>Za d</w:t>
      </w:r>
      <w:r w:rsidR="002103EF" w:rsidRPr="002A644F">
        <w:rPr>
          <w:rFonts w:asciiTheme="minorHAnsi" w:hAnsiTheme="minorHAnsi" w:cstheme="minorHAnsi"/>
          <w:szCs w:val="20"/>
          <w:lang w:eastAsia="en-US"/>
        </w:rPr>
        <w:t>ůvěrné informace jsou dle smlouvy s</w:t>
      </w:r>
      <w:r w:rsidRPr="002A644F">
        <w:rPr>
          <w:rFonts w:asciiTheme="minorHAnsi" w:hAnsiTheme="minorHAnsi" w:cstheme="minorHAnsi"/>
          <w:szCs w:val="20"/>
          <w:lang w:eastAsia="en-US"/>
        </w:rPr>
        <w:t>mluvními stranami považovány veškeré informace vzájemně poskytnuté v ústní nebo v písemné form</w:t>
      </w:r>
      <w:r w:rsidR="002103EF" w:rsidRPr="002A644F">
        <w:rPr>
          <w:rFonts w:asciiTheme="minorHAnsi" w:hAnsiTheme="minorHAnsi" w:cstheme="minorHAnsi"/>
          <w:szCs w:val="20"/>
          <w:lang w:eastAsia="en-US"/>
        </w:rPr>
        <w:t>ě, zejména informace, které se s</w:t>
      </w:r>
      <w:r w:rsidRPr="002A644F">
        <w:rPr>
          <w:rFonts w:asciiTheme="minorHAnsi" w:hAnsiTheme="minorHAnsi" w:cstheme="minorHAnsi"/>
          <w:szCs w:val="20"/>
          <w:lang w:eastAsia="en-US"/>
        </w:rPr>
        <w:t xml:space="preserve">mluvní strany dozvěděly v souvislosti s touto </w:t>
      </w:r>
      <w:r w:rsidR="002103EF" w:rsidRPr="002A644F">
        <w:rPr>
          <w:rFonts w:asciiTheme="minorHAnsi" w:hAnsiTheme="minorHAnsi" w:cstheme="minorHAnsi"/>
          <w:szCs w:val="20"/>
          <w:lang w:eastAsia="en-US"/>
        </w:rPr>
        <w:t>s</w:t>
      </w:r>
      <w:r w:rsidRPr="002A644F">
        <w:rPr>
          <w:rFonts w:asciiTheme="minorHAnsi" w:hAnsiTheme="minorHAnsi" w:cstheme="minorHAnsi"/>
          <w:szCs w:val="20"/>
          <w:lang w:eastAsia="en-US"/>
        </w:rPr>
        <w:t>mlouvou. Za důvěrné informace jsou dále</w:t>
      </w:r>
      <w:r w:rsidR="002103EF" w:rsidRPr="002A644F">
        <w:rPr>
          <w:rFonts w:asciiTheme="minorHAnsi" w:hAnsiTheme="minorHAnsi" w:cstheme="minorHAnsi"/>
          <w:szCs w:val="20"/>
          <w:lang w:eastAsia="en-US"/>
        </w:rPr>
        <w:t xml:space="preserve"> dle s</w:t>
      </w:r>
      <w:r w:rsidRPr="002A644F">
        <w:rPr>
          <w:rFonts w:asciiTheme="minorHAnsi" w:hAnsiTheme="minorHAnsi" w:cstheme="minorHAnsi"/>
          <w:szCs w:val="20"/>
          <w:lang w:eastAsia="en-US"/>
        </w:rPr>
        <w:t xml:space="preserve">mlouvy považovány veškeré další informace, které jsou písemně označeny jako důvěrné informace </w:t>
      </w:r>
      <w:r w:rsidR="002103EF" w:rsidRPr="002A644F">
        <w:rPr>
          <w:rFonts w:asciiTheme="minorHAnsi" w:hAnsiTheme="minorHAnsi" w:cstheme="minorHAnsi"/>
          <w:szCs w:val="20"/>
          <w:lang w:eastAsia="en-US"/>
        </w:rPr>
        <w:t>Karlovarského kraje</w:t>
      </w:r>
      <w:r w:rsidRPr="002A644F">
        <w:rPr>
          <w:rFonts w:asciiTheme="minorHAnsi" w:hAnsiTheme="minorHAnsi" w:cstheme="minorHAnsi"/>
          <w:szCs w:val="20"/>
          <w:lang w:eastAsia="en-US"/>
        </w:rPr>
        <w:t xml:space="preserve"> nebo </w:t>
      </w:r>
      <w:r w:rsidR="002103EF" w:rsidRPr="002A644F">
        <w:rPr>
          <w:rFonts w:asciiTheme="minorHAnsi" w:hAnsiTheme="minorHAnsi" w:cstheme="minorHAnsi"/>
          <w:szCs w:val="20"/>
          <w:lang w:eastAsia="en-US"/>
        </w:rPr>
        <w:t>Plzeňského kraje</w:t>
      </w:r>
      <w:r w:rsidRPr="002A644F">
        <w:rPr>
          <w:rFonts w:asciiTheme="minorHAnsi" w:hAnsiTheme="minorHAnsi" w:cstheme="minorHAnsi"/>
          <w:szCs w:val="20"/>
          <w:lang w:eastAsia="en-US"/>
        </w:rPr>
        <w:t>.</w:t>
      </w:r>
    </w:p>
    <w:p w14:paraId="24E81E17" w14:textId="63557E34" w:rsidR="00235BFF" w:rsidRPr="002A644F" w:rsidRDefault="00235BFF" w:rsidP="00CF2AA6">
      <w:pPr>
        <w:widowControl w:val="0"/>
        <w:numPr>
          <w:ilvl w:val="0"/>
          <w:numId w:val="11"/>
        </w:numPr>
        <w:overflowPunct w:val="0"/>
        <w:autoSpaceDE w:val="0"/>
        <w:autoSpaceDN w:val="0"/>
        <w:adjustRightInd w:val="0"/>
        <w:spacing w:after="120"/>
        <w:ind w:left="426"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lastRenderedPageBreak/>
        <w:t xml:space="preserve">Smluvní strany se zavazují, že nebudou důvěrné informace vzájemně poskytnuté </w:t>
      </w:r>
      <w:r w:rsidRPr="002A644F">
        <w:rPr>
          <w:rFonts w:asciiTheme="minorHAnsi" w:hAnsiTheme="minorHAnsi" w:cstheme="minorHAnsi"/>
          <w:szCs w:val="20"/>
          <w:lang w:eastAsia="en-US"/>
        </w:rPr>
        <w:br/>
        <w:t xml:space="preserve">v listinné podobě kopírovat jako celek, ani zčásti; tato povinnost se nevztahuje </w:t>
      </w:r>
      <w:r w:rsidRPr="002A644F">
        <w:rPr>
          <w:rFonts w:asciiTheme="minorHAnsi" w:hAnsiTheme="minorHAnsi" w:cstheme="minorHAnsi"/>
          <w:szCs w:val="20"/>
          <w:lang w:eastAsia="en-US"/>
        </w:rPr>
        <w:br/>
        <w:t xml:space="preserve">na případy, kdy je to nezbytné k opravě, generování nebo modifikování důvěrných informaci pro jejich oprávněné užití ve smyslu </w:t>
      </w:r>
      <w:r w:rsidR="002103EF" w:rsidRPr="002A644F">
        <w:rPr>
          <w:rFonts w:asciiTheme="minorHAnsi" w:hAnsiTheme="minorHAnsi" w:cstheme="minorHAnsi"/>
          <w:szCs w:val="20"/>
          <w:lang w:eastAsia="en-US"/>
        </w:rPr>
        <w:t>s</w:t>
      </w:r>
      <w:r w:rsidRPr="002A644F">
        <w:rPr>
          <w:rFonts w:asciiTheme="minorHAnsi" w:hAnsiTheme="minorHAnsi" w:cstheme="minorHAnsi"/>
          <w:szCs w:val="20"/>
          <w:lang w:eastAsia="en-US"/>
        </w:rPr>
        <w:t xml:space="preserve">mlouvy. </w:t>
      </w:r>
    </w:p>
    <w:p w14:paraId="77D713D8" w14:textId="6A8FA1F8" w:rsidR="00235BFF" w:rsidRPr="002A644F" w:rsidRDefault="00235BFF" w:rsidP="00CF2AA6">
      <w:pPr>
        <w:widowControl w:val="0"/>
        <w:numPr>
          <w:ilvl w:val="0"/>
          <w:numId w:val="11"/>
        </w:numPr>
        <w:overflowPunct w:val="0"/>
        <w:autoSpaceDE w:val="0"/>
        <w:autoSpaceDN w:val="0"/>
        <w:adjustRightInd w:val="0"/>
        <w:spacing w:after="120"/>
        <w:ind w:left="426"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t xml:space="preserve">Smluvní strany se zavazují, že poučí veškeré osoby, kterým jsou zpřístupněny důvěrné informace dle odst. 1. tohoto článku </w:t>
      </w:r>
      <w:r w:rsidR="002103EF" w:rsidRPr="002A644F">
        <w:rPr>
          <w:rFonts w:asciiTheme="minorHAnsi" w:hAnsiTheme="minorHAnsi" w:cstheme="minorHAnsi"/>
          <w:szCs w:val="20"/>
          <w:lang w:eastAsia="en-US"/>
        </w:rPr>
        <w:t>s</w:t>
      </w:r>
      <w:r w:rsidRPr="002A644F">
        <w:rPr>
          <w:rFonts w:asciiTheme="minorHAnsi" w:hAnsiTheme="minorHAnsi" w:cstheme="minorHAnsi"/>
          <w:szCs w:val="20"/>
          <w:lang w:eastAsia="en-US"/>
        </w:rPr>
        <w:t xml:space="preserve">mlouvy o povinnosti utajovat důvěrné informace </w:t>
      </w:r>
      <w:r w:rsidR="002A644F">
        <w:rPr>
          <w:rFonts w:asciiTheme="minorHAnsi" w:hAnsiTheme="minorHAnsi" w:cstheme="minorHAnsi"/>
          <w:szCs w:val="20"/>
          <w:lang w:eastAsia="en-US"/>
        </w:rPr>
        <w:br/>
      </w:r>
      <w:r w:rsidRPr="002A644F">
        <w:rPr>
          <w:rFonts w:asciiTheme="minorHAnsi" w:hAnsiTheme="minorHAnsi" w:cstheme="minorHAnsi"/>
          <w:szCs w:val="20"/>
          <w:lang w:eastAsia="en-US"/>
        </w:rPr>
        <w:t xml:space="preserve">ve smyslu tohoto článku </w:t>
      </w:r>
      <w:r w:rsidR="002103EF" w:rsidRPr="002A644F">
        <w:rPr>
          <w:rFonts w:asciiTheme="minorHAnsi" w:hAnsiTheme="minorHAnsi" w:cstheme="minorHAnsi"/>
          <w:szCs w:val="20"/>
          <w:lang w:eastAsia="en-US"/>
        </w:rPr>
        <w:t>s</w:t>
      </w:r>
      <w:r w:rsidRPr="002A644F">
        <w:rPr>
          <w:rFonts w:asciiTheme="minorHAnsi" w:hAnsiTheme="minorHAnsi" w:cstheme="minorHAnsi"/>
          <w:szCs w:val="20"/>
          <w:lang w:eastAsia="en-US"/>
        </w:rPr>
        <w:t>mlouvy.</w:t>
      </w:r>
    </w:p>
    <w:p w14:paraId="11214E37" w14:textId="61D777EA" w:rsidR="00235BFF" w:rsidRPr="002A644F" w:rsidRDefault="00235BFF" w:rsidP="00CF2AA6">
      <w:pPr>
        <w:widowControl w:val="0"/>
        <w:numPr>
          <w:ilvl w:val="0"/>
          <w:numId w:val="11"/>
        </w:numPr>
        <w:overflowPunct w:val="0"/>
        <w:autoSpaceDE w:val="0"/>
        <w:autoSpaceDN w:val="0"/>
        <w:adjustRightInd w:val="0"/>
        <w:spacing w:after="120"/>
        <w:ind w:left="426"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t>Smluvní strany se zavazují nakládat s důvěrnými informacemi, které si vzájemně poskytly nebo je jinak získal</w:t>
      </w:r>
      <w:r w:rsidR="002103EF" w:rsidRPr="002A644F">
        <w:rPr>
          <w:rFonts w:asciiTheme="minorHAnsi" w:hAnsiTheme="minorHAnsi" w:cstheme="minorHAnsi"/>
          <w:szCs w:val="20"/>
          <w:lang w:eastAsia="en-US"/>
        </w:rPr>
        <w:t>y v souvislosti s plněním s</w:t>
      </w:r>
      <w:r w:rsidRPr="002A644F">
        <w:rPr>
          <w:rFonts w:asciiTheme="minorHAnsi" w:hAnsiTheme="minorHAnsi" w:cstheme="minorHAnsi"/>
          <w:szCs w:val="20"/>
          <w:lang w:eastAsia="en-US"/>
        </w:rPr>
        <w:t>mlouvy, jako s obchodním tajemstvím, zejména uchovávat je v tajnosti a učinit veškerá smluvní a technická opatření zabraňující jejich zneužití či prozrazení.</w:t>
      </w:r>
    </w:p>
    <w:p w14:paraId="0D4818F8" w14:textId="222042D9" w:rsidR="00235BFF" w:rsidRPr="002A644F" w:rsidRDefault="00235BFF" w:rsidP="00CF2AA6">
      <w:pPr>
        <w:widowControl w:val="0"/>
        <w:numPr>
          <w:ilvl w:val="0"/>
          <w:numId w:val="11"/>
        </w:numPr>
        <w:overflowPunct w:val="0"/>
        <w:autoSpaceDE w:val="0"/>
        <w:autoSpaceDN w:val="0"/>
        <w:adjustRightInd w:val="0"/>
        <w:spacing w:after="120"/>
        <w:ind w:left="426"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t>Povinnost utajovat důvěrné in</w:t>
      </w:r>
      <w:r w:rsidR="00820172" w:rsidRPr="002A644F">
        <w:rPr>
          <w:rFonts w:asciiTheme="minorHAnsi" w:hAnsiTheme="minorHAnsi" w:cstheme="minorHAnsi"/>
          <w:szCs w:val="20"/>
          <w:lang w:eastAsia="en-US"/>
        </w:rPr>
        <w:t>formace uvedené v tomto článku smlouvy zavazuje s</w:t>
      </w:r>
      <w:r w:rsidRPr="002A644F">
        <w:rPr>
          <w:rFonts w:asciiTheme="minorHAnsi" w:hAnsiTheme="minorHAnsi" w:cstheme="minorHAnsi"/>
          <w:szCs w:val="20"/>
          <w:lang w:eastAsia="en-US"/>
        </w:rPr>
        <w:t>mluvní</w:t>
      </w:r>
      <w:r w:rsidR="00820172" w:rsidRPr="002A644F">
        <w:rPr>
          <w:rFonts w:asciiTheme="minorHAnsi" w:hAnsiTheme="minorHAnsi" w:cstheme="minorHAnsi"/>
          <w:szCs w:val="20"/>
          <w:lang w:eastAsia="en-US"/>
        </w:rPr>
        <w:t xml:space="preserve"> strany po dobu účinnosti s</w:t>
      </w:r>
      <w:r w:rsidRPr="002A644F">
        <w:rPr>
          <w:rFonts w:asciiTheme="minorHAnsi" w:hAnsiTheme="minorHAnsi" w:cstheme="minorHAnsi"/>
          <w:szCs w:val="20"/>
          <w:lang w:eastAsia="en-US"/>
        </w:rPr>
        <w:t xml:space="preserve">mlouvy a po dobu 2 (dvou) let od </w:t>
      </w:r>
      <w:r w:rsidR="00671CFA">
        <w:rPr>
          <w:rFonts w:asciiTheme="minorHAnsi" w:hAnsiTheme="minorHAnsi" w:cstheme="minorHAnsi"/>
          <w:szCs w:val="20"/>
          <w:lang w:eastAsia="en-US"/>
        </w:rPr>
        <w:t>účinnosti ukončení smlouvy</w:t>
      </w:r>
      <w:r w:rsidRPr="002A644F">
        <w:rPr>
          <w:rFonts w:asciiTheme="minorHAnsi" w:hAnsiTheme="minorHAnsi" w:cstheme="minorHAnsi"/>
          <w:szCs w:val="20"/>
          <w:lang w:eastAsia="en-US"/>
        </w:rPr>
        <w:t>.</w:t>
      </w:r>
    </w:p>
    <w:p w14:paraId="21F29C64" w14:textId="19D81165" w:rsidR="00235BFF" w:rsidRPr="002A644F" w:rsidRDefault="00820172" w:rsidP="00CF2AA6">
      <w:pPr>
        <w:widowControl w:val="0"/>
        <w:numPr>
          <w:ilvl w:val="0"/>
          <w:numId w:val="11"/>
        </w:numPr>
        <w:overflowPunct w:val="0"/>
        <w:autoSpaceDE w:val="0"/>
        <w:autoSpaceDN w:val="0"/>
        <w:adjustRightInd w:val="0"/>
        <w:ind w:left="426" w:hanging="426"/>
        <w:jc w:val="both"/>
        <w:textAlignment w:val="baseline"/>
        <w:rPr>
          <w:rFonts w:asciiTheme="minorHAnsi" w:hAnsiTheme="minorHAnsi" w:cstheme="minorHAnsi"/>
          <w:szCs w:val="20"/>
          <w:lang w:eastAsia="en-US"/>
        </w:rPr>
      </w:pPr>
      <w:r w:rsidRPr="002A644F">
        <w:rPr>
          <w:rFonts w:asciiTheme="minorHAnsi" w:hAnsiTheme="minorHAnsi" w:cstheme="minorHAnsi"/>
          <w:szCs w:val="20"/>
          <w:lang w:eastAsia="en-US"/>
        </w:rPr>
        <w:t>Žádné ustanovení s</w:t>
      </w:r>
      <w:r w:rsidR="00235BFF" w:rsidRPr="002A644F">
        <w:rPr>
          <w:rFonts w:asciiTheme="minorHAnsi" w:hAnsiTheme="minorHAnsi" w:cstheme="minorHAnsi"/>
          <w:szCs w:val="20"/>
          <w:lang w:eastAsia="en-US"/>
        </w:rPr>
        <w:t xml:space="preserve">mlouvy nebrání nebo neomezuje </w:t>
      </w:r>
      <w:r w:rsidRPr="002A644F">
        <w:rPr>
          <w:rFonts w:asciiTheme="minorHAnsi" w:hAnsiTheme="minorHAnsi" w:cstheme="minorHAnsi"/>
          <w:szCs w:val="20"/>
          <w:lang w:eastAsia="en-US"/>
        </w:rPr>
        <w:t>Karlovarský kraj</w:t>
      </w:r>
      <w:r w:rsidR="00235BFF" w:rsidRPr="002A644F">
        <w:rPr>
          <w:rFonts w:asciiTheme="minorHAnsi" w:hAnsiTheme="minorHAnsi" w:cstheme="minorHAnsi"/>
          <w:szCs w:val="20"/>
          <w:lang w:eastAsia="en-US"/>
        </w:rPr>
        <w:t xml:space="preserve"> a </w:t>
      </w:r>
      <w:r w:rsidRPr="002A644F">
        <w:rPr>
          <w:rFonts w:asciiTheme="minorHAnsi" w:hAnsiTheme="minorHAnsi" w:cstheme="minorHAnsi"/>
          <w:szCs w:val="20"/>
          <w:lang w:eastAsia="en-US"/>
        </w:rPr>
        <w:t>Plzeňský kraj</w:t>
      </w:r>
      <w:r w:rsidR="00235BFF" w:rsidRPr="002A644F">
        <w:rPr>
          <w:rFonts w:asciiTheme="minorHAnsi" w:hAnsiTheme="minorHAnsi" w:cstheme="minorHAnsi"/>
          <w:szCs w:val="20"/>
          <w:lang w:eastAsia="en-US"/>
        </w:rPr>
        <w:t xml:space="preserve"> </w:t>
      </w:r>
      <w:r w:rsidR="00534379">
        <w:rPr>
          <w:rFonts w:asciiTheme="minorHAnsi" w:hAnsiTheme="minorHAnsi" w:cstheme="minorHAnsi"/>
          <w:szCs w:val="20"/>
          <w:lang w:eastAsia="en-US"/>
        </w:rPr>
        <w:br/>
      </w:r>
      <w:r w:rsidR="00235BFF" w:rsidRPr="002A644F">
        <w:rPr>
          <w:rFonts w:asciiTheme="minorHAnsi" w:hAnsiTheme="minorHAnsi" w:cstheme="minorHAnsi"/>
          <w:szCs w:val="20"/>
          <w:lang w:eastAsia="en-US"/>
        </w:rPr>
        <w:t xml:space="preserve">ve zveřejnění, obchodním využití nebo užití v jeho marketingových aktivitách, jakékoliv technické znalosti, dovednosti nebo zkušenosti obecné povahy, které získal při plnění </w:t>
      </w:r>
      <w:r w:rsidRPr="002A644F">
        <w:rPr>
          <w:rFonts w:asciiTheme="minorHAnsi" w:hAnsiTheme="minorHAnsi" w:cstheme="minorHAnsi"/>
          <w:szCs w:val="20"/>
          <w:lang w:eastAsia="en-US"/>
        </w:rPr>
        <w:t>s</w:t>
      </w:r>
      <w:r w:rsidR="00235BFF" w:rsidRPr="002A644F">
        <w:rPr>
          <w:rFonts w:asciiTheme="minorHAnsi" w:hAnsiTheme="minorHAnsi" w:cstheme="minorHAnsi"/>
          <w:szCs w:val="20"/>
          <w:lang w:eastAsia="en-US"/>
        </w:rPr>
        <w:t xml:space="preserve">mlouvy. </w:t>
      </w:r>
    </w:p>
    <w:p w14:paraId="6A287B2C" w14:textId="77777777" w:rsidR="00671CFA" w:rsidRPr="00671CFA" w:rsidRDefault="00671CFA" w:rsidP="00671CFA">
      <w:pPr>
        <w:jc w:val="center"/>
        <w:rPr>
          <w:rFonts w:asciiTheme="minorHAnsi" w:hAnsiTheme="minorHAnsi" w:cstheme="minorHAnsi"/>
          <w:b/>
        </w:rPr>
      </w:pPr>
    </w:p>
    <w:p w14:paraId="736667F0" w14:textId="0EA1B392" w:rsidR="00235BFF" w:rsidRPr="002A644F" w:rsidRDefault="00235BFF" w:rsidP="00671CFA">
      <w:pPr>
        <w:jc w:val="center"/>
        <w:rPr>
          <w:rFonts w:asciiTheme="minorHAnsi" w:hAnsiTheme="minorHAnsi" w:cstheme="minorHAnsi"/>
          <w:b/>
          <w:sz w:val="28"/>
        </w:rPr>
      </w:pPr>
      <w:r w:rsidRPr="002A644F">
        <w:rPr>
          <w:rFonts w:asciiTheme="minorHAnsi" w:hAnsiTheme="minorHAnsi" w:cstheme="minorHAnsi"/>
          <w:b/>
          <w:sz w:val="28"/>
        </w:rPr>
        <w:t>Článek XI.</w:t>
      </w:r>
    </w:p>
    <w:p w14:paraId="3AAE6A8F" w14:textId="47D293B1" w:rsidR="00235BFF" w:rsidRPr="002A644F" w:rsidRDefault="004A53A1" w:rsidP="00235BFF">
      <w:pPr>
        <w:spacing w:after="200"/>
        <w:ind w:left="360"/>
        <w:jc w:val="center"/>
        <w:rPr>
          <w:rFonts w:asciiTheme="minorHAnsi" w:hAnsiTheme="minorHAnsi" w:cstheme="minorHAnsi"/>
          <w:b/>
          <w:sz w:val="28"/>
        </w:rPr>
      </w:pPr>
      <w:r w:rsidRPr="004A53A1">
        <w:rPr>
          <w:rFonts w:asciiTheme="minorHAnsi" w:hAnsiTheme="minorHAnsi" w:cstheme="minorHAnsi"/>
          <w:b/>
          <w:sz w:val="28"/>
        </w:rPr>
        <w:t>Komunikace s</w:t>
      </w:r>
      <w:r w:rsidR="00235BFF" w:rsidRPr="002A644F">
        <w:rPr>
          <w:rFonts w:asciiTheme="minorHAnsi" w:hAnsiTheme="minorHAnsi" w:cstheme="minorHAnsi"/>
          <w:b/>
          <w:sz w:val="28"/>
        </w:rPr>
        <w:t>mluvních stran</w:t>
      </w:r>
    </w:p>
    <w:p w14:paraId="503AB9E7" w14:textId="7897BF4E" w:rsidR="00235BFF" w:rsidRPr="002A644F" w:rsidRDefault="00235BFF" w:rsidP="00CF2AA6">
      <w:pPr>
        <w:widowControl w:val="0"/>
        <w:numPr>
          <w:ilvl w:val="0"/>
          <w:numId w:val="8"/>
        </w:numPr>
        <w:overflowPunct w:val="0"/>
        <w:autoSpaceDE w:val="0"/>
        <w:autoSpaceDN w:val="0"/>
        <w:adjustRightInd w:val="0"/>
        <w:spacing w:after="120"/>
        <w:jc w:val="both"/>
        <w:textAlignment w:val="baseline"/>
        <w:rPr>
          <w:rFonts w:asciiTheme="minorHAnsi" w:hAnsiTheme="minorHAnsi" w:cstheme="minorHAnsi"/>
          <w:szCs w:val="20"/>
        </w:rPr>
      </w:pPr>
      <w:r w:rsidRPr="002A644F">
        <w:rPr>
          <w:rFonts w:asciiTheme="minorHAnsi" w:hAnsiTheme="minorHAnsi" w:cstheme="minorHAnsi"/>
          <w:szCs w:val="20"/>
        </w:rPr>
        <w:t xml:space="preserve">Smluvní strany se zavazují vzájemně spolupracovat a poskytovat si veškeré informace potřebné pro řádné plnění svých závazků. Smluvní strany </w:t>
      </w:r>
      <w:r w:rsidR="00820172" w:rsidRPr="002A644F">
        <w:rPr>
          <w:rFonts w:asciiTheme="minorHAnsi" w:hAnsiTheme="minorHAnsi" w:cstheme="minorHAnsi"/>
          <w:szCs w:val="20"/>
        </w:rPr>
        <w:t>jsou povinny informovat druhou s</w:t>
      </w:r>
      <w:r w:rsidRPr="002A644F">
        <w:rPr>
          <w:rFonts w:asciiTheme="minorHAnsi" w:hAnsiTheme="minorHAnsi" w:cstheme="minorHAnsi"/>
          <w:szCs w:val="20"/>
        </w:rPr>
        <w:t xml:space="preserve">mluvní stranu o veškerých skutečnostech, které jsou nebo mohou být </w:t>
      </w:r>
      <w:r w:rsidR="00820172" w:rsidRPr="002A644F">
        <w:rPr>
          <w:rFonts w:asciiTheme="minorHAnsi" w:hAnsiTheme="minorHAnsi" w:cstheme="minorHAnsi"/>
          <w:szCs w:val="20"/>
        </w:rPr>
        <w:t>důležité pro řádné plnění s</w:t>
      </w:r>
      <w:r w:rsidRPr="002A644F">
        <w:rPr>
          <w:rFonts w:asciiTheme="minorHAnsi" w:hAnsiTheme="minorHAnsi" w:cstheme="minorHAnsi"/>
          <w:szCs w:val="20"/>
        </w:rPr>
        <w:t>mlouvy.</w:t>
      </w:r>
    </w:p>
    <w:p w14:paraId="77FAB778" w14:textId="709317A8" w:rsidR="00235BFF" w:rsidRPr="002A644F" w:rsidRDefault="00235BFF" w:rsidP="00CF2AA6">
      <w:pPr>
        <w:widowControl w:val="0"/>
        <w:numPr>
          <w:ilvl w:val="0"/>
          <w:numId w:val="8"/>
        </w:numPr>
        <w:overflowPunct w:val="0"/>
        <w:autoSpaceDE w:val="0"/>
        <w:autoSpaceDN w:val="0"/>
        <w:adjustRightInd w:val="0"/>
        <w:spacing w:after="120"/>
        <w:jc w:val="both"/>
        <w:textAlignment w:val="baseline"/>
        <w:rPr>
          <w:rFonts w:asciiTheme="minorHAnsi" w:hAnsiTheme="minorHAnsi" w:cstheme="minorHAnsi"/>
          <w:szCs w:val="20"/>
        </w:rPr>
      </w:pPr>
      <w:r w:rsidRPr="002A644F">
        <w:rPr>
          <w:rFonts w:asciiTheme="minorHAnsi" w:hAnsiTheme="minorHAnsi" w:cstheme="minorHAnsi"/>
          <w:szCs w:val="20"/>
        </w:rPr>
        <w:t>Smluvní strany jsou povinny plnit své závaz</w:t>
      </w:r>
      <w:r w:rsidR="00820172" w:rsidRPr="002A644F">
        <w:rPr>
          <w:rFonts w:asciiTheme="minorHAnsi" w:hAnsiTheme="minorHAnsi" w:cstheme="minorHAnsi"/>
          <w:szCs w:val="20"/>
        </w:rPr>
        <w:t>ky vyplývající z</w:t>
      </w:r>
      <w:r w:rsidR="0007228D">
        <w:rPr>
          <w:rFonts w:asciiTheme="minorHAnsi" w:hAnsiTheme="minorHAnsi" w:cstheme="minorHAnsi"/>
          <w:szCs w:val="20"/>
        </w:rPr>
        <w:t>e</w:t>
      </w:r>
      <w:r w:rsidR="00820172" w:rsidRPr="002A644F">
        <w:rPr>
          <w:rFonts w:asciiTheme="minorHAnsi" w:hAnsiTheme="minorHAnsi" w:cstheme="minorHAnsi"/>
          <w:szCs w:val="20"/>
        </w:rPr>
        <w:t xml:space="preserve"> s</w:t>
      </w:r>
      <w:r w:rsidRPr="002A644F">
        <w:rPr>
          <w:rFonts w:asciiTheme="minorHAnsi" w:hAnsiTheme="minorHAnsi" w:cstheme="minorHAnsi"/>
          <w:szCs w:val="20"/>
        </w:rPr>
        <w:t xml:space="preserve">mlouvy tak, </w:t>
      </w:r>
      <w:r w:rsidR="002A644F">
        <w:rPr>
          <w:rFonts w:asciiTheme="minorHAnsi" w:hAnsiTheme="minorHAnsi" w:cstheme="minorHAnsi"/>
          <w:szCs w:val="20"/>
        </w:rPr>
        <w:br/>
      </w:r>
      <w:r w:rsidRPr="002A644F">
        <w:rPr>
          <w:rFonts w:asciiTheme="minorHAnsi" w:hAnsiTheme="minorHAnsi" w:cstheme="minorHAnsi"/>
          <w:szCs w:val="20"/>
        </w:rPr>
        <w:t>aby nedocházelo k prodlení s plněním jednotlivých termínů a s prodlením splatnosti jednotlivých peněžních závazků.</w:t>
      </w:r>
    </w:p>
    <w:p w14:paraId="685D6DA7" w14:textId="44F67B98" w:rsidR="00235BFF" w:rsidRPr="002A644F" w:rsidRDefault="00820172" w:rsidP="00CF2AA6">
      <w:pPr>
        <w:widowControl w:val="0"/>
        <w:numPr>
          <w:ilvl w:val="0"/>
          <w:numId w:val="8"/>
        </w:numPr>
        <w:overflowPunct w:val="0"/>
        <w:autoSpaceDE w:val="0"/>
        <w:autoSpaceDN w:val="0"/>
        <w:adjustRightInd w:val="0"/>
        <w:spacing w:after="120"/>
        <w:jc w:val="both"/>
        <w:textAlignment w:val="baseline"/>
        <w:rPr>
          <w:rFonts w:asciiTheme="minorHAnsi" w:hAnsiTheme="minorHAnsi" w:cstheme="minorHAnsi"/>
          <w:szCs w:val="20"/>
        </w:rPr>
      </w:pPr>
      <w:r w:rsidRPr="002A644F">
        <w:rPr>
          <w:rFonts w:asciiTheme="minorHAnsi" w:hAnsiTheme="minorHAnsi" w:cstheme="minorHAnsi"/>
          <w:szCs w:val="20"/>
        </w:rPr>
        <w:t>Karlovarský kraj</w:t>
      </w:r>
      <w:r w:rsidR="00235BFF" w:rsidRPr="002A644F">
        <w:rPr>
          <w:rFonts w:asciiTheme="minorHAnsi" w:hAnsiTheme="minorHAnsi" w:cstheme="minorHAnsi"/>
          <w:szCs w:val="20"/>
        </w:rPr>
        <w:t xml:space="preserve"> se zavazuje poskytnout </w:t>
      </w:r>
      <w:r w:rsidRPr="002A644F">
        <w:rPr>
          <w:rFonts w:asciiTheme="minorHAnsi" w:hAnsiTheme="minorHAnsi" w:cstheme="minorHAnsi"/>
          <w:szCs w:val="20"/>
        </w:rPr>
        <w:t>Plzeňskému kraji za účelem řádného plnění s</w:t>
      </w:r>
      <w:r w:rsidR="00235BFF" w:rsidRPr="002A644F">
        <w:rPr>
          <w:rFonts w:asciiTheme="minorHAnsi" w:hAnsiTheme="minorHAnsi" w:cstheme="minorHAnsi"/>
          <w:szCs w:val="20"/>
        </w:rPr>
        <w:t xml:space="preserve">mlouvy součinnost. Součinností se rozumí spolupráce </w:t>
      </w:r>
      <w:r w:rsidRPr="002A644F">
        <w:rPr>
          <w:rFonts w:asciiTheme="minorHAnsi" w:hAnsiTheme="minorHAnsi" w:cstheme="minorHAnsi"/>
          <w:szCs w:val="20"/>
          <w:lang w:eastAsia="en-US"/>
        </w:rPr>
        <w:t>Karlovarského kraje</w:t>
      </w:r>
      <w:r w:rsidR="00235BFF" w:rsidRPr="002A644F">
        <w:rPr>
          <w:rFonts w:asciiTheme="minorHAnsi" w:hAnsiTheme="minorHAnsi" w:cstheme="minorHAnsi"/>
          <w:szCs w:val="20"/>
        </w:rPr>
        <w:t xml:space="preserve"> a </w:t>
      </w:r>
      <w:r w:rsidRPr="002A644F">
        <w:rPr>
          <w:rFonts w:asciiTheme="minorHAnsi" w:hAnsiTheme="minorHAnsi" w:cstheme="minorHAnsi"/>
          <w:szCs w:val="20"/>
          <w:lang w:eastAsia="en-US"/>
        </w:rPr>
        <w:t>Plzeňského kraje</w:t>
      </w:r>
      <w:r w:rsidR="00235BFF" w:rsidRPr="002A644F">
        <w:rPr>
          <w:rFonts w:asciiTheme="minorHAnsi" w:hAnsiTheme="minorHAnsi" w:cstheme="minorHAnsi"/>
          <w:szCs w:val="20"/>
        </w:rPr>
        <w:t xml:space="preserve">. </w:t>
      </w:r>
    </w:p>
    <w:p w14:paraId="634491A2" w14:textId="0F4C8658" w:rsidR="00235BFF" w:rsidRPr="002A644F" w:rsidRDefault="00820172" w:rsidP="00CF2AA6">
      <w:pPr>
        <w:widowControl w:val="0"/>
        <w:numPr>
          <w:ilvl w:val="0"/>
          <w:numId w:val="8"/>
        </w:numPr>
        <w:overflowPunct w:val="0"/>
        <w:autoSpaceDE w:val="0"/>
        <w:autoSpaceDN w:val="0"/>
        <w:adjustRightInd w:val="0"/>
        <w:spacing w:after="120"/>
        <w:jc w:val="both"/>
        <w:textAlignment w:val="baseline"/>
        <w:rPr>
          <w:rFonts w:asciiTheme="minorHAnsi" w:hAnsiTheme="minorHAnsi" w:cstheme="minorHAnsi"/>
          <w:szCs w:val="20"/>
        </w:rPr>
      </w:pPr>
      <w:r w:rsidRPr="002A644F">
        <w:rPr>
          <w:rFonts w:asciiTheme="minorHAnsi" w:hAnsiTheme="minorHAnsi" w:cstheme="minorHAnsi"/>
          <w:szCs w:val="20"/>
        </w:rPr>
        <w:t>Veškerá komunikace mezi s</w:t>
      </w:r>
      <w:r w:rsidR="00235BFF" w:rsidRPr="002A644F">
        <w:rPr>
          <w:rFonts w:asciiTheme="minorHAnsi" w:hAnsiTheme="minorHAnsi" w:cstheme="minorHAnsi"/>
          <w:szCs w:val="20"/>
        </w:rPr>
        <w:t xml:space="preserve">mluvními stranami bude probíhat prostřednictvím oprávněných osob uvedených v </w:t>
      </w:r>
      <w:r w:rsidR="00235BFF" w:rsidRPr="002A644F">
        <w:rPr>
          <w:rFonts w:asciiTheme="minorHAnsi" w:hAnsiTheme="minorHAnsi" w:cstheme="minorHAnsi"/>
          <w:b/>
          <w:szCs w:val="20"/>
        </w:rPr>
        <w:t xml:space="preserve">příloze č. </w:t>
      </w:r>
      <w:r w:rsidR="00147489" w:rsidRPr="002A644F">
        <w:rPr>
          <w:rFonts w:asciiTheme="minorHAnsi" w:hAnsiTheme="minorHAnsi" w:cstheme="minorHAnsi"/>
          <w:b/>
          <w:szCs w:val="20"/>
        </w:rPr>
        <w:t>3</w:t>
      </w:r>
      <w:r w:rsidR="00235BFF" w:rsidRPr="002A644F">
        <w:rPr>
          <w:rFonts w:asciiTheme="minorHAnsi" w:hAnsiTheme="minorHAnsi" w:cstheme="minorHAnsi"/>
          <w:b/>
          <w:szCs w:val="20"/>
        </w:rPr>
        <w:t xml:space="preserve"> </w:t>
      </w:r>
      <w:r w:rsidRPr="002A644F">
        <w:rPr>
          <w:rFonts w:asciiTheme="minorHAnsi" w:hAnsiTheme="minorHAnsi" w:cstheme="minorHAnsi"/>
          <w:szCs w:val="20"/>
        </w:rPr>
        <w:t>s</w:t>
      </w:r>
      <w:r w:rsidR="00235BFF" w:rsidRPr="002A644F">
        <w:rPr>
          <w:rFonts w:asciiTheme="minorHAnsi" w:hAnsiTheme="minorHAnsi" w:cstheme="minorHAnsi"/>
          <w:szCs w:val="20"/>
        </w:rPr>
        <w:t xml:space="preserve">mlouvy, statutárních </w:t>
      </w:r>
      <w:r w:rsidRPr="002A644F">
        <w:rPr>
          <w:rFonts w:asciiTheme="minorHAnsi" w:hAnsiTheme="minorHAnsi" w:cstheme="minorHAnsi"/>
          <w:szCs w:val="20"/>
        </w:rPr>
        <w:t>orgánů s</w:t>
      </w:r>
      <w:r w:rsidR="00235BFF" w:rsidRPr="002A644F">
        <w:rPr>
          <w:rFonts w:asciiTheme="minorHAnsi" w:hAnsiTheme="minorHAnsi" w:cstheme="minorHAnsi"/>
          <w:szCs w:val="20"/>
        </w:rPr>
        <w:t xml:space="preserve">mluvních stran, popř. jimi pověřených pracovníků, ve smyslu </w:t>
      </w:r>
      <w:r w:rsidR="00E25288">
        <w:rPr>
          <w:rFonts w:asciiTheme="minorHAnsi" w:hAnsiTheme="minorHAnsi" w:cstheme="minorHAnsi"/>
          <w:szCs w:val="20"/>
        </w:rPr>
        <w:t>č</w:t>
      </w:r>
      <w:r w:rsidRPr="002A644F">
        <w:rPr>
          <w:rFonts w:asciiTheme="minorHAnsi" w:hAnsiTheme="minorHAnsi" w:cstheme="minorHAnsi"/>
          <w:szCs w:val="20"/>
        </w:rPr>
        <w:t>lánku VIII. s</w:t>
      </w:r>
      <w:r w:rsidR="00235BFF" w:rsidRPr="002A644F">
        <w:rPr>
          <w:rFonts w:asciiTheme="minorHAnsi" w:hAnsiTheme="minorHAnsi" w:cstheme="minorHAnsi"/>
          <w:szCs w:val="20"/>
        </w:rPr>
        <w:t xml:space="preserve">mlouvy. </w:t>
      </w:r>
    </w:p>
    <w:p w14:paraId="5893D841" w14:textId="55FF7FD7" w:rsidR="00235BFF" w:rsidRPr="002A644F" w:rsidRDefault="00235BFF" w:rsidP="00CF2AA6">
      <w:pPr>
        <w:numPr>
          <w:ilvl w:val="0"/>
          <w:numId w:val="8"/>
        </w:numPr>
        <w:spacing w:after="120"/>
        <w:jc w:val="both"/>
        <w:rPr>
          <w:rFonts w:asciiTheme="minorHAnsi" w:hAnsiTheme="minorHAnsi" w:cstheme="minorHAnsi"/>
        </w:rPr>
      </w:pPr>
      <w:r w:rsidRPr="002A644F">
        <w:rPr>
          <w:rFonts w:asciiTheme="minorHAnsi" w:hAnsiTheme="minorHAnsi" w:cstheme="minorHAnsi"/>
        </w:rPr>
        <w:t xml:space="preserve">Všechna oznámení, výzvy, právní úkony, informace a jiná sdělení mezi smluvními stranami učiněná ve věcech </w:t>
      </w:r>
      <w:r w:rsidR="00820172" w:rsidRPr="002A644F">
        <w:rPr>
          <w:rFonts w:asciiTheme="minorHAnsi" w:hAnsiTheme="minorHAnsi" w:cstheme="minorHAnsi"/>
        </w:rPr>
        <w:t>s</w:t>
      </w:r>
      <w:r w:rsidRPr="002A644F">
        <w:rPr>
          <w:rFonts w:asciiTheme="minorHAnsi" w:hAnsiTheme="minorHAnsi" w:cstheme="minorHAnsi"/>
        </w:rPr>
        <w:t>mlouvy musí být učiněna písemně a druhé straně doručena buď osobně, nebo prostřednictvím provozovatele poštovních služeb, nebo prostřednictvím datové schránky, nebo elektronickou poštou (e-mailem) na adresy a k rukám oprávněných osob uvedených v </w:t>
      </w:r>
      <w:r w:rsidRPr="002A644F">
        <w:rPr>
          <w:rFonts w:asciiTheme="minorHAnsi" w:hAnsiTheme="minorHAnsi" w:cstheme="minorHAnsi"/>
          <w:b/>
        </w:rPr>
        <w:t xml:space="preserve">příloze č. </w:t>
      </w:r>
      <w:r w:rsidR="00820172" w:rsidRPr="002A644F">
        <w:rPr>
          <w:rFonts w:asciiTheme="minorHAnsi" w:hAnsiTheme="minorHAnsi" w:cstheme="minorHAnsi"/>
          <w:b/>
        </w:rPr>
        <w:t>3</w:t>
      </w:r>
      <w:r w:rsidRPr="002A644F">
        <w:rPr>
          <w:rFonts w:asciiTheme="minorHAnsi" w:hAnsiTheme="minorHAnsi" w:cstheme="minorHAnsi"/>
          <w:b/>
        </w:rPr>
        <w:t xml:space="preserve"> </w:t>
      </w:r>
      <w:r w:rsidR="00820172" w:rsidRPr="002A644F">
        <w:rPr>
          <w:rFonts w:asciiTheme="minorHAnsi" w:hAnsiTheme="minorHAnsi" w:cstheme="minorHAnsi"/>
        </w:rPr>
        <w:t>s</w:t>
      </w:r>
      <w:r w:rsidRPr="002A644F">
        <w:rPr>
          <w:rFonts w:asciiTheme="minorHAnsi" w:hAnsiTheme="minorHAnsi" w:cstheme="minorHAnsi"/>
        </w:rPr>
        <w:t xml:space="preserve">mlouvy nebo na takovou jinou poštovní nebo elektronickou adresu či k rukám jiných osob, než je shora uvedeno, pokud </w:t>
      </w:r>
      <w:r w:rsidR="00820172" w:rsidRPr="002A644F">
        <w:rPr>
          <w:rFonts w:asciiTheme="minorHAnsi" w:hAnsiTheme="minorHAnsi" w:cstheme="minorHAnsi"/>
        </w:rPr>
        <w:t>o takové změně učiní příslušná s</w:t>
      </w:r>
      <w:r w:rsidRPr="002A644F">
        <w:rPr>
          <w:rFonts w:asciiTheme="minorHAnsi" w:hAnsiTheme="minorHAnsi" w:cstheme="minorHAnsi"/>
        </w:rPr>
        <w:t xml:space="preserve">mluvní strana (adresát) oznámení v souladu s tímto </w:t>
      </w:r>
      <w:r w:rsidR="0024603F">
        <w:rPr>
          <w:rFonts w:asciiTheme="minorHAnsi" w:hAnsiTheme="minorHAnsi" w:cstheme="minorHAnsi"/>
        </w:rPr>
        <w:t>č</w:t>
      </w:r>
      <w:r w:rsidRPr="002A644F">
        <w:rPr>
          <w:rFonts w:asciiTheme="minorHAnsi" w:hAnsiTheme="minorHAnsi" w:cstheme="minorHAnsi"/>
        </w:rPr>
        <w:t>lánkem XI.</w:t>
      </w:r>
    </w:p>
    <w:p w14:paraId="3ADC1EBD" w14:textId="45D84607" w:rsidR="00235BFF" w:rsidRPr="002A644F" w:rsidRDefault="00235BFF" w:rsidP="00CF2AA6">
      <w:pPr>
        <w:numPr>
          <w:ilvl w:val="0"/>
          <w:numId w:val="8"/>
        </w:numPr>
        <w:spacing w:after="120"/>
        <w:jc w:val="both"/>
        <w:rPr>
          <w:rFonts w:asciiTheme="minorHAnsi" w:hAnsiTheme="minorHAnsi" w:cstheme="minorHAnsi"/>
        </w:rPr>
      </w:pPr>
      <w:r w:rsidRPr="002A644F">
        <w:rPr>
          <w:rFonts w:asciiTheme="minorHAnsi" w:hAnsiTheme="minorHAnsi" w:cstheme="minorHAnsi"/>
        </w:rPr>
        <w:t xml:space="preserve">Veškerá oznámení, </w:t>
      </w:r>
      <w:r w:rsidR="00F115D8" w:rsidRPr="002A644F">
        <w:rPr>
          <w:rFonts w:asciiTheme="minorHAnsi" w:hAnsiTheme="minorHAnsi" w:cstheme="minorHAnsi"/>
        </w:rPr>
        <w:t>výzvy, právní úkony</w:t>
      </w:r>
      <w:r w:rsidR="00F115D8">
        <w:rPr>
          <w:rFonts w:asciiTheme="minorHAnsi" w:hAnsiTheme="minorHAnsi" w:cstheme="minorHAnsi"/>
        </w:rPr>
        <w:t xml:space="preserve">, </w:t>
      </w:r>
      <w:r w:rsidRPr="002A644F">
        <w:rPr>
          <w:rFonts w:asciiTheme="minorHAnsi" w:hAnsiTheme="minorHAnsi" w:cstheme="minorHAnsi"/>
        </w:rPr>
        <w:t xml:space="preserve">informace a jiná sdělení podaná ve věcech </w:t>
      </w:r>
      <w:r w:rsidR="00820172" w:rsidRPr="002A644F">
        <w:rPr>
          <w:rFonts w:asciiTheme="minorHAnsi" w:hAnsiTheme="minorHAnsi" w:cstheme="minorHAnsi"/>
        </w:rPr>
        <w:t>s</w:t>
      </w:r>
      <w:r w:rsidRPr="002A644F">
        <w:rPr>
          <w:rFonts w:asciiTheme="minorHAnsi" w:hAnsiTheme="minorHAnsi" w:cstheme="minorHAnsi"/>
        </w:rPr>
        <w:t xml:space="preserve">mlouvy se považují za doručená dnem, kdy je adresát osobně převezme, tzn. dnem, </w:t>
      </w:r>
      <w:r w:rsidR="00F115D8">
        <w:rPr>
          <w:rFonts w:asciiTheme="minorHAnsi" w:hAnsiTheme="minorHAnsi" w:cstheme="minorHAnsi"/>
        </w:rPr>
        <w:br/>
      </w:r>
      <w:r w:rsidRPr="002A644F">
        <w:rPr>
          <w:rFonts w:asciiTheme="minorHAnsi" w:hAnsiTheme="minorHAnsi" w:cstheme="minorHAnsi"/>
        </w:rPr>
        <w:t xml:space="preserve">kdy je adresát převezme na své poštovní adrese, dnem, kdy je datová zpráva doručena adresátovi podle zákona č. 300/2008 Sb., o elektronických úkonech a autorizované </w:t>
      </w:r>
      <w:r w:rsidRPr="002A644F">
        <w:rPr>
          <w:rFonts w:asciiTheme="minorHAnsi" w:hAnsiTheme="minorHAnsi" w:cstheme="minorHAnsi"/>
        </w:rPr>
        <w:lastRenderedPageBreak/>
        <w:t xml:space="preserve">konverzi dokumentů, v platném znění, nebo dnem prokazatelného doručení </w:t>
      </w:r>
      <w:r w:rsidR="00F115D8">
        <w:rPr>
          <w:rFonts w:asciiTheme="minorHAnsi" w:hAnsiTheme="minorHAnsi" w:cstheme="minorHAnsi"/>
        </w:rPr>
        <w:br/>
      </w:r>
      <w:r w:rsidRPr="002A644F">
        <w:rPr>
          <w:rFonts w:asciiTheme="minorHAnsi" w:hAnsiTheme="minorHAnsi" w:cstheme="minorHAnsi"/>
        </w:rPr>
        <w:t>na elektronic</w:t>
      </w:r>
      <w:r w:rsidR="00820172" w:rsidRPr="002A644F">
        <w:rPr>
          <w:rFonts w:asciiTheme="minorHAnsi" w:hAnsiTheme="minorHAnsi" w:cstheme="minorHAnsi"/>
        </w:rPr>
        <w:t>kou adresu s</w:t>
      </w:r>
      <w:r w:rsidRPr="002A644F">
        <w:rPr>
          <w:rFonts w:asciiTheme="minorHAnsi" w:hAnsiTheme="minorHAnsi" w:cstheme="minorHAnsi"/>
        </w:rPr>
        <w:t>mluvní strany</w:t>
      </w:r>
      <w:r w:rsidR="00F115D8">
        <w:rPr>
          <w:rFonts w:asciiTheme="minorHAnsi" w:hAnsiTheme="minorHAnsi" w:cstheme="minorHAnsi"/>
        </w:rPr>
        <w:t xml:space="preserve"> </w:t>
      </w:r>
      <w:r w:rsidRPr="002A644F">
        <w:rPr>
          <w:rFonts w:asciiTheme="minorHAnsi" w:hAnsiTheme="minorHAnsi" w:cstheme="minorHAnsi"/>
        </w:rPr>
        <w:t>(e-mail), a to na základě potvrzení přijetí příjemcem zprávy, za podmínky, že je zpráva opatřena zaručeným elektronickým podpisem osoby oprávněné v d</w:t>
      </w:r>
      <w:r w:rsidR="00820172" w:rsidRPr="002A644F">
        <w:rPr>
          <w:rFonts w:asciiTheme="minorHAnsi" w:hAnsiTheme="minorHAnsi" w:cstheme="minorHAnsi"/>
        </w:rPr>
        <w:t>ané věci jednat za odesílající s</w:t>
      </w:r>
      <w:r w:rsidRPr="002A644F">
        <w:rPr>
          <w:rFonts w:asciiTheme="minorHAnsi" w:hAnsiTheme="minorHAnsi" w:cstheme="minorHAnsi"/>
        </w:rPr>
        <w:t xml:space="preserve">mluvní stranu. </w:t>
      </w:r>
    </w:p>
    <w:p w14:paraId="29940C6F" w14:textId="16C60CBC" w:rsidR="00235BFF" w:rsidRPr="002A644F" w:rsidRDefault="00820172" w:rsidP="00CF2AA6">
      <w:pPr>
        <w:widowControl w:val="0"/>
        <w:numPr>
          <w:ilvl w:val="0"/>
          <w:numId w:val="8"/>
        </w:numPr>
        <w:overflowPunct w:val="0"/>
        <w:autoSpaceDE w:val="0"/>
        <w:autoSpaceDN w:val="0"/>
        <w:adjustRightInd w:val="0"/>
        <w:spacing w:after="120"/>
        <w:jc w:val="both"/>
        <w:textAlignment w:val="baseline"/>
        <w:rPr>
          <w:rFonts w:asciiTheme="minorHAnsi" w:hAnsiTheme="minorHAnsi" w:cstheme="minorHAnsi"/>
          <w:szCs w:val="20"/>
        </w:rPr>
      </w:pPr>
      <w:r w:rsidRPr="002A644F">
        <w:rPr>
          <w:rFonts w:asciiTheme="minorHAnsi" w:hAnsiTheme="minorHAnsi" w:cstheme="minorHAnsi"/>
          <w:szCs w:val="20"/>
        </w:rPr>
        <w:t>Ukládá-li s</w:t>
      </w:r>
      <w:r w:rsidR="00235BFF" w:rsidRPr="002A644F">
        <w:rPr>
          <w:rFonts w:asciiTheme="minorHAnsi" w:hAnsiTheme="minorHAnsi" w:cstheme="minorHAnsi"/>
          <w:szCs w:val="20"/>
        </w:rPr>
        <w:t xml:space="preserve">mlouva doručit některý dokument </w:t>
      </w:r>
      <w:r w:rsidR="00235BFF" w:rsidRPr="002A644F">
        <w:rPr>
          <w:rFonts w:asciiTheme="minorHAnsi" w:hAnsiTheme="minorHAnsi" w:cstheme="minorHAnsi"/>
          <w:i/>
          <w:iCs/>
          <w:szCs w:val="20"/>
        </w:rPr>
        <w:t xml:space="preserve">v </w:t>
      </w:r>
      <w:r w:rsidR="00235BFF" w:rsidRPr="002A644F">
        <w:rPr>
          <w:rFonts w:asciiTheme="minorHAnsi" w:hAnsiTheme="minorHAnsi" w:cstheme="minorHAnsi"/>
          <w:szCs w:val="20"/>
        </w:rPr>
        <w:t xml:space="preserve">písemné podobě, může být doručen buď </w:t>
      </w:r>
      <w:r w:rsidR="002A644F">
        <w:rPr>
          <w:rFonts w:asciiTheme="minorHAnsi" w:hAnsiTheme="minorHAnsi" w:cstheme="minorHAnsi"/>
          <w:szCs w:val="20"/>
        </w:rPr>
        <w:br/>
      </w:r>
      <w:r w:rsidR="00235BFF" w:rsidRPr="002A644F">
        <w:rPr>
          <w:rFonts w:asciiTheme="minorHAnsi" w:hAnsiTheme="minorHAnsi" w:cstheme="minorHAnsi"/>
          <w:szCs w:val="20"/>
        </w:rPr>
        <w:t xml:space="preserve">v papírové formě nebo v elektronické (digitální) formě jako dokument textového procesoru MS Word verze 2003 nebo vyšší, MS Excel verze 2003 nebo vyšší, či ve formátu PDF, na dohodnutém médiu. </w:t>
      </w:r>
    </w:p>
    <w:p w14:paraId="2FADB4A6" w14:textId="7892456C" w:rsidR="00235BFF" w:rsidRPr="002A644F" w:rsidRDefault="00235BFF" w:rsidP="00CF2AA6">
      <w:pPr>
        <w:widowControl w:val="0"/>
        <w:numPr>
          <w:ilvl w:val="0"/>
          <w:numId w:val="8"/>
        </w:numPr>
        <w:overflowPunct w:val="0"/>
        <w:autoSpaceDE w:val="0"/>
        <w:autoSpaceDN w:val="0"/>
        <w:adjustRightInd w:val="0"/>
        <w:spacing w:after="120"/>
        <w:jc w:val="both"/>
        <w:textAlignment w:val="baseline"/>
        <w:rPr>
          <w:rFonts w:asciiTheme="minorHAnsi" w:hAnsiTheme="minorHAnsi" w:cstheme="minorHAnsi"/>
          <w:szCs w:val="20"/>
        </w:rPr>
      </w:pPr>
      <w:r w:rsidRPr="002A644F">
        <w:rPr>
          <w:rFonts w:asciiTheme="minorHAnsi" w:hAnsiTheme="minorHAnsi" w:cstheme="minorHAnsi"/>
          <w:szCs w:val="20"/>
        </w:rPr>
        <w:t>Smluvní strany se zavazují, že v případě změny své ad</w:t>
      </w:r>
      <w:r w:rsidR="00820172" w:rsidRPr="002A644F">
        <w:rPr>
          <w:rFonts w:asciiTheme="minorHAnsi" w:hAnsiTheme="minorHAnsi" w:cstheme="minorHAnsi"/>
          <w:szCs w:val="20"/>
        </w:rPr>
        <w:t>resy budou o této změně druhou s</w:t>
      </w:r>
      <w:r w:rsidRPr="002A644F">
        <w:rPr>
          <w:rFonts w:asciiTheme="minorHAnsi" w:hAnsiTheme="minorHAnsi" w:cstheme="minorHAnsi"/>
          <w:szCs w:val="20"/>
        </w:rPr>
        <w:t xml:space="preserve">mluvní stranu písemně informovat nejpozději do 3 (tří) dnů. </w:t>
      </w:r>
    </w:p>
    <w:p w14:paraId="35F8123B" w14:textId="15035C1A" w:rsidR="00235BFF" w:rsidRPr="002A644F" w:rsidRDefault="00820172" w:rsidP="00CF2AA6">
      <w:pPr>
        <w:numPr>
          <w:ilvl w:val="0"/>
          <w:numId w:val="8"/>
        </w:numPr>
        <w:spacing w:after="120"/>
        <w:jc w:val="both"/>
        <w:rPr>
          <w:rFonts w:asciiTheme="minorHAnsi" w:hAnsiTheme="minorHAnsi" w:cstheme="minorHAnsi"/>
        </w:rPr>
      </w:pPr>
      <w:r w:rsidRPr="002A644F">
        <w:rPr>
          <w:rFonts w:asciiTheme="minorHAnsi" w:hAnsiTheme="minorHAnsi" w:cstheme="minorHAnsi"/>
        </w:rPr>
        <w:t>Veškeré lhůty sjednávané touto s</w:t>
      </w:r>
      <w:r w:rsidR="00235BFF" w:rsidRPr="002A644F">
        <w:rPr>
          <w:rFonts w:asciiTheme="minorHAnsi" w:hAnsiTheme="minorHAnsi" w:cstheme="minorHAnsi"/>
        </w:rPr>
        <w:t>mlouvou nebo za jejích podmínek počínají běžet prvním pracovním dnem následujícím poté, co bylo prokazatelně výše uvedeným způsobem doručeno podání některé ze</w:t>
      </w:r>
      <w:r w:rsidRPr="002A644F">
        <w:rPr>
          <w:rFonts w:asciiTheme="minorHAnsi" w:hAnsiTheme="minorHAnsi" w:cstheme="minorHAnsi"/>
        </w:rPr>
        <w:t xml:space="preserve"> smluvních stran, pokud v</w:t>
      </w:r>
      <w:r w:rsidR="0007228D">
        <w:rPr>
          <w:rFonts w:asciiTheme="minorHAnsi" w:hAnsiTheme="minorHAnsi" w:cstheme="minorHAnsi"/>
        </w:rPr>
        <w:t>e</w:t>
      </w:r>
      <w:r w:rsidRPr="002A644F">
        <w:rPr>
          <w:rFonts w:asciiTheme="minorHAnsi" w:hAnsiTheme="minorHAnsi" w:cstheme="minorHAnsi"/>
        </w:rPr>
        <w:t>  s</w:t>
      </w:r>
      <w:r w:rsidR="00235BFF" w:rsidRPr="002A644F">
        <w:rPr>
          <w:rFonts w:asciiTheme="minorHAnsi" w:hAnsiTheme="minorHAnsi" w:cstheme="minorHAnsi"/>
        </w:rPr>
        <w:t>mlouvě není sjednán jiný počátek běhu lhůt.</w:t>
      </w:r>
    </w:p>
    <w:p w14:paraId="7C2DFA65" w14:textId="57D91930" w:rsidR="00235BFF" w:rsidRPr="00671CFA" w:rsidRDefault="00235BFF" w:rsidP="007A6EF4">
      <w:pPr>
        <w:pStyle w:val="Normlnweb"/>
        <w:spacing w:before="0" w:beforeAutospacing="0" w:after="0" w:afterAutospacing="0"/>
        <w:jc w:val="center"/>
        <w:outlineLvl w:val="0"/>
        <w:rPr>
          <w:rFonts w:asciiTheme="minorHAnsi" w:hAnsiTheme="minorHAnsi" w:cstheme="minorHAnsi"/>
          <w:b/>
          <w:bCs/>
          <w:szCs w:val="28"/>
        </w:rPr>
      </w:pPr>
    </w:p>
    <w:p w14:paraId="76ED6C44" w14:textId="699D3573" w:rsidR="00A40A7D" w:rsidRPr="00240F1D" w:rsidRDefault="00A40A7D" w:rsidP="00EC00F6">
      <w:pPr>
        <w:pStyle w:val="Normlnweb"/>
        <w:spacing w:before="0" w:beforeAutospacing="0" w:after="0" w:afterAutospacing="0"/>
        <w:jc w:val="center"/>
        <w:outlineLvl w:val="0"/>
        <w:rPr>
          <w:rFonts w:asciiTheme="minorHAnsi" w:hAnsiTheme="minorHAnsi" w:cs="Times New Roman"/>
          <w:b/>
          <w:bCs/>
          <w:sz w:val="28"/>
          <w:szCs w:val="28"/>
        </w:rPr>
      </w:pPr>
      <w:r w:rsidRPr="00240F1D">
        <w:rPr>
          <w:rFonts w:asciiTheme="minorHAnsi" w:hAnsiTheme="minorHAnsi" w:cs="Times New Roman"/>
          <w:b/>
          <w:bCs/>
          <w:sz w:val="28"/>
          <w:szCs w:val="28"/>
        </w:rPr>
        <w:t xml:space="preserve">Článek </w:t>
      </w:r>
      <w:r w:rsidR="00235BFF">
        <w:rPr>
          <w:rFonts w:asciiTheme="minorHAnsi" w:hAnsiTheme="minorHAnsi" w:cs="Times New Roman"/>
          <w:b/>
          <w:bCs/>
          <w:sz w:val="28"/>
          <w:szCs w:val="28"/>
        </w:rPr>
        <w:t>X</w:t>
      </w:r>
      <w:r w:rsidR="00235BFF" w:rsidRPr="00240F1D">
        <w:rPr>
          <w:rFonts w:asciiTheme="minorHAnsi" w:hAnsiTheme="minorHAnsi" w:cs="Times New Roman"/>
          <w:b/>
          <w:bCs/>
          <w:sz w:val="28"/>
          <w:szCs w:val="28"/>
        </w:rPr>
        <w:t>I</w:t>
      </w:r>
      <w:r w:rsidR="00235BFF">
        <w:rPr>
          <w:rFonts w:asciiTheme="minorHAnsi" w:hAnsiTheme="minorHAnsi" w:cs="Times New Roman"/>
          <w:b/>
          <w:bCs/>
          <w:sz w:val="28"/>
          <w:szCs w:val="28"/>
        </w:rPr>
        <w:t>I</w:t>
      </w:r>
      <w:r w:rsidRPr="00240F1D">
        <w:rPr>
          <w:rFonts w:asciiTheme="minorHAnsi" w:hAnsiTheme="minorHAnsi" w:cs="Times New Roman"/>
          <w:b/>
          <w:bCs/>
          <w:sz w:val="28"/>
          <w:szCs w:val="28"/>
        </w:rPr>
        <w:t>.</w:t>
      </w:r>
    </w:p>
    <w:p w14:paraId="0D5F7440" w14:textId="77777777" w:rsidR="00A40A7D" w:rsidRPr="00240F1D" w:rsidRDefault="00A40A7D" w:rsidP="00EC00F6">
      <w:pPr>
        <w:pStyle w:val="Normlnweb"/>
        <w:spacing w:before="0" w:beforeAutospacing="0" w:after="120" w:afterAutospacing="0"/>
        <w:jc w:val="center"/>
        <w:rPr>
          <w:rFonts w:asciiTheme="minorHAnsi" w:hAnsiTheme="minorHAnsi" w:cs="Times New Roman"/>
          <w:b/>
          <w:bCs/>
          <w:sz w:val="28"/>
          <w:szCs w:val="28"/>
        </w:rPr>
      </w:pPr>
      <w:r w:rsidRPr="00240F1D">
        <w:rPr>
          <w:rFonts w:asciiTheme="minorHAnsi" w:hAnsiTheme="minorHAnsi" w:cs="Times New Roman"/>
          <w:b/>
          <w:bCs/>
          <w:sz w:val="28"/>
          <w:szCs w:val="28"/>
        </w:rPr>
        <w:t>Závěrečné ustanovení</w:t>
      </w:r>
    </w:p>
    <w:p w14:paraId="2FDDCB26" w14:textId="36F647B7" w:rsidR="00D649E6" w:rsidRDefault="0007228D" w:rsidP="00CF2AA6">
      <w:pPr>
        <w:pStyle w:val="Normlnweb"/>
        <w:numPr>
          <w:ilvl w:val="0"/>
          <w:numId w:val="3"/>
        </w:numPr>
        <w:spacing w:before="120" w:beforeAutospacing="0" w:after="120" w:afterAutospacing="0"/>
        <w:ind w:left="426"/>
        <w:jc w:val="both"/>
        <w:rPr>
          <w:rFonts w:asciiTheme="minorHAnsi" w:hAnsiTheme="minorHAnsi"/>
        </w:rPr>
      </w:pPr>
      <w:r>
        <w:rPr>
          <w:rFonts w:asciiTheme="minorHAnsi" w:hAnsiTheme="minorHAnsi"/>
        </w:rPr>
        <w:t>S</w:t>
      </w:r>
      <w:r w:rsidR="00D649E6" w:rsidRPr="00D649E6">
        <w:rPr>
          <w:rFonts w:asciiTheme="minorHAnsi" w:hAnsiTheme="minorHAnsi"/>
        </w:rPr>
        <w:t>ml</w:t>
      </w:r>
      <w:r w:rsidR="00D649E6">
        <w:rPr>
          <w:rFonts w:asciiTheme="minorHAnsi" w:hAnsiTheme="minorHAnsi"/>
        </w:rPr>
        <w:t>ouva představuje úplnou dohodu s</w:t>
      </w:r>
      <w:r w:rsidR="00D649E6" w:rsidRPr="00D649E6">
        <w:rPr>
          <w:rFonts w:asciiTheme="minorHAnsi" w:hAnsiTheme="minorHAnsi"/>
        </w:rPr>
        <w:t>mluvníc</w:t>
      </w:r>
      <w:r w:rsidR="004A53A1">
        <w:rPr>
          <w:rFonts w:asciiTheme="minorHAnsi" w:hAnsiTheme="minorHAnsi"/>
        </w:rPr>
        <w:t>h stran o předmětu plnění s</w:t>
      </w:r>
      <w:r w:rsidR="00D649E6" w:rsidRPr="00D649E6">
        <w:rPr>
          <w:rFonts w:asciiTheme="minorHAnsi" w:hAnsiTheme="minorHAnsi"/>
        </w:rPr>
        <w:t>mlouvy.</w:t>
      </w:r>
    </w:p>
    <w:p w14:paraId="7BF29C6E" w14:textId="03B771E6" w:rsidR="00662F33" w:rsidRPr="00D649E6" w:rsidRDefault="00A40A7D" w:rsidP="00CF2AA6">
      <w:pPr>
        <w:pStyle w:val="Normlnweb"/>
        <w:numPr>
          <w:ilvl w:val="0"/>
          <w:numId w:val="3"/>
        </w:numPr>
        <w:spacing w:before="120" w:beforeAutospacing="0" w:after="120" w:afterAutospacing="0"/>
        <w:ind w:left="426"/>
        <w:jc w:val="both"/>
        <w:rPr>
          <w:rFonts w:asciiTheme="minorHAnsi" w:hAnsiTheme="minorHAnsi"/>
        </w:rPr>
      </w:pPr>
      <w:r w:rsidRPr="00820172">
        <w:rPr>
          <w:rFonts w:asciiTheme="minorHAnsi" w:hAnsiTheme="minorHAnsi"/>
        </w:rPr>
        <w:t>Smlouva může být měněna nebo doplňována</w:t>
      </w:r>
      <w:r w:rsidR="00662F33" w:rsidRPr="00820172">
        <w:rPr>
          <w:rFonts w:asciiTheme="minorHAnsi" w:hAnsiTheme="minorHAnsi"/>
        </w:rPr>
        <w:t>, včetně jejích příloh,</w:t>
      </w:r>
      <w:r w:rsidRPr="00820172">
        <w:rPr>
          <w:rFonts w:asciiTheme="minorHAnsi" w:hAnsiTheme="minorHAnsi"/>
        </w:rPr>
        <w:t xml:space="preserve"> pouze </w:t>
      </w:r>
      <w:r w:rsidR="00662F33" w:rsidRPr="00820172">
        <w:rPr>
          <w:rFonts w:asciiTheme="minorHAnsi" w:hAnsiTheme="minorHAnsi"/>
        </w:rPr>
        <w:t>na základě smluvními stranami sjednaného</w:t>
      </w:r>
      <w:r w:rsidR="00662F33" w:rsidRPr="00662F33">
        <w:t xml:space="preserve"> </w:t>
      </w:r>
      <w:r w:rsidR="00662F33" w:rsidRPr="00820172">
        <w:rPr>
          <w:rFonts w:asciiTheme="minorHAnsi" w:hAnsiTheme="minorHAnsi"/>
        </w:rPr>
        <w:t xml:space="preserve">chronologicky číslovaného písemného dodatku </w:t>
      </w:r>
      <w:r w:rsidR="009E6642">
        <w:rPr>
          <w:rFonts w:asciiTheme="minorHAnsi" w:hAnsiTheme="minorHAnsi"/>
        </w:rPr>
        <w:br/>
      </w:r>
      <w:r w:rsidR="00662F33" w:rsidRPr="00820172">
        <w:rPr>
          <w:rFonts w:asciiTheme="minorHAnsi" w:hAnsiTheme="minorHAnsi"/>
        </w:rPr>
        <w:t>k</w:t>
      </w:r>
      <w:r w:rsidR="0007228D">
        <w:rPr>
          <w:rFonts w:asciiTheme="minorHAnsi" w:hAnsiTheme="minorHAnsi"/>
        </w:rPr>
        <w:t>e</w:t>
      </w:r>
      <w:r w:rsidR="00662F33" w:rsidRPr="00820172">
        <w:rPr>
          <w:rFonts w:asciiTheme="minorHAnsi" w:hAnsiTheme="minorHAnsi"/>
        </w:rPr>
        <w:t xml:space="preserve"> smlouvě, s výjimkou </w:t>
      </w:r>
      <w:r w:rsidR="00894E09" w:rsidRPr="00607964">
        <w:rPr>
          <w:rFonts w:asciiTheme="minorHAnsi" w:hAnsiTheme="minorHAnsi"/>
          <w:b/>
        </w:rPr>
        <w:t>přílohy č. 1</w:t>
      </w:r>
      <w:r w:rsidR="00894E09">
        <w:rPr>
          <w:rFonts w:asciiTheme="minorHAnsi" w:hAnsiTheme="minorHAnsi"/>
          <w:b/>
        </w:rPr>
        <w:t xml:space="preserve"> </w:t>
      </w:r>
      <w:r w:rsidR="00894E09" w:rsidRPr="00607964">
        <w:rPr>
          <w:rFonts w:asciiTheme="minorHAnsi" w:hAnsiTheme="minorHAnsi"/>
        </w:rPr>
        <w:t>smlouvy</w:t>
      </w:r>
      <w:r w:rsidR="00894E09">
        <w:rPr>
          <w:rFonts w:asciiTheme="minorHAnsi" w:hAnsiTheme="minorHAnsi"/>
        </w:rPr>
        <w:t xml:space="preserve">, která je měněna na základě objednávky Karlovarského kraje </w:t>
      </w:r>
      <w:r w:rsidR="00615EB4">
        <w:rPr>
          <w:rFonts w:asciiTheme="minorHAnsi" w:hAnsiTheme="minorHAnsi"/>
        </w:rPr>
        <w:t xml:space="preserve">popř. změny objednávky smluvními stranami v souladu s ustanovením </w:t>
      </w:r>
      <w:r w:rsidR="0024603F">
        <w:rPr>
          <w:rFonts w:asciiTheme="minorHAnsi" w:hAnsiTheme="minorHAnsi"/>
        </w:rPr>
        <w:t>č</w:t>
      </w:r>
      <w:r w:rsidR="00615EB4">
        <w:rPr>
          <w:rFonts w:asciiTheme="minorHAnsi" w:hAnsiTheme="minorHAnsi"/>
        </w:rPr>
        <w:t xml:space="preserve">lánku </w:t>
      </w:r>
      <w:r w:rsidR="00E21B08" w:rsidRPr="00607964">
        <w:rPr>
          <w:rFonts w:asciiTheme="minorHAnsi" w:hAnsiTheme="minorHAnsi"/>
        </w:rPr>
        <w:t>IV. odst. 4</w:t>
      </w:r>
      <w:r w:rsidR="00615EB4" w:rsidRPr="00E21B08">
        <w:rPr>
          <w:rFonts w:asciiTheme="minorHAnsi" w:hAnsiTheme="minorHAnsi"/>
        </w:rPr>
        <w:t>.</w:t>
      </w:r>
      <w:r w:rsidR="007A60A3">
        <w:rPr>
          <w:rFonts w:asciiTheme="minorHAnsi" w:hAnsiTheme="minorHAnsi"/>
        </w:rPr>
        <w:t xml:space="preserve"> </w:t>
      </w:r>
      <w:r w:rsidR="00615EB4" w:rsidRPr="00E21B08">
        <w:rPr>
          <w:rFonts w:asciiTheme="minorHAnsi" w:hAnsiTheme="minorHAnsi"/>
        </w:rPr>
        <w:t>smlouvy</w:t>
      </w:r>
      <w:r w:rsidR="00615EB4">
        <w:rPr>
          <w:rFonts w:asciiTheme="minorHAnsi" w:hAnsiTheme="minorHAnsi"/>
        </w:rPr>
        <w:t xml:space="preserve"> a</w:t>
      </w:r>
      <w:r w:rsidR="00894E09">
        <w:rPr>
          <w:rFonts w:asciiTheme="minorHAnsi" w:hAnsiTheme="minorHAnsi"/>
        </w:rPr>
        <w:t xml:space="preserve"> </w:t>
      </w:r>
      <w:r w:rsidR="00662F33" w:rsidRPr="00DC01E0">
        <w:rPr>
          <w:rFonts w:asciiTheme="minorHAnsi" w:hAnsiTheme="minorHAnsi"/>
          <w:b/>
        </w:rPr>
        <w:t>přílohy č. 3</w:t>
      </w:r>
      <w:r w:rsidR="00662F33" w:rsidRPr="00820172">
        <w:rPr>
          <w:rFonts w:asciiTheme="minorHAnsi" w:hAnsiTheme="minorHAnsi"/>
        </w:rPr>
        <w:t xml:space="preserve"> smlouvy, na jejíž změnu </w:t>
      </w:r>
      <w:r w:rsidR="009E6642">
        <w:rPr>
          <w:rFonts w:asciiTheme="minorHAnsi" w:hAnsiTheme="minorHAnsi"/>
        </w:rPr>
        <w:br/>
      </w:r>
      <w:r w:rsidR="00662F33" w:rsidRPr="00820172">
        <w:rPr>
          <w:rFonts w:asciiTheme="minorHAnsi" w:hAnsiTheme="minorHAnsi"/>
        </w:rPr>
        <w:t>či doplnění je příslušná s</w:t>
      </w:r>
      <w:r w:rsidR="00662F33" w:rsidRPr="00D649E6">
        <w:rPr>
          <w:rFonts w:asciiTheme="minorHAnsi" w:hAnsiTheme="minorHAnsi"/>
        </w:rPr>
        <w:t>mluvní strana povinna pouze druhou smluvní stranu neprodleně písemně upozornit.</w:t>
      </w:r>
    </w:p>
    <w:p w14:paraId="4DEC5278" w14:textId="61F935B9" w:rsidR="00A40A7D" w:rsidRPr="00E14B78" w:rsidRDefault="00147489" w:rsidP="00CF2AA6">
      <w:pPr>
        <w:pStyle w:val="Normlnweb"/>
        <w:numPr>
          <w:ilvl w:val="0"/>
          <w:numId w:val="3"/>
        </w:numPr>
        <w:spacing w:before="120" w:beforeAutospacing="0" w:after="120" w:afterAutospacing="0"/>
        <w:ind w:left="425" w:hanging="425"/>
        <w:jc w:val="both"/>
        <w:rPr>
          <w:rFonts w:asciiTheme="minorHAnsi" w:hAnsiTheme="minorHAnsi" w:cs="Times New Roman"/>
        </w:rPr>
      </w:pPr>
      <w:r w:rsidRPr="00820172">
        <w:rPr>
          <w:rFonts w:asciiTheme="minorHAnsi" w:hAnsiTheme="minorHAnsi" w:cs="Times New Roman"/>
          <w:spacing w:val="-4"/>
        </w:rPr>
        <w:t>Smluvní strany se zavazuji vyvinout maximální úsilí k odstranění vzájemných sporů vzniklých na základě smlouvy nebo v souvislosti s touto smlouvou a k jejich vyřešení, zejména prostřednictvím jednání oprávněných osob nebo pověřených zástupců.</w:t>
      </w:r>
      <w:r w:rsidR="002A644F">
        <w:rPr>
          <w:rFonts w:asciiTheme="minorHAnsi" w:hAnsiTheme="minorHAnsi" w:cs="Times New Roman"/>
          <w:spacing w:val="-4"/>
        </w:rPr>
        <w:t xml:space="preserve"> </w:t>
      </w:r>
      <w:r w:rsidR="00A40A7D" w:rsidRPr="00E14B78">
        <w:rPr>
          <w:rFonts w:asciiTheme="minorHAnsi" w:hAnsiTheme="minorHAnsi" w:cs="Times New Roman"/>
        </w:rPr>
        <w:t xml:space="preserve">Smlouva je sepsána ve čtyřech </w:t>
      </w:r>
      <w:r w:rsidR="0090028A">
        <w:rPr>
          <w:rFonts w:asciiTheme="minorHAnsi" w:hAnsiTheme="minorHAnsi" w:cs="Times New Roman"/>
        </w:rPr>
        <w:t xml:space="preserve">(4) </w:t>
      </w:r>
      <w:r w:rsidR="00A40A7D" w:rsidRPr="00E14B78">
        <w:rPr>
          <w:rFonts w:asciiTheme="minorHAnsi" w:hAnsiTheme="minorHAnsi" w:cs="Times New Roman"/>
        </w:rPr>
        <w:t>vyhotoveních, z nichž každá smluvní strana obdrží po dvou</w:t>
      </w:r>
      <w:r w:rsidR="0090028A">
        <w:rPr>
          <w:rFonts w:asciiTheme="minorHAnsi" w:hAnsiTheme="minorHAnsi" w:cs="Times New Roman"/>
        </w:rPr>
        <w:t xml:space="preserve"> (2)</w:t>
      </w:r>
      <w:r w:rsidR="00A40A7D" w:rsidRPr="00E14B78">
        <w:rPr>
          <w:rFonts w:asciiTheme="minorHAnsi" w:hAnsiTheme="minorHAnsi" w:cs="Times New Roman"/>
        </w:rPr>
        <w:t xml:space="preserve"> vyhotoveních. </w:t>
      </w:r>
    </w:p>
    <w:p w14:paraId="7E249C22" w14:textId="308EEA87" w:rsidR="00724AEA" w:rsidRPr="00627689" w:rsidRDefault="00810FAF" w:rsidP="00CF2AA6">
      <w:pPr>
        <w:pStyle w:val="Normlnweb"/>
        <w:numPr>
          <w:ilvl w:val="0"/>
          <w:numId w:val="3"/>
        </w:numPr>
        <w:spacing w:before="120" w:beforeAutospacing="0" w:after="120" w:afterAutospacing="0"/>
        <w:ind w:left="426"/>
        <w:jc w:val="both"/>
        <w:rPr>
          <w:rFonts w:ascii="Calibri" w:hAnsi="Calibri"/>
          <w:spacing w:val="-2"/>
        </w:rPr>
      </w:pPr>
      <w:r>
        <w:rPr>
          <w:rFonts w:ascii="Calibri" w:hAnsi="Calibri"/>
          <w:spacing w:val="-2"/>
        </w:rPr>
        <w:t>S</w:t>
      </w:r>
      <w:r w:rsidR="00724AEA" w:rsidRPr="000E6DE4">
        <w:rPr>
          <w:rFonts w:ascii="Calibri" w:hAnsi="Calibri"/>
          <w:spacing w:val="-2"/>
        </w:rPr>
        <w:t xml:space="preserve">mlouva nabývá platnosti </w:t>
      </w:r>
      <w:r w:rsidR="00662F33">
        <w:rPr>
          <w:rFonts w:ascii="Calibri" w:hAnsi="Calibri"/>
          <w:spacing w:val="-2"/>
        </w:rPr>
        <w:t xml:space="preserve">dnem </w:t>
      </w:r>
      <w:r w:rsidR="00724AEA" w:rsidRPr="000E6DE4">
        <w:rPr>
          <w:rFonts w:ascii="Calibri" w:hAnsi="Calibri"/>
          <w:spacing w:val="-2"/>
        </w:rPr>
        <w:t>podpis</w:t>
      </w:r>
      <w:r w:rsidR="00662F33">
        <w:rPr>
          <w:rFonts w:ascii="Calibri" w:hAnsi="Calibri"/>
          <w:spacing w:val="-2"/>
        </w:rPr>
        <w:t>u poslední ze</w:t>
      </w:r>
      <w:r w:rsidR="00724AEA" w:rsidRPr="000E6DE4">
        <w:rPr>
          <w:rFonts w:ascii="Calibri" w:hAnsi="Calibri"/>
          <w:spacing w:val="-2"/>
        </w:rPr>
        <w:t xml:space="preserve"> smluvních stran a účinnosti </w:t>
      </w:r>
      <w:r w:rsidR="00CA1FC0">
        <w:rPr>
          <w:rFonts w:ascii="Calibri" w:hAnsi="Calibri"/>
          <w:spacing w:val="-2"/>
        </w:rPr>
        <w:t xml:space="preserve">nejdříve </w:t>
      </w:r>
      <w:r w:rsidR="00724AEA" w:rsidRPr="000E6DE4">
        <w:rPr>
          <w:rFonts w:ascii="Calibri" w:hAnsi="Calibri"/>
          <w:spacing w:val="-2"/>
        </w:rPr>
        <w:t>dnem uveřejnění v registru smluv dle zákona č. 340/2015 Sb., o</w:t>
      </w:r>
      <w:r w:rsidR="00166E3D">
        <w:rPr>
          <w:rFonts w:ascii="Calibri" w:hAnsi="Calibri"/>
          <w:spacing w:val="-2"/>
        </w:rPr>
        <w:t xml:space="preserve"> účinnosti některých smluv, uveřejňování těchto smluv a o</w:t>
      </w:r>
      <w:r w:rsidR="00724AEA" w:rsidRPr="000E6DE4">
        <w:rPr>
          <w:rFonts w:ascii="Calibri" w:hAnsi="Calibri"/>
          <w:spacing w:val="-2"/>
        </w:rPr>
        <w:t xml:space="preserve"> registru smluv</w:t>
      </w:r>
      <w:r w:rsidR="00634B45">
        <w:rPr>
          <w:rFonts w:ascii="Calibri" w:hAnsi="Calibri"/>
          <w:spacing w:val="-2"/>
        </w:rPr>
        <w:t>, ve znění pozdějších předpisů</w:t>
      </w:r>
      <w:r w:rsidR="00662F33">
        <w:rPr>
          <w:rFonts w:ascii="Calibri" w:hAnsi="Calibri"/>
          <w:spacing w:val="-2"/>
        </w:rPr>
        <w:t xml:space="preserve"> </w:t>
      </w:r>
      <w:r w:rsidR="00662F33" w:rsidRPr="00662F33">
        <w:rPr>
          <w:rFonts w:ascii="Calibri" w:hAnsi="Calibri"/>
          <w:spacing w:val="-2"/>
        </w:rPr>
        <w:t>(dále jen „zákon o registru smluv“)</w:t>
      </w:r>
      <w:r w:rsidR="00724AEA" w:rsidRPr="00627689">
        <w:rPr>
          <w:rFonts w:ascii="Calibri" w:hAnsi="Calibri"/>
          <w:spacing w:val="-2"/>
        </w:rPr>
        <w:t>.</w:t>
      </w:r>
    </w:p>
    <w:p w14:paraId="5D86BCAF" w14:textId="1776E83D" w:rsidR="00724AEA" w:rsidRDefault="00724AEA" w:rsidP="00CF2AA6">
      <w:pPr>
        <w:pStyle w:val="Normlnweb"/>
        <w:numPr>
          <w:ilvl w:val="0"/>
          <w:numId w:val="3"/>
        </w:numPr>
        <w:spacing w:before="120" w:beforeAutospacing="0" w:after="120" w:afterAutospacing="0"/>
        <w:ind w:left="425" w:hanging="425"/>
        <w:jc w:val="both"/>
        <w:rPr>
          <w:rFonts w:ascii="Calibri" w:hAnsi="Calibri"/>
          <w:spacing w:val="-4"/>
        </w:rPr>
      </w:pPr>
      <w:r w:rsidRPr="00627689">
        <w:rPr>
          <w:rFonts w:ascii="Calibri" w:hAnsi="Calibri"/>
          <w:spacing w:val="-4"/>
        </w:rPr>
        <w:t xml:space="preserve">Smluvní strany se dohodly, že uveřejnění smlouvy v registru smluv na základě zákona </w:t>
      </w:r>
      <w:r w:rsidR="002A644F">
        <w:rPr>
          <w:rFonts w:ascii="Calibri" w:hAnsi="Calibri"/>
          <w:spacing w:val="-4"/>
        </w:rPr>
        <w:br/>
      </w:r>
      <w:r w:rsidR="00634B45">
        <w:rPr>
          <w:rFonts w:ascii="Calibri" w:hAnsi="Calibri"/>
          <w:spacing w:val="-4"/>
        </w:rPr>
        <w:t>o registru smluv</w:t>
      </w:r>
      <w:r w:rsidRPr="00627689">
        <w:rPr>
          <w:rFonts w:ascii="Calibri" w:hAnsi="Calibri"/>
          <w:spacing w:val="-4"/>
        </w:rPr>
        <w:t xml:space="preserve"> provede Karlovarský kraj. Oznámení o uveřejnění v registru smluv bude </w:t>
      </w:r>
      <w:r w:rsidR="004F6D8D" w:rsidRPr="00627689">
        <w:rPr>
          <w:rFonts w:ascii="Calibri" w:hAnsi="Calibri"/>
          <w:spacing w:val="-4"/>
        </w:rPr>
        <w:t>Plzeňskému kraji</w:t>
      </w:r>
      <w:r w:rsidRPr="00627689">
        <w:rPr>
          <w:rFonts w:ascii="Calibri" w:hAnsi="Calibri"/>
          <w:spacing w:val="-4"/>
        </w:rPr>
        <w:t xml:space="preserve"> oznámeno </w:t>
      </w:r>
      <w:r w:rsidR="00820172">
        <w:rPr>
          <w:rFonts w:ascii="Calibri" w:hAnsi="Calibri"/>
          <w:spacing w:val="-4"/>
        </w:rPr>
        <w:t>v souladu s </w:t>
      </w:r>
      <w:r w:rsidR="0024603F">
        <w:rPr>
          <w:rFonts w:ascii="Calibri" w:hAnsi="Calibri"/>
          <w:spacing w:val="-4"/>
        </w:rPr>
        <w:t>č</w:t>
      </w:r>
      <w:r w:rsidR="00820172">
        <w:rPr>
          <w:rFonts w:ascii="Calibri" w:hAnsi="Calibri"/>
          <w:spacing w:val="-4"/>
        </w:rPr>
        <w:t>lánkem XI. smlouvy.</w:t>
      </w:r>
    </w:p>
    <w:p w14:paraId="23D0ED3D" w14:textId="4F7FDF85" w:rsidR="00DD7A24" w:rsidRPr="00DD7A24" w:rsidRDefault="00DD7A24" w:rsidP="00DD7A24">
      <w:pPr>
        <w:pStyle w:val="Normlnweb"/>
        <w:numPr>
          <w:ilvl w:val="0"/>
          <w:numId w:val="3"/>
        </w:numPr>
        <w:spacing w:before="120" w:beforeAutospacing="0" w:after="120" w:afterAutospacing="0"/>
        <w:ind w:left="425" w:hanging="425"/>
        <w:jc w:val="both"/>
        <w:rPr>
          <w:rFonts w:ascii="Calibri" w:hAnsi="Calibri"/>
          <w:spacing w:val="-4"/>
        </w:rPr>
      </w:pPr>
      <w:r w:rsidRPr="00DD7A24">
        <w:rPr>
          <w:rFonts w:ascii="Calibri" w:hAnsi="Calibri"/>
          <w:spacing w:val="-4"/>
        </w:rPr>
        <w:t xml:space="preserve">Smluvní strany se dohodly, že </w:t>
      </w:r>
      <w:r w:rsidR="008F0300">
        <w:rPr>
          <w:rFonts w:ascii="Calibri" w:hAnsi="Calibri"/>
          <w:spacing w:val="-4"/>
        </w:rPr>
        <w:t xml:space="preserve">plnění </w:t>
      </w:r>
      <w:r w:rsidR="00AD3872">
        <w:rPr>
          <w:rFonts w:ascii="Calibri" w:hAnsi="Calibri"/>
          <w:spacing w:val="-4"/>
        </w:rPr>
        <w:t xml:space="preserve">uskutečněné </w:t>
      </w:r>
      <w:r w:rsidR="008F0300">
        <w:rPr>
          <w:rFonts w:ascii="Calibri" w:hAnsi="Calibri"/>
          <w:spacing w:val="-4"/>
        </w:rPr>
        <w:t xml:space="preserve">od 13.12.2020 je plněním na základě podmínek sjednaných touto smlouvou. </w:t>
      </w:r>
      <w:r w:rsidR="00AD3872">
        <w:rPr>
          <w:rFonts w:ascii="Calibri" w:hAnsi="Calibri"/>
          <w:spacing w:val="-4"/>
        </w:rPr>
        <w:t xml:space="preserve">Veřejnoprávní smlouva o poskytnutí příspěvku </w:t>
      </w:r>
      <w:r w:rsidR="009E6642">
        <w:rPr>
          <w:rFonts w:ascii="Calibri" w:hAnsi="Calibri"/>
          <w:spacing w:val="-4"/>
        </w:rPr>
        <w:br/>
      </w:r>
      <w:r w:rsidR="00AD3872">
        <w:rPr>
          <w:rFonts w:ascii="Calibri" w:hAnsi="Calibri"/>
          <w:spacing w:val="-4"/>
        </w:rPr>
        <w:t>ev. č. KK: KK00993/2018, ev. č. PK: 38462018, byla skončena na základě dohody smluvních stran ke dni účinnosti smlouvy, plnění poskytované na jejím základě je plněním uskutečněným do data 12.12.2020.</w:t>
      </w:r>
      <w:r w:rsidR="008F0300">
        <w:rPr>
          <w:rFonts w:ascii="Calibri" w:hAnsi="Calibri"/>
          <w:spacing w:val="-4"/>
        </w:rPr>
        <w:t xml:space="preserve"> </w:t>
      </w:r>
    </w:p>
    <w:p w14:paraId="130C88E1" w14:textId="13E1852F" w:rsidR="00662F33" w:rsidRPr="00662F33" w:rsidRDefault="00662F33" w:rsidP="00CF2AA6">
      <w:pPr>
        <w:pStyle w:val="Odstavecseseznamem"/>
        <w:numPr>
          <w:ilvl w:val="0"/>
          <w:numId w:val="3"/>
        </w:numPr>
        <w:ind w:left="426"/>
        <w:jc w:val="both"/>
        <w:rPr>
          <w:rFonts w:ascii="Calibri" w:eastAsia="Arial Unicode MS" w:hAnsi="Calibri" w:cs="Arial Unicode MS"/>
          <w:spacing w:val="-4"/>
        </w:rPr>
      </w:pPr>
      <w:r w:rsidRPr="00662F33">
        <w:rPr>
          <w:rFonts w:ascii="Calibri" w:eastAsia="Arial Unicode MS" w:hAnsi="Calibri" w:cs="Arial Unicode MS"/>
          <w:spacing w:val="-4"/>
        </w:rPr>
        <w:lastRenderedPageBreak/>
        <w:t xml:space="preserve">Pokud by se kterékoliv ustanovení </w:t>
      </w:r>
      <w:r w:rsidR="00147489">
        <w:rPr>
          <w:rFonts w:ascii="Calibri" w:eastAsia="Arial Unicode MS" w:hAnsi="Calibri" w:cs="Arial Unicode MS"/>
          <w:spacing w:val="-4"/>
        </w:rPr>
        <w:t>s</w:t>
      </w:r>
      <w:r w:rsidRPr="00662F33">
        <w:rPr>
          <w:rFonts w:ascii="Calibri" w:eastAsia="Arial Unicode MS" w:hAnsi="Calibri" w:cs="Arial Unicode MS"/>
          <w:spacing w:val="-4"/>
        </w:rPr>
        <w:t xml:space="preserve">mlouvy stalo neplatným z důvodu rozporu s kogentním ustanovením obecně závazných právních předpisů, pak tato </w:t>
      </w:r>
      <w:r w:rsidR="00D649E6">
        <w:rPr>
          <w:rFonts w:ascii="Calibri" w:eastAsia="Arial Unicode MS" w:hAnsi="Calibri" w:cs="Arial Unicode MS"/>
          <w:spacing w:val="-4"/>
        </w:rPr>
        <w:t>skutečnost nepůsobí neplatnost s</w:t>
      </w:r>
      <w:r w:rsidRPr="00662F33">
        <w:rPr>
          <w:rFonts w:ascii="Calibri" w:eastAsia="Arial Unicode MS" w:hAnsi="Calibri" w:cs="Arial Unicode MS"/>
          <w:spacing w:val="-4"/>
        </w:rPr>
        <w:t>mlouvy, pouze toho konkrétního ustanovení, pokud je toto o</w:t>
      </w:r>
      <w:r w:rsidR="00D649E6">
        <w:rPr>
          <w:rFonts w:ascii="Calibri" w:eastAsia="Arial Unicode MS" w:hAnsi="Calibri" w:cs="Arial Unicode MS"/>
          <w:spacing w:val="-4"/>
        </w:rPr>
        <w:t>ddělitelné od ostatního obsahu s</w:t>
      </w:r>
      <w:r w:rsidRPr="00662F33">
        <w:rPr>
          <w:rFonts w:ascii="Calibri" w:eastAsia="Arial Unicode MS" w:hAnsi="Calibri" w:cs="Arial Unicode MS"/>
          <w:spacing w:val="-4"/>
        </w:rPr>
        <w:t>mlouvy. Smluvní strany se zavazují takovéto neplatné ustanovení neprodleně dohodou nahradit ustanovením svým obsahem stejným nebo obdobným tomuto neplatnému ustanovení, respektující požadavky kogentních ustanovení právních předpisů.</w:t>
      </w:r>
    </w:p>
    <w:p w14:paraId="15017AFD" w14:textId="0EF3C589" w:rsidR="00003CEA" w:rsidRDefault="00003CEA" w:rsidP="00CF2AA6">
      <w:pPr>
        <w:pStyle w:val="Normlnweb"/>
        <w:numPr>
          <w:ilvl w:val="0"/>
          <w:numId w:val="3"/>
        </w:numPr>
        <w:spacing w:before="120" w:beforeAutospacing="0" w:after="120" w:afterAutospacing="0"/>
        <w:ind w:left="425" w:hanging="425"/>
        <w:jc w:val="both"/>
        <w:rPr>
          <w:rFonts w:asciiTheme="minorHAnsi" w:hAnsiTheme="minorHAnsi" w:cs="Times New Roman"/>
        </w:rPr>
      </w:pPr>
      <w:r w:rsidRPr="00E14B78">
        <w:rPr>
          <w:rFonts w:asciiTheme="minorHAnsi" w:hAnsiTheme="minorHAnsi" w:cs="Times New Roman"/>
        </w:rPr>
        <w:t xml:space="preserve">Smluvní strany </w:t>
      </w:r>
      <w:r>
        <w:rPr>
          <w:rFonts w:asciiTheme="minorHAnsi" w:hAnsiTheme="minorHAnsi" w:cs="Times New Roman"/>
        </w:rPr>
        <w:t>prohlašují, že tuto smlouvu uzavřely na základě svobodné vůle,</w:t>
      </w:r>
      <w:r w:rsidRPr="00E14B78">
        <w:rPr>
          <w:rFonts w:asciiTheme="minorHAnsi" w:hAnsiTheme="minorHAnsi" w:cs="Times New Roman"/>
        </w:rPr>
        <w:t xml:space="preserve"> smlouvu </w:t>
      </w:r>
      <w:r w:rsidR="002A644F">
        <w:rPr>
          <w:rFonts w:asciiTheme="minorHAnsi" w:hAnsiTheme="minorHAnsi" w:cs="Times New Roman"/>
        </w:rPr>
        <w:br/>
      </w:r>
      <w:r>
        <w:rPr>
          <w:rFonts w:asciiTheme="minorHAnsi" w:hAnsiTheme="minorHAnsi" w:cs="Times New Roman"/>
        </w:rPr>
        <w:t>si přečetly a</w:t>
      </w:r>
      <w:r w:rsidRPr="00E14B78">
        <w:rPr>
          <w:rFonts w:asciiTheme="minorHAnsi" w:hAnsiTheme="minorHAnsi" w:cs="Times New Roman"/>
        </w:rPr>
        <w:t xml:space="preserve"> s celým jejím obsahem souhlasí, což stvrzují svým podpisem.</w:t>
      </w:r>
    </w:p>
    <w:p w14:paraId="4202A88E" w14:textId="11F2BCBE" w:rsidR="00CA1FC0" w:rsidRPr="00E14B78" w:rsidRDefault="00CA1FC0" w:rsidP="00CF2AA6">
      <w:pPr>
        <w:pStyle w:val="Normlnweb"/>
        <w:numPr>
          <w:ilvl w:val="0"/>
          <w:numId w:val="3"/>
        </w:numPr>
        <w:spacing w:before="120" w:beforeAutospacing="0" w:after="0" w:afterAutospacing="0"/>
        <w:ind w:left="425" w:hanging="425"/>
        <w:jc w:val="both"/>
        <w:rPr>
          <w:rFonts w:asciiTheme="minorHAnsi" w:hAnsiTheme="minorHAnsi" w:cs="Times New Roman"/>
        </w:rPr>
      </w:pPr>
      <w:r>
        <w:rPr>
          <w:rFonts w:asciiTheme="minorHAnsi" w:hAnsiTheme="minorHAnsi" w:cs="Times New Roman"/>
        </w:rPr>
        <w:t>Nedílnou součástí smlouvy jsou přílohy:</w:t>
      </w:r>
    </w:p>
    <w:p w14:paraId="65EA62C9" w14:textId="77777777" w:rsidR="00CA1FC0" w:rsidRPr="00DC01E0" w:rsidRDefault="00CA1FC0" w:rsidP="00CA1FC0">
      <w:pPr>
        <w:pStyle w:val="Normlnweb"/>
        <w:spacing w:before="0" w:beforeAutospacing="0" w:after="0" w:afterAutospacing="0"/>
        <w:ind w:firstLine="426"/>
        <w:jc w:val="both"/>
        <w:rPr>
          <w:rFonts w:asciiTheme="minorHAnsi" w:hAnsiTheme="minorHAnsi" w:cs="Times New Roman"/>
          <w:b/>
        </w:rPr>
      </w:pPr>
      <w:r w:rsidRPr="00DC01E0">
        <w:rPr>
          <w:rFonts w:asciiTheme="minorHAnsi" w:hAnsiTheme="minorHAnsi" w:cs="Times New Roman"/>
          <w:b/>
        </w:rPr>
        <w:t>Příloha č. 1 – Předběžná kalkulace příspěvku</w:t>
      </w:r>
    </w:p>
    <w:p w14:paraId="6BDC9328" w14:textId="6E18D312" w:rsidR="00CA1FC0" w:rsidRPr="00DC01E0" w:rsidRDefault="00CA1FC0" w:rsidP="00CA1FC0">
      <w:pPr>
        <w:pStyle w:val="Normlnweb"/>
        <w:spacing w:before="0" w:beforeAutospacing="0" w:after="0" w:afterAutospacing="0"/>
        <w:ind w:firstLine="426"/>
        <w:jc w:val="both"/>
        <w:rPr>
          <w:rFonts w:asciiTheme="minorHAnsi" w:hAnsiTheme="minorHAnsi" w:cs="Times New Roman"/>
          <w:b/>
        </w:rPr>
      </w:pPr>
      <w:r w:rsidRPr="00DC01E0">
        <w:rPr>
          <w:rFonts w:asciiTheme="minorHAnsi" w:hAnsiTheme="minorHAnsi" w:cs="Times New Roman"/>
          <w:b/>
        </w:rPr>
        <w:t>Příloha č. 2 – Roční vyúčtování příspěvku – vzor</w:t>
      </w:r>
    </w:p>
    <w:p w14:paraId="0ED18EDE" w14:textId="623F3C55" w:rsidR="00CA4B26" w:rsidRDefault="00D649E6" w:rsidP="00CA1FC0">
      <w:pPr>
        <w:pStyle w:val="Normlnweb"/>
        <w:spacing w:before="0" w:beforeAutospacing="0" w:after="0" w:afterAutospacing="0"/>
        <w:ind w:firstLine="426"/>
        <w:jc w:val="both"/>
        <w:rPr>
          <w:rFonts w:asciiTheme="minorHAnsi" w:hAnsiTheme="minorHAnsi" w:cs="Times New Roman"/>
        </w:rPr>
      </w:pPr>
      <w:r w:rsidRPr="00DC01E0">
        <w:rPr>
          <w:rFonts w:asciiTheme="minorHAnsi" w:hAnsiTheme="minorHAnsi" w:cs="Times New Roman"/>
          <w:b/>
        </w:rPr>
        <w:t>Příloha č. 3 – Oprávněné osoby</w:t>
      </w:r>
    </w:p>
    <w:p w14:paraId="5CF69114" w14:textId="77777777" w:rsidR="00534379" w:rsidRDefault="00534379" w:rsidP="00EC00F6">
      <w:pPr>
        <w:pStyle w:val="Zkladntext"/>
        <w:spacing w:after="0"/>
        <w:jc w:val="center"/>
        <w:rPr>
          <w:rFonts w:asciiTheme="minorHAnsi" w:hAnsiTheme="minorHAnsi"/>
          <w:b/>
          <w:bCs/>
          <w:sz w:val="28"/>
          <w:szCs w:val="28"/>
        </w:rPr>
      </w:pPr>
    </w:p>
    <w:p w14:paraId="1EA7F0DE" w14:textId="40FF5595" w:rsidR="008F5F5E" w:rsidRPr="00E14B78" w:rsidRDefault="008F5F5E" w:rsidP="00EC00F6">
      <w:pPr>
        <w:pStyle w:val="Zkladntext"/>
        <w:spacing w:after="0"/>
        <w:jc w:val="center"/>
        <w:rPr>
          <w:rFonts w:asciiTheme="minorHAnsi" w:hAnsiTheme="minorHAnsi"/>
          <w:b/>
          <w:bCs/>
          <w:sz w:val="28"/>
          <w:szCs w:val="28"/>
        </w:rPr>
      </w:pPr>
      <w:r w:rsidRPr="00E14B78">
        <w:rPr>
          <w:rFonts w:asciiTheme="minorHAnsi" w:hAnsiTheme="minorHAnsi"/>
          <w:b/>
          <w:bCs/>
          <w:sz w:val="28"/>
          <w:szCs w:val="28"/>
        </w:rPr>
        <w:t xml:space="preserve">Článek </w:t>
      </w:r>
      <w:r w:rsidR="00CA1FC0">
        <w:rPr>
          <w:rFonts w:asciiTheme="minorHAnsi" w:hAnsiTheme="minorHAnsi"/>
          <w:b/>
          <w:bCs/>
          <w:sz w:val="28"/>
          <w:szCs w:val="28"/>
        </w:rPr>
        <w:t>X</w:t>
      </w:r>
      <w:r w:rsidR="00147489">
        <w:rPr>
          <w:rFonts w:asciiTheme="minorHAnsi" w:hAnsiTheme="minorHAnsi"/>
          <w:b/>
          <w:bCs/>
          <w:sz w:val="28"/>
          <w:szCs w:val="28"/>
        </w:rPr>
        <w:t>III</w:t>
      </w:r>
      <w:r w:rsidRPr="00E14B78">
        <w:rPr>
          <w:rFonts w:asciiTheme="minorHAnsi" w:hAnsiTheme="minorHAnsi"/>
          <w:b/>
          <w:bCs/>
          <w:sz w:val="28"/>
          <w:szCs w:val="28"/>
        </w:rPr>
        <w:t>.</w:t>
      </w:r>
    </w:p>
    <w:p w14:paraId="2BD0335D" w14:textId="77777777" w:rsidR="002B55DE" w:rsidRPr="00E14B78" w:rsidRDefault="008F5F5E" w:rsidP="00EC00F6">
      <w:pPr>
        <w:pStyle w:val="Zkladntext"/>
        <w:jc w:val="center"/>
        <w:rPr>
          <w:rFonts w:asciiTheme="minorHAnsi" w:hAnsiTheme="minorHAnsi"/>
          <w:b/>
          <w:bCs/>
          <w:sz w:val="28"/>
          <w:szCs w:val="28"/>
        </w:rPr>
      </w:pPr>
      <w:r w:rsidRPr="00E14B78">
        <w:rPr>
          <w:rFonts w:asciiTheme="minorHAnsi" w:hAnsiTheme="minorHAnsi"/>
          <w:b/>
          <w:bCs/>
          <w:sz w:val="28"/>
          <w:szCs w:val="28"/>
        </w:rPr>
        <w:t>Doložky</w:t>
      </w:r>
    </w:p>
    <w:p w14:paraId="6D4F51E5" w14:textId="1D3B3B5B" w:rsidR="008F5F5E" w:rsidRPr="00FA7269" w:rsidRDefault="00C60348" w:rsidP="00CF2AA6">
      <w:pPr>
        <w:numPr>
          <w:ilvl w:val="0"/>
          <w:numId w:val="2"/>
        </w:numPr>
        <w:tabs>
          <w:tab w:val="num" w:pos="426"/>
        </w:tabs>
        <w:spacing w:before="120" w:after="120"/>
        <w:ind w:left="425" w:hanging="425"/>
        <w:jc w:val="both"/>
        <w:rPr>
          <w:rFonts w:asciiTheme="minorHAnsi" w:hAnsiTheme="minorHAnsi"/>
        </w:rPr>
      </w:pPr>
      <w:r>
        <w:rPr>
          <w:rFonts w:asciiTheme="minorHAnsi" w:hAnsiTheme="minorHAnsi"/>
        </w:rPr>
        <w:t xml:space="preserve">Tato smlouva byla schválena </w:t>
      </w:r>
      <w:r w:rsidR="0061416F" w:rsidRPr="00FA7269">
        <w:rPr>
          <w:rFonts w:asciiTheme="minorHAnsi" w:hAnsiTheme="minorHAnsi"/>
        </w:rPr>
        <w:t>Zastupitelstvem</w:t>
      </w:r>
      <w:r w:rsidR="008F5F5E" w:rsidRPr="00FA7269">
        <w:rPr>
          <w:rFonts w:asciiTheme="minorHAnsi" w:hAnsiTheme="minorHAnsi"/>
        </w:rPr>
        <w:t xml:space="preserve"> Karlovarského kraje</w:t>
      </w:r>
      <w:r w:rsidR="003531AA" w:rsidRPr="00FA7269">
        <w:rPr>
          <w:rFonts w:asciiTheme="minorHAnsi" w:hAnsiTheme="minorHAnsi"/>
        </w:rPr>
        <w:t xml:space="preserve"> usnesením </w:t>
      </w:r>
      <w:r w:rsidR="009E6642">
        <w:rPr>
          <w:rFonts w:asciiTheme="minorHAnsi" w:hAnsiTheme="minorHAnsi"/>
        </w:rPr>
        <w:br/>
      </w:r>
      <w:r w:rsidR="003531AA" w:rsidRPr="00FA7269">
        <w:rPr>
          <w:rFonts w:asciiTheme="minorHAnsi" w:hAnsiTheme="minorHAnsi"/>
        </w:rPr>
        <w:t>č. …………………</w:t>
      </w:r>
      <w:r w:rsidR="00CB0ABF" w:rsidRPr="00FA7269">
        <w:rPr>
          <w:rFonts w:asciiTheme="minorHAnsi" w:hAnsiTheme="minorHAnsi"/>
        </w:rPr>
        <w:t>…</w:t>
      </w:r>
      <w:r w:rsidR="00305C16">
        <w:rPr>
          <w:rFonts w:asciiTheme="minorHAnsi" w:hAnsiTheme="minorHAnsi"/>
        </w:rPr>
        <w:t xml:space="preserve"> ze dne..............</w:t>
      </w:r>
    </w:p>
    <w:p w14:paraId="1705B99A" w14:textId="4B108ADD" w:rsidR="008F5F5E" w:rsidRPr="00E14B78" w:rsidRDefault="008F5F5E" w:rsidP="00CF2AA6">
      <w:pPr>
        <w:numPr>
          <w:ilvl w:val="0"/>
          <w:numId w:val="2"/>
        </w:numPr>
        <w:tabs>
          <w:tab w:val="num" w:pos="426"/>
        </w:tabs>
        <w:spacing w:before="120" w:after="120"/>
        <w:ind w:left="425" w:hanging="425"/>
        <w:jc w:val="both"/>
        <w:rPr>
          <w:rFonts w:asciiTheme="minorHAnsi" w:hAnsiTheme="minorHAnsi"/>
        </w:rPr>
      </w:pPr>
      <w:r w:rsidRPr="00FA7269">
        <w:rPr>
          <w:rFonts w:asciiTheme="minorHAnsi" w:hAnsiTheme="minorHAnsi"/>
        </w:rPr>
        <w:t xml:space="preserve">Tato smlouva byla schválena </w:t>
      </w:r>
      <w:r w:rsidR="0061416F" w:rsidRPr="00FA7269">
        <w:rPr>
          <w:rFonts w:asciiTheme="minorHAnsi" w:hAnsiTheme="minorHAnsi"/>
        </w:rPr>
        <w:t>Zastupitelstvem</w:t>
      </w:r>
      <w:r w:rsidR="00C60348">
        <w:rPr>
          <w:rFonts w:asciiTheme="minorHAnsi" w:hAnsiTheme="minorHAnsi"/>
        </w:rPr>
        <w:t xml:space="preserve"> Plzeňského kraje</w:t>
      </w:r>
      <w:r w:rsidR="00CB0ABF" w:rsidRPr="00E14B78">
        <w:rPr>
          <w:rFonts w:asciiTheme="minorHAnsi" w:hAnsiTheme="minorHAnsi"/>
        </w:rPr>
        <w:t xml:space="preserve"> </w:t>
      </w:r>
      <w:r w:rsidR="0061416F">
        <w:rPr>
          <w:rFonts w:asciiTheme="minorHAnsi" w:hAnsiTheme="minorHAnsi"/>
        </w:rPr>
        <w:t xml:space="preserve">usnesením </w:t>
      </w:r>
      <w:r w:rsidR="009E6642">
        <w:rPr>
          <w:rFonts w:asciiTheme="minorHAnsi" w:hAnsiTheme="minorHAnsi"/>
        </w:rPr>
        <w:br/>
      </w:r>
      <w:r w:rsidR="0061416F">
        <w:rPr>
          <w:rFonts w:asciiTheme="minorHAnsi" w:hAnsiTheme="minorHAnsi"/>
        </w:rPr>
        <w:t>č. ……</w:t>
      </w:r>
      <w:r w:rsidR="003531AA" w:rsidRPr="00E14B78">
        <w:rPr>
          <w:rFonts w:asciiTheme="minorHAnsi" w:hAnsiTheme="minorHAnsi"/>
        </w:rPr>
        <w:t>…………</w:t>
      </w:r>
      <w:r w:rsidR="00CB0ABF" w:rsidRPr="00E14B78">
        <w:rPr>
          <w:rFonts w:asciiTheme="minorHAnsi" w:hAnsiTheme="minorHAnsi"/>
        </w:rPr>
        <w:t>….</w:t>
      </w:r>
      <w:r w:rsidR="00305C16">
        <w:rPr>
          <w:rFonts w:asciiTheme="minorHAnsi" w:hAnsiTheme="minorHAnsi"/>
        </w:rPr>
        <w:t>ze dne...............</w:t>
      </w:r>
    </w:p>
    <w:p w14:paraId="1BAF5C51" w14:textId="77777777" w:rsidR="001F1693" w:rsidRDefault="001F1693" w:rsidP="00EC00F6">
      <w:pPr>
        <w:pStyle w:val="Normlnweb"/>
        <w:spacing w:before="0" w:beforeAutospacing="0" w:after="0" w:afterAutospacing="0"/>
        <w:jc w:val="both"/>
        <w:rPr>
          <w:rFonts w:asciiTheme="minorHAnsi" w:hAnsiTheme="minorHAnsi" w:cs="Times New Roman"/>
          <w:b/>
        </w:rPr>
      </w:pPr>
    </w:p>
    <w:p w14:paraId="317551C7" w14:textId="77777777" w:rsidR="001F1693" w:rsidRDefault="001F1693" w:rsidP="00EC00F6">
      <w:pPr>
        <w:pStyle w:val="Normlnweb"/>
        <w:spacing w:before="0" w:beforeAutospacing="0" w:after="0" w:afterAutospacing="0"/>
        <w:jc w:val="both"/>
        <w:rPr>
          <w:rFonts w:asciiTheme="minorHAnsi" w:hAnsiTheme="minorHAnsi" w:cs="Times New Roman"/>
          <w:b/>
        </w:rPr>
      </w:pPr>
    </w:p>
    <w:p w14:paraId="7CCEFFEA" w14:textId="77777777" w:rsidR="001F1693" w:rsidRDefault="001F1693" w:rsidP="00EC00F6">
      <w:pPr>
        <w:pStyle w:val="Normlnweb"/>
        <w:spacing w:before="0" w:beforeAutospacing="0" w:after="0" w:afterAutospacing="0"/>
        <w:jc w:val="both"/>
        <w:rPr>
          <w:rFonts w:asciiTheme="minorHAnsi" w:hAnsiTheme="minorHAnsi" w:cs="Times New Roman"/>
          <w:b/>
        </w:rPr>
      </w:pPr>
    </w:p>
    <w:p w14:paraId="5DC0E562" w14:textId="77777777" w:rsidR="007A6EF4" w:rsidRDefault="007A6EF4" w:rsidP="00EC00F6">
      <w:pPr>
        <w:pStyle w:val="Normlnweb"/>
        <w:spacing w:before="0" w:beforeAutospacing="0" w:after="0" w:afterAutospacing="0"/>
        <w:jc w:val="both"/>
        <w:rPr>
          <w:rFonts w:asciiTheme="minorHAnsi" w:hAnsiTheme="minorHAnsi" w:cs="Times New Roman"/>
          <w:b/>
        </w:rPr>
      </w:pPr>
    </w:p>
    <w:p w14:paraId="0DD5DABF" w14:textId="77777777" w:rsidR="00273B1D" w:rsidRPr="00E14B78" w:rsidRDefault="00273B1D" w:rsidP="00EC00F6">
      <w:pPr>
        <w:pStyle w:val="Zkladntext"/>
        <w:spacing w:after="0"/>
        <w:ind w:firstLine="425"/>
        <w:rPr>
          <w:rFonts w:asciiTheme="minorHAnsi" w:hAnsiTheme="minorHAnsi"/>
        </w:rPr>
      </w:pPr>
    </w:p>
    <w:p w14:paraId="603581DD" w14:textId="3FF01683" w:rsidR="008F5F5E" w:rsidRPr="00E14B78" w:rsidRDefault="00634B45" w:rsidP="00EC00F6">
      <w:pPr>
        <w:pStyle w:val="Zkladntext"/>
        <w:spacing w:after="0"/>
        <w:ind w:right="-426"/>
        <w:rPr>
          <w:rFonts w:asciiTheme="minorHAnsi" w:hAnsiTheme="minorHAnsi"/>
        </w:rPr>
      </w:pPr>
      <w:r>
        <w:rPr>
          <w:rFonts w:asciiTheme="minorHAnsi" w:hAnsiTheme="minorHAnsi"/>
        </w:rPr>
        <w:t>Karlovy Vary</w:t>
      </w:r>
      <w:r w:rsidRPr="00E14B78">
        <w:rPr>
          <w:rFonts w:asciiTheme="minorHAnsi" w:hAnsiTheme="minorHAnsi"/>
        </w:rPr>
        <w:t xml:space="preserve"> </w:t>
      </w:r>
      <w:r w:rsidR="008F5F5E" w:rsidRPr="00E14B78">
        <w:rPr>
          <w:rFonts w:asciiTheme="minorHAnsi" w:hAnsiTheme="minorHAnsi"/>
        </w:rPr>
        <w:t>dne …………......</w:t>
      </w:r>
      <w:r w:rsidR="009C402E">
        <w:rPr>
          <w:rFonts w:asciiTheme="minorHAnsi" w:hAnsiTheme="minorHAnsi"/>
        </w:rPr>
        <w:t xml:space="preserve">     </w:t>
      </w:r>
      <w:r w:rsidR="009C402E">
        <w:rPr>
          <w:rFonts w:asciiTheme="minorHAnsi" w:hAnsiTheme="minorHAnsi"/>
        </w:rPr>
        <w:tab/>
        <w:t xml:space="preserve"> </w:t>
      </w:r>
      <w:r w:rsidR="008F5F5E" w:rsidRPr="00E14B78">
        <w:rPr>
          <w:rFonts w:asciiTheme="minorHAnsi" w:hAnsiTheme="minorHAnsi"/>
        </w:rPr>
        <w:tab/>
      </w:r>
      <w:r w:rsidR="008F5F5E" w:rsidRPr="00E14B78">
        <w:rPr>
          <w:rFonts w:asciiTheme="minorHAnsi" w:hAnsiTheme="minorHAnsi"/>
        </w:rPr>
        <w:tab/>
        <w:t xml:space="preserve">         </w:t>
      </w:r>
      <w:r w:rsidR="008F5F5E" w:rsidRPr="00E14B78">
        <w:rPr>
          <w:rFonts w:asciiTheme="minorHAnsi" w:hAnsiTheme="minorHAnsi"/>
        </w:rPr>
        <w:tab/>
      </w:r>
      <w:r w:rsidR="008F5F5E" w:rsidRPr="00E14B78">
        <w:rPr>
          <w:rFonts w:asciiTheme="minorHAnsi" w:hAnsiTheme="minorHAnsi"/>
        </w:rPr>
        <w:tab/>
        <w:t> </w:t>
      </w:r>
      <w:r>
        <w:rPr>
          <w:rFonts w:asciiTheme="minorHAnsi" w:hAnsiTheme="minorHAnsi"/>
        </w:rPr>
        <w:t xml:space="preserve">Plzeň </w:t>
      </w:r>
      <w:r w:rsidR="006B2F86" w:rsidRPr="00E14B78">
        <w:rPr>
          <w:rFonts w:asciiTheme="minorHAnsi" w:hAnsiTheme="minorHAnsi"/>
        </w:rPr>
        <w:t>dne</w:t>
      </w:r>
      <w:r w:rsidR="008F5F5E" w:rsidRPr="00E14B78">
        <w:rPr>
          <w:rFonts w:asciiTheme="minorHAnsi" w:hAnsiTheme="minorHAnsi"/>
        </w:rPr>
        <w:t>………</w:t>
      </w:r>
      <w:r w:rsidR="00B31351" w:rsidRPr="00E14B78">
        <w:rPr>
          <w:rFonts w:asciiTheme="minorHAnsi" w:hAnsiTheme="minorHAnsi"/>
        </w:rPr>
        <w:t>…</w:t>
      </w:r>
      <w:r w:rsidR="006B2F86" w:rsidRPr="00E14B78">
        <w:rPr>
          <w:rFonts w:asciiTheme="minorHAnsi" w:hAnsiTheme="minorHAnsi"/>
        </w:rPr>
        <w:t>.…….</w:t>
      </w:r>
      <w:r w:rsidR="008F5F5E" w:rsidRPr="00E14B78">
        <w:rPr>
          <w:rFonts w:asciiTheme="minorHAnsi" w:hAnsiTheme="minorHAnsi"/>
        </w:rPr>
        <w:tab/>
      </w:r>
    </w:p>
    <w:p w14:paraId="7FC3E920" w14:textId="77777777" w:rsidR="00B47500" w:rsidRDefault="00B47500" w:rsidP="00EC00F6">
      <w:pPr>
        <w:pStyle w:val="Zkladntext"/>
        <w:spacing w:after="0"/>
        <w:jc w:val="both"/>
        <w:rPr>
          <w:rFonts w:asciiTheme="minorHAnsi" w:hAnsiTheme="minorHAnsi"/>
        </w:rPr>
      </w:pPr>
    </w:p>
    <w:p w14:paraId="19D37BC5" w14:textId="77777777" w:rsidR="00273B1D" w:rsidRDefault="00273B1D" w:rsidP="00EC00F6">
      <w:pPr>
        <w:pStyle w:val="Zkladntext"/>
        <w:spacing w:after="0"/>
        <w:jc w:val="both"/>
        <w:rPr>
          <w:rFonts w:asciiTheme="minorHAnsi" w:hAnsiTheme="minorHAnsi"/>
        </w:rPr>
      </w:pPr>
    </w:p>
    <w:p w14:paraId="613FF3E1" w14:textId="77777777" w:rsidR="00273B1D" w:rsidRPr="00E14B78" w:rsidRDefault="00273B1D" w:rsidP="00EC00F6">
      <w:pPr>
        <w:pStyle w:val="Zkladntext"/>
        <w:spacing w:after="0"/>
        <w:jc w:val="both"/>
        <w:rPr>
          <w:rFonts w:asciiTheme="minorHAnsi" w:hAnsiTheme="minorHAnsi"/>
        </w:rPr>
      </w:pPr>
    </w:p>
    <w:p w14:paraId="6D7BEB3B" w14:textId="77777777" w:rsidR="00005786" w:rsidRPr="00E14B78" w:rsidRDefault="00005786" w:rsidP="002A644F">
      <w:pPr>
        <w:jc w:val="center"/>
        <w:rPr>
          <w:rFonts w:asciiTheme="minorHAnsi" w:hAnsiTheme="minorHAnsi"/>
        </w:rPr>
      </w:pPr>
      <w:r w:rsidRPr="00E14B78">
        <w:rPr>
          <w:rFonts w:asciiTheme="minorHAnsi" w:hAnsiTheme="minorHAnsi"/>
        </w:rPr>
        <w:t>………………………………...</w:t>
      </w:r>
      <w:r w:rsidRPr="00E14B78">
        <w:rPr>
          <w:rFonts w:asciiTheme="minorHAnsi" w:hAnsiTheme="minorHAnsi"/>
        </w:rPr>
        <w:tab/>
      </w:r>
      <w:r w:rsidRPr="00E14B78">
        <w:rPr>
          <w:rFonts w:asciiTheme="minorHAnsi" w:hAnsiTheme="minorHAnsi"/>
        </w:rPr>
        <w:tab/>
      </w:r>
      <w:r w:rsidRPr="00E14B78">
        <w:rPr>
          <w:rFonts w:asciiTheme="minorHAnsi" w:hAnsiTheme="minorHAnsi"/>
        </w:rPr>
        <w:tab/>
      </w:r>
      <w:r w:rsidR="009C402E">
        <w:rPr>
          <w:rFonts w:asciiTheme="minorHAnsi" w:hAnsiTheme="minorHAnsi"/>
        </w:rPr>
        <w:tab/>
      </w:r>
      <w:r w:rsidR="009C402E">
        <w:rPr>
          <w:rFonts w:asciiTheme="minorHAnsi" w:hAnsiTheme="minorHAnsi"/>
        </w:rPr>
        <w:tab/>
      </w:r>
      <w:r w:rsidRPr="00E14B78">
        <w:rPr>
          <w:rFonts w:asciiTheme="minorHAnsi" w:hAnsiTheme="minorHAnsi"/>
        </w:rPr>
        <w:tab/>
        <w:t>…………………………………</w:t>
      </w:r>
    </w:p>
    <w:p w14:paraId="4106F689" w14:textId="6D7AE443" w:rsidR="00634B45" w:rsidRDefault="00634B45" w:rsidP="002A644F">
      <w:pPr>
        <w:ind w:firstLine="567"/>
        <w:rPr>
          <w:rFonts w:asciiTheme="minorHAnsi" w:hAnsiTheme="minorHAnsi"/>
        </w:rPr>
      </w:pPr>
      <w:r>
        <w:rPr>
          <w:rFonts w:asciiTheme="minorHAnsi" w:hAnsiTheme="minorHAnsi"/>
        </w:rPr>
        <w:t>Karlovarský kraj</w:t>
      </w:r>
      <w:r>
        <w:rPr>
          <w:rFonts w:asciiTheme="minorHAnsi" w:hAnsiTheme="minorHAnsi"/>
        </w:rPr>
        <w:tab/>
      </w:r>
      <w:r>
        <w:rPr>
          <w:rFonts w:asciiTheme="minorHAnsi" w:hAnsiTheme="minorHAnsi"/>
        </w:rPr>
        <w:tab/>
      </w:r>
      <w:r>
        <w:rPr>
          <w:rFonts w:asciiTheme="minorHAnsi" w:hAnsiTheme="minorHAnsi"/>
        </w:rPr>
        <w:tab/>
      </w:r>
      <w:r w:rsidR="00305C16">
        <w:rPr>
          <w:rFonts w:asciiTheme="minorHAnsi" w:hAnsiTheme="minorHAnsi"/>
        </w:rPr>
        <w:tab/>
      </w:r>
      <w:r>
        <w:rPr>
          <w:rFonts w:asciiTheme="minorHAnsi" w:hAnsiTheme="minorHAnsi"/>
        </w:rPr>
        <w:tab/>
      </w:r>
      <w:r>
        <w:rPr>
          <w:rFonts w:asciiTheme="minorHAnsi" w:hAnsiTheme="minorHAnsi"/>
        </w:rPr>
        <w:tab/>
      </w:r>
      <w:r w:rsidR="00305C16">
        <w:rPr>
          <w:rFonts w:asciiTheme="minorHAnsi" w:hAnsiTheme="minorHAnsi"/>
        </w:rPr>
        <w:tab/>
      </w:r>
      <w:r>
        <w:rPr>
          <w:rFonts w:asciiTheme="minorHAnsi" w:hAnsiTheme="minorHAnsi"/>
        </w:rPr>
        <w:tab/>
        <w:t>Plzeňský kraj</w:t>
      </w:r>
    </w:p>
    <w:p w14:paraId="45FC373C" w14:textId="16F9F19B" w:rsidR="00FC5E8B" w:rsidRPr="00E14B78" w:rsidRDefault="00305C16" w:rsidP="002A644F">
      <w:pPr>
        <w:jc w:val="center"/>
        <w:rPr>
          <w:rFonts w:asciiTheme="minorHAnsi" w:hAnsiTheme="minorHAnsi"/>
        </w:rPr>
      </w:pPr>
      <w:r w:rsidRPr="00305C16">
        <w:rPr>
          <w:rFonts w:asciiTheme="minorHAnsi" w:hAnsiTheme="minorHAnsi"/>
        </w:rPr>
        <w:t>Ing. Jan Bureš</w:t>
      </w:r>
      <w:r w:rsidR="009C402E">
        <w:rPr>
          <w:rFonts w:asciiTheme="minorHAnsi" w:hAnsiTheme="minorHAnsi"/>
        </w:rPr>
        <w:tab/>
      </w:r>
      <w:r w:rsidR="009C402E">
        <w:rPr>
          <w:rFonts w:asciiTheme="minorHAnsi" w:hAnsiTheme="minorHAnsi"/>
        </w:rPr>
        <w:tab/>
      </w:r>
      <w:r w:rsidR="009C402E">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C402E">
        <w:rPr>
          <w:rFonts w:asciiTheme="minorHAnsi" w:hAnsiTheme="minorHAnsi"/>
        </w:rPr>
        <w:tab/>
      </w:r>
      <w:r w:rsidR="009C402E">
        <w:rPr>
          <w:rFonts w:asciiTheme="minorHAnsi" w:hAnsiTheme="minorHAnsi"/>
        </w:rPr>
        <w:tab/>
      </w:r>
      <w:r w:rsidR="00634B45">
        <w:rPr>
          <w:rFonts w:asciiTheme="minorHAnsi" w:hAnsiTheme="minorHAnsi"/>
        </w:rPr>
        <w:t>Ing. Pavel Čížek</w:t>
      </w:r>
    </w:p>
    <w:p w14:paraId="14F89A73" w14:textId="77777777" w:rsidR="00EC00F6" w:rsidRPr="00E14B78" w:rsidRDefault="00EC00F6" w:rsidP="002A644F">
      <w:pPr>
        <w:jc w:val="center"/>
        <w:rPr>
          <w:rFonts w:asciiTheme="minorHAnsi" w:hAnsiTheme="minorHAnsi"/>
        </w:rPr>
      </w:pPr>
    </w:p>
    <w:sectPr w:rsidR="00EC00F6" w:rsidRPr="00E14B78" w:rsidSect="00304C95">
      <w:footerReference w:type="even" r:id="rId8"/>
      <w:footerReference w:type="default" r:id="rId9"/>
      <w:headerReference w:type="first" r:id="rId10"/>
      <w:footerReference w:type="first" r:id="rId11"/>
      <w:pgSz w:w="11906" w:h="16838"/>
      <w:pgMar w:top="1276" w:right="1417" w:bottom="127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CC2B2" w14:textId="77777777" w:rsidR="00A97FD5" w:rsidRDefault="00A97FD5" w:rsidP="00AF6E09">
      <w:r>
        <w:separator/>
      </w:r>
    </w:p>
  </w:endnote>
  <w:endnote w:type="continuationSeparator" w:id="0">
    <w:p w14:paraId="0C3C0FAA" w14:textId="77777777" w:rsidR="00A97FD5" w:rsidRDefault="00A97FD5" w:rsidP="00AF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7AD0" w14:textId="77777777" w:rsidR="00155318" w:rsidRPr="00F42AA0" w:rsidRDefault="00155318" w:rsidP="00AF6E09">
    <w:pPr>
      <w:pStyle w:val="Zpat"/>
      <w:pBdr>
        <w:bottom w:val="single" w:sz="4" w:space="1" w:color="auto"/>
      </w:pBdr>
      <w:tabs>
        <w:tab w:val="clear" w:pos="9072"/>
        <w:tab w:val="right" w:pos="0"/>
      </w:tabs>
      <w:ind w:right="13"/>
      <w:rPr>
        <w:sz w:val="20"/>
        <w:szCs w:val="20"/>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0FE1" w14:textId="13496864" w:rsidR="00155318" w:rsidRDefault="00F87FFE" w:rsidP="00D23A44">
    <w:pPr>
      <w:pStyle w:val="Zpat"/>
      <w:jc w:val="center"/>
    </w:pPr>
    <w:r>
      <w:rPr>
        <w:rStyle w:val="slostrnky"/>
      </w:rPr>
      <w:fldChar w:fldCharType="begin"/>
    </w:r>
    <w:r w:rsidR="00155318">
      <w:rPr>
        <w:rStyle w:val="slostrnky"/>
      </w:rPr>
      <w:instrText xml:space="preserve"> PAGE </w:instrText>
    </w:r>
    <w:r>
      <w:rPr>
        <w:rStyle w:val="slostrnky"/>
      </w:rPr>
      <w:fldChar w:fldCharType="separate"/>
    </w:r>
    <w:r w:rsidR="003A7F3E">
      <w:rPr>
        <w:rStyle w:val="slostrnky"/>
        <w:noProof/>
      </w:rPr>
      <w:t>2</w:t>
    </w:r>
    <w:r>
      <w:rPr>
        <w:rStyle w:val="slostrnky"/>
      </w:rPr>
      <w:fldChar w:fldCharType="end"/>
    </w:r>
    <w:r w:rsidR="00155318">
      <w:rPr>
        <w:rStyle w:val="slostrnky"/>
      </w:rPr>
      <w:t>/</w:t>
    </w:r>
    <w:r>
      <w:rPr>
        <w:rStyle w:val="slostrnky"/>
      </w:rPr>
      <w:fldChar w:fldCharType="begin"/>
    </w:r>
    <w:r w:rsidR="00155318">
      <w:rPr>
        <w:rStyle w:val="slostrnky"/>
      </w:rPr>
      <w:instrText xml:space="preserve"> NUMPAGES </w:instrText>
    </w:r>
    <w:r>
      <w:rPr>
        <w:rStyle w:val="slostrnky"/>
      </w:rPr>
      <w:fldChar w:fldCharType="separate"/>
    </w:r>
    <w:r w:rsidR="003A7F3E">
      <w:rPr>
        <w:rStyle w:val="slostrnky"/>
        <w:noProof/>
      </w:rPr>
      <w:t>9</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86D4" w14:textId="22BE9073" w:rsidR="00155318" w:rsidRDefault="00F87FFE" w:rsidP="00D23A44">
    <w:pPr>
      <w:pStyle w:val="Zpat"/>
      <w:jc w:val="center"/>
    </w:pPr>
    <w:r>
      <w:rPr>
        <w:rStyle w:val="slostrnky"/>
      </w:rPr>
      <w:fldChar w:fldCharType="begin"/>
    </w:r>
    <w:r w:rsidR="00155318">
      <w:rPr>
        <w:rStyle w:val="slostrnky"/>
      </w:rPr>
      <w:instrText xml:space="preserve"> PAGE </w:instrText>
    </w:r>
    <w:r>
      <w:rPr>
        <w:rStyle w:val="slostrnky"/>
      </w:rPr>
      <w:fldChar w:fldCharType="separate"/>
    </w:r>
    <w:r w:rsidR="003A7F3E">
      <w:rPr>
        <w:rStyle w:val="slostrnky"/>
        <w:noProof/>
      </w:rPr>
      <w:t>1</w:t>
    </w:r>
    <w:r>
      <w:rPr>
        <w:rStyle w:val="slostrnky"/>
      </w:rPr>
      <w:fldChar w:fldCharType="end"/>
    </w:r>
    <w:r w:rsidR="00155318">
      <w:rPr>
        <w:rStyle w:val="slostrnky"/>
      </w:rPr>
      <w:t>/</w:t>
    </w:r>
    <w:r>
      <w:rPr>
        <w:rStyle w:val="slostrnky"/>
      </w:rPr>
      <w:fldChar w:fldCharType="begin"/>
    </w:r>
    <w:r w:rsidR="00155318">
      <w:rPr>
        <w:rStyle w:val="slostrnky"/>
      </w:rPr>
      <w:instrText xml:space="preserve"> NUMPAGES </w:instrText>
    </w:r>
    <w:r>
      <w:rPr>
        <w:rStyle w:val="slostrnky"/>
      </w:rPr>
      <w:fldChar w:fldCharType="separate"/>
    </w:r>
    <w:r w:rsidR="003A7F3E">
      <w:rPr>
        <w:rStyle w:val="slostrnky"/>
        <w:noProof/>
      </w:rPr>
      <w:t>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B8637" w14:textId="77777777" w:rsidR="00A97FD5" w:rsidRDefault="00A97FD5" w:rsidP="00AF6E09">
      <w:r>
        <w:separator/>
      </w:r>
    </w:p>
  </w:footnote>
  <w:footnote w:type="continuationSeparator" w:id="0">
    <w:p w14:paraId="534FF5F9" w14:textId="77777777" w:rsidR="00A97FD5" w:rsidRDefault="00A97FD5" w:rsidP="00AF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7996" w14:textId="4BAB5243" w:rsidR="000F32DE" w:rsidRPr="000F32DE" w:rsidRDefault="000F32DE" w:rsidP="00627689">
    <w:pPr>
      <w:pStyle w:val="Zhlav"/>
      <w:rPr>
        <w:rFonts w:asciiTheme="minorHAnsi" w:hAnsiTheme="minorHAnsi"/>
      </w:rPr>
    </w:pPr>
    <w:r w:rsidRPr="000F32DE">
      <w:rPr>
        <w:rFonts w:asciiTheme="minorHAnsi" w:hAnsiTheme="minorHAnsi"/>
      </w:rPr>
      <w:t>Evidenční číslo</w:t>
    </w:r>
    <w:r w:rsidR="00FE7929">
      <w:rPr>
        <w:rFonts w:asciiTheme="minorHAnsi" w:hAnsiTheme="minorHAnsi"/>
      </w:rPr>
      <w:t xml:space="preserve"> KK</w:t>
    </w:r>
    <w:r w:rsidR="00381F9B">
      <w:rPr>
        <w:rFonts w:asciiTheme="minorHAnsi" w:hAnsiTheme="minorHAnsi"/>
      </w:rPr>
      <w:t>01525/2021</w:t>
    </w:r>
    <w:r w:rsidR="00FE7929">
      <w:rPr>
        <w:rFonts w:asciiTheme="minorHAnsi" w:hAnsiTheme="minorHAnsi"/>
      </w:rPr>
      <w:tab/>
    </w:r>
    <w:r w:rsidR="00967548">
      <w:rPr>
        <w:rFonts w:asciiTheme="minorHAnsi" w:hAnsiTheme="minorHAnsi"/>
      </w:rPr>
      <w:tab/>
    </w:r>
    <w:r w:rsidR="00FE7929">
      <w:rPr>
        <w:rFonts w:asciiTheme="minorHAnsi" w:hAnsiTheme="minorHAnsi"/>
      </w:rPr>
      <w:t>Evidenční číslo PK: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825"/>
    <w:multiLevelType w:val="hybridMultilevel"/>
    <w:tmpl w:val="B0FEA0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C007F"/>
    <w:multiLevelType w:val="hybridMultilevel"/>
    <w:tmpl w:val="3A2C3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658B3"/>
    <w:multiLevelType w:val="hybridMultilevel"/>
    <w:tmpl w:val="6EB8296A"/>
    <w:lvl w:ilvl="0" w:tplc="293E90BA">
      <w:start w:val="1"/>
      <w:numFmt w:val="decimal"/>
      <w:lvlText w:val="%1."/>
      <w:lvlJc w:val="left"/>
      <w:pPr>
        <w:tabs>
          <w:tab w:val="num" w:pos="720"/>
        </w:tabs>
        <w:ind w:left="720" w:hanging="360"/>
      </w:pPr>
      <w:rPr>
        <w:rFonts w:hint="default"/>
        <w:b w:val="0"/>
        <w:bCs w:val="0"/>
        <w:i w:val="0"/>
        <w:iCs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7D57E0"/>
    <w:multiLevelType w:val="hybridMultilevel"/>
    <w:tmpl w:val="06868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F54303"/>
    <w:multiLevelType w:val="multilevel"/>
    <w:tmpl w:val="0A98B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F556F84"/>
    <w:multiLevelType w:val="hybridMultilevel"/>
    <w:tmpl w:val="05282FB8"/>
    <w:lvl w:ilvl="0" w:tplc="766A3C4E">
      <w:start w:val="1"/>
      <w:numFmt w:val="decimal"/>
      <w:lvlText w:val="%1."/>
      <w:lvlJc w:val="left"/>
      <w:pPr>
        <w:ind w:left="360" w:hanging="360"/>
      </w:pPr>
      <w:rPr>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F96835"/>
    <w:multiLevelType w:val="hybridMultilevel"/>
    <w:tmpl w:val="90F0DD4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62837488"/>
    <w:multiLevelType w:val="hybridMultilevel"/>
    <w:tmpl w:val="C01EF432"/>
    <w:lvl w:ilvl="0" w:tplc="0405000F">
      <w:start w:val="1"/>
      <w:numFmt w:val="decimal"/>
      <w:lvlText w:val="%1."/>
      <w:lvlJc w:val="left"/>
      <w:pPr>
        <w:ind w:left="644" w:hanging="360"/>
      </w:pPr>
    </w:lvl>
    <w:lvl w:ilvl="1" w:tplc="04050019">
      <w:start w:val="1"/>
      <w:numFmt w:val="lowerLetter"/>
      <w:lvlText w:val="%2."/>
      <w:lvlJc w:val="left"/>
      <w:pPr>
        <w:ind w:left="1498" w:hanging="360"/>
      </w:pPr>
    </w:lvl>
    <w:lvl w:ilvl="2" w:tplc="0405001B">
      <w:start w:val="1"/>
      <w:numFmt w:val="lowerRoman"/>
      <w:lvlText w:val="%3."/>
      <w:lvlJc w:val="right"/>
      <w:pPr>
        <w:ind w:left="2218" w:hanging="180"/>
      </w:pPr>
    </w:lvl>
    <w:lvl w:ilvl="3" w:tplc="0405000F">
      <w:start w:val="1"/>
      <w:numFmt w:val="decimal"/>
      <w:lvlText w:val="%4."/>
      <w:lvlJc w:val="left"/>
      <w:pPr>
        <w:ind w:left="2938" w:hanging="360"/>
      </w:pPr>
    </w:lvl>
    <w:lvl w:ilvl="4" w:tplc="04050019">
      <w:start w:val="1"/>
      <w:numFmt w:val="lowerLetter"/>
      <w:lvlText w:val="%5."/>
      <w:lvlJc w:val="left"/>
      <w:pPr>
        <w:ind w:left="3658" w:hanging="360"/>
      </w:pPr>
    </w:lvl>
    <w:lvl w:ilvl="5" w:tplc="0405001B">
      <w:start w:val="1"/>
      <w:numFmt w:val="lowerRoman"/>
      <w:lvlText w:val="%6."/>
      <w:lvlJc w:val="right"/>
      <w:pPr>
        <w:ind w:left="4378" w:hanging="180"/>
      </w:pPr>
    </w:lvl>
    <w:lvl w:ilvl="6" w:tplc="0405000F">
      <w:start w:val="1"/>
      <w:numFmt w:val="decimal"/>
      <w:lvlText w:val="%7."/>
      <w:lvlJc w:val="left"/>
      <w:pPr>
        <w:ind w:left="5098" w:hanging="360"/>
      </w:pPr>
    </w:lvl>
    <w:lvl w:ilvl="7" w:tplc="04050019">
      <w:start w:val="1"/>
      <w:numFmt w:val="lowerLetter"/>
      <w:lvlText w:val="%8."/>
      <w:lvlJc w:val="left"/>
      <w:pPr>
        <w:ind w:left="5818" w:hanging="360"/>
      </w:pPr>
    </w:lvl>
    <w:lvl w:ilvl="8" w:tplc="0405001B">
      <w:start w:val="1"/>
      <w:numFmt w:val="lowerRoman"/>
      <w:lvlText w:val="%9."/>
      <w:lvlJc w:val="right"/>
      <w:pPr>
        <w:ind w:left="6538" w:hanging="180"/>
      </w:pPr>
    </w:lvl>
  </w:abstractNum>
  <w:abstractNum w:abstractNumId="8" w15:restartNumberingAfterBreak="0">
    <w:nsid w:val="75B60860"/>
    <w:multiLevelType w:val="hybridMultilevel"/>
    <w:tmpl w:val="84E23DAA"/>
    <w:lvl w:ilvl="0" w:tplc="2042DB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F4164F"/>
    <w:multiLevelType w:val="hybridMultilevel"/>
    <w:tmpl w:val="1A489702"/>
    <w:lvl w:ilvl="0" w:tplc="A3EC3C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0D5A06"/>
    <w:multiLevelType w:val="hybridMultilevel"/>
    <w:tmpl w:val="07A00566"/>
    <w:lvl w:ilvl="0" w:tplc="EAEC1D9E">
      <w:start w:val="1"/>
      <w:numFmt w:val="decimal"/>
      <w:lvlText w:val="%1."/>
      <w:lvlJc w:val="left"/>
      <w:pPr>
        <w:ind w:left="360" w:hanging="360"/>
      </w:pPr>
      <w:rPr>
        <w:rFonts w:ascii="Calibri" w:eastAsia="Times New Roman" w:hAnsi="Calibri"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FB76A2"/>
    <w:multiLevelType w:val="hybridMultilevel"/>
    <w:tmpl w:val="51942CE8"/>
    <w:lvl w:ilvl="0" w:tplc="766A3C4E">
      <w:start w:val="1"/>
      <w:numFmt w:val="decimal"/>
      <w:lvlText w:val="%1."/>
      <w:lvlJc w:val="left"/>
      <w:pPr>
        <w:ind w:left="360" w:hanging="360"/>
      </w:pPr>
      <w:rPr>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CD5840"/>
    <w:multiLevelType w:val="hybridMultilevel"/>
    <w:tmpl w:val="8D6AB5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7"/>
  </w:num>
  <w:num w:numId="6">
    <w:abstractNumId w:val="10"/>
  </w:num>
  <w:num w:numId="7">
    <w:abstractNumId w:val="5"/>
  </w:num>
  <w:num w:numId="8">
    <w:abstractNumId w:val="8"/>
  </w:num>
  <w:num w:numId="9">
    <w:abstractNumId w:val="3"/>
  </w:num>
  <w:num w:numId="10">
    <w:abstractNumId w:val="0"/>
  </w:num>
  <w:num w:numId="11">
    <w:abstractNumId w:val="12"/>
  </w:num>
  <w:num w:numId="12">
    <w:abstractNumId w:val="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cumentProtection w:edit="readOnly" w:enforcement="0"/>
  <w:defaultTabStop w:val="708"/>
  <w:hyphenationZone w:val="425"/>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09"/>
    <w:rsid w:val="00000739"/>
    <w:rsid w:val="00000F71"/>
    <w:rsid w:val="0000186A"/>
    <w:rsid w:val="00001B93"/>
    <w:rsid w:val="00002272"/>
    <w:rsid w:val="0000235D"/>
    <w:rsid w:val="0000239C"/>
    <w:rsid w:val="0000254A"/>
    <w:rsid w:val="000026D2"/>
    <w:rsid w:val="00002B06"/>
    <w:rsid w:val="00002FAE"/>
    <w:rsid w:val="00002FB5"/>
    <w:rsid w:val="00003619"/>
    <w:rsid w:val="00003CC6"/>
    <w:rsid w:val="00003CEA"/>
    <w:rsid w:val="00004246"/>
    <w:rsid w:val="00004247"/>
    <w:rsid w:val="00004AD8"/>
    <w:rsid w:val="00004BDE"/>
    <w:rsid w:val="00004BE2"/>
    <w:rsid w:val="00004D21"/>
    <w:rsid w:val="00004F03"/>
    <w:rsid w:val="0000516A"/>
    <w:rsid w:val="00005786"/>
    <w:rsid w:val="00005D4B"/>
    <w:rsid w:val="00005E5A"/>
    <w:rsid w:val="0000606F"/>
    <w:rsid w:val="0000619B"/>
    <w:rsid w:val="00006445"/>
    <w:rsid w:val="0000646E"/>
    <w:rsid w:val="00006684"/>
    <w:rsid w:val="00006881"/>
    <w:rsid w:val="000070C4"/>
    <w:rsid w:val="000073AB"/>
    <w:rsid w:val="00007428"/>
    <w:rsid w:val="000074BF"/>
    <w:rsid w:val="0000756F"/>
    <w:rsid w:val="000075E6"/>
    <w:rsid w:val="00007B7F"/>
    <w:rsid w:val="0001028F"/>
    <w:rsid w:val="0001063E"/>
    <w:rsid w:val="00010A32"/>
    <w:rsid w:val="00010CFB"/>
    <w:rsid w:val="00010E43"/>
    <w:rsid w:val="00010EA1"/>
    <w:rsid w:val="00010FD5"/>
    <w:rsid w:val="000110B6"/>
    <w:rsid w:val="000117D9"/>
    <w:rsid w:val="0001191E"/>
    <w:rsid w:val="00011E72"/>
    <w:rsid w:val="00011EC6"/>
    <w:rsid w:val="000126A9"/>
    <w:rsid w:val="00012930"/>
    <w:rsid w:val="00012D40"/>
    <w:rsid w:val="000136E6"/>
    <w:rsid w:val="000137A9"/>
    <w:rsid w:val="0001381A"/>
    <w:rsid w:val="000138FD"/>
    <w:rsid w:val="00014BF1"/>
    <w:rsid w:val="00014C83"/>
    <w:rsid w:val="00014DB7"/>
    <w:rsid w:val="0001517B"/>
    <w:rsid w:val="0001539B"/>
    <w:rsid w:val="000155F9"/>
    <w:rsid w:val="000158EC"/>
    <w:rsid w:val="00015C1D"/>
    <w:rsid w:val="00016F99"/>
    <w:rsid w:val="0001724C"/>
    <w:rsid w:val="000172DE"/>
    <w:rsid w:val="00017597"/>
    <w:rsid w:val="00017824"/>
    <w:rsid w:val="00017BF1"/>
    <w:rsid w:val="0002065D"/>
    <w:rsid w:val="00020902"/>
    <w:rsid w:val="000209A3"/>
    <w:rsid w:val="00020BE8"/>
    <w:rsid w:val="00020F85"/>
    <w:rsid w:val="000212FF"/>
    <w:rsid w:val="000217FB"/>
    <w:rsid w:val="00021B82"/>
    <w:rsid w:val="000229A4"/>
    <w:rsid w:val="00022D20"/>
    <w:rsid w:val="00023E50"/>
    <w:rsid w:val="00023F6E"/>
    <w:rsid w:val="00024179"/>
    <w:rsid w:val="0002427F"/>
    <w:rsid w:val="0002437A"/>
    <w:rsid w:val="00024D15"/>
    <w:rsid w:val="00024FCF"/>
    <w:rsid w:val="00025581"/>
    <w:rsid w:val="0002560A"/>
    <w:rsid w:val="00025797"/>
    <w:rsid w:val="000257A8"/>
    <w:rsid w:val="00025CD5"/>
    <w:rsid w:val="00025E51"/>
    <w:rsid w:val="00026212"/>
    <w:rsid w:val="000262D5"/>
    <w:rsid w:val="000263BC"/>
    <w:rsid w:val="00026508"/>
    <w:rsid w:val="00026B86"/>
    <w:rsid w:val="00026E28"/>
    <w:rsid w:val="0002736A"/>
    <w:rsid w:val="00027792"/>
    <w:rsid w:val="0002798B"/>
    <w:rsid w:val="00027ED8"/>
    <w:rsid w:val="00030042"/>
    <w:rsid w:val="00030144"/>
    <w:rsid w:val="00030379"/>
    <w:rsid w:val="0003039B"/>
    <w:rsid w:val="00030C75"/>
    <w:rsid w:val="000316ED"/>
    <w:rsid w:val="0003182C"/>
    <w:rsid w:val="0003232F"/>
    <w:rsid w:val="0003233C"/>
    <w:rsid w:val="00032B80"/>
    <w:rsid w:val="00032C6A"/>
    <w:rsid w:val="00033170"/>
    <w:rsid w:val="000334AA"/>
    <w:rsid w:val="00033855"/>
    <w:rsid w:val="00033C17"/>
    <w:rsid w:val="00033F75"/>
    <w:rsid w:val="000342F3"/>
    <w:rsid w:val="000346FC"/>
    <w:rsid w:val="00034A83"/>
    <w:rsid w:val="0003591B"/>
    <w:rsid w:val="00035CA1"/>
    <w:rsid w:val="00035CBD"/>
    <w:rsid w:val="00035FA1"/>
    <w:rsid w:val="00036A8A"/>
    <w:rsid w:val="00036D48"/>
    <w:rsid w:val="00036E2E"/>
    <w:rsid w:val="00036E6C"/>
    <w:rsid w:val="00036EBC"/>
    <w:rsid w:val="00037566"/>
    <w:rsid w:val="000375D6"/>
    <w:rsid w:val="000377A2"/>
    <w:rsid w:val="00037FBD"/>
    <w:rsid w:val="0004044D"/>
    <w:rsid w:val="00040904"/>
    <w:rsid w:val="000409C3"/>
    <w:rsid w:val="00040AF4"/>
    <w:rsid w:val="00040F2B"/>
    <w:rsid w:val="00041502"/>
    <w:rsid w:val="00041B13"/>
    <w:rsid w:val="00041EF2"/>
    <w:rsid w:val="00042B06"/>
    <w:rsid w:val="0004365F"/>
    <w:rsid w:val="000436BE"/>
    <w:rsid w:val="0004375D"/>
    <w:rsid w:val="000439BF"/>
    <w:rsid w:val="00043B5A"/>
    <w:rsid w:val="00043BA6"/>
    <w:rsid w:val="00043D8F"/>
    <w:rsid w:val="00043E41"/>
    <w:rsid w:val="00043EC1"/>
    <w:rsid w:val="00044148"/>
    <w:rsid w:val="00044448"/>
    <w:rsid w:val="00044AC7"/>
    <w:rsid w:val="00044F78"/>
    <w:rsid w:val="0004501A"/>
    <w:rsid w:val="00045324"/>
    <w:rsid w:val="00045339"/>
    <w:rsid w:val="00045568"/>
    <w:rsid w:val="0004561E"/>
    <w:rsid w:val="0004564B"/>
    <w:rsid w:val="00045728"/>
    <w:rsid w:val="00045798"/>
    <w:rsid w:val="000459D3"/>
    <w:rsid w:val="00045AEB"/>
    <w:rsid w:val="00045F38"/>
    <w:rsid w:val="0004679A"/>
    <w:rsid w:val="00046F14"/>
    <w:rsid w:val="0004734C"/>
    <w:rsid w:val="00047490"/>
    <w:rsid w:val="000475BC"/>
    <w:rsid w:val="000475E8"/>
    <w:rsid w:val="000477D7"/>
    <w:rsid w:val="000477F4"/>
    <w:rsid w:val="000478EA"/>
    <w:rsid w:val="000500BA"/>
    <w:rsid w:val="000505C9"/>
    <w:rsid w:val="000506D9"/>
    <w:rsid w:val="00051085"/>
    <w:rsid w:val="0005146F"/>
    <w:rsid w:val="000515C7"/>
    <w:rsid w:val="00051E13"/>
    <w:rsid w:val="000522BA"/>
    <w:rsid w:val="000525A9"/>
    <w:rsid w:val="0005284C"/>
    <w:rsid w:val="000529D6"/>
    <w:rsid w:val="00052AF5"/>
    <w:rsid w:val="00052EB6"/>
    <w:rsid w:val="00053040"/>
    <w:rsid w:val="000532D1"/>
    <w:rsid w:val="00053729"/>
    <w:rsid w:val="00053850"/>
    <w:rsid w:val="00053DA3"/>
    <w:rsid w:val="00054D26"/>
    <w:rsid w:val="00054DEB"/>
    <w:rsid w:val="00054E9B"/>
    <w:rsid w:val="000554B6"/>
    <w:rsid w:val="00055DDA"/>
    <w:rsid w:val="0005648A"/>
    <w:rsid w:val="00056A24"/>
    <w:rsid w:val="00056C67"/>
    <w:rsid w:val="00056D51"/>
    <w:rsid w:val="00056E9E"/>
    <w:rsid w:val="00056FA8"/>
    <w:rsid w:val="00057609"/>
    <w:rsid w:val="00057A48"/>
    <w:rsid w:val="00057AA5"/>
    <w:rsid w:val="00060160"/>
    <w:rsid w:val="00060BC7"/>
    <w:rsid w:val="00060C1F"/>
    <w:rsid w:val="00060F99"/>
    <w:rsid w:val="000610CF"/>
    <w:rsid w:val="00061203"/>
    <w:rsid w:val="00061328"/>
    <w:rsid w:val="000618CE"/>
    <w:rsid w:val="00062134"/>
    <w:rsid w:val="00062150"/>
    <w:rsid w:val="000621DF"/>
    <w:rsid w:val="0006234F"/>
    <w:rsid w:val="000625CC"/>
    <w:rsid w:val="000625CF"/>
    <w:rsid w:val="00062610"/>
    <w:rsid w:val="00062616"/>
    <w:rsid w:val="00062816"/>
    <w:rsid w:val="00062A58"/>
    <w:rsid w:val="0006300A"/>
    <w:rsid w:val="0006328E"/>
    <w:rsid w:val="00063B7C"/>
    <w:rsid w:val="00063C11"/>
    <w:rsid w:val="00063FC0"/>
    <w:rsid w:val="00064535"/>
    <w:rsid w:val="00065125"/>
    <w:rsid w:val="0006532B"/>
    <w:rsid w:val="000661D0"/>
    <w:rsid w:val="00066326"/>
    <w:rsid w:val="00066B3C"/>
    <w:rsid w:val="00066BE2"/>
    <w:rsid w:val="000677E4"/>
    <w:rsid w:val="000678DB"/>
    <w:rsid w:val="00067CC2"/>
    <w:rsid w:val="00070381"/>
    <w:rsid w:val="000706B1"/>
    <w:rsid w:val="00070853"/>
    <w:rsid w:val="0007106D"/>
    <w:rsid w:val="00071109"/>
    <w:rsid w:val="0007158E"/>
    <w:rsid w:val="0007189E"/>
    <w:rsid w:val="00071A22"/>
    <w:rsid w:val="00071D84"/>
    <w:rsid w:val="00071FC9"/>
    <w:rsid w:val="0007210E"/>
    <w:rsid w:val="0007228D"/>
    <w:rsid w:val="00072507"/>
    <w:rsid w:val="00072999"/>
    <w:rsid w:val="00072AB8"/>
    <w:rsid w:val="00072CD0"/>
    <w:rsid w:val="00072E80"/>
    <w:rsid w:val="000731DD"/>
    <w:rsid w:val="00073813"/>
    <w:rsid w:val="00074201"/>
    <w:rsid w:val="000745CB"/>
    <w:rsid w:val="00074FE4"/>
    <w:rsid w:val="0007564D"/>
    <w:rsid w:val="00075E01"/>
    <w:rsid w:val="00076025"/>
    <w:rsid w:val="00077D2C"/>
    <w:rsid w:val="00077D53"/>
    <w:rsid w:val="00080213"/>
    <w:rsid w:val="00080241"/>
    <w:rsid w:val="000814F2"/>
    <w:rsid w:val="0008182A"/>
    <w:rsid w:val="00081B7F"/>
    <w:rsid w:val="00081F37"/>
    <w:rsid w:val="000821E8"/>
    <w:rsid w:val="00082463"/>
    <w:rsid w:val="000824C3"/>
    <w:rsid w:val="00082522"/>
    <w:rsid w:val="0008267A"/>
    <w:rsid w:val="00083049"/>
    <w:rsid w:val="0008305A"/>
    <w:rsid w:val="00083D57"/>
    <w:rsid w:val="00084F16"/>
    <w:rsid w:val="00084F90"/>
    <w:rsid w:val="000852D2"/>
    <w:rsid w:val="00085DBD"/>
    <w:rsid w:val="000861C9"/>
    <w:rsid w:val="0008734F"/>
    <w:rsid w:val="000905AE"/>
    <w:rsid w:val="00090989"/>
    <w:rsid w:val="0009171C"/>
    <w:rsid w:val="00091E3D"/>
    <w:rsid w:val="0009276A"/>
    <w:rsid w:val="00092CB1"/>
    <w:rsid w:val="000931B1"/>
    <w:rsid w:val="00093231"/>
    <w:rsid w:val="00093671"/>
    <w:rsid w:val="00093B4C"/>
    <w:rsid w:val="00093FBA"/>
    <w:rsid w:val="000945BD"/>
    <w:rsid w:val="00094E32"/>
    <w:rsid w:val="00094E39"/>
    <w:rsid w:val="00095148"/>
    <w:rsid w:val="00095717"/>
    <w:rsid w:val="00095780"/>
    <w:rsid w:val="00095BAA"/>
    <w:rsid w:val="00096199"/>
    <w:rsid w:val="0009665F"/>
    <w:rsid w:val="00096819"/>
    <w:rsid w:val="00096A94"/>
    <w:rsid w:val="00096AC5"/>
    <w:rsid w:val="00096DAC"/>
    <w:rsid w:val="00096F73"/>
    <w:rsid w:val="0009709A"/>
    <w:rsid w:val="0009725C"/>
    <w:rsid w:val="00097F7B"/>
    <w:rsid w:val="000A03F0"/>
    <w:rsid w:val="000A0A79"/>
    <w:rsid w:val="000A0B28"/>
    <w:rsid w:val="000A1221"/>
    <w:rsid w:val="000A15DB"/>
    <w:rsid w:val="000A1671"/>
    <w:rsid w:val="000A1773"/>
    <w:rsid w:val="000A1A04"/>
    <w:rsid w:val="000A1AF5"/>
    <w:rsid w:val="000A1DBF"/>
    <w:rsid w:val="000A1FE5"/>
    <w:rsid w:val="000A23CF"/>
    <w:rsid w:val="000A2A6F"/>
    <w:rsid w:val="000A2CC5"/>
    <w:rsid w:val="000A306C"/>
    <w:rsid w:val="000A3BEF"/>
    <w:rsid w:val="000A4210"/>
    <w:rsid w:val="000A48A5"/>
    <w:rsid w:val="000A48BD"/>
    <w:rsid w:val="000A4ED7"/>
    <w:rsid w:val="000A58F3"/>
    <w:rsid w:val="000A5A2D"/>
    <w:rsid w:val="000A5EFD"/>
    <w:rsid w:val="000A6134"/>
    <w:rsid w:val="000A654D"/>
    <w:rsid w:val="000A65D7"/>
    <w:rsid w:val="000A66A8"/>
    <w:rsid w:val="000A6822"/>
    <w:rsid w:val="000A6BCB"/>
    <w:rsid w:val="000A70E5"/>
    <w:rsid w:val="000A7425"/>
    <w:rsid w:val="000A7882"/>
    <w:rsid w:val="000A79DF"/>
    <w:rsid w:val="000B03A3"/>
    <w:rsid w:val="000B06BE"/>
    <w:rsid w:val="000B087E"/>
    <w:rsid w:val="000B0B04"/>
    <w:rsid w:val="000B0E4C"/>
    <w:rsid w:val="000B0E88"/>
    <w:rsid w:val="000B1279"/>
    <w:rsid w:val="000B13A4"/>
    <w:rsid w:val="000B1469"/>
    <w:rsid w:val="000B14F2"/>
    <w:rsid w:val="000B1788"/>
    <w:rsid w:val="000B185E"/>
    <w:rsid w:val="000B1880"/>
    <w:rsid w:val="000B1A8E"/>
    <w:rsid w:val="000B1D63"/>
    <w:rsid w:val="000B1EEA"/>
    <w:rsid w:val="000B210E"/>
    <w:rsid w:val="000B23F5"/>
    <w:rsid w:val="000B2849"/>
    <w:rsid w:val="000B3B71"/>
    <w:rsid w:val="000B43E3"/>
    <w:rsid w:val="000B4615"/>
    <w:rsid w:val="000B4B66"/>
    <w:rsid w:val="000B4D0E"/>
    <w:rsid w:val="000B4DFD"/>
    <w:rsid w:val="000B52EA"/>
    <w:rsid w:val="000B5355"/>
    <w:rsid w:val="000B5A89"/>
    <w:rsid w:val="000B6319"/>
    <w:rsid w:val="000B6A0F"/>
    <w:rsid w:val="000B74CD"/>
    <w:rsid w:val="000B79AB"/>
    <w:rsid w:val="000B7E9D"/>
    <w:rsid w:val="000C03B4"/>
    <w:rsid w:val="000C077F"/>
    <w:rsid w:val="000C0790"/>
    <w:rsid w:val="000C08B6"/>
    <w:rsid w:val="000C11BB"/>
    <w:rsid w:val="000C1326"/>
    <w:rsid w:val="000C18E5"/>
    <w:rsid w:val="000C18E9"/>
    <w:rsid w:val="000C1A7D"/>
    <w:rsid w:val="000C20DB"/>
    <w:rsid w:val="000C2304"/>
    <w:rsid w:val="000C2875"/>
    <w:rsid w:val="000C2993"/>
    <w:rsid w:val="000C29B9"/>
    <w:rsid w:val="000C2BD0"/>
    <w:rsid w:val="000C2D21"/>
    <w:rsid w:val="000C2D95"/>
    <w:rsid w:val="000C3164"/>
    <w:rsid w:val="000C3295"/>
    <w:rsid w:val="000C38B0"/>
    <w:rsid w:val="000C412E"/>
    <w:rsid w:val="000C4173"/>
    <w:rsid w:val="000C4CED"/>
    <w:rsid w:val="000C4DA6"/>
    <w:rsid w:val="000C57FC"/>
    <w:rsid w:val="000C5BF7"/>
    <w:rsid w:val="000C604D"/>
    <w:rsid w:val="000C65C4"/>
    <w:rsid w:val="000C69C5"/>
    <w:rsid w:val="000C6A67"/>
    <w:rsid w:val="000C6A6E"/>
    <w:rsid w:val="000C6EFA"/>
    <w:rsid w:val="000C7877"/>
    <w:rsid w:val="000C7D56"/>
    <w:rsid w:val="000D0170"/>
    <w:rsid w:val="000D0BC5"/>
    <w:rsid w:val="000D0C37"/>
    <w:rsid w:val="000D0FD9"/>
    <w:rsid w:val="000D1262"/>
    <w:rsid w:val="000D1DD9"/>
    <w:rsid w:val="000D2010"/>
    <w:rsid w:val="000D22AA"/>
    <w:rsid w:val="000D26F5"/>
    <w:rsid w:val="000D28DD"/>
    <w:rsid w:val="000D34A1"/>
    <w:rsid w:val="000D38CB"/>
    <w:rsid w:val="000D3C92"/>
    <w:rsid w:val="000D41EE"/>
    <w:rsid w:val="000D4861"/>
    <w:rsid w:val="000D4DA0"/>
    <w:rsid w:val="000D5DD0"/>
    <w:rsid w:val="000D5FDD"/>
    <w:rsid w:val="000D607B"/>
    <w:rsid w:val="000D633C"/>
    <w:rsid w:val="000D646A"/>
    <w:rsid w:val="000D6B4A"/>
    <w:rsid w:val="000D6B65"/>
    <w:rsid w:val="000D73A5"/>
    <w:rsid w:val="000D74D2"/>
    <w:rsid w:val="000D793E"/>
    <w:rsid w:val="000E0011"/>
    <w:rsid w:val="000E0330"/>
    <w:rsid w:val="000E054F"/>
    <w:rsid w:val="000E0A9E"/>
    <w:rsid w:val="000E0AD4"/>
    <w:rsid w:val="000E111F"/>
    <w:rsid w:val="000E13FC"/>
    <w:rsid w:val="000E155C"/>
    <w:rsid w:val="000E1C34"/>
    <w:rsid w:val="000E1E98"/>
    <w:rsid w:val="000E256F"/>
    <w:rsid w:val="000E26B4"/>
    <w:rsid w:val="000E2729"/>
    <w:rsid w:val="000E294F"/>
    <w:rsid w:val="000E2D87"/>
    <w:rsid w:val="000E31B4"/>
    <w:rsid w:val="000E3B18"/>
    <w:rsid w:val="000E3CA0"/>
    <w:rsid w:val="000E43BC"/>
    <w:rsid w:val="000E4AA0"/>
    <w:rsid w:val="000E4AB4"/>
    <w:rsid w:val="000E4C6B"/>
    <w:rsid w:val="000E4DD8"/>
    <w:rsid w:val="000E4E3E"/>
    <w:rsid w:val="000E5577"/>
    <w:rsid w:val="000E5A9A"/>
    <w:rsid w:val="000E5B6C"/>
    <w:rsid w:val="000E5BD3"/>
    <w:rsid w:val="000E5F5C"/>
    <w:rsid w:val="000E5F87"/>
    <w:rsid w:val="000E60D7"/>
    <w:rsid w:val="000E6752"/>
    <w:rsid w:val="000E6DE4"/>
    <w:rsid w:val="000E7E24"/>
    <w:rsid w:val="000F072C"/>
    <w:rsid w:val="000F0742"/>
    <w:rsid w:val="000F0A51"/>
    <w:rsid w:val="000F0B27"/>
    <w:rsid w:val="000F0D08"/>
    <w:rsid w:val="000F0EA6"/>
    <w:rsid w:val="000F108E"/>
    <w:rsid w:val="000F16F2"/>
    <w:rsid w:val="000F19BA"/>
    <w:rsid w:val="000F1A61"/>
    <w:rsid w:val="000F1DC8"/>
    <w:rsid w:val="000F2094"/>
    <w:rsid w:val="000F25E7"/>
    <w:rsid w:val="000F262C"/>
    <w:rsid w:val="000F2A91"/>
    <w:rsid w:val="000F2CE2"/>
    <w:rsid w:val="000F2D50"/>
    <w:rsid w:val="000F2ED2"/>
    <w:rsid w:val="000F30BA"/>
    <w:rsid w:val="000F32DE"/>
    <w:rsid w:val="000F33BF"/>
    <w:rsid w:val="000F34F3"/>
    <w:rsid w:val="000F35B5"/>
    <w:rsid w:val="000F39F7"/>
    <w:rsid w:val="000F4A6A"/>
    <w:rsid w:val="000F4BA8"/>
    <w:rsid w:val="000F5497"/>
    <w:rsid w:val="000F5C02"/>
    <w:rsid w:val="000F6029"/>
    <w:rsid w:val="000F60C8"/>
    <w:rsid w:val="000F6169"/>
    <w:rsid w:val="000F6353"/>
    <w:rsid w:val="000F68E4"/>
    <w:rsid w:val="000F6BAD"/>
    <w:rsid w:val="000F6F9C"/>
    <w:rsid w:val="000F74D3"/>
    <w:rsid w:val="000F7661"/>
    <w:rsid w:val="000F76BD"/>
    <w:rsid w:val="000F7719"/>
    <w:rsid w:val="000F7764"/>
    <w:rsid w:val="000F7983"/>
    <w:rsid w:val="00100D37"/>
    <w:rsid w:val="00100F9D"/>
    <w:rsid w:val="0010112D"/>
    <w:rsid w:val="0010128A"/>
    <w:rsid w:val="00101615"/>
    <w:rsid w:val="00101AAD"/>
    <w:rsid w:val="00101F29"/>
    <w:rsid w:val="001027E1"/>
    <w:rsid w:val="00102907"/>
    <w:rsid w:val="001029BC"/>
    <w:rsid w:val="00103348"/>
    <w:rsid w:val="00103457"/>
    <w:rsid w:val="0010367F"/>
    <w:rsid w:val="001039A3"/>
    <w:rsid w:val="00103D0D"/>
    <w:rsid w:val="00103F0E"/>
    <w:rsid w:val="0010411A"/>
    <w:rsid w:val="00104713"/>
    <w:rsid w:val="0010495C"/>
    <w:rsid w:val="00105514"/>
    <w:rsid w:val="001058C6"/>
    <w:rsid w:val="001059AD"/>
    <w:rsid w:val="00105BA1"/>
    <w:rsid w:val="00105D03"/>
    <w:rsid w:val="001064C5"/>
    <w:rsid w:val="001064D7"/>
    <w:rsid w:val="00106BD4"/>
    <w:rsid w:val="001070A0"/>
    <w:rsid w:val="00107729"/>
    <w:rsid w:val="001078F9"/>
    <w:rsid w:val="00107C0F"/>
    <w:rsid w:val="00110307"/>
    <w:rsid w:val="00110712"/>
    <w:rsid w:val="001109DF"/>
    <w:rsid w:val="00110BD8"/>
    <w:rsid w:val="00111230"/>
    <w:rsid w:val="0011184C"/>
    <w:rsid w:val="00111E6F"/>
    <w:rsid w:val="00112C7D"/>
    <w:rsid w:val="00113158"/>
    <w:rsid w:val="001136BF"/>
    <w:rsid w:val="0011378A"/>
    <w:rsid w:val="0011380E"/>
    <w:rsid w:val="00113912"/>
    <w:rsid w:val="00113923"/>
    <w:rsid w:val="00113C67"/>
    <w:rsid w:val="00113D93"/>
    <w:rsid w:val="001144F6"/>
    <w:rsid w:val="00114FC4"/>
    <w:rsid w:val="00115205"/>
    <w:rsid w:val="00115612"/>
    <w:rsid w:val="0011614D"/>
    <w:rsid w:val="001164D7"/>
    <w:rsid w:val="001168BA"/>
    <w:rsid w:val="00116D23"/>
    <w:rsid w:val="001175FB"/>
    <w:rsid w:val="001176DF"/>
    <w:rsid w:val="00117767"/>
    <w:rsid w:val="00117991"/>
    <w:rsid w:val="0012018D"/>
    <w:rsid w:val="001201B6"/>
    <w:rsid w:val="001202DC"/>
    <w:rsid w:val="00120414"/>
    <w:rsid w:val="00120891"/>
    <w:rsid w:val="00120A55"/>
    <w:rsid w:val="00120F7B"/>
    <w:rsid w:val="0012119C"/>
    <w:rsid w:val="0012119D"/>
    <w:rsid w:val="001212FC"/>
    <w:rsid w:val="0012141C"/>
    <w:rsid w:val="00121F86"/>
    <w:rsid w:val="00122CE7"/>
    <w:rsid w:val="00122EA2"/>
    <w:rsid w:val="001232E8"/>
    <w:rsid w:val="0012338D"/>
    <w:rsid w:val="0012356E"/>
    <w:rsid w:val="0012359F"/>
    <w:rsid w:val="001237C5"/>
    <w:rsid w:val="00123F91"/>
    <w:rsid w:val="00124B61"/>
    <w:rsid w:val="00125944"/>
    <w:rsid w:val="001259E5"/>
    <w:rsid w:val="00125B09"/>
    <w:rsid w:val="00125B6F"/>
    <w:rsid w:val="00125FCB"/>
    <w:rsid w:val="001261E1"/>
    <w:rsid w:val="001266C1"/>
    <w:rsid w:val="00126832"/>
    <w:rsid w:val="0012693F"/>
    <w:rsid w:val="00126F41"/>
    <w:rsid w:val="00126F8E"/>
    <w:rsid w:val="00127C20"/>
    <w:rsid w:val="00127F18"/>
    <w:rsid w:val="001300DF"/>
    <w:rsid w:val="00130724"/>
    <w:rsid w:val="001308D0"/>
    <w:rsid w:val="001309B9"/>
    <w:rsid w:val="00130AC1"/>
    <w:rsid w:val="00130D13"/>
    <w:rsid w:val="00130F36"/>
    <w:rsid w:val="00130FAD"/>
    <w:rsid w:val="0013145A"/>
    <w:rsid w:val="00131AAB"/>
    <w:rsid w:val="00131D00"/>
    <w:rsid w:val="00132CD7"/>
    <w:rsid w:val="00132FA8"/>
    <w:rsid w:val="00133137"/>
    <w:rsid w:val="001333BB"/>
    <w:rsid w:val="00133678"/>
    <w:rsid w:val="001336EC"/>
    <w:rsid w:val="00133721"/>
    <w:rsid w:val="001338FC"/>
    <w:rsid w:val="00133960"/>
    <w:rsid w:val="00133967"/>
    <w:rsid w:val="00133A2F"/>
    <w:rsid w:val="00133D80"/>
    <w:rsid w:val="001340D3"/>
    <w:rsid w:val="00134599"/>
    <w:rsid w:val="0013484C"/>
    <w:rsid w:val="00134AF6"/>
    <w:rsid w:val="00134C12"/>
    <w:rsid w:val="00134D4D"/>
    <w:rsid w:val="00134F6D"/>
    <w:rsid w:val="0013554A"/>
    <w:rsid w:val="001355E6"/>
    <w:rsid w:val="001358EB"/>
    <w:rsid w:val="00135EFD"/>
    <w:rsid w:val="0013624D"/>
    <w:rsid w:val="001368F7"/>
    <w:rsid w:val="00136994"/>
    <w:rsid w:val="00136A1E"/>
    <w:rsid w:val="001370F5"/>
    <w:rsid w:val="0013717F"/>
    <w:rsid w:val="001374CE"/>
    <w:rsid w:val="001400A8"/>
    <w:rsid w:val="001405B9"/>
    <w:rsid w:val="00140967"/>
    <w:rsid w:val="001410C7"/>
    <w:rsid w:val="00141563"/>
    <w:rsid w:val="001416E1"/>
    <w:rsid w:val="001418D9"/>
    <w:rsid w:val="00141AD8"/>
    <w:rsid w:val="00141CEB"/>
    <w:rsid w:val="00142145"/>
    <w:rsid w:val="00142391"/>
    <w:rsid w:val="00142500"/>
    <w:rsid w:val="0014308B"/>
    <w:rsid w:val="001436C9"/>
    <w:rsid w:val="00143EEF"/>
    <w:rsid w:val="001441E8"/>
    <w:rsid w:val="001444D0"/>
    <w:rsid w:val="001448DD"/>
    <w:rsid w:val="00144D92"/>
    <w:rsid w:val="00145463"/>
    <w:rsid w:val="0014597F"/>
    <w:rsid w:val="00145B33"/>
    <w:rsid w:val="00145F41"/>
    <w:rsid w:val="00145F75"/>
    <w:rsid w:val="001460A1"/>
    <w:rsid w:val="0014646E"/>
    <w:rsid w:val="00146A3A"/>
    <w:rsid w:val="00146BE6"/>
    <w:rsid w:val="00146D3B"/>
    <w:rsid w:val="00146D9F"/>
    <w:rsid w:val="001471A8"/>
    <w:rsid w:val="00147489"/>
    <w:rsid w:val="00147708"/>
    <w:rsid w:val="00147799"/>
    <w:rsid w:val="00147954"/>
    <w:rsid w:val="001479B7"/>
    <w:rsid w:val="00147E79"/>
    <w:rsid w:val="0015057C"/>
    <w:rsid w:val="001515BF"/>
    <w:rsid w:val="00151794"/>
    <w:rsid w:val="00151814"/>
    <w:rsid w:val="001519C3"/>
    <w:rsid w:val="00151A2D"/>
    <w:rsid w:val="00152BB4"/>
    <w:rsid w:val="001533A6"/>
    <w:rsid w:val="0015426E"/>
    <w:rsid w:val="0015472D"/>
    <w:rsid w:val="001547B5"/>
    <w:rsid w:val="00154A1D"/>
    <w:rsid w:val="00154F7E"/>
    <w:rsid w:val="00155318"/>
    <w:rsid w:val="00155884"/>
    <w:rsid w:val="00155AAE"/>
    <w:rsid w:val="0015610D"/>
    <w:rsid w:val="00156740"/>
    <w:rsid w:val="00156A47"/>
    <w:rsid w:val="00156C16"/>
    <w:rsid w:val="001600C6"/>
    <w:rsid w:val="0016021F"/>
    <w:rsid w:val="00160DB1"/>
    <w:rsid w:val="001612AF"/>
    <w:rsid w:val="0016136D"/>
    <w:rsid w:val="001615D9"/>
    <w:rsid w:val="0016173A"/>
    <w:rsid w:val="0016194B"/>
    <w:rsid w:val="001624C5"/>
    <w:rsid w:val="001625D6"/>
    <w:rsid w:val="00162718"/>
    <w:rsid w:val="00162C4A"/>
    <w:rsid w:val="001633A0"/>
    <w:rsid w:val="00163599"/>
    <w:rsid w:val="00163942"/>
    <w:rsid w:val="001639A8"/>
    <w:rsid w:val="001640E4"/>
    <w:rsid w:val="00164701"/>
    <w:rsid w:val="00164B3C"/>
    <w:rsid w:val="00164B58"/>
    <w:rsid w:val="00165413"/>
    <w:rsid w:val="001654DB"/>
    <w:rsid w:val="00165F34"/>
    <w:rsid w:val="001662A5"/>
    <w:rsid w:val="00166DF7"/>
    <w:rsid w:val="00166E3D"/>
    <w:rsid w:val="00166EFD"/>
    <w:rsid w:val="001670A1"/>
    <w:rsid w:val="00167CED"/>
    <w:rsid w:val="00167E8C"/>
    <w:rsid w:val="0017058C"/>
    <w:rsid w:val="00170815"/>
    <w:rsid w:val="00171327"/>
    <w:rsid w:val="0017159B"/>
    <w:rsid w:val="00171806"/>
    <w:rsid w:val="00172803"/>
    <w:rsid w:val="00173685"/>
    <w:rsid w:val="001737B1"/>
    <w:rsid w:val="00173BA6"/>
    <w:rsid w:val="00173D4C"/>
    <w:rsid w:val="00173EF5"/>
    <w:rsid w:val="00174125"/>
    <w:rsid w:val="0017421B"/>
    <w:rsid w:val="0017492B"/>
    <w:rsid w:val="00174C45"/>
    <w:rsid w:val="00174C65"/>
    <w:rsid w:val="00175184"/>
    <w:rsid w:val="00175361"/>
    <w:rsid w:val="001757D4"/>
    <w:rsid w:val="0017596B"/>
    <w:rsid w:val="0017604B"/>
    <w:rsid w:val="00176122"/>
    <w:rsid w:val="001769C4"/>
    <w:rsid w:val="00176D1B"/>
    <w:rsid w:val="00176D2B"/>
    <w:rsid w:val="0017701A"/>
    <w:rsid w:val="00177111"/>
    <w:rsid w:val="001771B1"/>
    <w:rsid w:val="00177212"/>
    <w:rsid w:val="001774EA"/>
    <w:rsid w:val="00180140"/>
    <w:rsid w:val="00180B76"/>
    <w:rsid w:val="00181870"/>
    <w:rsid w:val="001826D9"/>
    <w:rsid w:val="00182CFC"/>
    <w:rsid w:val="0018350C"/>
    <w:rsid w:val="00183769"/>
    <w:rsid w:val="00183E66"/>
    <w:rsid w:val="00183ED9"/>
    <w:rsid w:val="00184449"/>
    <w:rsid w:val="001847F2"/>
    <w:rsid w:val="00184A91"/>
    <w:rsid w:val="00184D19"/>
    <w:rsid w:val="00185303"/>
    <w:rsid w:val="0018560F"/>
    <w:rsid w:val="00185A1E"/>
    <w:rsid w:val="00185BD2"/>
    <w:rsid w:val="00186249"/>
    <w:rsid w:val="0018630B"/>
    <w:rsid w:val="00186667"/>
    <w:rsid w:val="00186F6E"/>
    <w:rsid w:val="00186FC1"/>
    <w:rsid w:val="00187219"/>
    <w:rsid w:val="0018723C"/>
    <w:rsid w:val="00187536"/>
    <w:rsid w:val="00187544"/>
    <w:rsid w:val="001878D5"/>
    <w:rsid w:val="00187C18"/>
    <w:rsid w:val="00187DBD"/>
    <w:rsid w:val="00187F63"/>
    <w:rsid w:val="00190376"/>
    <w:rsid w:val="001904FD"/>
    <w:rsid w:val="00190E2E"/>
    <w:rsid w:val="00191D42"/>
    <w:rsid w:val="00191DBA"/>
    <w:rsid w:val="00191EDF"/>
    <w:rsid w:val="0019247F"/>
    <w:rsid w:val="00192942"/>
    <w:rsid w:val="00192B6B"/>
    <w:rsid w:val="001932CE"/>
    <w:rsid w:val="00193545"/>
    <w:rsid w:val="0019368E"/>
    <w:rsid w:val="00193C5C"/>
    <w:rsid w:val="00193F6F"/>
    <w:rsid w:val="001943ED"/>
    <w:rsid w:val="001945AE"/>
    <w:rsid w:val="0019465F"/>
    <w:rsid w:val="00194697"/>
    <w:rsid w:val="00195193"/>
    <w:rsid w:val="00196D46"/>
    <w:rsid w:val="00196F55"/>
    <w:rsid w:val="0019715B"/>
    <w:rsid w:val="00197588"/>
    <w:rsid w:val="001978D8"/>
    <w:rsid w:val="00197980"/>
    <w:rsid w:val="00197AF9"/>
    <w:rsid w:val="001A05AE"/>
    <w:rsid w:val="001A089D"/>
    <w:rsid w:val="001A0A0C"/>
    <w:rsid w:val="001A13CF"/>
    <w:rsid w:val="001A1B4F"/>
    <w:rsid w:val="001A1F2A"/>
    <w:rsid w:val="001A2527"/>
    <w:rsid w:val="001A25EA"/>
    <w:rsid w:val="001A261D"/>
    <w:rsid w:val="001A2819"/>
    <w:rsid w:val="001A3484"/>
    <w:rsid w:val="001A36C0"/>
    <w:rsid w:val="001A3A22"/>
    <w:rsid w:val="001A3D69"/>
    <w:rsid w:val="001A42A5"/>
    <w:rsid w:val="001A4592"/>
    <w:rsid w:val="001A45EA"/>
    <w:rsid w:val="001A48D6"/>
    <w:rsid w:val="001A48E7"/>
    <w:rsid w:val="001A49E7"/>
    <w:rsid w:val="001A4C41"/>
    <w:rsid w:val="001A4EA2"/>
    <w:rsid w:val="001A66E9"/>
    <w:rsid w:val="001A6768"/>
    <w:rsid w:val="001A6967"/>
    <w:rsid w:val="001A6BDB"/>
    <w:rsid w:val="001A6FF8"/>
    <w:rsid w:val="001B0087"/>
    <w:rsid w:val="001B0DFB"/>
    <w:rsid w:val="001B1028"/>
    <w:rsid w:val="001B134D"/>
    <w:rsid w:val="001B16CA"/>
    <w:rsid w:val="001B1969"/>
    <w:rsid w:val="001B1F87"/>
    <w:rsid w:val="001B2020"/>
    <w:rsid w:val="001B2970"/>
    <w:rsid w:val="001B297E"/>
    <w:rsid w:val="001B2985"/>
    <w:rsid w:val="001B2C56"/>
    <w:rsid w:val="001B2D9D"/>
    <w:rsid w:val="001B3539"/>
    <w:rsid w:val="001B3648"/>
    <w:rsid w:val="001B3704"/>
    <w:rsid w:val="001B39E2"/>
    <w:rsid w:val="001B40BC"/>
    <w:rsid w:val="001B42C8"/>
    <w:rsid w:val="001B4890"/>
    <w:rsid w:val="001B4C0E"/>
    <w:rsid w:val="001B4EF3"/>
    <w:rsid w:val="001B5122"/>
    <w:rsid w:val="001B5955"/>
    <w:rsid w:val="001B5C2D"/>
    <w:rsid w:val="001B5C3B"/>
    <w:rsid w:val="001B671C"/>
    <w:rsid w:val="001B67B0"/>
    <w:rsid w:val="001B6BFE"/>
    <w:rsid w:val="001B6E7A"/>
    <w:rsid w:val="001B6F5C"/>
    <w:rsid w:val="001B7039"/>
    <w:rsid w:val="001B7064"/>
    <w:rsid w:val="001B713B"/>
    <w:rsid w:val="001B7503"/>
    <w:rsid w:val="001B7909"/>
    <w:rsid w:val="001B7E0F"/>
    <w:rsid w:val="001C0172"/>
    <w:rsid w:val="001C02A3"/>
    <w:rsid w:val="001C0BDD"/>
    <w:rsid w:val="001C0BE3"/>
    <w:rsid w:val="001C1159"/>
    <w:rsid w:val="001C1582"/>
    <w:rsid w:val="001C2A8E"/>
    <w:rsid w:val="001C2B48"/>
    <w:rsid w:val="001C2BF1"/>
    <w:rsid w:val="001C2D2C"/>
    <w:rsid w:val="001C2DD0"/>
    <w:rsid w:val="001C3055"/>
    <w:rsid w:val="001C3236"/>
    <w:rsid w:val="001C3914"/>
    <w:rsid w:val="001C3A06"/>
    <w:rsid w:val="001C3B46"/>
    <w:rsid w:val="001C3CF3"/>
    <w:rsid w:val="001C4515"/>
    <w:rsid w:val="001C48E2"/>
    <w:rsid w:val="001C49E3"/>
    <w:rsid w:val="001C4A2E"/>
    <w:rsid w:val="001C4EED"/>
    <w:rsid w:val="001C5062"/>
    <w:rsid w:val="001C5158"/>
    <w:rsid w:val="001C62CC"/>
    <w:rsid w:val="001C64FE"/>
    <w:rsid w:val="001C6B70"/>
    <w:rsid w:val="001C6CAD"/>
    <w:rsid w:val="001C756A"/>
    <w:rsid w:val="001C76AC"/>
    <w:rsid w:val="001C7A99"/>
    <w:rsid w:val="001C7DEB"/>
    <w:rsid w:val="001C7E46"/>
    <w:rsid w:val="001D00BA"/>
    <w:rsid w:val="001D0500"/>
    <w:rsid w:val="001D07AB"/>
    <w:rsid w:val="001D085E"/>
    <w:rsid w:val="001D0B5A"/>
    <w:rsid w:val="001D0E4F"/>
    <w:rsid w:val="001D0E9E"/>
    <w:rsid w:val="001D17EF"/>
    <w:rsid w:val="001D1889"/>
    <w:rsid w:val="001D1A62"/>
    <w:rsid w:val="001D31AC"/>
    <w:rsid w:val="001D3201"/>
    <w:rsid w:val="001D3737"/>
    <w:rsid w:val="001D3AC5"/>
    <w:rsid w:val="001D4089"/>
    <w:rsid w:val="001D40E5"/>
    <w:rsid w:val="001D426D"/>
    <w:rsid w:val="001D4483"/>
    <w:rsid w:val="001D4959"/>
    <w:rsid w:val="001D4AB4"/>
    <w:rsid w:val="001D4ABF"/>
    <w:rsid w:val="001D53A5"/>
    <w:rsid w:val="001D53F8"/>
    <w:rsid w:val="001D5446"/>
    <w:rsid w:val="001D6381"/>
    <w:rsid w:val="001D6913"/>
    <w:rsid w:val="001D6A46"/>
    <w:rsid w:val="001D6A74"/>
    <w:rsid w:val="001D6C23"/>
    <w:rsid w:val="001D6F12"/>
    <w:rsid w:val="001D7312"/>
    <w:rsid w:val="001D7540"/>
    <w:rsid w:val="001D763A"/>
    <w:rsid w:val="001D7FCC"/>
    <w:rsid w:val="001E0B06"/>
    <w:rsid w:val="001E15CB"/>
    <w:rsid w:val="001E1B79"/>
    <w:rsid w:val="001E1F9D"/>
    <w:rsid w:val="001E2138"/>
    <w:rsid w:val="001E24E9"/>
    <w:rsid w:val="001E2B51"/>
    <w:rsid w:val="001E2BF4"/>
    <w:rsid w:val="001E3511"/>
    <w:rsid w:val="001E3BFD"/>
    <w:rsid w:val="001E43B6"/>
    <w:rsid w:val="001E49AE"/>
    <w:rsid w:val="001E5050"/>
    <w:rsid w:val="001E595D"/>
    <w:rsid w:val="001E5CC5"/>
    <w:rsid w:val="001E601B"/>
    <w:rsid w:val="001E6049"/>
    <w:rsid w:val="001E60A1"/>
    <w:rsid w:val="001E610D"/>
    <w:rsid w:val="001E644F"/>
    <w:rsid w:val="001E65DE"/>
    <w:rsid w:val="001E6C46"/>
    <w:rsid w:val="001E6E05"/>
    <w:rsid w:val="001E6E18"/>
    <w:rsid w:val="001E7857"/>
    <w:rsid w:val="001E7870"/>
    <w:rsid w:val="001E7A1E"/>
    <w:rsid w:val="001F0108"/>
    <w:rsid w:val="001F055B"/>
    <w:rsid w:val="001F0863"/>
    <w:rsid w:val="001F08D4"/>
    <w:rsid w:val="001F0973"/>
    <w:rsid w:val="001F0A44"/>
    <w:rsid w:val="001F0A7C"/>
    <w:rsid w:val="001F134A"/>
    <w:rsid w:val="001F1693"/>
    <w:rsid w:val="001F24BB"/>
    <w:rsid w:val="001F2951"/>
    <w:rsid w:val="001F2AD3"/>
    <w:rsid w:val="001F2D72"/>
    <w:rsid w:val="001F2F7D"/>
    <w:rsid w:val="001F3416"/>
    <w:rsid w:val="001F3B34"/>
    <w:rsid w:val="001F44BF"/>
    <w:rsid w:val="001F4593"/>
    <w:rsid w:val="001F4659"/>
    <w:rsid w:val="001F4FA5"/>
    <w:rsid w:val="001F5286"/>
    <w:rsid w:val="001F568D"/>
    <w:rsid w:val="001F5EAA"/>
    <w:rsid w:val="001F5EB6"/>
    <w:rsid w:val="001F6028"/>
    <w:rsid w:val="001F605A"/>
    <w:rsid w:val="001F60B4"/>
    <w:rsid w:val="001F6BE2"/>
    <w:rsid w:val="001F6CAC"/>
    <w:rsid w:val="001F7164"/>
    <w:rsid w:val="001F76AE"/>
    <w:rsid w:val="001F7C85"/>
    <w:rsid w:val="00200071"/>
    <w:rsid w:val="00200226"/>
    <w:rsid w:val="00200997"/>
    <w:rsid w:val="00200E4E"/>
    <w:rsid w:val="00200E57"/>
    <w:rsid w:val="00201225"/>
    <w:rsid w:val="00201260"/>
    <w:rsid w:val="00201599"/>
    <w:rsid w:val="00201D5F"/>
    <w:rsid w:val="00201F36"/>
    <w:rsid w:val="00202040"/>
    <w:rsid w:val="002024F0"/>
    <w:rsid w:val="0020292D"/>
    <w:rsid w:val="0020296D"/>
    <w:rsid w:val="00202F52"/>
    <w:rsid w:val="00203285"/>
    <w:rsid w:val="0020345C"/>
    <w:rsid w:val="00203DA7"/>
    <w:rsid w:val="002046A5"/>
    <w:rsid w:val="00204AC0"/>
    <w:rsid w:val="00204F08"/>
    <w:rsid w:val="002050CD"/>
    <w:rsid w:val="00205565"/>
    <w:rsid w:val="00205B0B"/>
    <w:rsid w:val="00205DAB"/>
    <w:rsid w:val="00205F88"/>
    <w:rsid w:val="00206AF7"/>
    <w:rsid w:val="00207010"/>
    <w:rsid w:val="00207816"/>
    <w:rsid w:val="00207989"/>
    <w:rsid w:val="00207A35"/>
    <w:rsid w:val="00207A8A"/>
    <w:rsid w:val="0021029C"/>
    <w:rsid w:val="002103EF"/>
    <w:rsid w:val="002109B3"/>
    <w:rsid w:val="002109E9"/>
    <w:rsid w:val="00210CCA"/>
    <w:rsid w:val="00210EED"/>
    <w:rsid w:val="00210FCF"/>
    <w:rsid w:val="00211786"/>
    <w:rsid w:val="00211B70"/>
    <w:rsid w:val="00211C9D"/>
    <w:rsid w:val="0021212B"/>
    <w:rsid w:val="002121F2"/>
    <w:rsid w:val="0021234C"/>
    <w:rsid w:val="002125A9"/>
    <w:rsid w:val="002126CF"/>
    <w:rsid w:val="00212A1E"/>
    <w:rsid w:val="00212A6C"/>
    <w:rsid w:val="00212CB4"/>
    <w:rsid w:val="00213DDF"/>
    <w:rsid w:val="00213FBF"/>
    <w:rsid w:val="0021435B"/>
    <w:rsid w:val="002147BE"/>
    <w:rsid w:val="00214FE8"/>
    <w:rsid w:val="00215AD4"/>
    <w:rsid w:val="002167CA"/>
    <w:rsid w:val="002169EE"/>
    <w:rsid w:val="00216AFA"/>
    <w:rsid w:val="00217191"/>
    <w:rsid w:val="002172CA"/>
    <w:rsid w:val="00217B2E"/>
    <w:rsid w:val="00217CE6"/>
    <w:rsid w:val="00217F3C"/>
    <w:rsid w:val="00220118"/>
    <w:rsid w:val="00220537"/>
    <w:rsid w:val="002205C2"/>
    <w:rsid w:val="00220BDF"/>
    <w:rsid w:val="00220BF9"/>
    <w:rsid w:val="00220C2F"/>
    <w:rsid w:val="00220D7F"/>
    <w:rsid w:val="00220FE6"/>
    <w:rsid w:val="00221839"/>
    <w:rsid w:val="00222256"/>
    <w:rsid w:val="00222590"/>
    <w:rsid w:val="002226C7"/>
    <w:rsid w:val="002227B9"/>
    <w:rsid w:val="00222889"/>
    <w:rsid w:val="00222C13"/>
    <w:rsid w:val="00222EF2"/>
    <w:rsid w:val="00223738"/>
    <w:rsid w:val="00223812"/>
    <w:rsid w:val="00223908"/>
    <w:rsid w:val="00223D02"/>
    <w:rsid w:val="00224072"/>
    <w:rsid w:val="002241ED"/>
    <w:rsid w:val="00224B8F"/>
    <w:rsid w:val="00225023"/>
    <w:rsid w:val="002251C4"/>
    <w:rsid w:val="00225567"/>
    <w:rsid w:val="00225A66"/>
    <w:rsid w:val="00225ADF"/>
    <w:rsid w:val="00225E14"/>
    <w:rsid w:val="00225E85"/>
    <w:rsid w:val="00226379"/>
    <w:rsid w:val="002264E0"/>
    <w:rsid w:val="002267FF"/>
    <w:rsid w:val="00226A00"/>
    <w:rsid w:val="00226B3A"/>
    <w:rsid w:val="00226EE5"/>
    <w:rsid w:val="00227377"/>
    <w:rsid w:val="002275D9"/>
    <w:rsid w:val="0022770A"/>
    <w:rsid w:val="0022790E"/>
    <w:rsid w:val="0022794A"/>
    <w:rsid w:val="00227D69"/>
    <w:rsid w:val="0023006F"/>
    <w:rsid w:val="002301EE"/>
    <w:rsid w:val="002303C4"/>
    <w:rsid w:val="0023090E"/>
    <w:rsid w:val="00230B10"/>
    <w:rsid w:val="00230B5F"/>
    <w:rsid w:val="00230C91"/>
    <w:rsid w:val="00230CEC"/>
    <w:rsid w:val="00230D4F"/>
    <w:rsid w:val="00230F25"/>
    <w:rsid w:val="002312BA"/>
    <w:rsid w:val="002312EC"/>
    <w:rsid w:val="00231864"/>
    <w:rsid w:val="0023190B"/>
    <w:rsid w:val="002319BF"/>
    <w:rsid w:val="002319D8"/>
    <w:rsid w:val="00231BB8"/>
    <w:rsid w:val="00231D63"/>
    <w:rsid w:val="00232051"/>
    <w:rsid w:val="00232297"/>
    <w:rsid w:val="002328E7"/>
    <w:rsid w:val="00232975"/>
    <w:rsid w:val="00232984"/>
    <w:rsid w:val="00232BED"/>
    <w:rsid w:val="00232EE5"/>
    <w:rsid w:val="00232F3D"/>
    <w:rsid w:val="00232FD5"/>
    <w:rsid w:val="002331AC"/>
    <w:rsid w:val="00233815"/>
    <w:rsid w:val="0023387A"/>
    <w:rsid w:val="00233D88"/>
    <w:rsid w:val="0023411A"/>
    <w:rsid w:val="00234502"/>
    <w:rsid w:val="0023479D"/>
    <w:rsid w:val="002348C7"/>
    <w:rsid w:val="00234A88"/>
    <w:rsid w:val="00234AB7"/>
    <w:rsid w:val="00234BF1"/>
    <w:rsid w:val="00235BFF"/>
    <w:rsid w:val="00235C34"/>
    <w:rsid w:val="00235E4D"/>
    <w:rsid w:val="00235FA7"/>
    <w:rsid w:val="0023622B"/>
    <w:rsid w:val="002364C1"/>
    <w:rsid w:val="00236738"/>
    <w:rsid w:val="002368AA"/>
    <w:rsid w:val="00236D7B"/>
    <w:rsid w:val="00236D92"/>
    <w:rsid w:val="00236F88"/>
    <w:rsid w:val="002370E8"/>
    <w:rsid w:val="002371BA"/>
    <w:rsid w:val="00237648"/>
    <w:rsid w:val="00237945"/>
    <w:rsid w:val="0024053C"/>
    <w:rsid w:val="00240667"/>
    <w:rsid w:val="00240BC8"/>
    <w:rsid w:val="00240C07"/>
    <w:rsid w:val="00240F1D"/>
    <w:rsid w:val="0024136E"/>
    <w:rsid w:val="00241A18"/>
    <w:rsid w:val="00241A8D"/>
    <w:rsid w:val="00241BF4"/>
    <w:rsid w:val="00241F9E"/>
    <w:rsid w:val="00241FD2"/>
    <w:rsid w:val="002423A8"/>
    <w:rsid w:val="00242A71"/>
    <w:rsid w:val="0024380F"/>
    <w:rsid w:val="00243C59"/>
    <w:rsid w:val="00243D17"/>
    <w:rsid w:val="00243F43"/>
    <w:rsid w:val="002442CF"/>
    <w:rsid w:val="002445B7"/>
    <w:rsid w:val="0024460D"/>
    <w:rsid w:val="002447F0"/>
    <w:rsid w:val="0024482A"/>
    <w:rsid w:val="00244F85"/>
    <w:rsid w:val="0024566F"/>
    <w:rsid w:val="002456D4"/>
    <w:rsid w:val="00245897"/>
    <w:rsid w:val="00245C10"/>
    <w:rsid w:val="0024603F"/>
    <w:rsid w:val="002460CA"/>
    <w:rsid w:val="002464BD"/>
    <w:rsid w:val="00246D95"/>
    <w:rsid w:val="00246FD0"/>
    <w:rsid w:val="00247011"/>
    <w:rsid w:val="00247520"/>
    <w:rsid w:val="002477BA"/>
    <w:rsid w:val="00247C66"/>
    <w:rsid w:val="002500F7"/>
    <w:rsid w:val="00250208"/>
    <w:rsid w:val="002502B8"/>
    <w:rsid w:val="0025066B"/>
    <w:rsid w:val="00250930"/>
    <w:rsid w:val="002509FE"/>
    <w:rsid w:val="00250A9D"/>
    <w:rsid w:val="002511D5"/>
    <w:rsid w:val="0025189A"/>
    <w:rsid w:val="00251D7E"/>
    <w:rsid w:val="00252077"/>
    <w:rsid w:val="0025226E"/>
    <w:rsid w:val="00252336"/>
    <w:rsid w:val="00252344"/>
    <w:rsid w:val="0025244B"/>
    <w:rsid w:val="002527DA"/>
    <w:rsid w:val="00252C36"/>
    <w:rsid w:val="002530DF"/>
    <w:rsid w:val="002531B6"/>
    <w:rsid w:val="002532FC"/>
    <w:rsid w:val="00253520"/>
    <w:rsid w:val="00253CE4"/>
    <w:rsid w:val="00253CF2"/>
    <w:rsid w:val="00253EBE"/>
    <w:rsid w:val="00254342"/>
    <w:rsid w:val="002546DE"/>
    <w:rsid w:val="00254D45"/>
    <w:rsid w:val="00255217"/>
    <w:rsid w:val="00255308"/>
    <w:rsid w:val="002555C5"/>
    <w:rsid w:val="00255836"/>
    <w:rsid w:val="00255873"/>
    <w:rsid w:val="00255BD2"/>
    <w:rsid w:val="00255C6B"/>
    <w:rsid w:val="00255DBB"/>
    <w:rsid w:val="0025642F"/>
    <w:rsid w:val="00256A8A"/>
    <w:rsid w:val="00257931"/>
    <w:rsid w:val="00257D66"/>
    <w:rsid w:val="00257F4C"/>
    <w:rsid w:val="0026005F"/>
    <w:rsid w:val="00260786"/>
    <w:rsid w:val="002607D2"/>
    <w:rsid w:val="00260941"/>
    <w:rsid w:val="0026112A"/>
    <w:rsid w:val="002614F0"/>
    <w:rsid w:val="00261CEF"/>
    <w:rsid w:val="0026259A"/>
    <w:rsid w:val="002625AD"/>
    <w:rsid w:val="002626FD"/>
    <w:rsid w:val="0026284B"/>
    <w:rsid w:val="002628BA"/>
    <w:rsid w:val="00262917"/>
    <w:rsid w:val="00262EA2"/>
    <w:rsid w:val="00262EFE"/>
    <w:rsid w:val="002632A5"/>
    <w:rsid w:val="002636F8"/>
    <w:rsid w:val="00263AB5"/>
    <w:rsid w:val="0026405D"/>
    <w:rsid w:val="002645FD"/>
    <w:rsid w:val="00264996"/>
    <w:rsid w:val="002649F6"/>
    <w:rsid w:val="00264CDD"/>
    <w:rsid w:val="002650F6"/>
    <w:rsid w:val="0026584C"/>
    <w:rsid w:val="00265881"/>
    <w:rsid w:val="00266204"/>
    <w:rsid w:val="0026623A"/>
    <w:rsid w:val="00266289"/>
    <w:rsid w:val="0026652E"/>
    <w:rsid w:val="00266713"/>
    <w:rsid w:val="002671BA"/>
    <w:rsid w:val="00267457"/>
    <w:rsid w:val="00267C39"/>
    <w:rsid w:val="0027001E"/>
    <w:rsid w:val="002701F8"/>
    <w:rsid w:val="00270B42"/>
    <w:rsid w:val="0027127D"/>
    <w:rsid w:val="00271A2D"/>
    <w:rsid w:val="00271E2F"/>
    <w:rsid w:val="00271FB2"/>
    <w:rsid w:val="00272970"/>
    <w:rsid w:val="002729C7"/>
    <w:rsid w:val="00272C38"/>
    <w:rsid w:val="002732A7"/>
    <w:rsid w:val="002738C5"/>
    <w:rsid w:val="00273B1D"/>
    <w:rsid w:val="00273BAF"/>
    <w:rsid w:val="00273F2A"/>
    <w:rsid w:val="0027424F"/>
    <w:rsid w:val="00274307"/>
    <w:rsid w:val="002746BD"/>
    <w:rsid w:val="002748CD"/>
    <w:rsid w:val="002753C0"/>
    <w:rsid w:val="00275F14"/>
    <w:rsid w:val="00275F6D"/>
    <w:rsid w:val="002762C5"/>
    <w:rsid w:val="00276986"/>
    <w:rsid w:val="00276FD7"/>
    <w:rsid w:val="002770CC"/>
    <w:rsid w:val="0027726E"/>
    <w:rsid w:val="002772F1"/>
    <w:rsid w:val="00277397"/>
    <w:rsid w:val="002773A1"/>
    <w:rsid w:val="00277968"/>
    <w:rsid w:val="00277F94"/>
    <w:rsid w:val="00277FAD"/>
    <w:rsid w:val="00280159"/>
    <w:rsid w:val="00280301"/>
    <w:rsid w:val="002804BD"/>
    <w:rsid w:val="002805D6"/>
    <w:rsid w:val="00280DBD"/>
    <w:rsid w:val="0028167A"/>
    <w:rsid w:val="0028170C"/>
    <w:rsid w:val="00281D14"/>
    <w:rsid w:val="00282F51"/>
    <w:rsid w:val="0028304B"/>
    <w:rsid w:val="00283448"/>
    <w:rsid w:val="00283522"/>
    <w:rsid w:val="00283CC2"/>
    <w:rsid w:val="00283E9A"/>
    <w:rsid w:val="00283FE2"/>
    <w:rsid w:val="00284534"/>
    <w:rsid w:val="00284647"/>
    <w:rsid w:val="00284A7C"/>
    <w:rsid w:val="00284CCD"/>
    <w:rsid w:val="00284E08"/>
    <w:rsid w:val="0028506C"/>
    <w:rsid w:val="00285225"/>
    <w:rsid w:val="0028529B"/>
    <w:rsid w:val="0028556A"/>
    <w:rsid w:val="00285601"/>
    <w:rsid w:val="002859FE"/>
    <w:rsid w:val="00285CC2"/>
    <w:rsid w:val="00286B24"/>
    <w:rsid w:val="00286D10"/>
    <w:rsid w:val="00286FFC"/>
    <w:rsid w:val="00287560"/>
    <w:rsid w:val="00287B83"/>
    <w:rsid w:val="00287E21"/>
    <w:rsid w:val="00290555"/>
    <w:rsid w:val="00290705"/>
    <w:rsid w:val="002908A2"/>
    <w:rsid w:val="00290955"/>
    <w:rsid w:val="00290D2A"/>
    <w:rsid w:val="00290E34"/>
    <w:rsid w:val="00290F1F"/>
    <w:rsid w:val="00291221"/>
    <w:rsid w:val="00291563"/>
    <w:rsid w:val="00291A46"/>
    <w:rsid w:val="00291B7F"/>
    <w:rsid w:val="00291CEA"/>
    <w:rsid w:val="00291CEB"/>
    <w:rsid w:val="00291D65"/>
    <w:rsid w:val="00291D78"/>
    <w:rsid w:val="00291F94"/>
    <w:rsid w:val="00292277"/>
    <w:rsid w:val="002924C1"/>
    <w:rsid w:val="0029259A"/>
    <w:rsid w:val="002927AD"/>
    <w:rsid w:val="002927B4"/>
    <w:rsid w:val="00292DEC"/>
    <w:rsid w:val="002930A0"/>
    <w:rsid w:val="0029310D"/>
    <w:rsid w:val="00293324"/>
    <w:rsid w:val="00293649"/>
    <w:rsid w:val="002937A4"/>
    <w:rsid w:val="00293B77"/>
    <w:rsid w:val="0029406E"/>
    <w:rsid w:val="0029426C"/>
    <w:rsid w:val="00294617"/>
    <w:rsid w:val="002955D2"/>
    <w:rsid w:val="00295A33"/>
    <w:rsid w:val="00295D86"/>
    <w:rsid w:val="00295DAB"/>
    <w:rsid w:val="002964E3"/>
    <w:rsid w:val="002966EB"/>
    <w:rsid w:val="002968DA"/>
    <w:rsid w:val="00296BFA"/>
    <w:rsid w:val="0029767C"/>
    <w:rsid w:val="002979CC"/>
    <w:rsid w:val="00297DA9"/>
    <w:rsid w:val="00297F0D"/>
    <w:rsid w:val="002A023F"/>
    <w:rsid w:val="002A079E"/>
    <w:rsid w:val="002A11BC"/>
    <w:rsid w:val="002A1686"/>
    <w:rsid w:val="002A1D3A"/>
    <w:rsid w:val="002A1D5E"/>
    <w:rsid w:val="002A1F51"/>
    <w:rsid w:val="002A2040"/>
    <w:rsid w:val="002A24DC"/>
    <w:rsid w:val="002A2501"/>
    <w:rsid w:val="002A2824"/>
    <w:rsid w:val="002A28C3"/>
    <w:rsid w:val="002A2A71"/>
    <w:rsid w:val="002A2AE9"/>
    <w:rsid w:val="002A2CCC"/>
    <w:rsid w:val="002A2CFD"/>
    <w:rsid w:val="002A2F87"/>
    <w:rsid w:val="002A300C"/>
    <w:rsid w:val="002A3401"/>
    <w:rsid w:val="002A3434"/>
    <w:rsid w:val="002A35C4"/>
    <w:rsid w:val="002A3902"/>
    <w:rsid w:val="002A3AFE"/>
    <w:rsid w:val="002A3E34"/>
    <w:rsid w:val="002A4A25"/>
    <w:rsid w:val="002A4BC2"/>
    <w:rsid w:val="002A4DEF"/>
    <w:rsid w:val="002A5080"/>
    <w:rsid w:val="002A54E1"/>
    <w:rsid w:val="002A56A4"/>
    <w:rsid w:val="002A5B17"/>
    <w:rsid w:val="002A5B99"/>
    <w:rsid w:val="002A644F"/>
    <w:rsid w:val="002A6497"/>
    <w:rsid w:val="002A6771"/>
    <w:rsid w:val="002A69D7"/>
    <w:rsid w:val="002A6D0B"/>
    <w:rsid w:val="002A6F80"/>
    <w:rsid w:val="002A7296"/>
    <w:rsid w:val="002A773C"/>
    <w:rsid w:val="002A7916"/>
    <w:rsid w:val="002A7EA6"/>
    <w:rsid w:val="002B06FF"/>
    <w:rsid w:val="002B07B2"/>
    <w:rsid w:val="002B0C6E"/>
    <w:rsid w:val="002B0F37"/>
    <w:rsid w:val="002B13CF"/>
    <w:rsid w:val="002B1486"/>
    <w:rsid w:val="002B1667"/>
    <w:rsid w:val="002B169A"/>
    <w:rsid w:val="002B16D4"/>
    <w:rsid w:val="002B2755"/>
    <w:rsid w:val="002B2825"/>
    <w:rsid w:val="002B284E"/>
    <w:rsid w:val="002B297B"/>
    <w:rsid w:val="002B2CB8"/>
    <w:rsid w:val="002B340D"/>
    <w:rsid w:val="002B43D7"/>
    <w:rsid w:val="002B46AE"/>
    <w:rsid w:val="002B55DE"/>
    <w:rsid w:val="002B55E9"/>
    <w:rsid w:val="002B6515"/>
    <w:rsid w:val="002B6A10"/>
    <w:rsid w:val="002B6E8E"/>
    <w:rsid w:val="002B72C9"/>
    <w:rsid w:val="002B72D5"/>
    <w:rsid w:val="002B74DF"/>
    <w:rsid w:val="002B7B2A"/>
    <w:rsid w:val="002B7DC0"/>
    <w:rsid w:val="002B7E2E"/>
    <w:rsid w:val="002C0467"/>
    <w:rsid w:val="002C0AD8"/>
    <w:rsid w:val="002C0CFB"/>
    <w:rsid w:val="002C0D69"/>
    <w:rsid w:val="002C0D9D"/>
    <w:rsid w:val="002C115F"/>
    <w:rsid w:val="002C11F3"/>
    <w:rsid w:val="002C1293"/>
    <w:rsid w:val="002C2AFC"/>
    <w:rsid w:val="002C3546"/>
    <w:rsid w:val="002C376C"/>
    <w:rsid w:val="002C3774"/>
    <w:rsid w:val="002C39E2"/>
    <w:rsid w:val="002C3D16"/>
    <w:rsid w:val="002C4639"/>
    <w:rsid w:val="002C463C"/>
    <w:rsid w:val="002C48AC"/>
    <w:rsid w:val="002C4F50"/>
    <w:rsid w:val="002C5067"/>
    <w:rsid w:val="002C5115"/>
    <w:rsid w:val="002C5274"/>
    <w:rsid w:val="002C5CCF"/>
    <w:rsid w:val="002C6324"/>
    <w:rsid w:val="002C688F"/>
    <w:rsid w:val="002C6BAE"/>
    <w:rsid w:val="002C6DE5"/>
    <w:rsid w:val="002C70AB"/>
    <w:rsid w:val="002D0111"/>
    <w:rsid w:val="002D03E9"/>
    <w:rsid w:val="002D07FD"/>
    <w:rsid w:val="002D0A7B"/>
    <w:rsid w:val="002D0AFD"/>
    <w:rsid w:val="002D0BE0"/>
    <w:rsid w:val="002D29CB"/>
    <w:rsid w:val="002D29D9"/>
    <w:rsid w:val="002D30CC"/>
    <w:rsid w:val="002D3B50"/>
    <w:rsid w:val="002D40FB"/>
    <w:rsid w:val="002D42C2"/>
    <w:rsid w:val="002D438D"/>
    <w:rsid w:val="002D45BB"/>
    <w:rsid w:val="002D4F1A"/>
    <w:rsid w:val="002D54EF"/>
    <w:rsid w:val="002D5691"/>
    <w:rsid w:val="002D584B"/>
    <w:rsid w:val="002D5D3D"/>
    <w:rsid w:val="002D6679"/>
    <w:rsid w:val="002D6E05"/>
    <w:rsid w:val="002D6E31"/>
    <w:rsid w:val="002D702D"/>
    <w:rsid w:val="002D7ABD"/>
    <w:rsid w:val="002D7D34"/>
    <w:rsid w:val="002D7D3E"/>
    <w:rsid w:val="002E0AC8"/>
    <w:rsid w:val="002E0DE0"/>
    <w:rsid w:val="002E1436"/>
    <w:rsid w:val="002E1727"/>
    <w:rsid w:val="002E198F"/>
    <w:rsid w:val="002E1A44"/>
    <w:rsid w:val="002E20AE"/>
    <w:rsid w:val="002E2463"/>
    <w:rsid w:val="002E282E"/>
    <w:rsid w:val="002E2872"/>
    <w:rsid w:val="002E29A0"/>
    <w:rsid w:val="002E2AD9"/>
    <w:rsid w:val="002E2F16"/>
    <w:rsid w:val="002E3162"/>
    <w:rsid w:val="002E3205"/>
    <w:rsid w:val="002E325C"/>
    <w:rsid w:val="002E34F7"/>
    <w:rsid w:val="002E38A4"/>
    <w:rsid w:val="002E3E05"/>
    <w:rsid w:val="002E4097"/>
    <w:rsid w:val="002E4321"/>
    <w:rsid w:val="002E43C3"/>
    <w:rsid w:val="002E48F5"/>
    <w:rsid w:val="002E4ECE"/>
    <w:rsid w:val="002E5038"/>
    <w:rsid w:val="002E56B7"/>
    <w:rsid w:val="002E5FE9"/>
    <w:rsid w:val="002E642F"/>
    <w:rsid w:val="002E655E"/>
    <w:rsid w:val="002E6B9B"/>
    <w:rsid w:val="002E6D30"/>
    <w:rsid w:val="002E7A0B"/>
    <w:rsid w:val="002E7D6E"/>
    <w:rsid w:val="002F014D"/>
    <w:rsid w:val="002F03EB"/>
    <w:rsid w:val="002F0528"/>
    <w:rsid w:val="002F08D6"/>
    <w:rsid w:val="002F099A"/>
    <w:rsid w:val="002F1427"/>
    <w:rsid w:val="002F14B4"/>
    <w:rsid w:val="002F22E5"/>
    <w:rsid w:val="002F28E5"/>
    <w:rsid w:val="002F29AC"/>
    <w:rsid w:val="002F2F82"/>
    <w:rsid w:val="002F2FC7"/>
    <w:rsid w:val="002F2FCF"/>
    <w:rsid w:val="002F2FDA"/>
    <w:rsid w:val="002F308B"/>
    <w:rsid w:val="002F30A4"/>
    <w:rsid w:val="002F3DD2"/>
    <w:rsid w:val="002F42EA"/>
    <w:rsid w:val="002F4685"/>
    <w:rsid w:val="002F46F5"/>
    <w:rsid w:val="002F4C09"/>
    <w:rsid w:val="002F4F95"/>
    <w:rsid w:val="002F53EB"/>
    <w:rsid w:val="002F557B"/>
    <w:rsid w:val="002F58FF"/>
    <w:rsid w:val="002F684C"/>
    <w:rsid w:val="002F6AB5"/>
    <w:rsid w:val="002F6C2F"/>
    <w:rsid w:val="002F7315"/>
    <w:rsid w:val="002F743C"/>
    <w:rsid w:val="002F784E"/>
    <w:rsid w:val="002F7867"/>
    <w:rsid w:val="002F7A22"/>
    <w:rsid w:val="002F7F26"/>
    <w:rsid w:val="003002DF"/>
    <w:rsid w:val="0030090B"/>
    <w:rsid w:val="0030099B"/>
    <w:rsid w:val="00300FD7"/>
    <w:rsid w:val="00300FF7"/>
    <w:rsid w:val="00301E9E"/>
    <w:rsid w:val="00302051"/>
    <w:rsid w:val="00302371"/>
    <w:rsid w:val="00302DA1"/>
    <w:rsid w:val="003032D1"/>
    <w:rsid w:val="00303E71"/>
    <w:rsid w:val="00304126"/>
    <w:rsid w:val="00304160"/>
    <w:rsid w:val="003041C3"/>
    <w:rsid w:val="0030422E"/>
    <w:rsid w:val="00304505"/>
    <w:rsid w:val="00304A6B"/>
    <w:rsid w:val="00304A6F"/>
    <w:rsid w:val="00304C72"/>
    <w:rsid w:val="00304C95"/>
    <w:rsid w:val="00304C9B"/>
    <w:rsid w:val="00305AF8"/>
    <w:rsid w:val="00305C16"/>
    <w:rsid w:val="00305FB1"/>
    <w:rsid w:val="003062C1"/>
    <w:rsid w:val="00306926"/>
    <w:rsid w:val="00306D11"/>
    <w:rsid w:val="00306F76"/>
    <w:rsid w:val="00307153"/>
    <w:rsid w:val="00310057"/>
    <w:rsid w:val="00310C33"/>
    <w:rsid w:val="00311AA1"/>
    <w:rsid w:val="00311BEE"/>
    <w:rsid w:val="00311DB4"/>
    <w:rsid w:val="00311F0F"/>
    <w:rsid w:val="00312E17"/>
    <w:rsid w:val="00312FA2"/>
    <w:rsid w:val="00313162"/>
    <w:rsid w:val="003133CE"/>
    <w:rsid w:val="00313585"/>
    <w:rsid w:val="00313D1B"/>
    <w:rsid w:val="00313DF8"/>
    <w:rsid w:val="00313F18"/>
    <w:rsid w:val="003142DE"/>
    <w:rsid w:val="003144CC"/>
    <w:rsid w:val="0031468A"/>
    <w:rsid w:val="00314C15"/>
    <w:rsid w:val="00314CF4"/>
    <w:rsid w:val="00314CFC"/>
    <w:rsid w:val="00314EB4"/>
    <w:rsid w:val="003150CB"/>
    <w:rsid w:val="00315175"/>
    <w:rsid w:val="00315B13"/>
    <w:rsid w:val="003161C8"/>
    <w:rsid w:val="0031622B"/>
    <w:rsid w:val="003166BE"/>
    <w:rsid w:val="00317A94"/>
    <w:rsid w:val="0032004A"/>
    <w:rsid w:val="00320058"/>
    <w:rsid w:val="0032014B"/>
    <w:rsid w:val="003202AA"/>
    <w:rsid w:val="0032097C"/>
    <w:rsid w:val="00320B73"/>
    <w:rsid w:val="00320BEB"/>
    <w:rsid w:val="00320C3A"/>
    <w:rsid w:val="00320EE6"/>
    <w:rsid w:val="00321718"/>
    <w:rsid w:val="00321752"/>
    <w:rsid w:val="003219A9"/>
    <w:rsid w:val="003219BF"/>
    <w:rsid w:val="0032272F"/>
    <w:rsid w:val="00322866"/>
    <w:rsid w:val="00322DA8"/>
    <w:rsid w:val="00322F40"/>
    <w:rsid w:val="00322FBC"/>
    <w:rsid w:val="0032321C"/>
    <w:rsid w:val="003235D2"/>
    <w:rsid w:val="003238A1"/>
    <w:rsid w:val="00323B5B"/>
    <w:rsid w:val="00324208"/>
    <w:rsid w:val="00324362"/>
    <w:rsid w:val="00324DCF"/>
    <w:rsid w:val="00325471"/>
    <w:rsid w:val="003257A5"/>
    <w:rsid w:val="00325AC5"/>
    <w:rsid w:val="00325DC5"/>
    <w:rsid w:val="00325DD4"/>
    <w:rsid w:val="00325EF6"/>
    <w:rsid w:val="003263E6"/>
    <w:rsid w:val="00326697"/>
    <w:rsid w:val="00327202"/>
    <w:rsid w:val="003272F1"/>
    <w:rsid w:val="00327321"/>
    <w:rsid w:val="0032761A"/>
    <w:rsid w:val="0032761C"/>
    <w:rsid w:val="0033055F"/>
    <w:rsid w:val="003305A4"/>
    <w:rsid w:val="003305ED"/>
    <w:rsid w:val="00330AF9"/>
    <w:rsid w:val="00330C5A"/>
    <w:rsid w:val="003318EE"/>
    <w:rsid w:val="00331A49"/>
    <w:rsid w:val="00331D77"/>
    <w:rsid w:val="00331E2F"/>
    <w:rsid w:val="00331E8B"/>
    <w:rsid w:val="0033209E"/>
    <w:rsid w:val="00332487"/>
    <w:rsid w:val="00332523"/>
    <w:rsid w:val="00332726"/>
    <w:rsid w:val="00332C41"/>
    <w:rsid w:val="00332C46"/>
    <w:rsid w:val="00332FB2"/>
    <w:rsid w:val="0033346D"/>
    <w:rsid w:val="0033347E"/>
    <w:rsid w:val="003334AD"/>
    <w:rsid w:val="00333693"/>
    <w:rsid w:val="003337CD"/>
    <w:rsid w:val="00333A6A"/>
    <w:rsid w:val="00333A9F"/>
    <w:rsid w:val="00333D95"/>
    <w:rsid w:val="003341E2"/>
    <w:rsid w:val="00334B97"/>
    <w:rsid w:val="00334C1E"/>
    <w:rsid w:val="00335004"/>
    <w:rsid w:val="003355E0"/>
    <w:rsid w:val="00335859"/>
    <w:rsid w:val="00335B37"/>
    <w:rsid w:val="00335BB7"/>
    <w:rsid w:val="00335BC7"/>
    <w:rsid w:val="0033619D"/>
    <w:rsid w:val="003361DA"/>
    <w:rsid w:val="0033666D"/>
    <w:rsid w:val="003367AD"/>
    <w:rsid w:val="0033680E"/>
    <w:rsid w:val="00336C69"/>
    <w:rsid w:val="00337812"/>
    <w:rsid w:val="00337DEB"/>
    <w:rsid w:val="00337F3C"/>
    <w:rsid w:val="00337FF6"/>
    <w:rsid w:val="003405D7"/>
    <w:rsid w:val="00340A4E"/>
    <w:rsid w:val="00340DB9"/>
    <w:rsid w:val="00340E73"/>
    <w:rsid w:val="003416C7"/>
    <w:rsid w:val="00341D0E"/>
    <w:rsid w:val="00341D8B"/>
    <w:rsid w:val="00341E90"/>
    <w:rsid w:val="003420A4"/>
    <w:rsid w:val="003421FB"/>
    <w:rsid w:val="003427E4"/>
    <w:rsid w:val="00343635"/>
    <w:rsid w:val="00343AFB"/>
    <w:rsid w:val="00343D4C"/>
    <w:rsid w:val="00343FE1"/>
    <w:rsid w:val="003442D6"/>
    <w:rsid w:val="0034466D"/>
    <w:rsid w:val="00344A2A"/>
    <w:rsid w:val="00345ABC"/>
    <w:rsid w:val="00345C00"/>
    <w:rsid w:val="00346171"/>
    <w:rsid w:val="00346218"/>
    <w:rsid w:val="00346541"/>
    <w:rsid w:val="00346821"/>
    <w:rsid w:val="0034693B"/>
    <w:rsid w:val="003469DA"/>
    <w:rsid w:val="00346E68"/>
    <w:rsid w:val="00346EC8"/>
    <w:rsid w:val="003471F4"/>
    <w:rsid w:val="00347603"/>
    <w:rsid w:val="0034794B"/>
    <w:rsid w:val="00350281"/>
    <w:rsid w:val="00350331"/>
    <w:rsid w:val="00350709"/>
    <w:rsid w:val="00351125"/>
    <w:rsid w:val="00351155"/>
    <w:rsid w:val="003512CD"/>
    <w:rsid w:val="00351313"/>
    <w:rsid w:val="0035158E"/>
    <w:rsid w:val="00351BDB"/>
    <w:rsid w:val="00352351"/>
    <w:rsid w:val="003523BF"/>
    <w:rsid w:val="00352747"/>
    <w:rsid w:val="00352E30"/>
    <w:rsid w:val="003531AA"/>
    <w:rsid w:val="0035369A"/>
    <w:rsid w:val="00353E06"/>
    <w:rsid w:val="00353E92"/>
    <w:rsid w:val="00353F27"/>
    <w:rsid w:val="003544C5"/>
    <w:rsid w:val="003544E1"/>
    <w:rsid w:val="00354505"/>
    <w:rsid w:val="00354E35"/>
    <w:rsid w:val="00354E7B"/>
    <w:rsid w:val="00354EC1"/>
    <w:rsid w:val="00354EDE"/>
    <w:rsid w:val="00355083"/>
    <w:rsid w:val="00355156"/>
    <w:rsid w:val="0035526F"/>
    <w:rsid w:val="003557C0"/>
    <w:rsid w:val="00355A26"/>
    <w:rsid w:val="00355DE2"/>
    <w:rsid w:val="003560AD"/>
    <w:rsid w:val="00356375"/>
    <w:rsid w:val="003567CD"/>
    <w:rsid w:val="003569AF"/>
    <w:rsid w:val="003572EB"/>
    <w:rsid w:val="00357379"/>
    <w:rsid w:val="0035743E"/>
    <w:rsid w:val="003577A1"/>
    <w:rsid w:val="00357F1A"/>
    <w:rsid w:val="0036023E"/>
    <w:rsid w:val="0036047D"/>
    <w:rsid w:val="003619A9"/>
    <w:rsid w:val="00361E75"/>
    <w:rsid w:val="00362021"/>
    <w:rsid w:val="003625CC"/>
    <w:rsid w:val="003627E1"/>
    <w:rsid w:val="00362A71"/>
    <w:rsid w:val="0036352A"/>
    <w:rsid w:val="0036356B"/>
    <w:rsid w:val="00363E63"/>
    <w:rsid w:val="00364049"/>
    <w:rsid w:val="0036424F"/>
    <w:rsid w:val="00364995"/>
    <w:rsid w:val="003649D4"/>
    <w:rsid w:val="00364CCE"/>
    <w:rsid w:val="00365193"/>
    <w:rsid w:val="003654FB"/>
    <w:rsid w:val="0036551F"/>
    <w:rsid w:val="00366C53"/>
    <w:rsid w:val="0036704D"/>
    <w:rsid w:val="003673F8"/>
    <w:rsid w:val="00367564"/>
    <w:rsid w:val="00367625"/>
    <w:rsid w:val="003676FE"/>
    <w:rsid w:val="0036780F"/>
    <w:rsid w:val="00367F07"/>
    <w:rsid w:val="003702B5"/>
    <w:rsid w:val="00370B28"/>
    <w:rsid w:val="0037103A"/>
    <w:rsid w:val="00371139"/>
    <w:rsid w:val="00371D78"/>
    <w:rsid w:val="0037206C"/>
    <w:rsid w:val="0037271D"/>
    <w:rsid w:val="00372B9B"/>
    <w:rsid w:val="00372CB4"/>
    <w:rsid w:val="0037358F"/>
    <w:rsid w:val="0037365B"/>
    <w:rsid w:val="00373AE4"/>
    <w:rsid w:val="00373C94"/>
    <w:rsid w:val="00373CFB"/>
    <w:rsid w:val="0037428D"/>
    <w:rsid w:val="0037438D"/>
    <w:rsid w:val="003745A9"/>
    <w:rsid w:val="0037466B"/>
    <w:rsid w:val="00374891"/>
    <w:rsid w:val="00374AAB"/>
    <w:rsid w:val="00374E20"/>
    <w:rsid w:val="00374E91"/>
    <w:rsid w:val="0037526E"/>
    <w:rsid w:val="0037538C"/>
    <w:rsid w:val="003755AC"/>
    <w:rsid w:val="00375F7C"/>
    <w:rsid w:val="00376066"/>
    <w:rsid w:val="003765A5"/>
    <w:rsid w:val="00376F7A"/>
    <w:rsid w:val="0037706D"/>
    <w:rsid w:val="003773AF"/>
    <w:rsid w:val="00377EF5"/>
    <w:rsid w:val="00377F9B"/>
    <w:rsid w:val="00380386"/>
    <w:rsid w:val="0038043A"/>
    <w:rsid w:val="00380492"/>
    <w:rsid w:val="003805F6"/>
    <w:rsid w:val="003806FB"/>
    <w:rsid w:val="00380DA3"/>
    <w:rsid w:val="00380EF7"/>
    <w:rsid w:val="00381561"/>
    <w:rsid w:val="003816D3"/>
    <w:rsid w:val="00381F9B"/>
    <w:rsid w:val="00382CC6"/>
    <w:rsid w:val="00382F6B"/>
    <w:rsid w:val="00383076"/>
    <w:rsid w:val="003830A2"/>
    <w:rsid w:val="0038319E"/>
    <w:rsid w:val="003833F2"/>
    <w:rsid w:val="003835A2"/>
    <w:rsid w:val="0038379A"/>
    <w:rsid w:val="00383CAE"/>
    <w:rsid w:val="00384234"/>
    <w:rsid w:val="00384A92"/>
    <w:rsid w:val="00384B86"/>
    <w:rsid w:val="003851C7"/>
    <w:rsid w:val="00385C69"/>
    <w:rsid w:val="003860A3"/>
    <w:rsid w:val="003860D0"/>
    <w:rsid w:val="003863E5"/>
    <w:rsid w:val="00386427"/>
    <w:rsid w:val="00386A0C"/>
    <w:rsid w:val="00386A25"/>
    <w:rsid w:val="00386DF6"/>
    <w:rsid w:val="0038714C"/>
    <w:rsid w:val="00387202"/>
    <w:rsid w:val="003873ED"/>
    <w:rsid w:val="003875FA"/>
    <w:rsid w:val="00387916"/>
    <w:rsid w:val="00387C20"/>
    <w:rsid w:val="00390230"/>
    <w:rsid w:val="003903C5"/>
    <w:rsid w:val="00390A86"/>
    <w:rsid w:val="00390BEA"/>
    <w:rsid w:val="00391075"/>
    <w:rsid w:val="00391719"/>
    <w:rsid w:val="003917DA"/>
    <w:rsid w:val="00391BF9"/>
    <w:rsid w:val="00391F93"/>
    <w:rsid w:val="0039234A"/>
    <w:rsid w:val="0039267B"/>
    <w:rsid w:val="003926A5"/>
    <w:rsid w:val="003926B8"/>
    <w:rsid w:val="00392BA3"/>
    <w:rsid w:val="00392CFD"/>
    <w:rsid w:val="00392FB8"/>
    <w:rsid w:val="0039312B"/>
    <w:rsid w:val="00393A74"/>
    <w:rsid w:val="00394639"/>
    <w:rsid w:val="0039486D"/>
    <w:rsid w:val="0039497D"/>
    <w:rsid w:val="00394ACC"/>
    <w:rsid w:val="00394D43"/>
    <w:rsid w:val="003950AB"/>
    <w:rsid w:val="0039511E"/>
    <w:rsid w:val="00395DE3"/>
    <w:rsid w:val="00396045"/>
    <w:rsid w:val="0039637F"/>
    <w:rsid w:val="0039745C"/>
    <w:rsid w:val="00397583"/>
    <w:rsid w:val="00397744"/>
    <w:rsid w:val="003978D5"/>
    <w:rsid w:val="003978F4"/>
    <w:rsid w:val="003979C7"/>
    <w:rsid w:val="00397A2B"/>
    <w:rsid w:val="00397ABD"/>
    <w:rsid w:val="00397BCB"/>
    <w:rsid w:val="003A0956"/>
    <w:rsid w:val="003A0C5E"/>
    <w:rsid w:val="003A0FD0"/>
    <w:rsid w:val="003A12C7"/>
    <w:rsid w:val="003A1C4E"/>
    <w:rsid w:val="003A1D21"/>
    <w:rsid w:val="003A1D4D"/>
    <w:rsid w:val="003A218D"/>
    <w:rsid w:val="003A22DF"/>
    <w:rsid w:val="003A33C1"/>
    <w:rsid w:val="003A3482"/>
    <w:rsid w:val="003A3B67"/>
    <w:rsid w:val="003A3C47"/>
    <w:rsid w:val="003A41C6"/>
    <w:rsid w:val="003A4700"/>
    <w:rsid w:val="003A47E5"/>
    <w:rsid w:val="003A48F1"/>
    <w:rsid w:val="003A4993"/>
    <w:rsid w:val="003A4F88"/>
    <w:rsid w:val="003A5A6A"/>
    <w:rsid w:val="003A6040"/>
    <w:rsid w:val="003A6663"/>
    <w:rsid w:val="003A72DC"/>
    <w:rsid w:val="003A73B7"/>
    <w:rsid w:val="003A7409"/>
    <w:rsid w:val="003A7719"/>
    <w:rsid w:val="003A7F3E"/>
    <w:rsid w:val="003B004B"/>
    <w:rsid w:val="003B042E"/>
    <w:rsid w:val="003B053F"/>
    <w:rsid w:val="003B08C8"/>
    <w:rsid w:val="003B0A7A"/>
    <w:rsid w:val="003B0BF5"/>
    <w:rsid w:val="003B0E5C"/>
    <w:rsid w:val="003B1603"/>
    <w:rsid w:val="003B16D5"/>
    <w:rsid w:val="003B1BF7"/>
    <w:rsid w:val="003B24BB"/>
    <w:rsid w:val="003B25A4"/>
    <w:rsid w:val="003B28BF"/>
    <w:rsid w:val="003B32B4"/>
    <w:rsid w:val="003B348A"/>
    <w:rsid w:val="003B35DF"/>
    <w:rsid w:val="003B38A3"/>
    <w:rsid w:val="003B4550"/>
    <w:rsid w:val="003B4C7E"/>
    <w:rsid w:val="003B59EE"/>
    <w:rsid w:val="003B5A3B"/>
    <w:rsid w:val="003B6002"/>
    <w:rsid w:val="003B6094"/>
    <w:rsid w:val="003B69AF"/>
    <w:rsid w:val="003B6D25"/>
    <w:rsid w:val="003B6D4E"/>
    <w:rsid w:val="003B72F3"/>
    <w:rsid w:val="003B73C0"/>
    <w:rsid w:val="003B7746"/>
    <w:rsid w:val="003B7B50"/>
    <w:rsid w:val="003B7E03"/>
    <w:rsid w:val="003C0034"/>
    <w:rsid w:val="003C01B9"/>
    <w:rsid w:val="003C05B4"/>
    <w:rsid w:val="003C06B2"/>
    <w:rsid w:val="003C0BF3"/>
    <w:rsid w:val="003C0E57"/>
    <w:rsid w:val="003C104E"/>
    <w:rsid w:val="003C116F"/>
    <w:rsid w:val="003C1420"/>
    <w:rsid w:val="003C1550"/>
    <w:rsid w:val="003C189A"/>
    <w:rsid w:val="003C18CC"/>
    <w:rsid w:val="003C1907"/>
    <w:rsid w:val="003C1924"/>
    <w:rsid w:val="003C1998"/>
    <w:rsid w:val="003C1DFF"/>
    <w:rsid w:val="003C1FB5"/>
    <w:rsid w:val="003C1FCC"/>
    <w:rsid w:val="003C2368"/>
    <w:rsid w:val="003C2B47"/>
    <w:rsid w:val="003C2F0E"/>
    <w:rsid w:val="003C38C9"/>
    <w:rsid w:val="003C3FDE"/>
    <w:rsid w:val="003C4010"/>
    <w:rsid w:val="003C44D0"/>
    <w:rsid w:val="003C44D4"/>
    <w:rsid w:val="003C4CD5"/>
    <w:rsid w:val="003C4F47"/>
    <w:rsid w:val="003C4FFD"/>
    <w:rsid w:val="003C50A5"/>
    <w:rsid w:val="003C50AF"/>
    <w:rsid w:val="003C5367"/>
    <w:rsid w:val="003C599D"/>
    <w:rsid w:val="003C5DB4"/>
    <w:rsid w:val="003C618E"/>
    <w:rsid w:val="003C63E8"/>
    <w:rsid w:val="003C663B"/>
    <w:rsid w:val="003C69BD"/>
    <w:rsid w:val="003C6A75"/>
    <w:rsid w:val="003C6D7E"/>
    <w:rsid w:val="003C7304"/>
    <w:rsid w:val="003C73FE"/>
    <w:rsid w:val="003D0443"/>
    <w:rsid w:val="003D095C"/>
    <w:rsid w:val="003D0AC8"/>
    <w:rsid w:val="003D0FA5"/>
    <w:rsid w:val="003D16B3"/>
    <w:rsid w:val="003D1AEB"/>
    <w:rsid w:val="003D1DDD"/>
    <w:rsid w:val="003D1FFC"/>
    <w:rsid w:val="003D20BF"/>
    <w:rsid w:val="003D246C"/>
    <w:rsid w:val="003D2B0D"/>
    <w:rsid w:val="003D2F84"/>
    <w:rsid w:val="003D3037"/>
    <w:rsid w:val="003D3103"/>
    <w:rsid w:val="003D3739"/>
    <w:rsid w:val="003D38FF"/>
    <w:rsid w:val="003D41CB"/>
    <w:rsid w:val="003D46F9"/>
    <w:rsid w:val="003D4E59"/>
    <w:rsid w:val="003D5114"/>
    <w:rsid w:val="003D5242"/>
    <w:rsid w:val="003D6029"/>
    <w:rsid w:val="003D625D"/>
    <w:rsid w:val="003D6367"/>
    <w:rsid w:val="003D68BB"/>
    <w:rsid w:val="003D6CED"/>
    <w:rsid w:val="003D6DF4"/>
    <w:rsid w:val="003D726C"/>
    <w:rsid w:val="003D7316"/>
    <w:rsid w:val="003D79A4"/>
    <w:rsid w:val="003D7A5C"/>
    <w:rsid w:val="003D7A68"/>
    <w:rsid w:val="003D7D42"/>
    <w:rsid w:val="003E0011"/>
    <w:rsid w:val="003E0311"/>
    <w:rsid w:val="003E0B5B"/>
    <w:rsid w:val="003E1210"/>
    <w:rsid w:val="003E13C9"/>
    <w:rsid w:val="003E1AF4"/>
    <w:rsid w:val="003E3685"/>
    <w:rsid w:val="003E3B39"/>
    <w:rsid w:val="003E4157"/>
    <w:rsid w:val="003E48B6"/>
    <w:rsid w:val="003E495D"/>
    <w:rsid w:val="003E49C9"/>
    <w:rsid w:val="003E4BCD"/>
    <w:rsid w:val="003E4FCA"/>
    <w:rsid w:val="003E575A"/>
    <w:rsid w:val="003E5B7D"/>
    <w:rsid w:val="003E5EFA"/>
    <w:rsid w:val="003E5F85"/>
    <w:rsid w:val="003E640A"/>
    <w:rsid w:val="003E6659"/>
    <w:rsid w:val="003E68B0"/>
    <w:rsid w:val="003E6D5A"/>
    <w:rsid w:val="003E742D"/>
    <w:rsid w:val="003E7574"/>
    <w:rsid w:val="003E77A7"/>
    <w:rsid w:val="003E7CD8"/>
    <w:rsid w:val="003F0624"/>
    <w:rsid w:val="003F062B"/>
    <w:rsid w:val="003F074B"/>
    <w:rsid w:val="003F0AFC"/>
    <w:rsid w:val="003F0B3D"/>
    <w:rsid w:val="003F1240"/>
    <w:rsid w:val="003F15FA"/>
    <w:rsid w:val="003F1899"/>
    <w:rsid w:val="003F18B8"/>
    <w:rsid w:val="003F1B18"/>
    <w:rsid w:val="003F2968"/>
    <w:rsid w:val="003F2E4B"/>
    <w:rsid w:val="003F2FDF"/>
    <w:rsid w:val="003F3398"/>
    <w:rsid w:val="003F3B33"/>
    <w:rsid w:val="003F3E1C"/>
    <w:rsid w:val="003F484B"/>
    <w:rsid w:val="003F4974"/>
    <w:rsid w:val="003F4A0B"/>
    <w:rsid w:val="003F4A0C"/>
    <w:rsid w:val="003F5220"/>
    <w:rsid w:val="003F5236"/>
    <w:rsid w:val="003F5881"/>
    <w:rsid w:val="003F593D"/>
    <w:rsid w:val="003F5A89"/>
    <w:rsid w:val="003F6469"/>
    <w:rsid w:val="003F6CBD"/>
    <w:rsid w:val="003F6E2A"/>
    <w:rsid w:val="003F7571"/>
    <w:rsid w:val="003F76F7"/>
    <w:rsid w:val="00400811"/>
    <w:rsid w:val="00400F41"/>
    <w:rsid w:val="004012A2"/>
    <w:rsid w:val="00401531"/>
    <w:rsid w:val="0040157F"/>
    <w:rsid w:val="0040163D"/>
    <w:rsid w:val="0040199A"/>
    <w:rsid w:val="00401A1D"/>
    <w:rsid w:val="00401A73"/>
    <w:rsid w:val="00401F96"/>
    <w:rsid w:val="00401FB4"/>
    <w:rsid w:val="00402368"/>
    <w:rsid w:val="0040239D"/>
    <w:rsid w:val="00402613"/>
    <w:rsid w:val="00403792"/>
    <w:rsid w:val="004039A5"/>
    <w:rsid w:val="0040424B"/>
    <w:rsid w:val="0040436C"/>
    <w:rsid w:val="004049B8"/>
    <w:rsid w:val="00405098"/>
    <w:rsid w:val="004057E4"/>
    <w:rsid w:val="004059E6"/>
    <w:rsid w:val="00405B0A"/>
    <w:rsid w:val="00405D5D"/>
    <w:rsid w:val="00406286"/>
    <w:rsid w:val="004064E4"/>
    <w:rsid w:val="00406B6E"/>
    <w:rsid w:val="00406F4D"/>
    <w:rsid w:val="0040706B"/>
    <w:rsid w:val="00407AC1"/>
    <w:rsid w:val="00407F2B"/>
    <w:rsid w:val="00410215"/>
    <w:rsid w:val="00410554"/>
    <w:rsid w:val="0041055C"/>
    <w:rsid w:val="0041099F"/>
    <w:rsid w:val="004118FC"/>
    <w:rsid w:val="00411BF6"/>
    <w:rsid w:val="00411D88"/>
    <w:rsid w:val="00411F3A"/>
    <w:rsid w:val="004125B8"/>
    <w:rsid w:val="004127C1"/>
    <w:rsid w:val="00412D4D"/>
    <w:rsid w:val="00413369"/>
    <w:rsid w:val="00413F55"/>
    <w:rsid w:val="00413FAE"/>
    <w:rsid w:val="00413FE4"/>
    <w:rsid w:val="004141F6"/>
    <w:rsid w:val="0041484C"/>
    <w:rsid w:val="00414982"/>
    <w:rsid w:val="0041499D"/>
    <w:rsid w:val="00414C84"/>
    <w:rsid w:val="00415626"/>
    <w:rsid w:val="00415F50"/>
    <w:rsid w:val="00416409"/>
    <w:rsid w:val="004164D7"/>
    <w:rsid w:val="0041673C"/>
    <w:rsid w:val="00416ED1"/>
    <w:rsid w:val="00417029"/>
    <w:rsid w:val="004170CE"/>
    <w:rsid w:val="00417884"/>
    <w:rsid w:val="00420189"/>
    <w:rsid w:val="0042078D"/>
    <w:rsid w:val="004207AE"/>
    <w:rsid w:val="00420EB2"/>
    <w:rsid w:val="00421114"/>
    <w:rsid w:val="00421496"/>
    <w:rsid w:val="0042161A"/>
    <w:rsid w:val="0042221D"/>
    <w:rsid w:val="00422402"/>
    <w:rsid w:val="0042264D"/>
    <w:rsid w:val="00422BD0"/>
    <w:rsid w:val="0042318A"/>
    <w:rsid w:val="00423568"/>
    <w:rsid w:val="00423663"/>
    <w:rsid w:val="00423DCA"/>
    <w:rsid w:val="00423F34"/>
    <w:rsid w:val="00424626"/>
    <w:rsid w:val="004248FD"/>
    <w:rsid w:val="00424A16"/>
    <w:rsid w:val="00424C29"/>
    <w:rsid w:val="00424E6C"/>
    <w:rsid w:val="00424FD8"/>
    <w:rsid w:val="00425174"/>
    <w:rsid w:val="004258FB"/>
    <w:rsid w:val="00425B25"/>
    <w:rsid w:val="00425B52"/>
    <w:rsid w:val="00425D7B"/>
    <w:rsid w:val="00426D0E"/>
    <w:rsid w:val="004270FD"/>
    <w:rsid w:val="0042765E"/>
    <w:rsid w:val="00427A3B"/>
    <w:rsid w:val="00427B3C"/>
    <w:rsid w:val="00427DC2"/>
    <w:rsid w:val="00430334"/>
    <w:rsid w:val="004304C6"/>
    <w:rsid w:val="004307CB"/>
    <w:rsid w:val="00430CA6"/>
    <w:rsid w:val="00430CAD"/>
    <w:rsid w:val="0043148A"/>
    <w:rsid w:val="00431556"/>
    <w:rsid w:val="00431FCB"/>
    <w:rsid w:val="00432045"/>
    <w:rsid w:val="00432435"/>
    <w:rsid w:val="00432770"/>
    <w:rsid w:val="00432B25"/>
    <w:rsid w:val="004331F9"/>
    <w:rsid w:val="0043394E"/>
    <w:rsid w:val="00433DE5"/>
    <w:rsid w:val="00434214"/>
    <w:rsid w:val="004345FF"/>
    <w:rsid w:val="00434973"/>
    <w:rsid w:val="00434BF0"/>
    <w:rsid w:val="00434D28"/>
    <w:rsid w:val="00434D48"/>
    <w:rsid w:val="0043512D"/>
    <w:rsid w:val="0043516E"/>
    <w:rsid w:val="004354D5"/>
    <w:rsid w:val="0043568C"/>
    <w:rsid w:val="0043622E"/>
    <w:rsid w:val="00436C31"/>
    <w:rsid w:val="00436D8A"/>
    <w:rsid w:val="004372A0"/>
    <w:rsid w:val="004406D6"/>
    <w:rsid w:val="004407AF"/>
    <w:rsid w:val="00441745"/>
    <w:rsid w:val="00441E70"/>
    <w:rsid w:val="00441E8E"/>
    <w:rsid w:val="0044274A"/>
    <w:rsid w:val="004429B9"/>
    <w:rsid w:val="00442AE8"/>
    <w:rsid w:val="0044352A"/>
    <w:rsid w:val="00443A6F"/>
    <w:rsid w:val="00443EF2"/>
    <w:rsid w:val="0044411E"/>
    <w:rsid w:val="004441DA"/>
    <w:rsid w:val="00444CBE"/>
    <w:rsid w:val="00444D17"/>
    <w:rsid w:val="004452DD"/>
    <w:rsid w:val="00445510"/>
    <w:rsid w:val="00445AD1"/>
    <w:rsid w:val="00445BFB"/>
    <w:rsid w:val="00446329"/>
    <w:rsid w:val="00446A3B"/>
    <w:rsid w:val="00446B84"/>
    <w:rsid w:val="004470AC"/>
    <w:rsid w:val="00447374"/>
    <w:rsid w:val="00450107"/>
    <w:rsid w:val="004501C6"/>
    <w:rsid w:val="00450369"/>
    <w:rsid w:val="00451735"/>
    <w:rsid w:val="00451E72"/>
    <w:rsid w:val="00451FAC"/>
    <w:rsid w:val="0045237A"/>
    <w:rsid w:val="004528AE"/>
    <w:rsid w:val="00452DA0"/>
    <w:rsid w:val="00453201"/>
    <w:rsid w:val="004533BF"/>
    <w:rsid w:val="00453412"/>
    <w:rsid w:val="00453E1D"/>
    <w:rsid w:val="00453ED1"/>
    <w:rsid w:val="00454556"/>
    <w:rsid w:val="004551DD"/>
    <w:rsid w:val="0045533C"/>
    <w:rsid w:val="004562FE"/>
    <w:rsid w:val="00456359"/>
    <w:rsid w:val="0045676F"/>
    <w:rsid w:val="00456CE9"/>
    <w:rsid w:val="004572D0"/>
    <w:rsid w:val="004572DD"/>
    <w:rsid w:val="00457DED"/>
    <w:rsid w:val="00457E59"/>
    <w:rsid w:val="00460269"/>
    <w:rsid w:val="00460565"/>
    <w:rsid w:val="00460954"/>
    <w:rsid w:val="00460D66"/>
    <w:rsid w:val="00461591"/>
    <w:rsid w:val="00461E90"/>
    <w:rsid w:val="0046214E"/>
    <w:rsid w:val="0046222F"/>
    <w:rsid w:val="0046239D"/>
    <w:rsid w:val="00462681"/>
    <w:rsid w:val="00462BD1"/>
    <w:rsid w:val="00462C3C"/>
    <w:rsid w:val="00462D3D"/>
    <w:rsid w:val="00462EE8"/>
    <w:rsid w:val="0046328D"/>
    <w:rsid w:val="004633F9"/>
    <w:rsid w:val="00463598"/>
    <w:rsid w:val="004635A7"/>
    <w:rsid w:val="00463CAF"/>
    <w:rsid w:val="00463F5B"/>
    <w:rsid w:val="004641B5"/>
    <w:rsid w:val="0046483F"/>
    <w:rsid w:val="004648A4"/>
    <w:rsid w:val="00464AFA"/>
    <w:rsid w:val="00464B3D"/>
    <w:rsid w:val="00464D3F"/>
    <w:rsid w:val="00464E53"/>
    <w:rsid w:val="0046566B"/>
    <w:rsid w:val="004656AB"/>
    <w:rsid w:val="00465A14"/>
    <w:rsid w:val="00465E01"/>
    <w:rsid w:val="0046605A"/>
    <w:rsid w:val="00466288"/>
    <w:rsid w:val="00466451"/>
    <w:rsid w:val="00466914"/>
    <w:rsid w:val="00466A03"/>
    <w:rsid w:val="00466ABD"/>
    <w:rsid w:val="00467508"/>
    <w:rsid w:val="00470025"/>
    <w:rsid w:val="004700DA"/>
    <w:rsid w:val="00470252"/>
    <w:rsid w:val="004704F3"/>
    <w:rsid w:val="00470744"/>
    <w:rsid w:val="00470B72"/>
    <w:rsid w:val="00470E03"/>
    <w:rsid w:val="00471904"/>
    <w:rsid w:val="00471B09"/>
    <w:rsid w:val="00471C18"/>
    <w:rsid w:val="00471C23"/>
    <w:rsid w:val="00471D8B"/>
    <w:rsid w:val="00471F3D"/>
    <w:rsid w:val="0047233B"/>
    <w:rsid w:val="004725BA"/>
    <w:rsid w:val="004727D4"/>
    <w:rsid w:val="0047287D"/>
    <w:rsid w:val="004728EE"/>
    <w:rsid w:val="00472C4D"/>
    <w:rsid w:val="00473303"/>
    <w:rsid w:val="00473494"/>
    <w:rsid w:val="004736C8"/>
    <w:rsid w:val="00473BD1"/>
    <w:rsid w:val="004742B4"/>
    <w:rsid w:val="00474C10"/>
    <w:rsid w:val="00475431"/>
    <w:rsid w:val="004754FA"/>
    <w:rsid w:val="00475F8B"/>
    <w:rsid w:val="004765A5"/>
    <w:rsid w:val="00476666"/>
    <w:rsid w:val="00476744"/>
    <w:rsid w:val="00476795"/>
    <w:rsid w:val="004767DA"/>
    <w:rsid w:val="00477457"/>
    <w:rsid w:val="00477659"/>
    <w:rsid w:val="00477B69"/>
    <w:rsid w:val="00477BFE"/>
    <w:rsid w:val="004805CE"/>
    <w:rsid w:val="00480730"/>
    <w:rsid w:val="00480B6A"/>
    <w:rsid w:val="00480C30"/>
    <w:rsid w:val="00480F26"/>
    <w:rsid w:val="0048122D"/>
    <w:rsid w:val="00481444"/>
    <w:rsid w:val="004816F8"/>
    <w:rsid w:val="00481F82"/>
    <w:rsid w:val="00481F90"/>
    <w:rsid w:val="00482CF2"/>
    <w:rsid w:val="00483382"/>
    <w:rsid w:val="00483A44"/>
    <w:rsid w:val="00483F65"/>
    <w:rsid w:val="00484025"/>
    <w:rsid w:val="004849C5"/>
    <w:rsid w:val="00485FD8"/>
    <w:rsid w:val="00486607"/>
    <w:rsid w:val="0048687C"/>
    <w:rsid w:val="00486A85"/>
    <w:rsid w:val="00487D15"/>
    <w:rsid w:val="00487EBA"/>
    <w:rsid w:val="00487F72"/>
    <w:rsid w:val="004905E2"/>
    <w:rsid w:val="00490A46"/>
    <w:rsid w:val="00490C12"/>
    <w:rsid w:val="00490D13"/>
    <w:rsid w:val="00490D99"/>
    <w:rsid w:val="00491295"/>
    <w:rsid w:val="00491580"/>
    <w:rsid w:val="004917A7"/>
    <w:rsid w:val="004917B1"/>
    <w:rsid w:val="00492120"/>
    <w:rsid w:val="004926AD"/>
    <w:rsid w:val="00492F9B"/>
    <w:rsid w:val="00493662"/>
    <w:rsid w:val="00494542"/>
    <w:rsid w:val="00494D21"/>
    <w:rsid w:val="00495825"/>
    <w:rsid w:val="00495C11"/>
    <w:rsid w:val="00496A66"/>
    <w:rsid w:val="004972C7"/>
    <w:rsid w:val="00497B26"/>
    <w:rsid w:val="00497E5E"/>
    <w:rsid w:val="00497F45"/>
    <w:rsid w:val="004A017E"/>
    <w:rsid w:val="004A024A"/>
    <w:rsid w:val="004A0ADD"/>
    <w:rsid w:val="004A0DB2"/>
    <w:rsid w:val="004A0FDC"/>
    <w:rsid w:val="004A1108"/>
    <w:rsid w:val="004A1368"/>
    <w:rsid w:val="004A1449"/>
    <w:rsid w:val="004A19BD"/>
    <w:rsid w:val="004A1B85"/>
    <w:rsid w:val="004A2175"/>
    <w:rsid w:val="004A22FA"/>
    <w:rsid w:val="004A269F"/>
    <w:rsid w:val="004A274E"/>
    <w:rsid w:val="004A37CB"/>
    <w:rsid w:val="004A3BEE"/>
    <w:rsid w:val="004A3D15"/>
    <w:rsid w:val="004A461F"/>
    <w:rsid w:val="004A490A"/>
    <w:rsid w:val="004A491F"/>
    <w:rsid w:val="004A4DD9"/>
    <w:rsid w:val="004A50AF"/>
    <w:rsid w:val="004A51DF"/>
    <w:rsid w:val="004A53A1"/>
    <w:rsid w:val="004A564C"/>
    <w:rsid w:val="004A5813"/>
    <w:rsid w:val="004A5EDE"/>
    <w:rsid w:val="004A64E0"/>
    <w:rsid w:val="004A6687"/>
    <w:rsid w:val="004A6A2D"/>
    <w:rsid w:val="004A6A81"/>
    <w:rsid w:val="004A6E63"/>
    <w:rsid w:val="004A6F1C"/>
    <w:rsid w:val="004A7363"/>
    <w:rsid w:val="004A7796"/>
    <w:rsid w:val="004A7829"/>
    <w:rsid w:val="004A79A6"/>
    <w:rsid w:val="004A7FEB"/>
    <w:rsid w:val="004B043B"/>
    <w:rsid w:val="004B0C0E"/>
    <w:rsid w:val="004B1173"/>
    <w:rsid w:val="004B128D"/>
    <w:rsid w:val="004B1540"/>
    <w:rsid w:val="004B1E94"/>
    <w:rsid w:val="004B2134"/>
    <w:rsid w:val="004B26B2"/>
    <w:rsid w:val="004B300D"/>
    <w:rsid w:val="004B3AE1"/>
    <w:rsid w:val="004B3C8D"/>
    <w:rsid w:val="004B3CA8"/>
    <w:rsid w:val="004B3F02"/>
    <w:rsid w:val="004B4183"/>
    <w:rsid w:val="004B436B"/>
    <w:rsid w:val="004B4438"/>
    <w:rsid w:val="004B463F"/>
    <w:rsid w:val="004B47B5"/>
    <w:rsid w:val="004B4B57"/>
    <w:rsid w:val="004B5464"/>
    <w:rsid w:val="004B5862"/>
    <w:rsid w:val="004B63FD"/>
    <w:rsid w:val="004B72BE"/>
    <w:rsid w:val="004B789A"/>
    <w:rsid w:val="004B7BAD"/>
    <w:rsid w:val="004C0040"/>
    <w:rsid w:val="004C00CF"/>
    <w:rsid w:val="004C0E4E"/>
    <w:rsid w:val="004C135B"/>
    <w:rsid w:val="004C1453"/>
    <w:rsid w:val="004C15AB"/>
    <w:rsid w:val="004C1642"/>
    <w:rsid w:val="004C16DC"/>
    <w:rsid w:val="004C176A"/>
    <w:rsid w:val="004C1EDF"/>
    <w:rsid w:val="004C1F66"/>
    <w:rsid w:val="004C215A"/>
    <w:rsid w:val="004C218C"/>
    <w:rsid w:val="004C228A"/>
    <w:rsid w:val="004C23D9"/>
    <w:rsid w:val="004C290F"/>
    <w:rsid w:val="004C342C"/>
    <w:rsid w:val="004C3633"/>
    <w:rsid w:val="004C3F9C"/>
    <w:rsid w:val="004C483C"/>
    <w:rsid w:val="004C5323"/>
    <w:rsid w:val="004C55E6"/>
    <w:rsid w:val="004C5726"/>
    <w:rsid w:val="004C58B0"/>
    <w:rsid w:val="004C5CE4"/>
    <w:rsid w:val="004C5FDD"/>
    <w:rsid w:val="004C616C"/>
    <w:rsid w:val="004C61AB"/>
    <w:rsid w:val="004C61FC"/>
    <w:rsid w:val="004C6741"/>
    <w:rsid w:val="004C696A"/>
    <w:rsid w:val="004C6E7D"/>
    <w:rsid w:val="004C7031"/>
    <w:rsid w:val="004C712F"/>
    <w:rsid w:val="004C74E9"/>
    <w:rsid w:val="004C7752"/>
    <w:rsid w:val="004C7BA8"/>
    <w:rsid w:val="004D002D"/>
    <w:rsid w:val="004D0468"/>
    <w:rsid w:val="004D100E"/>
    <w:rsid w:val="004D138C"/>
    <w:rsid w:val="004D212F"/>
    <w:rsid w:val="004D22B8"/>
    <w:rsid w:val="004D2419"/>
    <w:rsid w:val="004D26D4"/>
    <w:rsid w:val="004D26F6"/>
    <w:rsid w:val="004D273E"/>
    <w:rsid w:val="004D2F13"/>
    <w:rsid w:val="004D339C"/>
    <w:rsid w:val="004D3555"/>
    <w:rsid w:val="004D384E"/>
    <w:rsid w:val="004D3D2C"/>
    <w:rsid w:val="004D4128"/>
    <w:rsid w:val="004D4436"/>
    <w:rsid w:val="004D444A"/>
    <w:rsid w:val="004D448A"/>
    <w:rsid w:val="004D44EA"/>
    <w:rsid w:val="004D4D48"/>
    <w:rsid w:val="004D5666"/>
    <w:rsid w:val="004D59A9"/>
    <w:rsid w:val="004D5ED6"/>
    <w:rsid w:val="004D63A1"/>
    <w:rsid w:val="004D6567"/>
    <w:rsid w:val="004D6FB7"/>
    <w:rsid w:val="004D7F53"/>
    <w:rsid w:val="004E0475"/>
    <w:rsid w:val="004E0522"/>
    <w:rsid w:val="004E0653"/>
    <w:rsid w:val="004E0712"/>
    <w:rsid w:val="004E1078"/>
    <w:rsid w:val="004E11F8"/>
    <w:rsid w:val="004E17BA"/>
    <w:rsid w:val="004E1923"/>
    <w:rsid w:val="004E1FB5"/>
    <w:rsid w:val="004E1FC2"/>
    <w:rsid w:val="004E217D"/>
    <w:rsid w:val="004E22A3"/>
    <w:rsid w:val="004E2799"/>
    <w:rsid w:val="004E2A3B"/>
    <w:rsid w:val="004E2B79"/>
    <w:rsid w:val="004E2C3D"/>
    <w:rsid w:val="004E2D88"/>
    <w:rsid w:val="004E2DC4"/>
    <w:rsid w:val="004E34DC"/>
    <w:rsid w:val="004E3C7B"/>
    <w:rsid w:val="004E3D5D"/>
    <w:rsid w:val="004E45AF"/>
    <w:rsid w:val="004E460F"/>
    <w:rsid w:val="004E52FE"/>
    <w:rsid w:val="004E5429"/>
    <w:rsid w:val="004E56A4"/>
    <w:rsid w:val="004E5D7C"/>
    <w:rsid w:val="004E5FA1"/>
    <w:rsid w:val="004E62D5"/>
    <w:rsid w:val="004E693D"/>
    <w:rsid w:val="004E6B20"/>
    <w:rsid w:val="004E7305"/>
    <w:rsid w:val="004E7415"/>
    <w:rsid w:val="004E772F"/>
    <w:rsid w:val="004E7A23"/>
    <w:rsid w:val="004E7CA9"/>
    <w:rsid w:val="004F00D9"/>
    <w:rsid w:val="004F0377"/>
    <w:rsid w:val="004F0499"/>
    <w:rsid w:val="004F06B6"/>
    <w:rsid w:val="004F0748"/>
    <w:rsid w:val="004F1039"/>
    <w:rsid w:val="004F11A0"/>
    <w:rsid w:val="004F15E6"/>
    <w:rsid w:val="004F2809"/>
    <w:rsid w:val="004F2813"/>
    <w:rsid w:val="004F374C"/>
    <w:rsid w:val="004F3B8A"/>
    <w:rsid w:val="004F48FA"/>
    <w:rsid w:val="004F4B96"/>
    <w:rsid w:val="004F4C0A"/>
    <w:rsid w:val="004F53AB"/>
    <w:rsid w:val="004F588E"/>
    <w:rsid w:val="004F5F89"/>
    <w:rsid w:val="004F654B"/>
    <w:rsid w:val="004F6729"/>
    <w:rsid w:val="004F6A1E"/>
    <w:rsid w:val="004F6D8D"/>
    <w:rsid w:val="004F733E"/>
    <w:rsid w:val="004F74C1"/>
    <w:rsid w:val="004F7591"/>
    <w:rsid w:val="004F7755"/>
    <w:rsid w:val="004F78F4"/>
    <w:rsid w:val="004F7998"/>
    <w:rsid w:val="004F7AF8"/>
    <w:rsid w:val="0050016D"/>
    <w:rsid w:val="00500B74"/>
    <w:rsid w:val="0050122C"/>
    <w:rsid w:val="0050150B"/>
    <w:rsid w:val="0050162F"/>
    <w:rsid w:val="00501918"/>
    <w:rsid w:val="00501B87"/>
    <w:rsid w:val="00501D5B"/>
    <w:rsid w:val="005021DB"/>
    <w:rsid w:val="0050279A"/>
    <w:rsid w:val="005028EB"/>
    <w:rsid w:val="00502908"/>
    <w:rsid w:val="00502B7F"/>
    <w:rsid w:val="00503361"/>
    <w:rsid w:val="0050343F"/>
    <w:rsid w:val="005035F0"/>
    <w:rsid w:val="00503F27"/>
    <w:rsid w:val="0050471D"/>
    <w:rsid w:val="0050499B"/>
    <w:rsid w:val="005054B8"/>
    <w:rsid w:val="0050570C"/>
    <w:rsid w:val="00505960"/>
    <w:rsid w:val="00505963"/>
    <w:rsid w:val="005059C2"/>
    <w:rsid w:val="0050690F"/>
    <w:rsid w:val="0050697B"/>
    <w:rsid w:val="00506A13"/>
    <w:rsid w:val="00506AA1"/>
    <w:rsid w:val="00507425"/>
    <w:rsid w:val="00507607"/>
    <w:rsid w:val="00507B06"/>
    <w:rsid w:val="00507B96"/>
    <w:rsid w:val="00507DAD"/>
    <w:rsid w:val="005103E0"/>
    <w:rsid w:val="005108AA"/>
    <w:rsid w:val="00510B45"/>
    <w:rsid w:val="00510D49"/>
    <w:rsid w:val="00511D7C"/>
    <w:rsid w:val="005129CD"/>
    <w:rsid w:val="00512DC8"/>
    <w:rsid w:val="0051327B"/>
    <w:rsid w:val="005136BA"/>
    <w:rsid w:val="00513C82"/>
    <w:rsid w:val="00514078"/>
    <w:rsid w:val="005142A8"/>
    <w:rsid w:val="005143C4"/>
    <w:rsid w:val="005143C6"/>
    <w:rsid w:val="00514605"/>
    <w:rsid w:val="005148BC"/>
    <w:rsid w:val="00514B6E"/>
    <w:rsid w:val="00514E12"/>
    <w:rsid w:val="00515013"/>
    <w:rsid w:val="005153D7"/>
    <w:rsid w:val="005155F0"/>
    <w:rsid w:val="00515974"/>
    <w:rsid w:val="0051615C"/>
    <w:rsid w:val="00516347"/>
    <w:rsid w:val="005166F4"/>
    <w:rsid w:val="00516812"/>
    <w:rsid w:val="00517288"/>
    <w:rsid w:val="005177B5"/>
    <w:rsid w:val="00517B13"/>
    <w:rsid w:val="005206A0"/>
    <w:rsid w:val="005209AE"/>
    <w:rsid w:val="00520B32"/>
    <w:rsid w:val="005214CD"/>
    <w:rsid w:val="00521667"/>
    <w:rsid w:val="00521687"/>
    <w:rsid w:val="005220CB"/>
    <w:rsid w:val="005220EE"/>
    <w:rsid w:val="00522925"/>
    <w:rsid w:val="00522C9C"/>
    <w:rsid w:val="00523634"/>
    <w:rsid w:val="00523643"/>
    <w:rsid w:val="005239AD"/>
    <w:rsid w:val="00523A96"/>
    <w:rsid w:val="00523FBE"/>
    <w:rsid w:val="00524378"/>
    <w:rsid w:val="00524848"/>
    <w:rsid w:val="005248C4"/>
    <w:rsid w:val="00524C84"/>
    <w:rsid w:val="00524DFF"/>
    <w:rsid w:val="00524F33"/>
    <w:rsid w:val="00525053"/>
    <w:rsid w:val="00525B58"/>
    <w:rsid w:val="00525D18"/>
    <w:rsid w:val="005261DC"/>
    <w:rsid w:val="00526329"/>
    <w:rsid w:val="00526336"/>
    <w:rsid w:val="0052680A"/>
    <w:rsid w:val="00526836"/>
    <w:rsid w:val="005270E2"/>
    <w:rsid w:val="0052757C"/>
    <w:rsid w:val="005276FE"/>
    <w:rsid w:val="00527779"/>
    <w:rsid w:val="00527A4A"/>
    <w:rsid w:val="00527BF6"/>
    <w:rsid w:val="00527D85"/>
    <w:rsid w:val="00527DC3"/>
    <w:rsid w:val="005305A5"/>
    <w:rsid w:val="00530E58"/>
    <w:rsid w:val="00531172"/>
    <w:rsid w:val="00531583"/>
    <w:rsid w:val="0053170C"/>
    <w:rsid w:val="00531874"/>
    <w:rsid w:val="00531E88"/>
    <w:rsid w:val="00532039"/>
    <w:rsid w:val="005326CB"/>
    <w:rsid w:val="005330F9"/>
    <w:rsid w:val="005334F2"/>
    <w:rsid w:val="005337FB"/>
    <w:rsid w:val="00533945"/>
    <w:rsid w:val="005341A0"/>
    <w:rsid w:val="00534379"/>
    <w:rsid w:val="00534444"/>
    <w:rsid w:val="0053465A"/>
    <w:rsid w:val="00534735"/>
    <w:rsid w:val="00534A8F"/>
    <w:rsid w:val="00534B8D"/>
    <w:rsid w:val="00534CF6"/>
    <w:rsid w:val="00534FFA"/>
    <w:rsid w:val="005350D8"/>
    <w:rsid w:val="00535B3B"/>
    <w:rsid w:val="00535BE2"/>
    <w:rsid w:val="00535E9B"/>
    <w:rsid w:val="00536305"/>
    <w:rsid w:val="00536335"/>
    <w:rsid w:val="00536960"/>
    <w:rsid w:val="00536A9D"/>
    <w:rsid w:val="00536DB1"/>
    <w:rsid w:val="005370A9"/>
    <w:rsid w:val="00537304"/>
    <w:rsid w:val="005373F8"/>
    <w:rsid w:val="00537466"/>
    <w:rsid w:val="0053763E"/>
    <w:rsid w:val="0053776F"/>
    <w:rsid w:val="00537AFF"/>
    <w:rsid w:val="00537C60"/>
    <w:rsid w:val="00537FAA"/>
    <w:rsid w:val="0054014E"/>
    <w:rsid w:val="0054033B"/>
    <w:rsid w:val="00540400"/>
    <w:rsid w:val="005404FE"/>
    <w:rsid w:val="0054074B"/>
    <w:rsid w:val="00541548"/>
    <w:rsid w:val="005416E6"/>
    <w:rsid w:val="0054191A"/>
    <w:rsid w:val="005423F9"/>
    <w:rsid w:val="005427C9"/>
    <w:rsid w:val="00542D4F"/>
    <w:rsid w:val="00543AB4"/>
    <w:rsid w:val="00543B77"/>
    <w:rsid w:val="00543BE2"/>
    <w:rsid w:val="00543D46"/>
    <w:rsid w:val="00543F03"/>
    <w:rsid w:val="00544196"/>
    <w:rsid w:val="005441D9"/>
    <w:rsid w:val="0054427F"/>
    <w:rsid w:val="00544922"/>
    <w:rsid w:val="00544A6B"/>
    <w:rsid w:val="00544C3D"/>
    <w:rsid w:val="00544EBB"/>
    <w:rsid w:val="00544FF6"/>
    <w:rsid w:val="0054525C"/>
    <w:rsid w:val="005452FC"/>
    <w:rsid w:val="005455A4"/>
    <w:rsid w:val="00545881"/>
    <w:rsid w:val="00545BAC"/>
    <w:rsid w:val="005460F4"/>
    <w:rsid w:val="005466CA"/>
    <w:rsid w:val="00546910"/>
    <w:rsid w:val="00546988"/>
    <w:rsid w:val="00546AE0"/>
    <w:rsid w:val="00546D7A"/>
    <w:rsid w:val="00546EA2"/>
    <w:rsid w:val="00546F1E"/>
    <w:rsid w:val="0054715B"/>
    <w:rsid w:val="0054774C"/>
    <w:rsid w:val="00547E78"/>
    <w:rsid w:val="00550913"/>
    <w:rsid w:val="00550922"/>
    <w:rsid w:val="00551ED6"/>
    <w:rsid w:val="0055247F"/>
    <w:rsid w:val="0055259E"/>
    <w:rsid w:val="00552809"/>
    <w:rsid w:val="00552B39"/>
    <w:rsid w:val="00553078"/>
    <w:rsid w:val="005533BE"/>
    <w:rsid w:val="00553482"/>
    <w:rsid w:val="005534C8"/>
    <w:rsid w:val="00553C9F"/>
    <w:rsid w:val="00553EE3"/>
    <w:rsid w:val="00554165"/>
    <w:rsid w:val="00554DAC"/>
    <w:rsid w:val="00555262"/>
    <w:rsid w:val="005554D8"/>
    <w:rsid w:val="005556A2"/>
    <w:rsid w:val="00555865"/>
    <w:rsid w:val="005558AC"/>
    <w:rsid w:val="00555931"/>
    <w:rsid w:val="00555E01"/>
    <w:rsid w:val="00556062"/>
    <w:rsid w:val="00556623"/>
    <w:rsid w:val="005566B3"/>
    <w:rsid w:val="0055672D"/>
    <w:rsid w:val="00556853"/>
    <w:rsid w:val="00556AA2"/>
    <w:rsid w:val="00556AAD"/>
    <w:rsid w:val="00556B3A"/>
    <w:rsid w:val="00556CBB"/>
    <w:rsid w:val="00556D98"/>
    <w:rsid w:val="00557A34"/>
    <w:rsid w:val="00557E49"/>
    <w:rsid w:val="0056063B"/>
    <w:rsid w:val="005608D4"/>
    <w:rsid w:val="00560AA3"/>
    <w:rsid w:val="00560F99"/>
    <w:rsid w:val="0056138D"/>
    <w:rsid w:val="00561A9D"/>
    <w:rsid w:val="00561F93"/>
    <w:rsid w:val="0056217F"/>
    <w:rsid w:val="00562887"/>
    <w:rsid w:val="00562A4B"/>
    <w:rsid w:val="00562EBB"/>
    <w:rsid w:val="005630A2"/>
    <w:rsid w:val="00563643"/>
    <w:rsid w:val="005637CB"/>
    <w:rsid w:val="00563A73"/>
    <w:rsid w:val="00563C36"/>
    <w:rsid w:val="00564252"/>
    <w:rsid w:val="005644F5"/>
    <w:rsid w:val="005647FC"/>
    <w:rsid w:val="005649A7"/>
    <w:rsid w:val="00564AB5"/>
    <w:rsid w:val="0056529C"/>
    <w:rsid w:val="0056534B"/>
    <w:rsid w:val="00565528"/>
    <w:rsid w:val="0056580E"/>
    <w:rsid w:val="00566583"/>
    <w:rsid w:val="0056685A"/>
    <w:rsid w:val="00566B81"/>
    <w:rsid w:val="00566C04"/>
    <w:rsid w:val="00566EB0"/>
    <w:rsid w:val="00566EB6"/>
    <w:rsid w:val="00567488"/>
    <w:rsid w:val="00567680"/>
    <w:rsid w:val="00567770"/>
    <w:rsid w:val="005700C5"/>
    <w:rsid w:val="00570302"/>
    <w:rsid w:val="005717E1"/>
    <w:rsid w:val="00571E89"/>
    <w:rsid w:val="0057205C"/>
    <w:rsid w:val="0057284D"/>
    <w:rsid w:val="00572D51"/>
    <w:rsid w:val="00573E84"/>
    <w:rsid w:val="0057427B"/>
    <w:rsid w:val="00574CAA"/>
    <w:rsid w:val="00575024"/>
    <w:rsid w:val="00575155"/>
    <w:rsid w:val="005752E7"/>
    <w:rsid w:val="0057588B"/>
    <w:rsid w:val="00575B12"/>
    <w:rsid w:val="00575E91"/>
    <w:rsid w:val="005760DF"/>
    <w:rsid w:val="00576891"/>
    <w:rsid w:val="00576F56"/>
    <w:rsid w:val="00577040"/>
    <w:rsid w:val="0057740C"/>
    <w:rsid w:val="005775FB"/>
    <w:rsid w:val="00577D47"/>
    <w:rsid w:val="005802E2"/>
    <w:rsid w:val="00580F46"/>
    <w:rsid w:val="00581299"/>
    <w:rsid w:val="0058148A"/>
    <w:rsid w:val="00581562"/>
    <w:rsid w:val="005815EA"/>
    <w:rsid w:val="005816B6"/>
    <w:rsid w:val="005817CF"/>
    <w:rsid w:val="005819B1"/>
    <w:rsid w:val="00581CB0"/>
    <w:rsid w:val="00581D21"/>
    <w:rsid w:val="00581DFC"/>
    <w:rsid w:val="00581E15"/>
    <w:rsid w:val="00582140"/>
    <w:rsid w:val="0058294B"/>
    <w:rsid w:val="005837CD"/>
    <w:rsid w:val="00583A56"/>
    <w:rsid w:val="00583D44"/>
    <w:rsid w:val="00583DAD"/>
    <w:rsid w:val="00583EBF"/>
    <w:rsid w:val="005848C9"/>
    <w:rsid w:val="00584E30"/>
    <w:rsid w:val="00584FD0"/>
    <w:rsid w:val="00584FD6"/>
    <w:rsid w:val="00585082"/>
    <w:rsid w:val="005850A5"/>
    <w:rsid w:val="005863BB"/>
    <w:rsid w:val="00586701"/>
    <w:rsid w:val="00586D29"/>
    <w:rsid w:val="00587004"/>
    <w:rsid w:val="005870DE"/>
    <w:rsid w:val="00587207"/>
    <w:rsid w:val="005878F9"/>
    <w:rsid w:val="00587917"/>
    <w:rsid w:val="00587E92"/>
    <w:rsid w:val="00587FAD"/>
    <w:rsid w:val="00590829"/>
    <w:rsid w:val="00590B6D"/>
    <w:rsid w:val="00590C34"/>
    <w:rsid w:val="00590E4F"/>
    <w:rsid w:val="005913FC"/>
    <w:rsid w:val="005915AF"/>
    <w:rsid w:val="00591AB5"/>
    <w:rsid w:val="00591AE2"/>
    <w:rsid w:val="00591BC4"/>
    <w:rsid w:val="00592208"/>
    <w:rsid w:val="005922C6"/>
    <w:rsid w:val="005922CB"/>
    <w:rsid w:val="0059249E"/>
    <w:rsid w:val="005927E8"/>
    <w:rsid w:val="00592D93"/>
    <w:rsid w:val="00592FC3"/>
    <w:rsid w:val="00593984"/>
    <w:rsid w:val="0059425C"/>
    <w:rsid w:val="005944AB"/>
    <w:rsid w:val="005947EB"/>
    <w:rsid w:val="00594920"/>
    <w:rsid w:val="005949BD"/>
    <w:rsid w:val="00594ADD"/>
    <w:rsid w:val="00594F01"/>
    <w:rsid w:val="0059559E"/>
    <w:rsid w:val="00595622"/>
    <w:rsid w:val="0059569E"/>
    <w:rsid w:val="005956D4"/>
    <w:rsid w:val="00595888"/>
    <w:rsid w:val="005958CD"/>
    <w:rsid w:val="00595AFE"/>
    <w:rsid w:val="00595B1A"/>
    <w:rsid w:val="00595C99"/>
    <w:rsid w:val="005961C2"/>
    <w:rsid w:val="005962FF"/>
    <w:rsid w:val="00596EAE"/>
    <w:rsid w:val="00596EBF"/>
    <w:rsid w:val="00597018"/>
    <w:rsid w:val="005974D5"/>
    <w:rsid w:val="00597D99"/>
    <w:rsid w:val="005A0080"/>
    <w:rsid w:val="005A02E2"/>
    <w:rsid w:val="005A03D1"/>
    <w:rsid w:val="005A04E8"/>
    <w:rsid w:val="005A06F7"/>
    <w:rsid w:val="005A137A"/>
    <w:rsid w:val="005A13E0"/>
    <w:rsid w:val="005A18AA"/>
    <w:rsid w:val="005A1B86"/>
    <w:rsid w:val="005A1C20"/>
    <w:rsid w:val="005A1F2E"/>
    <w:rsid w:val="005A1FBA"/>
    <w:rsid w:val="005A2AAA"/>
    <w:rsid w:val="005A33F8"/>
    <w:rsid w:val="005A3490"/>
    <w:rsid w:val="005A3905"/>
    <w:rsid w:val="005A3924"/>
    <w:rsid w:val="005A3929"/>
    <w:rsid w:val="005A3A08"/>
    <w:rsid w:val="005A3A75"/>
    <w:rsid w:val="005A3CF1"/>
    <w:rsid w:val="005A4565"/>
    <w:rsid w:val="005A4857"/>
    <w:rsid w:val="005A4A21"/>
    <w:rsid w:val="005A5857"/>
    <w:rsid w:val="005A587D"/>
    <w:rsid w:val="005A5EFE"/>
    <w:rsid w:val="005A61FB"/>
    <w:rsid w:val="005A6CC0"/>
    <w:rsid w:val="005A6ECC"/>
    <w:rsid w:val="005A73BE"/>
    <w:rsid w:val="005A7423"/>
    <w:rsid w:val="005A751C"/>
    <w:rsid w:val="005A7608"/>
    <w:rsid w:val="005B08D5"/>
    <w:rsid w:val="005B1224"/>
    <w:rsid w:val="005B1B01"/>
    <w:rsid w:val="005B1B99"/>
    <w:rsid w:val="005B1D6A"/>
    <w:rsid w:val="005B229A"/>
    <w:rsid w:val="005B2396"/>
    <w:rsid w:val="005B272E"/>
    <w:rsid w:val="005B2D58"/>
    <w:rsid w:val="005B3ADA"/>
    <w:rsid w:val="005B40FF"/>
    <w:rsid w:val="005B44DA"/>
    <w:rsid w:val="005B51A6"/>
    <w:rsid w:val="005B58C0"/>
    <w:rsid w:val="005B5EF3"/>
    <w:rsid w:val="005B6D62"/>
    <w:rsid w:val="005B6D81"/>
    <w:rsid w:val="005B6EF0"/>
    <w:rsid w:val="005B729D"/>
    <w:rsid w:val="005B7686"/>
    <w:rsid w:val="005B7A9F"/>
    <w:rsid w:val="005B7AFE"/>
    <w:rsid w:val="005B7F59"/>
    <w:rsid w:val="005C026A"/>
    <w:rsid w:val="005C03C8"/>
    <w:rsid w:val="005C0C0B"/>
    <w:rsid w:val="005C0D85"/>
    <w:rsid w:val="005C10D8"/>
    <w:rsid w:val="005C126D"/>
    <w:rsid w:val="005C1A5F"/>
    <w:rsid w:val="005C1B51"/>
    <w:rsid w:val="005C2FBA"/>
    <w:rsid w:val="005C30E9"/>
    <w:rsid w:val="005C3149"/>
    <w:rsid w:val="005C3229"/>
    <w:rsid w:val="005C3340"/>
    <w:rsid w:val="005C33B4"/>
    <w:rsid w:val="005C38BB"/>
    <w:rsid w:val="005C4458"/>
    <w:rsid w:val="005C4581"/>
    <w:rsid w:val="005C4604"/>
    <w:rsid w:val="005C46F0"/>
    <w:rsid w:val="005C4FB7"/>
    <w:rsid w:val="005C5131"/>
    <w:rsid w:val="005C528C"/>
    <w:rsid w:val="005C5970"/>
    <w:rsid w:val="005C5DAA"/>
    <w:rsid w:val="005C5E25"/>
    <w:rsid w:val="005C69D4"/>
    <w:rsid w:val="005C6B54"/>
    <w:rsid w:val="005C6EE1"/>
    <w:rsid w:val="005C6F3B"/>
    <w:rsid w:val="005C7148"/>
    <w:rsid w:val="005C71EA"/>
    <w:rsid w:val="005C733C"/>
    <w:rsid w:val="005C74ED"/>
    <w:rsid w:val="005C7FBF"/>
    <w:rsid w:val="005D0105"/>
    <w:rsid w:val="005D01B9"/>
    <w:rsid w:val="005D064E"/>
    <w:rsid w:val="005D07EA"/>
    <w:rsid w:val="005D07F6"/>
    <w:rsid w:val="005D089F"/>
    <w:rsid w:val="005D09DB"/>
    <w:rsid w:val="005D0BF3"/>
    <w:rsid w:val="005D0F87"/>
    <w:rsid w:val="005D124C"/>
    <w:rsid w:val="005D131F"/>
    <w:rsid w:val="005D1339"/>
    <w:rsid w:val="005D14DC"/>
    <w:rsid w:val="005D16FE"/>
    <w:rsid w:val="005D1C0F"/>
    <w:rsid w:val="005D1D4C"/>
    <w:rsid w:val="005D1FFA"/>
    <w:rsid w:val="005D220F"/>
    <w:rsid w:val="005D26E8"/>
    <w:rsid w:val="005D31CB"/>
    <w:rsid w:val="005D3315"/>
    <w:rsid w:val="005D3350"/>
    <w:rsid w:val="005D3414"/>
    <w:rsid w:val="005D3F64"/>
    <w:rsid w:val="005D404B"/>
    <w:rsid w:val="005D4163"/>
    <w:rsid w:val="005D5756"/>
    <w:rsid w:val="005D625D"/>
    <w:rsid w:val="005D6900"/>
    <w:rsid w:val="005D69BB"/>
    <w:rsid w:val="005D6BD0"/>
    <w:rsid w:val="005D6CC2"/>
    <w:rsid w:val="005D728F"/>
    <w:rsid w:val="005D75E1"/>
    <w:rsid w:val="005D7990"/>
    <w:rsid w:val="005D7B7E"/>
    <w:rsid w:val="005D7C7D"/>
    <w:rsid w:val="005D7EF8"/>
    <w:rsid w:val="005E0021"/>
    <w:rsid w:val="005E00AA"/>
    <w:rsid w:val="005E01AC"/>
    <w:rsid w:val="005E03D8"/>
    <w:rsid w:val="005E079B"/>
    <w:rsid w:val="005E098A"/>
    <w:rsid w:val="005E0F9A"/>
    <w:rsid w:val="005E10A4"/>
    <w:rsid w:val="005E1285"/>
    <w:rsid w:val="005E1362"/>
    <w:rsid w:val="005E138F"/>
    <w:rsid w:val="005E140A"/>
    <w:rsid w:val="005E1A4B"/>
    <w:rsid w:val="005E224F"/>
    <w:rsid w:val="005E2359"/>
    <w:rsid w:val="005E2E34"/>
    <w:rsid w:val="005E321B"/>
    <w:rsid w:val="005E38B7"/>
    <w:rsid w:val="005E3D50"/>
    <w:rsid w:val="005E4F29"/>
    <w:rsid w:val="005E545E"/>
    <w:rsid w:val="005E54A4"/>
    <w:rsid w:val="005E54F7"/>
    <w:rsid w:val="005E559B"/>
    <w:rsid w:val="005E55D8"/>
    <w:rsid w:val="005E5A1A"/>
    <w:rsid w:val="005E6E95"/>
    <w:rsid w:val="005E76A3"/>
    <w:rsid w:val="005E7760"/>
    <w:rsid w:val="005E78E1"/>
    <w:rsid w:val="005E7E97"/>
    <w:rsid w:val="005E7FAF"/>
    <w:rsid w:val="005F0468"/>
    <w:rsid w:val="005F0B88"/>
    <w:rsid w:val="005F0D5A"/>
    <w:rsid w:val="005F0DB8"/>
    <w:rsid w:val="005F10A2"/>
    <w:rsid w:val="005F10A7"/>
    <w:rsid w:val="005F1AAC"/>
    <w:rsid w:val="005F1B82"/>
    <w:rsid w:val="005F1CB6"/>
    <w:rsid w:val="005F2197"/>
    <w:rsid w:val="005F24B3"/>
    <w:rsid w:val="005F24C7"/>
    <w:rsid w:val="005F25C7"/>
    <w:rsid w:val="005F2B9B"/>
    <w:rsid w:val="005F2D36"/>
    <w:rsid w:val="005F2D73"/>
    <w:rsid w:val="005F2ED8"/>
    <w:rsid w:val="005F3D83"/>
    <w:rsid w:val="005F403D"/>
    <w:rsid w:val="005F4490"/>
    <w:rsid w:val="005F4906"/>
    <w:rsid w:val="005F5198"/>
    <w:rsid w:val="005F53AA"/>
    <w:rsid w:val="005F5516"/>
    <w:rsid w:val="005F5559"/>
    <w:rsid w:val="005F61E9"/>
    <w:rsid w:val="005F657D"/>
    <w:rsid w:val="005F659E"/>
    <w:rsid w:val="005F6CE6"/>
    <w:rsid w:val="005F7A9A"/>
    <w:rsid w:val="005F7CE3"/>
    <w:rsid w:val="00600D78"/>
    <w:rsid w:val="00601565"/>
    <w:rsid w:val="0060183C"/>
    <w:rsid w:val="00601A1D"/>
    <w:rsid w:val="00601D9D"/>
    <w:rsid w:val="0060263A"/>
    <w:rsid w:val="00602B57"/>
    <w:rsid w:val="00602BBC"/>
    <w:rsid w:val="006037B3"/>
    <w:rsid w:val="00603A44"/>
    <w:rsid w:val="00603AF0"/>
    <w:rsid w:val="006046C9"/>
    <w:rsid w:val="006049FC"/>
    <w:rsid w:val="00604E0D"/>
    <w:rsid w:val="006050E9"/>
    <w:rsid w:val="006054E0"/>
    <w:rsid w:val="00605D84"/>
    <w:rsid w:val="00605DAA"/>
    <w:rsid w:val="0060629E"/>
    <w:rsid w:val="00606946"/>
    <w:rsid w:val="006069EE"/>
    <w:rsid w:val="00606D69"/>
    <w:rsid w:val="00606E29"/>
    <w:rsid w:val="00607127"/>
    <w:rsid w:val="00607140"/>
    <w:rsid w:val="006072CB"/>
    <w:rsid w:val="0060787C"/>
    <w:rsid w:val="00607964"/>
    <w:rsid w:val="00607D9F"/>
    <w:rsid w:val="00607DCC"/>
    <w:rsid w:val="00607EE2"/>
    <w:rsid w:val="0061006E"/>
    <w:rsid w:val="006100A4"/>
    <w:rsid w:val="006108EE"/>
    <w:rsid w:val="00610DC6"/>
    <w:rsid w:val="00611A9D"/>
    <w:rsid w:val="00612057"/>
    <w:rsid w:val="00612281"/>
    <w:rsid w:val="006126C4"/>
    <w:rsid w:val="00612767"/>
    <w:rsid w:val="0061284E"/>
    <w:rsid w:val="006130BB"/>
    <w:rsid w:val="00613938"/>
    <w:rsid w:val="00613B93"/>
    <w:rsid w:val="00613C40"/>
    <w:rsid w:val="00614030"/>
    <w:rsid w:val="0061416F"/>
    <w:rsid w:val="0061450D"/>
    <w:rsid w:val="00614DC5"/>
    <w:rsid w:val="0061518D"/>
    <w:rsid w:val="006154D1"/>
    <w:rsid w:val="00615A31"/>
    <w:rsid w:val="00615C56"/>
    <w:rsid w:val="00615EB4"/>
    <w:rsid w:val="00615FBF"/>
    <w:rsid w:val="00616324"/>
    <w:rsid w:val="00616490"/>
    <w:rsid w:val="006168FB"/>
    <w:rsid w:val="00620A9D"/>
    <w:rsid w:val="0062132E"/>
    <w:rsid w:val="00621EF2"/>
    <w:rsid w:val="00621EFC"/>
    <w:rsid w:val="00622060"/>
    <w:rsid w:val="00622C86"/>
    <w:rsid w:val="006238DC"/>
    <w:rsid w:val="00623B66"/>
    <w:rsid w:val="00623B69"/>
    <w:rsid w:val="0062407D"/>
    <w:rsid w:val="0062409E"/>
    <w:rsid w:val="006243A4"/>
    <w:rsid w:val="0062447D"/>
    <w:rsid w:val="00624DD0"/>
    <w:rsid w:val="00624E5C"/>
    <w:rsid w:val="0062535D"/>
    <w:rsid w:val="006258F0"/>
    <w:rsid w:val="00625D64"/>
    <w:rsid w:val="00625EE4"/>
    <w:rsid w:val="00626264"/>
    <w:rsid w:val="0062658D"/>
    <w:rsid w:val="0062663F"/>
    <w:rsid w:val="00626CCF"/>
    <w:rsid w:val="00627689"/>
    <w:rsid w:val="00627B1C"/>
    <w:rsid w:val="00627B21"/>
    <w:rsid w:val="00627CD9"/>
    <w:rsid w:val="00630038"/>
    <w:rsid w:val="00630A63"/>
    <w:rsid w:val="00630F91"/>
    <w:rsid w:val="00631104"/>
    <w:rsid w:val="00631153"/>
    <w:rsid w:val="006319D5"/>
    <w:rsid w:val="00631B6D"/>
    <w:rsid w:val="00632097"/>
    <w:rsid w:val="006324B4"/>
    <w:rsid w:val="00633298"/>
    <w:rsid w:val="00633791"/>
    <w:rsid w:val="00633804"/>
    <w:rsid w:val="0063397A"/>
    <w:rsid w:val="006339BA"/>
    <w:rsid w:val="00633E62"/>
    <w:rsid w:val="0063416A"/>
    <w:rsid w:val="0063425F"/>
    <w:rsid w:val="00634A0D"/>
    <w:rsid w:val="00634B45"/>
    <w:rsid w:val="00634C8A"/>
    <w:rsid w:val="00634E94"/>
    <w:rsid w:val="00634F52"/>
    <w:rsid w:val="0063571F"/>
    <w:rsid w:val="0063579B"/>
    <w:rsid w:val="0063581B"/>
    <w:rsid w:val="00635FB0"/>
    <w:rsid w:val="0063607A"/>
    <w:rsid w:val="0063622B"/>
    <w:rsid w:val="00636832"/>
    <w:rsid w:val="00636995"/>
    <w:rsid w:val="00636B15"/>
    <w:rsid w:val="00636FA7"/>
    <w:rsid w:val="00637303"/>
    <w:rsid w:val="0063797B"/>
    <w:rsid w:val="00637A2B"/>
    <w:rsid w:val="00637ABF"/>
    <w:rsid w:val="00637DD7"/>
    <w:rsid w:val="00637DDF"/>
    <w:rsid w:val="00637F15"/>
    <w:rsid w:val="00640418"/>
    <w:rsid w:val="006404FE"/>
    <w:rsid w:val="00640B04"/>
    <w:rsid w:val="00640CD8"/>
    <w:rsid w:val="0064153E"/>
    <w:rsid w:val="00641681"/>
    <w:rsid w:val="00641F1B"/>
    <w:rsid w:val="00641F6B"/>
    <w:rsid w:val="00642103"/>
    <w:rsid w:val="00642312"/>
    <w:rsid w:val="0064268D"/>
    <w:rsid w:val="00642930"/>
    <w:rsid w:val="0064329C"/>
    <w:rsid w:val="00643AE2"/>
    <w:rsid w:val="00643C4A"/>
    <w:rsid w:val="00643E4C"/>
    <w:rsid w:val="00643E98"/>
    <w:rsid w:val="00643F36"/>
    <w:rsid w:val="006441F9"/>
    <w:rsid w:val="00644A6C"/>
    <w:rsid w:val="00644CD2"/>
    <w:rsid w:val="00644E0B"/>
    <w:rsid w:val="006458D2"/>
    <w:rsid w:val="00645AF1"/>
    <w:rsid w:val="00645BEF"/>
    <w:rsid w:val="00645E2A"/>
    <w:rsid w:val="00645F55"/>
    <w:rsid w:val="00646567"/>
    <w:rsid w:val="006465B4"/>
    <w:rsid w:val="00646FB0"/>
    <w:rsid w:val="00647256"/>
    <w:rsid w:val="00647349"/>
    <w:rsid w:val="006477F4"/>
    <w:rsid w:val="00647883"/>
    <w:rsid w:val="006501F6"/>
    <w:rsid w:val="006505D4"/>
    <w:rsid w:val="00650860"/>
    <w:rsid w:val="006509A4"/>
    <w:rsid w:val="006513E0"/>
    <w:rsid w:val="00651570"/>
    <w:rsid w:val="00651FBA"/>
    <w:rsid w:val="0065301D"/>
    <w:rsid w:val="006534F8"/>
    <w:rsid w:val="0065362D"/>
    <w:rsid w:val="00653E04"/>
    <w:rsid w:val="0065421E"/>
    <w:rsid w:val="0065440C"/>
    <w:rsid w:val="00654470"/>
    <w:rsid w:val="0065463E"/>
    <w:rsid w:val="0065469A"/>
    <w:rsid w:val="00654EA3"/>
    <w:rsid w:val="006552F8"/>
    <w:rsid w:val="006554CC"/>
    <w:rsid w:val="00655A8D"/>
    <w:rsid w:val="00655F9F"/>
    <w:rsid w:val="00656379"/>
    <w:rsid w:val="006568F7"/>
    <w:rsid w:val="00656A52"/>
    <w:rsid w:val="00656C04"/>
    <w:rsid w:val="006571AA"/>
    <w:rsid w:val="00657CFF"/>
    <w:rsid w:val="0066018A"/>
    <w:rsid w:val="00660695"/>
    <w:rsid w:val="00660D55"/>
    <w:rsid w:val="0066111B"/>
    <w:rsid w:val="00661183"/>
    <w:rsid w:val="00661715"/>
    <w:rsid w:val="006619BC"/>
    <w:rsid w:val="006620FE"/>
    <w:rsid w:val="00662CEB"/>
    <w:rsid w:val="00662D58"/>
    <w:rsid w:val="00662E1D"/>
    <w:rsid w:val="00662F33"/>
    <w:rsid w:val="00663507"/>
    <w:rsid w:val="00663713"/>
    <w:rsid w:val="0066436B"/>
    <w:rsid w:val="006646C3"/>
    <w:rsid w:val="006646C9"/>
    <w:rsid w:val="006647AA"/>
    <w:rsid w:val="00664A8A"/>
    <w:rsid w:val="00664B29"/>
    <w:rsid w:val="00664F87"/>
    <w:rsid w:val="0066512F"/>
    <w:rsid w:val="006653D4"/>
    <w:rsid w:val="0066567F"/>
    <w:rsid w:val="006661AA"/>
    <w:rsid w:val="00666315"/>
    <w:rsid w:val="00667105"/>
    <w:rsid w:val="00667196"/>
    <w:rsid w:val="006671A8"/>
    <w:rsid w:val="00667217"/>
    <w:rsid w:val="006675EE"/>
    <w:rsid w:val="00667BEB"/>
    <w:rsid w:val="00667BFC"/>
    <w:rsid w:val="006702BD"/>
    <w:rsid w:val="006704D7"/>
    <w:rsid w:val="006705A8"/>
    <w:rsid w:val="00670B52"/>
    <w:rsid w:val="00670D34"/>
    <w:rsid w:val="006710DE"/>
    <w:rsid w:val="0067158D"/>
    <w:rsid w:val="00671B1D"/>
    <w:rsid w:val="00671BEB"/>
    <w:rsid w:val="00671CFA"/>
    <w:rsid w:val="00671F4F"/>
    <w:rsid w:val="00672457"/>
    <w:rsid w:val="006724B0"/>
    <w:rsid w:val="00672832"/>
    <w:rsid w:val="00672BC0"/>
    <w:rsid w:val="00672DA5"/>
    <w:rsid w:val="00672DF3"/>
    <w:rsid w:val="00672F81"/>
    <w:rsid w:val="00673023"/>
    <w:rsid w:val="00673B15"/>
    <w:rsid w:val="00673D5D"/>
    <w:rsid w:val="00673E80"/>
    <w:rsid w:val="006749F5"/>
    <w:rsid w:val="00674C28"/>
    <w:rsid w:val="00674E0E"/>
    <w:rsid w:val="00674E4E"/>
    <w:rsid w:val="0067543E"/>
    <w:rsid w:val="006758A5"/>
    <w:rsid w:val="00675F6C"/>
    <w:rsid w:val="00676376"/>
    <w:rsid w:val="00676802"/>
    <w:rsid w:val="00676827"/>
    <w:rsid w:val="00676A6D"/>
    <w:rsid w:val="00676AFB"/>
    <w:rsid w:val="00676BBD"/>
    <w:rsid w:val="006770EC"/>
    <w:rsid w:val="00677639"/>
    <w:rsid w:val="006776B3"/>
    <w:rsid w:val="00677822"/>
    <w:rsid w:val="00677862"/>
    <w:rsid w:val="00677C5C"/>
    <w:rsid w:val="0068028A"/>
    <w:rsid w:val="00680365"/>
    <w:rsid w:val="006805F2"/>
    <w:rsid w:val="006808D3"/>
    <w:rsid w:val="00680B57"/>
    <w:rsid w:val="00680DE1"/>
    <w:rsid w:val="00681A11"/>
    <w:rsid w:val="006827F4"/>
    <w:rsid w:val="006830CD"/>
    <w:rsid w:val="00683BD7"/>
    <w:rsid w:val="00683E22"/>
    <w:rsid w:val="006840D8"/>
    <w:rsid w:val="00684A1B"/>
    <w:rsid w:val="00684B3C"/>
    <w:rsid w:val="00684F9D"/>
    <w:rsid w:val="006851BA"/>
    <w:rsid w:val="0068552C"/>
    <w:rsid w:val="006856FF"/>
    <w:rsid w:val="00685846"/>
    <w:rsid w:val="00685A06"/>
    <w:rsid w:val="00686671"/>
    <w:rsid w:val="006866C9"/>
    <w:rsid w:val="00686B96"/>
    <w:rsid w:val="00686C1B"/>
    <w:rsid w:val="00686D91"/>
    <w:rsid w:val="006874CE"/>
    <w:rsid w:val="006876DA"/>
    <w:rsid w:val="006877FF"/>
    <w:rsid w:val="00687B7C"/>
    <w:rsid w:val="00687B90"/>
    <w:rsid w:val="00687B92"/>
    <w:rsid w:val="00687F25"/>
    <w:rsid w:val="0069019D"/>
    <w:rsid w:val="006901D3"/>
    <w:rsid w:val="0069024E"/>
    <w:rsid w:val="00690FF1"/>
    <w:rsid w:val="00691878"/>
    <w:rsid w:val="00691990"/>
    <w:rsid w:val="006921A9"/>
    <w:rsid w:val="0069296B"/>
    <w:rsid w:val="006929F1"/>
    <w:rsid w:val="00692D7A"/>
    <w:rsid w:val="00693179"/>
    <w:rsid w:val="006931F5"/>
    <w:rsid w:val="0069384B"/>
    <w:rsid w:val="00693AE0"/>
    <w:rsid w:val="00693F48"/>
    <w:rsid w:val="006940BC"/>
    <w:rsid w:val="00694393"/>
    <w:rsid w:val="00694543"/>
    <w:rsid w:val="0069487B"/>
    <w:rsid w:val="00694982"/>
    <w:rsid w:val="006953DD"/>
    <w:rsid w:val="00695445"/>
    <w:rsid w:val="00695449"/>
    <w:rsid w:val="0069593B"/>
    <w:rsid w:val="00695B5C"/>
    <w:rsid w:val="00695CBB"/>
    <w:rsid w:val="00695EFB"/>
    <w:rsid w:val="006965BB"/>
    <w:rsid w:val="00696BA2"/>
    <w:rsid w:val="00696E40"/>
    <w:rsid w:val="00696FD3"/>
    <w:rsid w:val="006971FA"/>
    <w:rsid w:val="00697826"/>
    <w:rsid w:val="006A001E"/>
    <w:rsid w:val="006A0211"/>
    <w:rsid w:val="006A02A4"/>
    <w:rsid w:val="006A083B"/>
    <w:rsid w:val="006A0CAF"/>
    <w:rsid w:val="006A1454"/>
    <w:rsid w:val="006A15CD"/>
    <w:rsid w:val="006A1781"/>
    <w:rsid w:val="006A1AC7"/>
    <w:rsid w:val="006A1E1B"/>
    <w:rsid w:val="006A20F8"/>
    <w:rsid w:val="006A32CB"/>
    <w:rsid w:val="006A406E"/>
    <w:rsid w:val="006A47CB"/>
    <w:rsid w:val="006A489E"/>
    <w:rsid w:val="006A4C08"/>
    <w:rsid w:val="006A526A"/>
    <w:rsid w:val="006A5331"/>
    <w:rsid w:val="006A5597"/>
    <w:rsid w:val="006A57A3"/>
    <w:rsid w:val="006A5D76"/>
    <w:rsid w:val="006A7D11"/>
    <w:rsid w:val="006B0871"/>
    <w:rsid w:val="006B0B03"/>
    <w:rsid w:val="006B118C"/>
    <w:rsid w:val="006B12D5"/>
    <w:rsid w:val="006B159E"/>
    <w:rsid w:val="006B197A"/>
    <w:rsid w:val="006B1EE8"/>
    <w:rsid w:val="006B21C5"/>
    <w:rsid w:val="006B2396"/>
    <w:rsid w:val="006B2757"/>
    <w:rsid w:val="006B29EE"/>
    <w:rsid w:val="006B2F86"/>
    <w:rsid w:val="006B3718"/>
    <w:rsid w:val="006B38B8"/>
    <w:rsid w:val="006B3B45"/>
    <w:rsid w:val="006B3B84"/>
    <w:rsid w:val="006B3C34"/>
    <w:rsid w:val="006B3CC2"/>
    <w:rsid w:val="006B3CD2"/>
    <w:rsid w:val="006B3DF7"/>
    <w:rsid w:val="006B407E"/>
    <w:rsid w:val="006B42AA"/>
    <w:rsid w:val="006B430A"/>
    <w:rsid w:val="006B44A9"/>
    <w:rsid w:val="006B47DE"/>
    <w:rsid w:val="006B4ED9"/>
    <w:rsid w:val="006B4F8D"/>
    <w:rsid w:val="006B5172"/>
    <w:rsid w:val="006B53F7"/>
    <w:rsid w:val="006B5400"/>
    <w:rsid w:val="006B55E6"/>
    <w:rsid w:val="006B5CBA"/>
    <w:rsid w:val="006B6066"/>
    <w:rsid w:val="006B6141"/>
    <w:rsid w:val="006B6169"/>
    <w:rsid w:val="006B6259"/>
    <w:rsid w:val="006B770A"/>
    <w:rsid w:val="006B7929"/>
    <w:rsid w:val="006B7CCA"/>
    <w:rsid w:val="006B7D86"/>
    <w:rsid w:val="006C0135"/>
    <w:rsid w:val="006C0446"/>
    <w:rsid w:val="006C05B7"/>
    <w:rsid w:val="006C0C20"/>
    <w:rsid w:val="006C0C58"/>
    <w:rsid w:val="006C11F6"/>
    <w:rsid w:val="006C1AEE"/>
    <w:rsid w:val="006C20C9"/>
    <w:rsid w:val="006C2855"/>
    <w:rsid w:val="006C2A54"/>
    <w:rsid w:val="006C2C31"/>
    <w:rsid w:val="006C2EBF"/>
    <w:rsid w:val="006C2F09"/>
    <w:rsid w:val="006C2FEA"/>
    <w:rsid w:val="006C3897"/>
    <w:rsid w:val="006C38AC"/>
    <w:rsid w:val="006C47C1"/>
    <w:rsid w:val="006C483C"/>
    <w:rsid w:val="006C4E6A"/>
    <w:rsid w:val="006C514E"/>
    <w:rsid w:val="006C517F"/>
    <w:rsid w:val="006C562C"/>
    <w:rsid w:val="006C580B"/>
    <w:rsid w:val="006C5BBA"/>
    <w:rsid w:val="006C5D0D"/>
    <w:rsid w:val="006C604F"/>
    <w:rsid w:val="006C62BF"/>
    <w:rsid w:val="006C6608"/>
    <w:rsid w:val="006C6898"/>
    <w:rsid w:val="006C6B45"/>
    <w:rsid w:val="006C77DF"/>
    <w:rsid w:val="006C7886"/>
    <w:rsid w:val="006C7DFE"/>
    <w:rsid w:val="006C7E8C"/>
    <w:rsid w:val="006C7F97"/>
    <w:rsid w:val="006D0025"/>
    <w:rsid w:val="006D06F1"/>
    <w:rsid w:val="006D0B65"/>
    <w:rsid w:val="006D0C1A"/>
    <w:rsid w:val="006D0C53"/>
    <w:rsid w:val="006D0F5C"/>
    <w:rsid w:val="006D10F2"/>
    <w:rsid w:val="006D13F1"/>
    <w:rsid w:val="006D1D51"/>
    <w:rsid w:val="006D1F0E"/>
    <w:rsid w:val="006D2165"/>
    <w:rsid w:val="006D2323"/>
    <w:rsid w:val="006D2A00"/>
    <w:rsid w:val="006D2E85"/>
    <w:rsid w:val="006D2F71"/>
    <w:rsid w:val="006D3110"/>
    <w:rsid w:val="006D36D9"/>
    <w:rsid w:val="006D38A1"/>
    <w:rsid w:val="006D3C1E"/>
    <w:rsid w:val="006D3D85"/>
    <w:rsid w:val="006D3F57"/>
    <w:rsid w:val="006D4190"/>
    <w:rsid w:val="006D458D"/>
    <w:rsid w:val="006D462F"/>
    <w:rsid w:val="006D46AD"/>
    <w:rsid w:val="006D4A0B"/>
    <w:rsid w:val="006D4D8E"/>
    <w:rsid w:val="006D5141"/>
    <w:rsid w:val="006D5413"/>
    <w:rsid w:val="006D5764"/>
    <w:rsid w:val="006D66E8"/>
    <w:rsid w:val="006D72A7"/>
    <w:rsid w:val="006D7678"/>
    <w:rsid w:val="006D76D6"/>
    <w:rsid w:val="006D7B19"/>
    <w:rsid w:val="006E09E7"/>
    <w:rsid w:val="006E0EA1"/>
    <w:rsid w:val="006E0F50"/>
    <w:rsid w:val="006E136B"/>
    <w:rsid w:val="006E137C"/>
    <w:rsid w:val="006E1503"/>
    <w:rsid w:val="006E184B"/>
    <w:rsid w:val="006E20E0"/>
    <w:rsid w:val="006E2691"/>
    <w:rsid w:val="006E2F98"/>
    <w:rsid w:val="006E4306"/>
    <w:rsid w:val="006E4E7C"/>
    <w:rsid w:val="006E5261"/>
    <w:rsid w:val="006E5D82"/>
    <w:rsid w:val="006E5F8C"/>
    <w:rsid w:val="006E62F9"/>
    <w:rsid w:val="006E64B5"/>
    <w:rsid w:val="006E66EF"/>
    <w:rsid w:val="006E6B11"/>
    <w:rsid w:val="006E6F31"/>
    <w:rsid w:val="006E6F45"/>
    <w:rsid w:val="006E6F8E"/>
    <w:rsid w:val="006E6FC8"/>
    <w:rsid w:val="006E711C"/>
    <w:rsid w:val="006E794B"/>
    <w:rsid w:val="006E7B44"/>
    <w:rsid w:val="006E7BF5"/>
    <w:rsid w:val="006E7C7E"/>
    <w:rsid w:val="006F006C"/>
    <w:rsid w:val="006F0145"/>
    <w:rsid w:val="006F0234"/>
    <w:rsid w:val="006F0340"/>
    <w:rsid w:val="006F0927"/>
    <w:rsid w:val="006F095D"/>
    <w:rsid w:val="006F0D57"/>
    <w:rsid w:val="006F0F74"/>
    <w:rsid w:val="006F11CF"/>
    <w:rsid w:val="006F11D2"/>
    <w:rsid w:val="006F1227"/>
    <w:rsid w:val="006F135F"/>
    <w:rsid w:val="006F14CE"/>
    <w:rsid w:val="006F14D9"/>
    <w:rsid w:val="006F1A5A"/>
    <w:rsid w:val="006F1B70"/>
    <w:rsid w:val="006F1C02"/>
    <w:rsid w:val="006F27FD"/>
    <w:rsid w:val="006F2A01"/>
    <w:rsid w:val="006F2E3A"/>
    <w:rsid w:val="006F3530"/>
    <w:rsid w:val="006F370A"/>
    <w:rsid w:val="006F3913"/>
    <w:rsid w:val="006F3CDF"/>
    <w:rsid w:val="006F3DB4"/>
    <w:rsid w:val="006F3E6E"/>
    <w:rsid w:val="006F3EE0"/>
    <w:rsid w:val="006F3F7C"/>
    <w:rsid w:val="006F40D5"/>
    <w:rsid w:val="006F40F1"/>
    <w:rsid w:val="006F4171"/>
    <w:rsid w:val="006F4254"/>
    <w:rsid w:val="006F4500"/>
    <w:rsid w:val="006F4580"/>
    <w:rsid w:val="006F476F"/>
    <w:rsid w:val="006F4BBF"/>
    <w:rsid w:val="006F4F31"/>
    <w:rsid w:val="006F516D"/>
    <w:rsid w:val="006F5487"/>
    <w:rsid w:val="006F575F"/>
    <w:rsid w:val="006F5D31"/>
    <w:rsid w:val="006F6231"/>
    <w:rsid w:val="006F68A0"/>
    <w:rsid w:val="006F690A"/>
    <w:rsid w:val="006F690B"/>
    <w:rsid w:val="006F6C84"/>
    <w:rsid w:val="006F6F2F"/>
    <w:rsid w:val="007000D1"/>
    <w:rsid w:val="0070040C"/>
    <w:rsid w:val="00700696"/>
    <w:rsid w:val="0070093C"/>
    <w:rsid w:val="0070096D"/>
    <w:rsid w:val="00700F43"/>
    <w:rsid w:val="0070135F"/>
    <w:rsid w:val="007013EC"/>
    <w:rsid w:val="007015B2"/>
    <w:rsid w:val="00701772"/>
    <w:rsid w:val="00702CAD"/>
    <w:rsid w:val="00702E3F"/>
    <w:rsid w:val="007056C7"/>
    <w:rsid w:val="00705F38"/>
    <w:rsid w:val="007067DE"/>
    <w:rsid w:val="007071F8"/>
    <w:rsid w:val="007073CC"/>
    <w:rsid w:val="00707427"/>
    <w:rsid w:val="00707CBF"/>
    <w:rsid w:val="00707E0A"/>
    <w:rsid w:val="0071040C"/>
    <w:rsid w:val="007104D2"/>
    <w:rsid w:val="00710ED0"/>
    <w:rsid w:val="00711477"/>
    <w:rsid w:val="00711806"/>
    <w:rsid w:val="00711832"/>
    <w:rsid w:val="007118E6"/>
    <w:rsid w:val="00711AC1"/>
    <w:rsid w:val="00711E31"/>
    <w:rsid w:val="00712600"/>
    <w:rsid w:val="00712A44"/>
    <w:rsid w:val="0071347F"/>
    <w:rsid w:val="007136BF"/>
    <w:rsid w:val="00713CD3"/>
    <w:rsid w:val="00713FCA"/>
    <w:rsid w:val="007149DF"/>
    <w:rsid w:val="00714C1F"/>
    <w:rsid w:val="00714C61"/>
    <w:rsid w:val="007152F2"/>
    <w:rsid w:val="00716473"/>
    <w:rsid w:val="00716797"/>
    <w:rsid w:val="00716AA4"/>
    <w:rsid w:val="00716FCD"/>
    <w:rsid w:val="00717006"/>
    <w:rsid w:val="0071701B"/>
    <w:rsid w:val="0071706A"/>
    <w:rsid w:val="00717A02"/>
    <w:rsid w:val="00720ACA"/>
    <w:rsid w:val="00720C22"/>
    <w:rsid w:val="007216E0"/>
    <w:rsid w:val="00721A7D"/>
    <w:rsid w:val="00721C2A"/>
    <w:rsid w:val="00722AC8"/>
    <w:rsid w:val="00722EE8"/>
    <w:rsid w:val="00722F8E"/>
    <w:rsid w:val="007236F6"/>
    <w:rsid w:val="007238DF"/>
    <w:rsid w:val="00723BC5"/>
    <w:rsid w:val="0072421F"/>
    <w:rsid w:val="00724241"/>
    <w:rsid w:val="0072453F"/>
    <w:rsid w:val="007248A4"/>
    <w:rsid w:val="00724AEA"/>
    <w:rsid w:val="00724EE2"/>
    <w:rsid w:val="00724EFE"/>
    <w:rsid w:val="00725080"/>
    <w:rsid w:val="0072531B"/>
    <w:rsid w:val="00725C5F"/>
    <w:rsid w:val="00725C63"/>
    <w:rsid w:val="00726302"/>
    <w:rsid w:val="0072671C"/>
    <w:rsid w:val="00726726"/>
    <w:rsid w:val="0072715B"/>
    <w:rsid w:val="00727E30"/>
    <w:rsid w:val="0073063D"/>
    <w:rsid w:val="00730E25"/>
    <w:rsid w:val="007310DB"/>
    <w:rsid w:val="007312A0"/>
    <w:rsid w:val="00731685"/>
    <w:rsid w:val="007318F7"/>
    <w:rsid w:val="00732043"/>
    <w:rsid w:val="00733199"/>
    <w:rsid w:val="00733252"/>
    <w:rsid w:val="0073343B"/>
    <w:rsid w:val="0073343D"/>
    <w:rsid w:val="007339AA"/>
    <w:rsid w:val="007341E9"/>
    <w:rsid w:val="0073431B"/>
    <w:rsid w:val="00734443"/>
    <w:rsid w:val="007348F9"/>
    <w:rsid w:val="00734ACC"/>
    <w:rsid w:val="00734FDE"/>
    <w:rsid w:val="00734FE1"/>
    <w:rsid w:val="007353A6"/>
    <w:rsid w:val="00735E82"/>
    <w:rsid w:val="00735EEB"/>
    <w:rsid w:val="007363A5"/>
    <w:rsid w:val="0073666E"/>
    <w:rsid w:val="00736C4A"/>
    <w:rsid w:val="00737221"/>
    <w:rsid w:val="00737DA0"/>
    <w:rsid w:val="00740BC9"/>
    <w:rsid w:val="00740DEA"/>
    <w:rsid w:val="00741164"/>
    <w:rsid w:val="00741C2D"/>
    <w:rsid w:val="00741CAE"/>
    <w:rsid w:val="00742106"/>
    <w:rsid w:val="00742261"/>
    <w:rsid w:val="00742502"/>
    <w:rsid w:val="00742612"/>
    <w:rsid w:val="00742CD8"/>
    <w:rsid w:val="00743691"/>
    <w:rsid w:val="0074377A"/>
    <w:rsid w:val="007446F8"/>
    <w:rsid w:val="007449BE"/>
    <w:rsid w:val="00744ED4"/>
    <w:rsid w:val="00745198"/>
    <w:rsid w:val="00745C1B"/>
    <w:rsid w:val="00745F15"/>
    <w:rsid w:val="007460FB"/>
    <w:rsid w:val="0074616F"/>
    <w:rsid w:val="00746291"/>
    <w:rsid w:val="0074638B"/>
    <w:rsid w:val="007467EE"/>
    <w:rsid w:val="0074685B"/>
    <w:rsid w:val="00746902"/>
    <w:rsid w:val="00746903"/>
    <w:rsid w:val="00746A35"/>
    <w:rsid w:val="00747032"/>
    <w:rsid w:val="00747312"/>
    <w:rsid w:val="007473EA"/>
    <w:rsid w:val="007474E4"/>
    <w:rsid w:val="00747A99"/>
    <w:rsid w:val="00747AA1"/>
    <w:rsid w:val="00747C54"/>
    <w:rsid w:val="00750678"/>
    <w:rsid w:val="00750EBD"/>
    <w:rsid w:val="00751494"/>
    <w:rsid w:val="00751781"/>
    <w:rsid w:val="00751810"/>
    <w:rsid w:val="007518C5"/>
    <w:rsid w:val="00751A20"/>
    <w:rsid w:val="00752086"/>
    <w:rsid w:val="007521D6"/>
    <w:rsid w:val="0075235D"/>
    <w:rsid w:val="00752642"/>
    <w:rsid w:val="0075293F"/>
    <w:rsid w:val="00752F88"/>
    <w:rsid w:val="00753143"/>
    <w:rsid w:val="007536B7"/>
    <w:rsid w:val="0075447B"/>
    <w:rsid w:val="007545C3"/>
    <w:rsid w:val="007547B4"/>
    <w:rsid w:val="007547D5"/>
    <w:rsid w:val="00754828"/>
    <w:rsid w:val="00754ECC"/>
    <w:rsid w:val="00754F36"/>
    <w:rsid w:val="00755202"/>
    <w:rsid w:val="0075540B"/>
    <w:rsid w:val="0075553C"/>
    <w:rsid w:val="007558A3"/>
    <w:rsid w:val="00755A58"/>
    <w:rsid w:val="0075648C"/>
    <w:rsid w:val="00756689"/>
    <w:rsid w:val="007566A0"/>
    <w:rsid w:val="00757028"/>
    <w:rsid w:val="0075729E"/>
    <w:rsid w:val="007572F1"/>
    <w:rsid w:val="007576EA"/>
    <w:rsid w:val="007606C4"/>
    <w:rsid w:val="007607ED"/>
    <w:rsid w:val="00760A37"/>
    <w:rsid w:val="00760AF3"/>
    <w:rsid w:val="00761108"/>
    <w:rsid w:val="00761323"/>
    <w:rsid w:val="0076144C"/>
    <w:rsid w:val="00761849"/>
    <w:rsid w:val="007618FB"/>
    <w:rsid w:val="00761AE1"/>
    <w:rsid w:val="00761C16"/>
    <w:rsid w:val="00761F63"/>
    <w:rsid w:val="007627C9"/>
    <w:rsid w:val="00762EBF"/>
    <w:rsid w:val="00762FA7"/>
    <w:rsid w:val="0076366E"/>
    <w:rsid w:val="00763755"/>
    <w:rsid w:val="007640B7"/>
    <w:rsid w:val="00764B82"/>
    <w:rsid w:val="0076509F"/>
    <w:rsid w:val="0076536A"/>
    <w:rsid w:val="007653AD"/>
    <w:rsid w:val="007653DA"/>
    <w:rsid w:val="007654D3"/>
    <w:rsid w:val="00765BA1"/>
    <w:rsid w:val="00765C8D"/>
    <w:rsid w:val="00765DB0"/>
    <w:rsid w:val="00765FFC"/>
    <w:rsid w:val="0076616D"/>
    <w:rsid w:val="007662EF"/>
    <w:rsid w:val="00766469"/>
    <w:rsid w:val="00766863"/>
    <w:rsid w:val="00766CE3"/>
    <w:rsid w:val="0076701B"/>
    <w:rsid w:val="0076731D"/>
    <w:rsid w:val="00767361"/>
    <w:rsid w:val="007679A4"/>
    <w:rsid w:val="00770372"/>
    <w:rsid w:val="0077043F"/>
    <w:rsid w:val="00770756"/>
    <w:rsid w:val="00771335"/>
    <w:rsid w:val="0077151D"/>
    <w:rsid w:val="007717A1"/>
    <w:rsid w:val="00771CBA"/>
    <w:rsid w:val="00771D1D"/>
    <w:rsid w:val="00772201"/>
    <w:rsid w:val="00772312"/>
    <w:rsid w:val="00772A32"/>
    <w:rsid w:val="0077314D"/>
    <w:rsid w:val="00773393"/>
    <w:rsid w:val="007737A6"/>
    <w:rsid w:val="007738E3"/>
    <w:rsid w:val="00773F77"/>
    <w:rsid w:val="00774336"/>
    <w:rsid w:val="00774718"/>
    <w:rsid w:val="00774B62"/>
    <w:rsid w:val="00774BD9"/>
    <w:rsid w:val="00774EAF"/>
    <w:rsid w:val="00774EF0"/>
    <w:rsid w:val="00775234"/>
    <w:rsid w:val="007757A4"/>
    <w:rsid w:val="00775ABC"/>
    <w:rsid w:val="00775AF3"/>
    <w:rsid w:val="00775BA4"/>
    <w:rsid w:val="00775E7E"/>
    <w:rsid w:val="00776248"/>
    <w:rsid w:val="007762BE"/>
    <w:rsid w:val="00776304"/>
    <w:rsid w:val="00776320"/>
    <w:rsid w:val="007763A0"/>
    <w:rsid w:val="007763FD"/>
    <w:rsid w:val="007768B2"/>
    <w:rsid w:val="00776A48"/>
    <w:rsid w:val="00777C65"/>
    <w:rsid w:val="00777CF5"/>
    <w:rsid w:val="00780006"/>
    <w:rsid w:val="00780471"/>
    <w:rsid w:val="007804BA"/>
    <w:rsid w:val="0078068E"/>
    <w:rsid w:val="007807AD"/>
    <w:rsid w:val="00780ABB"/>
    <w:rsid w:val="00780E97"/>
    <w:rsid w:val="007813F9"/>
    <w:rsid w:val="007814BC"/>
    <w:rsid w:val="00781516"/>
    <w:rsid w:val="007817F5"/>
    <w:rsid w:val="00782039"/>
    <w:rsid w:val="007820A3"/>
    <w:rsid w:val="007820F1"/>
    <w:rsid w:val="007823AE"/>
    <w:rsid w:val="00782667"/>
    <w:rsid w:val="007826E2"/>
    <w:rsid w:val="00782B04"/>
    <w:rsid w:val="00782D8A"/>
    <w:rsid w:val="00782DB1"/>
    <w:rsid w:val="00783210"/>
    <w:rsid w:val="00783411"/>
    <w:rsid w:val="00783417"/>
    <w:rsid w:val="00783F79"/>
    <w:rsid w:val="007845FF"/>
    <w:rsid w:val="00784FF6"/>
    <w:rsid w:val="007850EE"/>
    <w:rsid w:val="00785AE8"/>
    <w:rsid w:val="00785B70"/>
    <w:rsid w:val="00785D3F"/>
    <w:rsid w:val="00785E89"/>
    <w:rsid w:val="0078687C"/>
    <w:rsid w:val="00786C07"/>
    <w:rsid w:val="0078708F"/>
    <w:rsid w:val="0079033A"/>
    <w:rsid w:val="007905CA"/>
    <w:rsid w:val="007907DF"/>
    <w:rsid w:val="007907F1"/>
    <w:rsid w:val="00790A6C"/>
    <w:rsid w:val="00790EB4"/>
    <w:rsid w:val="00790F26"/>
    <w:rsid w:val="0079121F"/>
    <w:rsid w:val="0079146E"/>
    <w:rsid w:val="007914A8"/>
    <w:rsid w:val="007916F7"/>
    <w:rsid w:val="00791D8E"/>
    <w:rsid w:val="00791FB5"/>
    <w:rsid w:val="007921EA"/>
    <w:rsid w:val="00792899"/>
    <w:rsid w:val="0079290C"/>
    <w:rsid w:val="00792B6F"/>
    <w:rsid w:val="00793115"/>
    <w:rsid w:val="00793626"/>
    <w:rsid w:val="007942F7"/>
    <w:rsid w:val="007944FB"/>
    <w:rsid w:val="007949A4"/>
    <w:rsid w:val="00794E2F"/>
    <w:rsid w:val="00795113"/>
    <w:rsid w:val="0079516B"/>
    <w:rsid w:val="00795742"/>
    <w:rsid w:val="007961CE"/>
    <w:rsid w:val="007963B9"/>
    <w:rsid w:val="007967AE"/>
    <w:rsid w:val="007968C2"/>
    <w:rsid w:val="00796B70"/>
    <w:rsid w:val="007973A7"/>
    <w:rsid w:val="00797438"/>
    <w:rsid w:val="00797ACF"/>
    <w:rsid w:val="00797CC3"/>
    <w:rsid w:val="00797D04"/>
    <w:rsid w:val="007A0A53"/>
    <w:rsid w:val="007A1060"/>
    <w:rsid w:val="007A1063"/>
    <w:rsid w:val="007A1602"/>
    <w:rsid w:val="007A162E"/>
    <w:rsid w:val="007A1ADC"/>
    <w:rsid w:val="007A1FD7"/>
    <w:rsid w:val="007A22BB"/>
    <w:rsid w:val="007A2408"/>
    <w:rsid w:val="007A2487"/>
    <w:rsid w:val="007A2507"/>
    <w:rsid w:val="007A2702"/>
    <w:rsid w:val="007A27A8"/>
    <w:rsid w:val="007A29BF"/>
    <w:rsid w:val="007A2B53"/>
    <w:rsid w:val="007A2FF4"/>
    <w:rsid w:val="007A31C6"/>
    <w:rsid w:val="007A321A"/>
    <w:rsid w:val="007A345A"/>
    <w:rsid w:val="007A410C"/>
    <w:rsid w:val="007A4FA6"/>
    <w:rsid w:val="007A513A"/>
    <w:rsid w:val="007A5B9F"/>
    <w:rsid w:val="007A60A3"/>
    <w:rsid w:val="007A6148"/>
    <w:rsid w:val="007A6975"/>
    <w:rsid w:val="007A6EF4"/>
    <w:rsid w:val="007A6FDC"/>
    <w:rsid w:val="007A755E"/>
    <w:rsid w:val="007A78D6"/>
    <w:rsid w:val="007A7CF4"/>
    <w:rsid w:val="007A7D21"/>
    <w:rsid w:val="007A7FB1"/>
    <w:rsid w:val="007B04D5"/>
    <w:rsid w:val="007B0778"/>
    <w:rsid w:val="007B0D20"/>
    <w:rsid w:val="007B0FF7"/>
    <w:rsid w:val="007B1318"/>
    <w:rsid w:val="007B148C"/>
    <w:rsid w:val="007B17F4"/>
    <w:rsid w:val="007B182E"/>
    <w:rsid w:val="007B1855"/>
    <w:rsid w:val="007B1A3A"/>
    <w:rsid w:val="007B1A44"/>
    <w:rsid w:val="007B1DDE"/>
    <w:rsid w:val="007B1E56"/>
    <w:rsid w:val="007B2BD3"/>
    <w:rsid w:val="007B2EBC"/>
    <w:rsid w:val="007B2FB5"/>
    <w:rsid w:val="007B3044"/>
    <w:rsid w:val="007B30D5"/>
    <w:rsid w:val="007B3240"/>
    <w:rsid w:val="007B346B"/>
    <w:rsid w:val="007B3735"/>
    <w:rsid w:val="007B3AD7"/>
    <w:rsid w:val="007B3D18"/>
    <w:rsid w:val="007B3D2D"/>
    <w:rsid w:val="007B42F8"/>
    <w:rsid w:val="007B47A4"/>
    <w:rsid w:val="007B4BAE"/>
    <w:rsid w:val="007B5128"/>
    <w:rsid w:val="007B568E"/>
    <w:rsid w:val="007B57C9"/>
    <w:rsid w:val="007B5819"/>
    <w:rsid w:val="007B595E"/>
    <w:rsid w:val="007B64F3"/>
    <w:rsid w:val="007B695A"/>
    <w:rsid w:val="007B70FD"/>
    <w:rsid w:val="007B740E"/>
    <w:rsid w:val="007B746D"/>
    <w:rsid w:val="007B7602"/>
    <w:rsid w:val="007B7BFF"/>
    <w:rsid w:val="007C029B"/>
    <w:rsid w:val="007C0465"/>
    <w:rsid w:val="007C0678"/>
    <w:rsid w:val="007C0876"/>
    <w:rsid w:val="007C09BC"/>
    <w:rsid w:val="007C10A3"/>
    <w:rsid w:val="007C12C1"/>
    <w:rsid w:val="007C134B"/>
    <w:rsid w:val="007C1C81"/>
    <w:rsid w:val="007C1C9B"/>
    <w:rsid w:val="007C1C9F"/>
    <w:rsid w:val="007C2104"/>
    <w:rsid w:val="007C29E6"/>
    <w:rsid w:val="007C2A16"/>
    <w:rsid w:val="007C2DA2"/>
    <w:rsid w:val="007C3234"/>
    <w:rsid w:val="007C333E"/>
    <w:rsid w:val="007C38EC"/>
    <w:rsid w:val="007C3A57"/>
    <w:rsid w:val="007C3ACD"/>
    <w:rsid w:val="007C3C3A"/>
    <w:rsid w:val="007C3FC9"/>
    <w:rsid w:val="007C4240"/>
    <w:rsid w:val="007C4D2F"/>
    <w:rsid w:val="007C5281"/>
    <w:rsid w:val="007C5452"/>
    <w:rsid w:val="007C5455"/>
    <w:rsid w:val="007C581E"/>
    <w:rsid w:val="007C5A6F"/>
    <w:rsid w:val="007C640E"/>
    <w:rsid w:val="007C6540"/>
    <w:rsid w:val="007C6AAF"/>
    <w:rsid w:val="007C6D31"/>
    <w:rsid w:val="007C6E04"/>
    <w:rsid w:val="007C6EBE"/>
    <w:rsid w:val="007C7097"/>
    <w:rsid w:val="007C71C5"/>
    <w:rsid w:val="007C7425"/>
    <w:rsid w:val="007D0209"/>
    <w:rsid w:val="007D05F0"/>
    <w:rsid w:val="007D06DE"/>
    <w:rsid w:val="007D0A8B"/>
    <w:rsid w:val="007D0EC8"/>
    <w:rsid w:val="007D14FB"/>
    <w:rsid w:val="007D1687"/>
    <w:rsid w:val="007D1C84"/>
    <w:rsid w:val="007D2042"/>
    <w:rsid w:val="007D205C"/>
    <w:rsid w:val="007D23FE"/>
    <w:rsid w:val="007D31B1"/>
    <w:rsid w:val="007D3B6E"/>
    <w:rsid w:val="007D3C71"/>
    <w:rsid w:val="007D4837"/>
    <w:rsid w:val="007D4D93"/>
    <w:rsid w:val="007D52A9"/>
    <w:rsid w:val="007D5657"/>
    <w:rsid w:val="007D58A6"/>
    <w:rsid w:val="007D5CD1"/>
    <w:rsid w:val="007D6209"/>
    <w:rsid w:val="007D6257"/>
    <w:rsid w:val="007D62B0"/>
    <w:rsid w:val="007D6749"/>
    <w:rsid w:val="007D6F3F"/>
    <w:rsid w:val="007D7754"/>
    <w:rsid w:val="007D7811"/>
    <w:rsid w:val="007D7DA0"/>
    <w:rsid w:val="007D7FB8"/>
    <w:rsid w:val="007E0256"/>
    <w:rsid w:val="007E08C8"/>
    <w:rsid w:val="007E0AD5"/>
    <w:rsid w:val="007E0B80"/>
    <w:rsid w:val="007E0C7D"/>
    <w:rsid w:val="007E123F"/>
    <w:rsid w:val="007E12CA"/>
    <w:rsid w:val="007E251C"/>
    <w:rsid w:val="007E257E"/>
    <w:rsid w:val="007E2B5A"/>
    <w:rsid w:val="007E2D1E"/>
    <w:rsid w:val="007E2E06"/>
    <w:rsid w:val="007E3CD1"/>
    <w:rsid w:val="007E3DE5"/>
    <w:rsid w:val="007E3E2F"/>
    <w:rsid w:val="007E4267"/>
    <w:rsid w:val="007E4614"/>
    <w:rsid w:val="007E4641"/>
    <w:rsid w:val="007E4F6A"/>
    <w:rsid w:val="007E4F6E"/>
    <w:rsid w:val="007E50CB"/>
    <w:rsid w:val="007E51B7"/>
    <w:rsid w:val="007E57CA"/>
    <w:rsid w:val="007E584C"/>
    <w:rsid w:val="007E6014"/>
    <w:rsid w:val="007E6074"/>
    <w:rsid w:val="007E6A8D"/>
    <w:rsid w:val="007E6CC6"/>
    <w:rsid w:val="007E6DC4"/>
    <w:rsid w:val="007E6DFB"/>
    <w:rsid w:val="007E7639"/>
    <w:rsid w:val="007F00C0"/>
    <w:rsid w:val="007F06A9"/>
    <w:rsid w:val="007F0B16"/>
    <w:rsid w:val="007F0C40"/>
    <w:rsid w:val="007F10D2"/>
    <w:rsid w:val="007F139E"/>
    <w:rsid w:val="007F1540"/>
    <w:rsid w:val="007F16AD"/>
    <w:rsid w:val="007F1CCA"/>
    <w:rsid w:val="007F1DCA"/>
    <w:rsid w:val="007F20CE"/>
    <w:rsid w:val="007F2183"/>
    <w:rsid w:val="007F2A90"/>
    <w:rsid w:val="007F2FB6"/>
    <w:rsid w:val="007F3350"/>
    <w:rsid w:val="007F3CF3"/>
    <w:rsid w:val="007F4034"/>
    <w:rsid w:val="007F411F"/>
    <w:rsid w:val="007F46A1"/>
    <w:rsid w:val="007F4A96"/>
    <w:rsid w:val="007F4C2A"/>
    <w:rsid w:val="007F4C7F"/>
    <w:rsid w:val="007F4F24"/>
    <w:rsid w:val="007F4F47"/>
    <w:rsid w:val="007F531C"/>
    <w:rsid w:val="007F5AED"/>
    <w:rsid w:val="007F6994"/>
    <w:rsid w:val="007F7044"/>
    <w:rsid w:val="007F74D0"/>
    <w:rsid w:val="007F7610"/>
    <w:rsid w:val="007F76B5"/>
    <w:rsid w:val="007F7725"/>
    <w:rsid w:val="007F7794"/>
    <w:rsid w:val="007F7E62"/>
    <w:rsid w:val="007F7FBF"/>
    <w:rsid w:val="00800313"/>
    <w:rsid w:val="00800413"/>
    <w:rsid w:val="00800705"/>
    <w:rsid w:val="00800E3F"/>
    <w:rsid w:val="00801D51"/>
    <w:rsid w:val="00802602"/>
    <w:rsid w:val="00802987"/>
    <w:rsid w:val="00802BA7"/>
    <w:rsid w:val="00802F43"/>
    <w:rsid w:val="00802F67"/>
    <w:rsid w:val="00802F94"/>
    <w:rsid w:val="00803384"/>
    <w:rsid w:val="00803711"/>
    <w:rsid w:val="00803858"/>
    <w:rsid w:val="00803A58"/>
    <w:rsid w:val="00803B8D"/>
    <w:rsid w:val="00803D03"/>
    <w:rsid w:val="00803FF5"/>
    <w:rsid w:val="00804122"/>
    <w:rsid w:val="00804128"/>
    <w:rsid w:val="0080482B"/>
    <w:rsid w:val="0080486F"/>
    <w:rsid w:val="00804873"/>
    <w:rsid w:val="00804BED"/>
    <w:rsid w:val="00805E07"/>
    <w:rsid w:val="0080637F"/>
    <w:rsid w:val="00806C0A"/>
    <w:rsid w:val="00806E34"/>
    <w:rsid w:val="00807258"/>
    <w:rsid w:val="008074B5"/>
    <w:rsid w:val="00807512"/>
    <w:rsid w:val="008075F2"/>
    <w:rsid w:val="00807873"/>
    <w:rsid w:val="00807AD1"/>
    <w:rsid w:val="00807B83"/>
    <w:rsid w:val="00810393"/>
    <w:rsid w:val="00810A72"/>
    <w:rsid w:val="00810FAF"/>
    <w:rsid w:val="00811142"/>
    <w:rsid w:val="00811910"/>
    <w:rsid w:val="00811998"/>
    <w:rsid w:val="00811D06"/>
    <w:rsid w:val="00811EA7"/>
    <w:rsid w:val="00812647"/>
    <w:rsid w:val="00812698"/>
    <w:rsid w:val="008128A1"/>
    <w:rsid w:val="0081297A"/>
    <w:rsid w:val="00812AAF"/>
    <w:rsid w:val="00812B2F"/>
    <w:rsid w:val="00812E0F"/>
    <w:rsid w:val="00813BA5"/>
    <w:rsid w:val="00813E17"/>
    <w:rsid w:val="008148A8"/>
    <w:rsid w:val="008149E1"/>
    <w:rsid w:val="00814A14"/>
    <w:rsid w:val="008157A7"/>
    <w:rsid w:val="008157C5"/>
    <w:rsid w:val="00815C3D"/>
    <w:rsid w:val="0081611D"/>
    <w:rsid w:val="00816742"/>
    <w:rsid w:val="00816C45"/>
    <w:rsid w:val="00816C8C"/>
    <w:rsid w:val="00816E4C"/>
    <w:rsid w:val="00816E7D"/>
    <w:rsid w:val="00816E82"/>
    <w:rsid w:val="00817ABA"/>
    <w:rsid w:val="00817D56"/>
    <w:rsid w:val="00817F85"/>
    <w:rsid w:val="00820172"/>
    <w:rsid w:val="008209CC"/>
    <w:rsid w:val="008209CD"/>
    <w:rsid w:val="00820ADF"/>
    <w:rsid w:val="00820C16"/>
    <w:rsid w:val="00820DB4"/>
    <w:rsid w:val="00820EB0"/>
    <w:rsid w:val="0082118C"/>
    <w:rsid w:val="00822B8C"/>
    <w:rsid w:val="00822BD6"/>
    <w:rsid w:val="008231D2"/>
    <w:rsid w:val="00823346"/>
    <w:rsid w:val="008233F3"/>
    <w:rsid w:val="008233F7"/>
    <w:rsid w:val="008235C6"/>
    <w:rsid w:val="00823F3C"/>
    <w:rsid w:val="0082402F"/>
    <w:rsid w:val="00824131"/>
    <w:rsid w:val="00824328"/>
    <w:rsid w:val="008248BC"/>
    <w:rsid w:val="008252AE"/>
    <w:rsid w:val="0082539E"/>
    <w:rsid w:val="00825CBF"/>
    <w:rsid w:val="00825E69"/>
    <w:rsid w:val="00825F13"/>
    <w:rsid w:val="00826147"/>
    <w:rsid w:val="00826CD2"/>
    <w:rsid w:val="00826D0E"/>
    <w:rsid w:val="0082700A"/>
    <w:rsid w:val="00827369"/>
    <w:rsid w:val="00827471"/>
    <w:rsid w:val="008275AC"/>
    <w:rsid w:val="008279D6"/>
    <w:rsid w:val="00827A95"/>
    <w:rsid w:val="00827BE6"/>
    <w:rsid w:val="00827C6D"/>
    <w:rsid w:val="00830423"/>
    <w:rsid w:val="00830E7B"/>
    <w:rsid w:val="008310E6"/>
    <w:rsid w:val="00831308"/>
    <w:rsid w:val="00831331"/>
    <w:rsid w:val="008314B7"/>
    <w:rsid w:val="00831C7B"/>
    <w:rsid w:val="008320FA"/>
    <w:rsid w:val="00832251"/>
    <w:rsid w:val="008322CC"/>
    <w:rsid w:val="008323E7"/>
    <w:rsid w:val="00832451"/>
    <w:rsid w:val="00832488"/>
    <w:rsid w:val="008326C8"/>
    <w:rsid w:val="008329B6"/>
    <w:rsid w:val="00832CB0"/>
    <w:rsid w:val="00833082"/>
    <w:rsid w:val="00833550"/>
    <w:rsid w:val="008343C4"/>
    <w:rsid w:val="008344DB"/>
    <w:rsid w:val="0083450C"/>
    <w:rsid w:val="00834764"/>
    <w:rsid w:val="008348A3"/>
    <w:rsid w:val="00834A4C"/>
    <w:rsid w:val="00834B12"/>
    <w:rsid w:val="00834BC7"/>
    <w:rsid w:val="00834F7B"/>
    <w:rsid w:val="008352AC"/>
    <w:rsid w:val="008353EF"/>
    <w:rsid w:val="00835CAA"/>
    <w:rsid w:val="00836516"/>
    <w:rsid w:val="00836FBE"/>
    <w:rsid w:val="00837458"/>
    <w:rsid w:val="00837A12"/>
    <w:rsid w:val="0084002A"/>
    <w:rsid w:val="00840146"/>
    <w:rsid w:val="00840422"/>
    <w:rsid w:val="00840988"/>
    <w:rsid w:val="008409FF"/>
    <w:rsid w:val="00840BE6"/>
    <w:rsid w:val="00840C0A"/>
    <w:rsid w:val="00840CE4"/>
    <w:rsid w:val="008410C8"/>
    <w:rsid w:val="008413B6"/>
    <w:rsid w:val="00841627"/>
    <w:rsid w:val="00841758"/>
    <w:rsid w:val="00841BD7"/>
    <w:rsid w:val="00841C65"/>
    <w:rsid w:val="00841D5B"/>
    <w:rsid w:val="008421A1"/>
    <w:rsid w:val="00842249"/>
    <w:rsid w:val="008428BE"/>
    <w:rsid w:val="00842EDD"/>
    <w:rsid w:val="00842FAA"/>
    <w:rsid w:val="00843075"/>
    <w:rsid w:val="00843C71"/>
    <w:rsid w:val="00843C92"/>
    <w:rsid w:val="00843DEE"/>
    <w:rsid w:val="00843EA6"/>
    <w:rsid w:val="00844650"/>
    <w:rsid w:val="00844677"/>
    <w:rsid w:val="008447E0"/>
    <w:rsid w:val="00845318"/>
    <w:rsid w:val="008454BF"/>
    <w:rsid w:val="00845553"/>
    <w:rsid w:val="00845EF6"/>
    <w:rsid w:val="008461DF"/>
    <w:rsid w:val="00846571"/>
    <w:rsid w:val="0084699F"/>
    <w:rsid w:val="00846F7A"/>
    <w:rsid w:val="00847393"/>
    <w:rsid w:val="00847499"/>
    <w:rsid w:val="008475C8"/>
    <w:rsid w:val="008475CF"/>
    <w:rsid w:val="00847600"/>
    <w:rsid w:val="0084770E"/>
    <w:rsid w:val="00847800"/>
    <w:rsid w:val="008479F0"/>
    <w:rsid w:val="008479FD"/>
    <w:rsid w:val="00847AD8"/>
    <w:rsid w:val="0085074D"/>
    <w:rsid w:val="00850EF5"/>
    <w:rsid w:val="008512C0"/>
    <w:rsid w:val="00851527"/>
    <w:rsid w:val="00851703"/>
    <w:rsid w:val="0085171D"/>
    <w:rsid w:val="008517D7"/>
    <w:rsid w:val="008519C4"/>
    <w:rsid w:val="00851C08"/>
    <w:rsid w:val="00851DA2"/>
    <w:rsid w:val="00853332"/>
    <w:rsid w:val="00853ABD"/>
    <w:rsid w:val="00853B5B"/>
    <w:rsid w:val="008547E2"/>
    <w:rsid w:val="0085482E"/>
    <w:rsid w:val="0085485E"/>
    <w:rsid w:val="008548A5"/>
    <w:rsid w:val="0085496C"/>
    <w:rsid w:val="00854E4B"/>
    <w:rsid w:val="008559A4"/>
    <w:rsid w:val="00856014"/>
    <w:rsid w:val="00856BEF"/>
    <w:rsid w:val="0085707F"/>
    <w:rsid w:val="00857318"/>
    <w:rsid w:val="0085745B"/>
    <w:rsid w:val="00857A0F"/>
    <w:rsid w:val="00857F9C"/>
    <w:rsid w:val="00860369"/>
    <w:rsid w:val="008605F5"/>
    <w:rsid w:val="008607C3"/>
    <w:rsid w:val="00860F38"/>
    <w:rsid w:val="008614B2"/>
    <w:rsid w:val="00861701"/>
    <w:rsid w:val="0086267F"/>
    <w:rsid w:val="00862DBE"/>
    <w:rsid w:val="00863528"/>
    <w:rsid w:val="00863F82"/>
    <w:rsid w:val="008641EB"/>
    <w:rsid w:val="008648F4"/>
    <w:rsid w:val="00864A2E"/>
    <w:rsid w:val="00864CE4"/>
    <w:rsid w:val="00864D19"/>
    <w:rsid w:val="0086529B"/>
    <w:rsid w:val="0086529F"/>
    <w:rsid w:val="00865462"/>
    <w:rsid w:val="008658B7"/>
    <w:rsid w:val="00865A69"/>
    <w:rsid w:val="00865D35"/>
    <w:rsid w:val="00865FB2"/>
    <w:rsid w:val="008661E6"/>
    <w:rsid w:val="00866586"/>
    <w:rsid w:val="00866689"/>
    <w:rsid w:val="00866838"/>
    <w:rsid w:val="008668BE"/>
    <w:rsid w:val="0086747A"/>
    <w:rsid w:val="008677A4"/>
    <w:rsid w:val="008677E7"/>
    <w:rsid w:val="00867D43"/>
    <w:rsid w:val="00867EFF"/>
    <w:rsid w:val="00870296"/>
    <w:rsid w:val="008702B5"/>
    <w:rsid w:val="00870340"/>
    <w:rsid w:val="00870E99"/>
    <w:rsid w:val="00870FEB"/>
    <w:rsid w:val="008712A9"/>
    <w:rsid w:val="00871365"/>
    <w:rsid w:val="00871C07"/>
    <w:rsid w:val="00872105"/>
    <w:rsid w:val="008724EC"/>
    <w:rsid w:val="00872880"/>
    <w:rsid w:val="00872C67"/>
    <w:rsid w:val="008735E5"/>
    <w:rsid w:val="008736B1"/>
    <w:rsid w:val="00873B19"/>
    <w:rsid w:val="00873CA4"/>
    <w:rsid w:val="00873DDB"/>
    <w:rsid w:val="00874444"/>
    <w:rsid w:val="0087475B"/>
    <w:rsid w:val="008753FD"/>
    <w:rsid w:val="008754E0"/>
    <w:rsid w:val="00875672"/>
    <w:rsid w:val="008757ED"/>
    <w:rsid w:val="00875921"/>
    <w:rsid w:val="00876011"/>
    <w:rsid w:val="00876755"/>
    <w:rsid w:val="00876E44"/>
    <w:rsid w:val="00876FB5"/>
    <w:rsid w:val="008772B4"/>
    <w:rsid w:val="0087751F"/>
    <w:rsid w:val="008775E6"/>
    <w:rsid w:val="00877850"/>
    <w:rsid w:val="008778E5"/>
    <w:rsid w:val="00877F44"/>
    <w:rsid w:val="0088000E"/>
    <w:rsid w:val="00880228"/>
    <w:rsid w:val="00880B16"/>
    <w:rsid w:val="00880CA8"/>
    <w:rsid w:val="00881144"/>
    <w:rsid w:val="00881D79"/>
    <w:rsid w:val="00881EFD"/>
    <w:rsid w:val="00881FC2"/>
    <w:rsid w:val="008822EE"/>
    <w:rsid w:val="00882798"/>
    <w:rsid w:val="008829B7"/>
    <w:rsid w:val="008829F0"/>
    <w:rsid w:val="00882C73"/>
    <w:rsid w:val="00882D06"/>
    <w:rsid w:val="0088308E"/>
    <w:rsid w:val="00883193"/>
    <w:rsid w:val="008832D8"/>
    <w:rsid w:val="00883A94"/>
    <w:rsid w:val="00884323"/>
    <w:rsid w:val="00884FF1"/>
    <w:rsid w:val="008856F5"/>
    <w:rsid w:val="00885B21"/>
    <w:rsid w:val="00886361"/>
    <w:rsid w:val="00886488"/>
    <w:rsid w:val="00887951"/>
    <w:rsid w:val="00887B08"/>
    <w:rsid w:val="00887B33"/>
    <w:rsid w:val="00887E30"/>
    <w:rsid w:val="00890130"/>
    <w:rsid w:val="008905FC"/>
    <w:rsid w:val="00890F05"/>
    <w:rsid w:val="00890F17"/>
    <w:rsid w:val="00891086"/>
    <w:rsid w:val="00891CFF"/>
    <w:rsid w:val="00891F42"/>
    <w:rsid w:val="00891F5D"/>
    <w:rsid w:val="00891FED"/>
    <w:rsid w:val="00892070"/>
    <w:rsid w:val="00892A01"/>
    <w:rsid w:val="00892BAE"/>
    <w:rsid w:val="00892D07"/>
    <w:rsid w:val="00892FB3"/>
    <w:rsid w:val="00893052"/>
    <w:rsid w:val="00893317"/>
    <w:rsid w:val="0089391D"/>
    <w:rsid w:val="00893E9E"/>
    <w:rsid w:val="00893EF7"/>
    <w:rsid w:val="00893F69"/>
    <w:rsid w:val="00894217"/>
    <w:rsid w:val="00894322"/>
    <w:rsid w:val="00894328"/>
    <w:rsid w:val="0089455D"/>
    <w:rsid w:val="008947BE"/>
    <w:rsid w:val="008948B7"/>
    <w:rsid w:val="008949CF"/>
    <w:rsid w:val="00894AB2"/>
    <w:rsid w:val="00894BB1"/>
    <w:rsid w:val="00894D08"/>
    <w:rsid w:val="00894E09"/>
    <w:rsid w:val="00895445"/>
    <w:rsid w:val="00895BAE"/>
    <w:rsid w:val="00895FAE"/>
    <w:rsid w:val="00896703"/>
    <w:rsid w:val="00896823"/>
    <w:rsid w:val="00896998"/>
    <w:rsid w:val="00896ED8"/>
    <w:rsid w:val="0089724B"/>
    <w:rsid w:val="008974E5"/>
    <w:rsid w:val="00897819"/>
    <w:rsid w:val="0089786D"/>
    <w:rsid w:val="008978F4"/>
    <w:rsid w:val="00897C13"/>
    <w:rsid w:val="00897E0C"/>
    <w:rsid w:val="008A02BD"/>
    <w:rsid w:val="008A0637"/>
    <w:rsid w:val="008A0F0F"/>
    <w:rsid w:val="008A139C"/>
    <w:rsid w:val="008A1639"/>
    <w:rsid w:val="008A1F10"/>
    <w:rsid w:val="008A22FF"/>
    <w:rsid w:val="008A26A8"/>
    <w:rsid w:val="008A2D8C"/>
    <w:rsid w:val="008A39CA"/>
    <w:rsid w:val="008A39CC"/>
    <w:rsid w:val="008A3A7E"/>
    <w:rsid w:val="008A3B17"/>
    <w:rsid w:val="008A3C0C"/>
    <w:rsid w:val="008A3C62"/>
    <w:rsid w:val="008A4334"/>
    <w:rsid w:val="008A45D5"/>
    <w:rsid w:val="008A4954"/>
    <w:rsid w:val="008A4AF3"/>
    <w:rsid w:val="008A4BB7"/>
    <w:rsid w:val="008A5110"/>
    <w:rsid w:val="008A51B0"/>
    <w:rsid w:val="008A5333"/>
    <w:rsid w:val="008A557E"/>
    <w:rsid w:val="008A5DC0"/>
    <w:rsid w:val="008A5E72"/>
    <w:rsid w:val="008A610A"/>
    <w:rsid w:val="008A662D"/>
    <w:rsid w:val="008A671B"/>
    <w:rsid w:val="008A6D56"/>
    <w:rsid w:val="008A7BAB"/>
    <w:rsid w:val="008A7C3F"/>
    <w:rsid w:val="008A7F1F"/>
    <w:rsid w:val="008B0135"/>
    <w:rsid w:val="008B032E"/>
    <w:rsid w:val="008B0F74"/>
    <w:rsid w:val="008B17C2"/>
    <w:rsid w:val="008B1E7B"/>
    <w:rsid w:val="008B1F9C"/>
    <w:rsid w:val="008B1FDA"/>
    <w:rsid w:val="008B2328"/>
    <w:rsid w:val="008B24EB"/>
    <w:rsid w:val="008B2C56"/>
    <w:rsid w:val="008B310C"/>
    <w:rsid w:val="008B34CA"/>
    <w:rsid w:val="008B37AA"/>
    <w:rsid w:val="008B3B4A"/>
    <w:rsid w:val="008B3F47"/>
    <w:rsid w:val="008B47CA"/>
    <w:rsid w:val="008B4895"/>
    <w:rsid w:val="008B4A37"/>
    <w:rsid w:val="008B4C10"/>
    <w:rsid w:val="008B52DB"/>
    <w:rsid w:val="008B546F"/>
    <w:rsid w:val="008B5582"/>
    <w:rsid w:val="008B5901"/>
    <w:rsid w:val="008B5936"/>
    <w:rsid w:val="008B5E36"/>
    <w:rsid w:val="008B5F8D"/>
    <w:rsid w:val="008B6DD9"/>
    <w:rsid w:val="008B6E6B"/>
    <w:rsid w:val="008B71AD"/>
    <w:rsid w:val="008B781E"/>
    <w:rsid w:val="008B7B98"/>
    <w:rsid w:val="008B7FB6"/>
    <w:rsid w:val="008C0748"/>
    <w:rsid w:val="008C0DB9"/>
    <w:rsid w:val="008C1132"/>
    <w:rsid w:val="008C117D"/>
    <w:rsid w:val="008C1471"/>
    <w:rsid w:val="008C1504"/>
    <w:rsid w:val="008C17D5"/>
    <w:rsid w:val="008C1A46"/>
    <w:rsid w:val="008C1AC8"/>
    <w:rsid w:val="008C215E"/>
    <w:rsid w:val="008C21C5"/>
    <w:rsid w:val="008C2DDA"/>
    <w:rsid w:val="008C3043"/>
    <w:rsid w:val="008C311C"/>
    <w:rsid w:val="008C3A6F"/>
    <w:rsid w:val="008C3D09"/>
    <w:rsid w:val="008C45D7"/>
    <w:rsid w:val="008C4C12"/>
    <w:rsid w:val="008C52A6"/>
    <w:rsid w:val="008C54B0"/>
    <w:rsid w:val="008C58CE"/>
    <w:rsid w:val="008C5D2B"/>
    <w:rsid w:val="008C5EEF"/>
    <w:rsid w:val="008C62F9"/>
    <w:rsid w:val="008C6342"/>
    <w:rsid w:val="008C692F"/>
    <w:rsid w:val="008C6B20"/>
    <w:rsid w:val="008C6C29"/>
    <w:rsid w:val="008C6E43"/>
    <w:rsid w:val="008C6EB2"/>
    <w:rsid w:val="008C7362"/>
    <w:rsid w:val="008C737B"/>
    <w:rsid w:val="008C779C"/>
    <w:rsid w:val="008D0456"/>
    <w:rsid w:val="008D04B2"/>
    <w:rsid w:val="008D0CB4"/>
    <w:rsid w:val="008D0E12"/>
    <w:rsid w:val="008D10E2"/>
    <w:rsid w:val="008D1F4F"/>
    <w:rsid w:val="008D2485"/>
    <w:rsid w:val="008D2888"/>
    <w:rsid w:val="008D2ABD"/>
    <w:rsid w:val="008D3126"/>
    <w:rsid w:val="008D3606"/>
    <w:rsid w:val="008D37BC"/>
    <w:rsid w:val="008D392B"/>
    <w:rsid w:val="008D3CD3"/>
    <w:rsid w:val="008D46E6"/>
    <w:rsid w:val="008D4CD0"/>
    <w:rsid w:val="008D4DE4"/>
    <w:rsid w:val="008D5EA5"/>
    <w:rsid w:val="008D5EE8"/>
    <w:rsid w:val="008D6504"/>
    <w:rsid w:val="008D660A"/>
    <w:rsid w:val="008D6CC7"/>
    <w:rsid w:val="008D74C9"/>
    <w:rsid w:val="008D7D61"/>
    <w:rsid w:val="008E0733"/>
    <w:rsid w:val="008E08D1"/>
    <w:rsid w:val="008E1654"/>
    <w:rsid w:val="008E16CA"/>
    <w:rsid w:val="008E1CBE"/>
    <w:rsid w:val="008E1CED"/>
    <w:rsid w:val="008E1E0A"/>
    <w:rsid w:val="008E1EDE"/>
    <w:rsid w:val="008E29FA"/>
    <w:rsid w:val="008E2C77"/>
    <w:rsid w:val="008E2F31"/>
    <w:rsid w:val="008E3101"/>
    <w:rsid w:val="008E3C49"/>
    <w:rsid w:val="008E40EC"/>
    <w:rsid w:val="008E490A"/>
    <w:rsid w:val="008E494F"/>
    <w:rsid w:val="008E4A2D"/>
    <w:rsid w:val="008E4AAC"/>
    <w:rsid w:val="008E4D69"/>
    <w:rsid w:val="008E5455"/>
    <w:rsid w:val="008E5471"/>
    <w:rsid w:val="008E548E"/>
    <w:rsid w:val="008E56FB"/>
    <w:rsid w:val="008E60BB"/>
    <w:rsid w:val="008E63C4"/>
    <w:rsid w:val="008E6742"/>
    <w:rsid w:val="008E68CE"/>
    <w:rsid w:val="008E6A2E"/>
    <w:rsid w:val="008E6E24"/>
    <w:rsid w:val="008E726F"/>
    <w:rsid w:val="008E751C"/>
    <w:rsid w:val="008E7601"/>
    <w:rsid w:val="008F0300"/>
    <w:rsid w:val="008F0A30"/>
    <w:rsid w:val="008F0D10"/>
    <w:rsid w:val="008F0EEB"/>
    <w:rsid w:val="008F1D95"/>
    <w:rsid w:val="008F2277"/>
    <w:rsid w:val="008F2486"/>
    <w:rsid w:val="008F2BFA"/>
    <w:rsid w:val="008F37F6"/>
    <w:rsid w:val="008F3837"/>
    <w:rsid w:val="008F39F0"/>
    <w:rsid w:val="008F3DEE"/>
    <w:rsid w:val="008F5F00"/>
    <w:rsid w:val="008F5F5E"/>
    <w:rsid w:val="008F6869"/>
    <w:rsid w:val="008F68F7"/>
    <w:rsid w:val="008F6F50"/>
    <w:rsid w:val="008F7157"/>
    <w:rsid w:val="008F73DE"/>
    <w:rsid w:val="008F7FAF"/>
    <w:rsid w:val="0090028A"/>
    <w:rsid w:val="00900917"/>
    <w:rsid w:val="00900CBA"/>
    <w:rsid w:val="00900CBC"/>
    <w:rsid w:val="00900D26"/>
    <w:rsid w:val="00901033"/>
    <w:rsid w:val="009010D4"/>
    <w:rsid w:val="009010E3"/>
    <w:rsid w:val="009017D9"/>
    <w:rsid w:val="00901B99"/>
    <w:rsid w:val="00901E69"/>
    <w:rsid w:val="0090283D"/>
    <w:rsid w:val="00902FB4"/>
    <w:rsid w:val="00903B81"/>
    <w:rsid w:val="00903D67"/>
    <w:rsid w:val="00903E04"/>
    <w:rsid w:val="0090499A"/>
    <w:rsid w:val="009056E8"/>
    <w:rsid w:val="00905815"/>
    <w:rsid w:val="009058AF"/>
    <w:rsid w:val="00905F97"/>
    <w:rsid w:val="0090608C"/>
    <w:rsid w:val="009060E8"/>
    <w:rsid w:val="00906C83"/>
    <w:rsid w:val="00907393"/>
    <w:rsid w:val="009073A1"/>
    <w:rsid w:val="00907964"/>
    <w:rsid w:val="00907F31"/>
    <w:rsid w:val="009100E1"/>
    <w:rsid w:val="009104CF"/>
    <w:rsid w:val="00910614"/>
    <w:rsid w:val="00910A33"/>
    <w:rsid w:val="00910C12"/>
    <w:rsid w:val="00910ED3"/>
    <w:rsid w:val="00911E32"/>
    <w:rsid w:val="00912096"/>
    <w:rsid w:val="009120C7"/>
    <w:rsid w:val="009121A3"/>
    <w:rsid w:val="0091225A"/>
    <w:rsid w:val="009122D4"/>
    <w:rsid w:val="0091262E"/>
    <w:rsid w:val="00912D95"/>
    <w:rsid w:val="00913432"/>
    <w:rsid w:val="00913BCD"/>
    <w:rsid w:val="009140B2"/>
    <w:rsid w:val="009140F0"/>
    <w:rsid w:val="00914400"/>
    <w:rsid w:val="00914526"/>
    <w:rsid w:val="00914C8F"/>
    <w:rsid w:val="00914FA0"/>
    <w:rsid w:val="0091551B"/>
    <w:rsid w:val="00915C87"/>
    <w:rsid w:val="00915CAD"/>
    <w:rsid w:val="00915CFF"/>
    <w:rsid w:val="009160BD"/>
    <w:rsid w:val="00916367"/>
    <w:rsid w:val="00916444"/>
    <w:rsid w:val="00916592"/>
    <w:rsid w:val="00916B61"/>
    <w:rsid w:val="00917CB0"/>
    <w:rsid w:val="00917F4F"/>
    <w:rsid w:val="00917F8B"/>
    <w:rsid w:val="009203C5"/>
    <w:rsid w:val="0092066B"/>
    <w:rsid w:val="00920D56"/>
    <w:rsid w:val="00920E99"/>
    <w:rsid w:val="00921F0F"/>
    <w:rsid w:val="00922662"/>
    <w:rsid w:val="00922918"/>
    <w:rsid w:val="00922F49"/>
    <w:rsid w:val="0092317F"/>
    <w:rsid w:val="00923212"/>
    <w:rsid w:val="0092334D"/>
    <w:rsid w:val="00923509"/>
    <w:rsid w:val="009237AE"/>
    <w:rsid w:val="00923941"/>
    <w:rsid w:val="00923B12"/>
    <w:rsid w:val="00923E55"/>
    <w:rsid w:val="00923FD6"/>
    <w:rsid w:val="009246F1"/>
    <w:rsid w:val="00924875"/>
    <w:rsid w:val="00924B38"/>
    <w:rsid w:val="009252AE"/>
    <w:rsid w:val="00925D5F"/>
    <w:rsid w:val="00926952"/>
    <w:rsid w:val="00926B91"/>
    <w:rsid w:val="00926EFA"/>
    <w:rsid w:val="0092734E"/>
    <w:rsid w:val="00927676"/>
    <w:rsid w:val="00927681"/>
    <w:rsid w:val="00927E12"/>
    <w:rsid w:val="00930078"/>
    <w:rsid w:val="009300F2"/>
    <w:rsid w:val="00930ABA"/>
    <w:rsid w:val="00930C50"/>
    <w:rsid w:val="00930E0B"/>
    <w:rsid w:val="00931D9F"/>
    <w:rsid w:val="009322DF"/>
    <w:rsid w:val="009322EF"/>
    <w:rsid w:val="00932947"/>
    <w:rsid w:val="00933335"/>
    <w:rsid w:val="00933CE4"/>
    <w:rsid w:val="00933D21"/>
    <w:rsid w:val="00934642"/>
    <w:rsid w:val="00934676"/>
    <w:rsid w:val="00934749"/>
    <w:rsid w:val="0093497A"/>
    <w:rsid w:val="00935201"/>
    <w:rsid w:val="00935B33"/>
    <w:rsid w:val="00935CE2"/>
    <w:rsid w:val="00936E39"/>
    <w:rsid w:val="00937A44"/>
    <w:rsid w:val="00937B54"/>
    <w:rsid w:val="00937D2A"/>
    <w:rsid w:val="00937FE5"/>
    <w:rsid w:val="009410CF"/>
    <w:rsid w:val="00941245"/>
    <w:rsid w:val="00941725"/>
    <w:rsid w:val="00941A50"/>
    <w:rsid w:val="00941F75"/>
    <w:rsid w:val="00941F99"/>
    <w:rsid w:val="00942DBF"/>
    <w:rsid w:val="00942DD8"/>
    <w:rsid w:val="00942E2D"/>
    <w:rsid w:val="00942EC0"/>
    <w:rsid w:val="0094316D"/>
    <w:rsid w:val="00943900"/>
    <w:rsid w:val="00943ED9"/>
    <w:rsid w:val="009441ED"/>
    <w:rsid w:val="00944459"/>
    <w:rsid w:val="0094447B"/>
    <w:rsid w:val="009444B0"/>
    <w:rsid w:val="00944547"/>
    <w:rsid w:val="00944557"/>
    <w:rsid w:val="00944F9F"/>
    <w:rsid w:val="00945568"/>
    <w:rsid w:val="00946172"/>
    <w:rsid w:val="00946964"/>
    <w:rsid w:val="00946CCF"/>
    <w:rsid w:val="009477B1"/>
    <w:rsid w:val="00947976"/>
    <w:rsid w:val="00947B7C"/>
    <w:rsid w:val="00950443"/>
    <w:rsid w:val="00950457"/>
    <w:rsid w:val="009505CE"/>
    <w:rsid w:val="009525B9"/>
    <w:rsid w:val="009529F1"/>
    <w:rsid w:val="00952A56"/>
    <w:rsid w:val="00952BE9"/>
    <w:rsid w:val="00953510"/>
    <w:rsid w:val="0095364A"/>
    <w:rsid w:val="00953B62"/>
    <w:rsid w:val="00953B6D"/>
    <w:rsid w:val="00953C79"/>
    <w:rsid w:val="00953D2E"/>
    <w:rsid w:val="009542D6"/>
    <w:rsid w:val="00954EAC"/>
    <w:rsid w:val="00955FBE"/>
    <w:rsid w:val="00956222"/>
    <w:rsid w:val="00956691"/>
    <w:rsid w:val="00956AB0"/>
    <w:rsid w:val="00956E60"/>
    <w:rsid w:val="0095702E"/>
    <w:rsid w:val="0096008A"/>
    <w:rsid w:val="00960162"/>
    <w:rsid w:val="009602FC"/>
    <w:rsid w:val="009606A8"/>
    <w:rsid w:val="00960A2F"/>
    <w:rsid w:val="009616D7"/>
    <w:rsid w:val="00962434"/>
    <w:rsid w:val="009625C6"/>
    <w:rsid w:val="009625D9"/>
    <w:rsid w:val="0096274E"/>
    <w:rsid w:val="0096291A"/>
    <w:rsid w:val="00962C78"/>
    <w:rsid w:val="009634AB"/>
    <w:rsid w:val="00963A1F"/>
    <w:rsid w:val="00963BDF"/>
    <w:rsid w:val="00963BE9"/>
    <w:rsid w:val="00963C75"/>
    <w:rsid w:val="00963E9E"/>
    <w:rsid w:val="00963EA1"/>
    <w:rsid w:val="00964306"/>
    <w:rsid w:val="0096465D"/>
    <w:rsid w:val="00964809"/>
    <w:rsid w:val="00965000"/>
    <w:rsid w:val="00965578"/>
    <w:rsid w:val="009656D4"/>
    <w:rsid w:val="009656FA"/>
    <w:rsid w:val="00965E12"/>
    <w:rsid w:val="009661D3"/>
    <w:rsid w:val="00966A7C"/>
    <w:rsid w:val="009671A6"/>
    <w:rsid w:val="00967211"/>
    <w:rsid w:val="00967548"/>
    <w:rsid w:val="00967597"/>
    <w:rsid w:val="00967950"/>
    <w:rsid w:val="00967FB9"/>
    <w:rsid w:val="00970641"/>
    <w:rsid w:val="00970F0E"/>
    <w:rsid w:val="0097183C"/>
    <w:rsid w:val="00971A54"/>
    <w:rsid w:val="00971D9D"/>
    <w:rsid w:val="00971E41"/>
    <w:rsid w:val="00972359"/>
    <w:rsid w:val="009723C8"/>
    <w:rsid w:val="0097245A"/>
    <w:rsid w:val="00972EB5"/>
    <w:rsid w:val="009736C8"/>
    <w:rsid w:val="009736D0"/>
    <w:rsid w:val="00973FF8"/>
    <w:rsid w:val="00974008"/>
    <w:rsid w:val="009742B3"/>
    <w:rsid w:val="009744B4"/>
    <w:rsid w:val="00974BE7"/>
    <w:rsid w:val="0097557B"/>
    <w:rsid w:val="00975B64"/>
    <w:rsid w:val="0097621A"/>
    <w:rsid w:val="00976FDD"/>
    <w:rsid w:val="00977008"/>
    <w:rsid w:val="0097751A"/>
    <w:rsid w:val="00977827"/>
    <w:rsid w:val="009779CA"/>
    <w:rsid w:val="00980323"/>
    <w:rsid w:val="00981318"/>
    <w:rsid w:val="00981AC4"/>
    <w:rsid w:val="0098203E"/>
    <w:rsid w:val="00982106"/>
    <w:rsid w:val="0098222F"/>
    <w:rsid w:val="00982472"/>
    <w:rsid w:val="00982786"/>
    <w:rsid w:val="00982CD1"/>
    <w:rsid w:val="00983052"/>
    <w:rsid w:val="009831DF"/>
    <w:rsid w:val="0098361E"/>
    <w:rsid w:val="0098404B"/>
    <w:rsid w:val="00984300"/>
    <w:rsid w:val="0098448A"/>
    <w:rsid w:val="0098455A"/>
    <w:rsid w:val="00984E29"/>
    <w:rsid w:val="00985444"/>
    <w:rsid w:val="00985C67"/>
    <w:rsid w:val="00985D2E"/>
    <w:rsid w:val="00985E9A"/>
    <w:rsid w:val="00985FA6"/>
    <w:rsid w:val="009862BB"/>
    <w:rsid w:val="00986540"/>
    <w:rsid w:val="00986B84"/>
    <w:rsid w:val="00986BE9"/>
    <w:rsid w:val="00986F9D"/>
    <w:rsid w:val="009876DF"/>
    <w:rsid w:val="00987D6E"/>
    <w:rsid w:val="00987EE7"/>
    <w:rsid w:val="00987F8A"/>
    <w:rsid w:val="0099027C"/>
    <w:rsid w:val="00990583"/>
    <w:rsid w:val="00990692"/>
    <w:rsid w:val="009906AA"/>
    <w:rsid w:val="009913F2"/>
    <w:rsid w:val="009915D2"/>
    <w:rsid w:val="00991875"/>
    <w:rsid w:val="009918F7"/>
    <w:rsid w:val="009923B7"/>
    <w:rsid w:val="00992483"/>
    <w:rsid w:val="00992A13"/>
    <w:rsid w:val="00992AC0"/>
    <w:rsid w:val="00992C6E"/>
    <w:rsid w:val="0099319E"/>
    <w:rsid w:val="00993298"/>
    <w:rsid w:val="00993345"/>
    <w:rsid w:val="00993635"/>
    <w:rsid w:val="0099383C"/>
    <w:rsid w:val="0099399E"/>
    <w:rsid w:val="00993B6B"/>
    <w:rsid w:val="00993C67"/>
    <w:rsid w:val="00993CA3"/>
    <w:rsid w:val="00993DF7"/>
    <w:rsid w:val="00993E7A"/>
    <w:rsid w:val="00994106"/>
    <w:rsid w:val="009943C1"/>
    <w:rsid w:val="0099443A"/>
    <w:rsid w:val="00994AEC"/>
    <w:rsid w:val="00994D03"/>
    <w:rsid w:val="00994F06"/>
    <w:rsid w:val="009952EC"/>
    <w:rsid w:val="00995832"/>
    <w:rsid w:val="00997243"/>
    <w:rsid w:val="00997AAC"/>
    <w:rsid w:val="00997DB3"/>
    <w:rsid w:val="009A01B4"/>
    <w:rsid w:val="009A0403"/>
    <w:rsid w:val="009A0A20"/>
    <w:rsid w:val="009A0B18"/>
    <w:rsid w:val="009A0C92"/>
    <w:rsid w:val="009A0D83"/>
    <w:rsid w:val="009A13CB"/>
    <w:rsid w:val="009A1978"/>
    <w:rsid w:val="009A1AE9"/>
    <w:rsid w:val="009A1FDA"/>
    <w:rsid w:val="009A1FFB"/>
    <w:rsid w:val="009A2149"/>
    <w:rsid w:val="009A23DC"/>
    <w:rsid w:val="009A269B"/>
    <w:rsid w:val="009A2E99"/>
    <w:rsid w:val="009A3649"/>
    <w:rsid w:val="009A3707"/>
    <w:rsid w:val="009A3E3D"/>
    <w:rsid w:val="009A4545"/>
    <w:rsid w:val="009A4590"/>
    <w:rsid w:val="009A4CF4"/>
    <w:rsid w:val="009A5214"/>
    <w:rsid w:val="009A53D2"/>
    <w:rsid w:val="009A5B09"/>
    <w:rsid w:val="009A69AD"/>
    <w:rsid w:val="009A6AC0"/>
    <w:rsid w:val="009A6B30"/>
    <w:rsid w:val="009A6CBF"/>
    <w:rsid w:val="009A6EEB"/>
    <w:rsid w:val="009A70FA"/>
    <w:rsid w:val="009A7484"/>
    <w:rsid w:val="009A7BA3"/>
    <w:rsid w:val="009A7BAC"/>
    <w:rsid w:val="009A7BD6"/>
    <w:rsid w:val="009A7CEF"/>
    <w:rsid w:val="009B0408"/>
    <w:rsid w:val="009B07F8"/>
    <w:rsid w:val="009B08BD"/>
    <w:rsid w:val="009B0906"/>
    <w:rsid w:val="009B0F16"/>
    <w:rsid w:val="009B104E"/>
    <w:rsid w:val="009B1062"/>
    <w:rsid w:val="009B1631"/>
    <w:rsid w:val="009B173F"/>
    <w:rsid w:val="009B1A01"/>
    <w:rsid w:val="009B1A40"/>
    <w:rsid w:val="009B2465"/>
    <w:rsid w:val="009B2566"/>
    <w:rsid w:val="009B2B00"/>
    <w:rsid w:val="009B2D96"/>
    <w:rsid w:val="009B2F80"/>
    <w:rsid w:val="009B3ACF"/>
    <w:rsid w:val="009B471B"/>
    <w:rsid w:val="009B482C"/>
    <w:rsid w:val="009B4977"/>
    <w:rsid w:val="009B4B8C"/>
    <w:rsid w:val="009B4FBC"/>
    <w:rsid w:val="009B5455"/>
    <w:rsid w:val="009B5752"/>
    <w:rsid w:val="009B5BB7"/>
    <w:rsid w:val="009B6E02"/>
    <w:rsid w:val="009B7351"/>
    <w:rsid w:val="009B73CE"/>
    <w:rsid w:val="009B7A38"/>
    <w:rsid w:val="009C02AA"/>
    <w:rsid w:val="009C0512"/>
    <w:rsid w:val="009C07CE"/>
    <w:rsid w:val="009C083E"/>
    <w:rsid w:val="009C17CE"/>
    <w:rsid w:val="009C198B"/>
    <w:rsid w:val="009C1A82"/>
    <w:rsid w:val="009C1BFA"/>
    <w:rsid w:val="009C2639"/>
    <w:rsid w:val="009C2908"/>
    <w:rsid w:val="009C2991"/>
    <w:rsid w:val="009C2C2B"/>
    <w:rsid w:val="009C35F6"/>
    <w:rsid w:val="009C3717"/>
    <w:rsid w:val="009C387C"/>
    <w:rsid w:val="009C398C"/>
    <w:rsid w:val="009C3D4D"/>
    <w:rsid w:val="009C4021"/>
    <w:rsid w:val="009C402E"/>
    <w:rsid w:val="009C40A7"/>
    <w:rsid w:val="009C41A7"/>
    <w:rsid w:val="009C41F9"/>
    <w:rsid w:val="009C4B9A"/>
    <w:rsid w:val="009C6184"/>
    <w:rsid w:val="009C65EF"/>
    <w:rsid w:val="009C690B"/>
    <w:rsid w:val="009C6D36"/>
    <w:rsid w:val="009C7086"/>
    <w:rsid w:val="009C74A2"/>
    <w:rsid w:val="009C7D8F"/>
    <w:rsid w:val="009D0079"/>
    <w:rsid w:val="009D0273"/>
    <w:rsid w:val="009D07FC"/>
    <w:rsid w:val="009D1D3F"/>
    <w:rsid w:val="009D1E2C"/>
    <w:rsid w:val="009D2466"/>
    <w:rsid w:val="009D297F"/>
    <w:rsid w:val="009D304D"/>
    <w:rsid w:val="009D37DE"/>
    <w:rsid w:val="009D38ED"/>
    <w:rsid w:val="009D3A17"/>
    <w:rsid w:val="009D4287"/>
    <w:rsid w:val="009D48A7"/>
    <w:rsid w:val="009D48D0"/>
    <w:rsid w:val="009D4B8A"/>
    <w:rsid w:val="009D58D7"/>
    <w:rsid w:val="009D65FB"/>
    <w:rsid w:val="009D6679"/>
    <w:rsid w:val="009D6685"/>
    <w:rsid w:val="009D6AC5"/>
    <w:rsid w:val="009D6CBF"/>
    <w:rsid w:val="009D6F65"/>
    <w:rsid w:val="009D6F80"/>
    <w:rsid w:val="009D70CD"/>
    <w:rsid w:val="009D7204"/>
    <w:rsid w:val="009D7734"/>
    <w:rsid w:val="009D786A"/>
    <w:rsid w:val="009D78A2"/>
    <w:rsid w:val="009D7BEF"/>
    <w:rsid w:val="009D7FF6"/>
    <w:rsid w:val="009D7FFE"/>
    <w:rsid w:val="009E003F"/>
    <w:rsid w:val="009E00B6"/>
    <w:rsid w:val="009E0525"/>
    <w:rsid w:val="009E06B7"/>
    <w:rsid w:val="009E2222"/>
    <w:rsid w:val="009E2608"/>
    <w:rsid w:val="009E26D6"/>
    <w:rsid w:val="009E2C08"/>
    <w:rsid w:val="009E3075"/>
    <w:rsid w:val="009E31C4"/>
    <w:rsid w:val="009E3466"/>
    <w:rsid w:val="009E3C66"/>
    <w:rsid w:val="009E4242"/>
    <w:rsid w:val="009E42B8"/>
    <w:rsid w:val="009E49C0"/>
    <w:rsid w:val="009E4E5B"/>
    <w:rsid w:val="009E50AF"/>
    <w:rsid w:val="009E5B80"/>
    <w:rsid w:val="009E6064"/>
    <w:rsid w:val="009E63CF"/>
    <w:rsid w:val="009E6642"/>
    <w:rsid w:val="009E69E6"/>
    <w:rsid w:val="009E6C7B"/>
    <w:rsid w:val="009E6E34"/>
    <w:rsid w:val="009E757B"/>
    <w:rsid w:val="009E790A"/>
    <w:rsid w:val="009F0063"/>
    <w:rsid w:val="009F074D"/>
    <w:rsid w:val="009F1363"/>
    <w:rsid w:val="009F1515"/>
    <w:rsid w:val="009F15BD"/>
    <w:rsid w:val="009F18B6"/>
    <w:rsid w:val="009F1C56"/>
    <w:rsid w:val="009F1D02"/>
    <w:rsid w:val="009F1E12"/>
    <w:rsid w:val="009F219B"/>
    <w:rsid w:val="009F228D"/>
    <w:rsid w:val="009F24C3"/>
    <w:rsid w:val="009F2E58"/>
    <w:rsid w:val="009F2EE0"/>
    <w:rsid w:val="009F35EA"/>
    <w:rsid w:val="009F36B1"/>
    <w:rsid w:val="009F36E2"/>
    <w:rsid w:val="009F378B"/>
    <w:rsid w:val="009F3957"/>
    <w:rsid w:val="009F3CBF"/>
    <w:rsid w:val="009F48E7"/>
    <w:rsid w:val="009F4A0E"/>
    <w:rsid w:val="009F4B2B"/>
    <w:rsid w:val="009F4B33"/>
    <w:rsid w:val="009F5501"/>
    <w:rsid w:val="009F570A"/>
    <w:rsid w:val="009F599F"/>
    <w:rsid w:val="009F5C09"/>
    <w:rsid w:val="009F5DB5"/>
    <w:rsid w:val="009F6277"/>
    <w:rsid w:val="009F6403"/>
    <w:rsid w:val="009F652E"/>
    <w:rsid w:val="009F65CC"/>
    <w:rsid w:val="009F691F"/>
    <w:rsid w:val="009F759E"/>
    <w:rsid w:val="009F7FEB"/>
    <w:rsid w:val="00A00240"/>
    <w:rsid w:val="00A00542"/>
    <w:rsid w:val="00A00B1A"/>
    <w:rsid w:val="00A01079"/>
    <w:rsid w:val="00A01671"/>
    <w:rsid w:val="00A017C3"/>
    <w:rsid w:val="00A0186A"/>
    <w:rsid w:val="00A01E8D"/>
    <w:rsid w:val="00A0284D"/>
    <w:rsid w:val="00A028F0"/>
    <w:rsid w:val="00A02E3D"/>
    <w:rsid w:val="00A03670"/>
    <w:rsid w:val="00A03780"/>
    <w:rsid w:val="00A03DED"/>
    <w:rsid w:val="00A04603"/>
    <w:rsid w:val="00A04939"/>
    <w:rsid w:val="00A04CFC"/>
    <w:rsid w:val="00A06044"/>
    <w:rsid w:val="00A062FA"/>
    <w:rsid w:val="00A066EC"/>
    <w:rsid w:val="00A06CB1"/>
    <w:rsid w:val="00A06F3E"/>
    <w:rsid w:val="00A070AE"/>
    <w:rsid w:val="00A079C6"/>
    <w:rsid w:val="00A07C09"/>
    <w:rsid w:val="00A07D17"/>
    <w:rsid w:val="00A07FB4"/>
    <w:rsid w:val="00A1003A"/>
    <w:rsid w:val="00A102D3"/>
    <w:rsid w:val="00A104B8"/>
    <w:rsid w:val="00A109D6"/>
    <w:rsid w:val="00A118A6"/>
    <w:rsid w:val="00A11E31"/>
    <w:rsid w:val="00A11FE3"/>
    <w:rsid w:val="00A12083"/>
    <w:rsid w:val="00A121D6"/>
    <w:rsid w:val="00A12579"/>
    <w:rsid w:val="00A1263A"/>
    <w:rsid w:val="00A126E9"/>
    <w:rsid w:val="00A127A2"/>
    <w:rsid w:val="00A12D13"/>
    <w:rsid w:val="00A12F92"/>
    <w:rsid w:val="00A13067"/>
    <w:rsid w:val="00A13330"/>
    <w:rsid w:val="00A13504"/>
    <w:rsid w:val="00A13755"/>
    <w:rsid w:val="00A14630"/>
    <w:rsid w:val="00A15586"/>
    <w:rsid w:val="00A158D8"/>
    <w:rsid w:val="00A15B19"/>
    <w:rsid w:val="00A15BF6"/>
    <w:rsid w:val="00A16FD0"/>
    <w:rsid w:val="00A177C3"/>
    <w:rsid w:val="00A20099"/>
    <w:rsid w:val="00A2065E"/>
    <w:rsid w:val="00A20D18"/>
    <w:rsid w:val="00A20E30"/>
    <w:rsid w:val="00A2114D"/>
    <w:rsid w:val="00A21210"/>
    <w:rsid w:val="00A216A8"/>
    <w:rsid w:val="00A2173A"/>
    <w:rsid w:val="00A2178C"/>
    <w:rsid w:val="00A219ED"/>
    <w:rsid w:val="00A21A70"/>
    <w:rsid w:val="00A21BCC"/>
    <w:rsid w:val="00A21D51"/>
    <w:rsid w:val="00A2206B"/>
    <w:rsid w:val="00A221AC"/>
    <w:rsid w:val="00A231EF"/>
    <w:rsid w:val="00A2340D"/>
    <w:rsid w:val="00A2372B"/>
    <w:rsid w:val="00A23C3D"/>
    <w:rsid w:val="00A24118"/>
    <w:rsid w:val="00A24157"/>
    <w:rsid w:val="00A24342"/>
    <w:rsid w:val="00A24AD1"/>
    <w:rsid w:val="00A2538C"/>
    <w:rsid w:val="00A256C7"/>
    <w:rsid w:val="00A25AE2"/>
    <w:rsid w:val="00A25BBE"/>
    <w:rsid w:val="00A25F44"/>
    <w:rsid w:val="00A26096"/>
    <w:rsid w:val="00A2616C"/>
    <w:rsid w:val="00A2626A"/>
    <w:rsid w:val="00A26779"/>
    <w:rsid w:val="00A26A3D"/>
    <w:rsid w:val="00A26A76"/>
    <w:rsid w:val="00A26C38"/>
    <w:rsid w:val="00A26E5A"/>
    <w:rsid w:val="00A26E6E"/>
    <w:rsid w:val="00A26F2B"/>
    <w:rsid w:val="00A270CD"/>
    <w:rsid w:val="00A273EC"/>
    <w:rsid w:val="00A2755E"/>
    <w:rsid w:val="00A277F7"/>
    <w:rsid w:val="00A303B1"/>
    <w:rsid w:val="00A30630"/>
    <w:rsid w:val="00A308D0"/>
    <w:rsid w:val="00A30946"/>
    <w:rsid w:val="00A30A07"/>
    <w:rsid w:val="00A30AB6"/>
    <w:rsid w:val="00A30D4E"/>
    <w:rsid w:val="00A30D97"/>
    <w:rsid w:val="00A310C2"/>
    <w:rsid w:val="00A311EF"/>
    <w:rsid w:val="00A31387"/>
    <w:rsid w:val="00A313B0"/>
    <w:rsid w:val="00A31997"/>
    <w:rsid w:val="00A31A49"/>
    <w:rsid w:val="00A32064"/>
    <w:rsid w:val="00A322AF"/>
    <w:rsid w:val="00A325DB"/>
    <w:rsid w:val="00A32922"/>
    <w:rsid w:val="00A32B7B"/>
    <w:rsid w:val="00A33C22"/>
    <w:rsid w:val="00A34201"/>
    <w:rsid w:val="00A343DF"/>
    <w:rsid w:val="00A34711"/>
    <w:rsid w:val="00A34AF8"/>
    <w:rsid w:val="00A34CB6"/>
    <w:rsid w:val="00A35252"/>
    <w:rsid w:val="00A3586F"/>
    <w:rsid w:val="00A35A4C"/>
    <w:rsid w:val="00A35BA6"/>
    <w:rsid w:val="00A35F89"/>
    <w:rsid w:val="00A36CFF"/>
    <w:rsid w:val="00A370FA"/>
    <w:rsid w:val="00A377BC"/>
    <w:rsid w:val="00A3786F"/>
    <w:rsid w:val="00A37961"/>
    <w:rsid w:val="00A37BD5"/>
    <w:rsid w:val="00A401D3"/>
    <w:rsid w:val="00A40A7D"/>
    <w:rsid w:val="00A40C90"/>
    <w:rsid w:val="00A41077"/>
    <w:rsid w:val="00A410C5"/>
    <w:rsid w:val="00A411C9"/>
    <w:rsid w:val="00A41334"/>
    <w:rsid w:val="00A420FD"/>
    <w:rsid w:val="00A4222C"/>
    <w:rsid w:val="00A422B4"/>
    <w:rsid w:val="00A428A3"/>
    <w:rsid w:val="00A42B3E"/>
    <w:rsid w:val="00A42CA6"/>
    <w:rsid w:val="00A431FB"/>
    <w:rsid w:val="00A438F4"/>
    <w:rsid w:val="00A449BC"/>
    <w:rsid w:val="00A44A3A"/>
    <w:rsid w:val="00A45042"/>
    <w:rsid w:val="00A4517D"/>
    <w:rsid w:val="00A464CD"/>
    <w:rsid w:val="00A4654C"/>
    <w:rsid w:val="00A46DE9"/>
    <w:rsid w:val="00A4706E"/>
    <w:rsid w:val="00A4747F"/>
    <w:rsid w:val="00A47525"/>
    <w:rsid w:val="00A47A22"/>
    <w:rsid w:val="00A47C49"/>
    <w:rsid w:val="00A47E79"/>
    <w:rsid w:val="00A47FAB"/>
    <w:rsid w:val="00A5028B"/>
    <w:rsid w:val="00A504F1"/>
    <w:rsid w:val="00A505B1"/>
    <w:rsid w:val="00A51130"/>
    <w:rsid w:val="00A51306"/>
    <w:rsid w:val="00A515F5"/>
    <w:rsid w:val="00A51731"/>
    <w:rsid w:val="00A517CD"/>
    <w:rsid w:val="00A51AD7"/>
    <w:rsid w:val="00A51BEF"/>
    <w:rsid w:val="00A51F27"/>
    <w:rsid w:val="00A51FE5"/>
    <w:rsid w:val="00A52185"/>
    <w:rsid w:val="00A52428"/>
    <w:rsid w:val="00A52434"/>
    <w:rsid w:val="00A52D48"/>
    <w:rsid w:val="00A53B56"/>
    <w:rsid w:val="00A54118"/>
    <w:rsid w:val="00A549EC"/>
    <w:rsid w:val="00A549FE"/>
    <w:rsid w:val="00A54B1D"/>
    <w:rsid w:val="00A54F58"/>
    <w:rsid w:val="00A54FF6"/>
    <w:rsid w:val="00A5554E"/>
    <w:rsid w:val="00A5591B"/>
    <w:rsid w:val="00A55944"/>
    <w:rsid w:val="00A55CAB"/>
    <w:rsid w:val="00A55F2C"/>
    <w:rsid w:val="00A56038"/>
    <w:rsid w:val="00A5630D"/>
    <w:rsid w:val="00A564AA"/>
    <w:rsid w:val="00A56896"/>
    <w:rsid w:val="00A5733C"/>
    <w:rsid w:val="00A573FB"/>
    <w:rsid w:val="00A578B9"/>
    <w:rsid w:val="00A57AAF"/>
    <w:rsid w:val="00A57D50"/>
    <w:rsid w:val="00A60606"/>
    <w:rsid w:val="00A609D9"/>
    <w:rsid w:val="00A60E68"/>
    <w:rsid w:val="00A6157A"/>
    <w:rsid w:val="00A61BD3"/>
    <w:rsid w:val="00A61D99"/>
    <w:rsid w:val="00A62355"/>
    <w:rsid w:val="00A62B79"/>
    <w:rsid w:val="00A62BE0"/>
    <w:rsid w:val="00A62FAF"/>
    <w:rsid w:val="00A63186"/>
    <w:rsid w:val="00A63928"/>
    <w:rsid w:val="00A6399C"/>
    <w:rsid w:val="00A6425A"/>
    <w:rsid w:val="00A64957"/>
    <w:rsid w:val="00A64EEC"/>
    <w:rsid w:val="00A64FDC"/>
    <w:rsid w:val="00A65E3E"/>
    <w:rsid w:val="00A6690D"/>
    <w:rsid w:val="00A66C37"/>
    <w:rsid w:val="00A6752F"/>
    <w:rsid w:val="00A67657"/>
    <w:rsid w:val="00A676F3"/>
    <w:rsid w:val="00A67820"/>
    <w:rsid w:val="00A67948"/>
    <w:rsid w:val="00A67F58"/>
    <w:rsid w:val="00A67F6F"/>
    <w:rsid w:val="00A701E4"/>
    <w:rsid w:val="00A7095E"/>
    <w:rsid w:val="00A70C32"/>
    <w:rsid w:val="00A70E9E"/>
    <w:rsid w:val="00A716D2"/>
    <w:rsid w:val="00A71848"/>
    <w:rsid w:val="00A71996"/>
    <w:rsid w:val="00A71D5F"/>
    <w:rsid w:val="00A721C8"/>
    <w:rsid w:val="00A72D05"/>
    <w:rsid w:val="00A7325D"/>
    <w:rsid w:val="00A737AF"/>
    <w:rsid w:val="00A74A6D"/>
    <w:rsid w:val="00A74AC4"/>
    <w:rsid w:val="00A74B69"/>
    <w:rsid w:val="00A74EF8"/>
    <w:rsid w:val="00A75607"/>
    <w:rsid w:val="00A75F69"/>
    <w:rsid w:val="00A76860"/>
    <w:rsid w:val="00A77503"/>
    <w:rsid w:val="00A77987"/>
    <w:rsid w:val="00A77A91"/>
    <w:rsid w:val="00A77E21"/>
    <w:rsid w:val="00A80FB0"/>
    <w:rsid w:val="00A81014"/>
    <w:rsid w:val="00A811B8"/>
    <w:rsid w:val="00A81291"/>
    <w:rsid w:val="00A81299"/>
    <w:rsid w:val="00A81B87"/>
    <w:rsid w:val="00A81DCD"/>
    <w:rsid w:val="00A82544"/>
    <w:rsid w:val="00A82620"/>
    <w:rsid w:val="00A82CA2"/>
    <w:rsid w:val="00A8311B"/>
    <w:rsid w:val="00A8354C"/>
    <w:rsid w:val="00A839EE"/>
    <w:rsid w:val="00A83EBE"/>
    <w:rsid w:val="00A841AE"/>
    <w:rsid w:val="00A84764"/>
    <w:rsid w:val="00A84BAA"/>
    <w:rsid w:val="00A84D6E"/>
    <w:rsid w:val="00A84DD9"/>
    <w:rsid w:val="00A84FC9"/>
    <w:rsid w:val="00A85248"/>
    <w:rsid w:val="00A852BA"/>
    <w:rsid w:val="00A8549E"/>
    <w:rsid w:val="00A85E12"/>
    <w:rsid w:val="00A865CF"/>
    <w:rsid w:val="00A86817"/>
    <w:rsid w:val="00A86BC3"/>
    <w:rsid w:val="00A86C95"/>
    <w:rsid w:val="00A87284"/>
    <w:rsid w:val="00A87EEB"/>
    <w:rsid w:val="00A9008C"/>
    <w:rsid w:val="00A904E1"/>
    <w:rsid w:val="00A90744"/>
    <w:rsid w:val="00A90D14"/>
    <w:rsid w:val="00A9108A"/>
    <w:rsid w:val="00A910FA"/>
    <w:rsid w:val="00A91137"/>
    <w:rsid w:val="00A929AC"/>
    <w:rsid w:val="00A92B66"/>
    <w:rsid w:val="00A93869"/>
    <w:rsid w:val="00A93A19"/>
    <w:rsid w:val="00A93A49"/>
    <w:rsid w:val="00A9436D"/>
    <w:rsid w:val="00A94E2C"/>
    <w:rsid w:val="00A95182"/>
    <w:rsid w:val="00A9531F"/>
    <w:rsid w:val="00A95B3C"/>
    <w:rsid w:val="00A95E29"/>
    <w:rsid w:val="00A9609E"/>
    <w:rsid w:val="00A960A6"/>
    <w:rsid w:val="00A964E6"/>
    <w:rsid w:val="00A96520"/>
    <w:rsid w:val="00A96AAA"/>
    <w:rsid w:val="00A96AF2"/>
    <w:rsid w:val="00A97A2C"/>
    <w:rsid w:val="00A97A73"/>
    <w:rsid w:val="00A97E02"/>
    <w:rsid w:val="00A97F54"/>
    <w:rsid w:val="00A97FB5"/>
    <w:rsid w:val="00A97FD5"/>
    <w:rsid w:val="00AA003F"/>
    <w:rsid w:val="00AA0070"/>
    <w:rsid w:val="00AA03AE"/>
    <w:rsid w:val="00AA0F33"/>
    <w:rsid w:val="00AA14ED"/>
    <w:rsid w:val="00AA17E6"/>
    <w:rsid w:val="00AA1BC0"/>
    <w:rsid w:val="00AA1D82"/>
    <w:rsid w:val="00AA1E28"/>
    <w:rsid w:val="00AA1E3D"/>
    <w:rsid w:val="00AA1F31"/>
    <w:rsid w:val="00AA2983"/>
    <w:rsid w:val="00AA3861"/>
    <w:rsid w:val="00AA43CD"/>
    <w:rsid w:val="00AA4668"/>
    <w:rsid w:val="00AA4B8F"/>
    <w:rsid w:val="00AA4E4B"/>
    <w:rsid w:val="00AA4F73"/>
    <w:rsid w:val="00AA5238"/>
    <w:rsid w:val="00AA53D1"/>
    <w:rsid w:val="00AA547C"/>
    <w:rsid w:val="00AA5724"/>
    <w:rsid w:val="00AA58AF"/>
    <w:rsid w:val="00AA5BED"/>
    <w:rsid w:val="00AA5C2B"/>
    <w:rsid w:val="00AA5D2E"/>
    <w:rsid w:val="00AA6009"/>
    <w:rsid w:val="00AA62EE"/>
    <w:rsid w:val="00AA676C"/>
    <w:rsid w:val="00AA6873"/>
    <w:rsid w:val="00AA6AFA"/>
    <w:rsid w:val="00AA7349"/>
    <w:rsid w:val="00AA7A88"/>
    <w:rsid w:val="00AA7D42"/>
    <w:rsid w:val="00AA7DDB"/>
    <w:rsid w:val="00AB09A0"/>
    <w:rsid w:val="00AB0AE7"/>
    <w:rsid w:val="00AB1AB5"/>
    <w:rsid w:val="00AB1B7C"/>
    <w:rsid w:val="00AB1B7D"/>
    <w:rsid w:val="00AB1E81"/>
    <w:rsid w:val="00AB1F49"/>
    <w:rsid w:val="00AB229E"/>
    <w:rsid w:val="00AB2486"/>
    <w:rsid w:val="00AB2627"/>
    <w:rsid w:val="00AB2A91"/>
    <w:rsid w:val="00AB2C3C"/>
    <w:rsid w:val="00AB2DD3"/>
    <w:rsid w:val="00AB2E8E"/>
    <w:rsid w:val="00AB429C"/>
    <w:rsid w:val="00AB460D"/>
    <w:rsid w:val="00AB4A1B"/>
    <w:rsid w:val="00AB4D82"/>
    <w:rsid w:val="00AB504A"/>
    <w:rsid w:val="00AB5206"/>
    <w:rsid w:val="00AB54E5"/>
    <w:rsid w:val="00AB56DC"/>
    <w:rsid w:val="00AB59E1"/>
    <w:rsid w:val="00AB5F27"/>
    <w:rsid w:val="00AB5FC3"/>
    <w:rsid w:val="00AB6057"/>
    <w:rsid w:val="00AB6265"/>
    <w:rsid w:val="00AB65B0"/>
    <w:rsid w:val="00AB65CF"/>
    <w:rsid w:val="00AB6743"/>
    <w:rsid w:val="00AB6892"/>
    <w:rsid w:val="00AB6DDD"/>
    <w:rsid w:val="00AB71B3"/>
    <w:rsid w:val="00AB72BE"/>
    <w:rsid w:val="00AB773A"/>
    <w:rsid w:val="00AB7CC3"/>
    <w:rsid w:val="00AC012C"/>
    <w:rsid w:val="00AC06E5"/>
    <w:rsid w:val="00AC08A7"/>
    <w:rsid w:val="00AC09ED"/>
    <w:rsid w:val="00AC0A65"/>
    <w:rsid w:val="00AC1318"/>
    <w:rsid w:val="00AC1F23"/>
    <w:rsid w:val="00AC20C6"/>
    <w:rsid w:val="00AC29CF"/>
    <w:rsid w:val="00AC30A1"/>
    <w:rsid w:val="00AC310E"/>
    <w:rsid w:val="00AC324A"/>
    <w:rsid w:val="00AC3466"/>
    <w:rsid w:val="00AC37E0"/>
    <w:rsid w:val="00AC4163"/>
    <w:rsid w:val="00AC4795"/>
    <w:rsid w:val="00AC50E4"/>
    <w:rsid w:val="00AC53AF"/>
    <w:rsid w:val="00AC5475"/>
    <w:rsid w:val="00AC5774"/>
    <w:rsid w:val="00AC5959"/>
    <w:rsid w:val="00AC5A9D"/>
    <w:rsid w:val="00AC5AAA"/>
    <w:rsid w:val="00AC5B17"/>
    <w:rsid w:val="00AC5BCB"/>
    <w:rsid w:val="00AC5CEF"/>
    <w:rsid w:val="00AC635C"/>
    <w:rsid w:val="00AC6719"/>
    <w:rsid w:val="00AC6EC5"/>
    <w:rsid w:val="00AC73A0"/>
    <w:rsid w:val="00AC7C26"/>
    <w:rsid w:val="00AD01BC"/>
    <w:rsid w:val="00AD035E"/>
    <w:rsid w:val="00AD049F"/>
    <w:rsid w:val="00AD08E8"/>
    <w:rsid w:val="00AD0E5E"/>
    <w:rsid w:val="00AD0ECB"/>
    <w:rsid w:val="00AD1005"/>
    <w:rsid w:val="00AD100B"/>
    <w:rsid w:val="00AD1196"/>
    <w:rsid w:val="00AD183C"/>
    <w:rsid w:val="00AD1ED2"/>
    <w:rsid w:val="00AD2D27"/>
    <w:rsid w:val="00AD3229"/>
    <w:rsid w:val="00AD3872"/>
    <w:rsid w:val="00AD39F2"/>
    <w:rsid w:val="00AD3B67"/>
    <w:rsid w:val="00AD3C93"/>
    <w:rsid w:val="00AD3F2B"/>
    <w:rsid w:val="00AD4978"/>
    <w:rsid w:val="00AD4BAE"/>
    <w:rsid w:val="00AD4C40"/>
    <w:rsid w:val="00AD547E"/>
    <w:rsid w:val="00AD5967"/>
    <w:rsid w:val="00AD6058"/>
    <w:rsid w:val="00AD616C"/>
    <w:rsid w:val="00AD6E80"/>
    <w:rsid w:val="00AD7235"/>
    <w:rsid w:val="00AD7BC0"/>
    <w:rsid w:val="00AD7E41"/>
    <w:rsid w:val="00AE0046"/>
    <w:rsid w:val="00AE023F"/>
    <w:rsid w:val="00AE045C"/>
    <w:rsid w:val="00AE0DFA"/>
    <w:rsid w:val="00AE0FCA"/>
    <w:rsid w:val="00AE103C"/>
    <w:rsid w:val="00AE15AC"/>
    <w:rsid w:val="00AE1BB5"/>
    <w:rsid w:val="00AE1FF7"/>
    <w:rsid w:val="00AE21EC"/>
    <w:rsid w:val="00AE221E"/>
    <w:rsid w:val="00AE2284"/>
    <w:rsid w:val="00AE2C3D"/>
    <w:rsid w:val="00AE3CB6"/>
    <w:rsid w:val="00AE3DA9"/>
    <w:rsid w:val="00AE4676"/>
    <w:rsid w:val="00AE48A8"/>
    <w:rsid w:val="00AE4995"/>
    <w:rsid w:val="00AE5308"/>
    <w:rsid w:val="00AE57F6"/>
    <w:rsid w:val="00AE59CF"/>
    <w:rsid w:val="00AE5E87"/>
    <w:rsid w:val="00AE62BF"/>
    <w:rsid w:val="00AE64C3"/>
    <w:rsid w:val="00AE6D2C"/>
    <w:rsid w:val="00AE75A4"/>
    <w:rsid w:val="00AE7A65"/>
    <w:rsid w:val="00AE7C1C"/>
    <w:rsid w:val="00AE7F4A"/>
    <w:rsid w:val="00AE7FF9"/>
    <w:rsid w:val="00AF08B5"/>
    <w:rsid w:val="00AF152A"/>
    <w:rsid w:val="00AF1786"/>
    <w:rsid w:val="00AF183D"/>
    <w:rsid w:val="00AF195E"/>
    <w:rsid w:val="00AF1BC0"/>
    <w:rsid w:val="00AF2172"/>
    <w:rsid w:val="00AF304B"/>
    <w:rsid w:val="00AF30E5"/>
    <w:rsid w:val="00AF32C2"/>
    <w:rsid w:val="00AF33C4"/>
    <w:rsid w:val="00AF343E"/>
    <w:rsid w:val="00AF3728"/>
    <w:rsid w:val="00AF3BAD"/>
    <w:rsid w:val="00AF3BBE"/>
    <w:rsid w:val="00AF3C03"/>
    <w:rsid w:val="00AF4017"/>
    <w:rsid w:val="00AF42A9"/>
    <w:rsid w:val="00AF484D"/>
    <w:rsid w:val="00AF4850"/>
    <w:rsid w:val="00AF4E48"/>
    <w:rsid w:val="00AF50D3"/>
    <w:rsid w:val="00AF5AA0"/>
    <w:rsid w:val="00AF5DFC"/>
    <w:rsid w:val="00AF5EBB"/>
    <w:rsid w:val="00AF6048"/>
    <w:rsid w:val="00AF6123"/>
    <w:rsid w:val="00AF616D"/>
    <w:rsid w:val="00AF6665"/>
    <w:rsid w:val="00AF680D"/>
    <w:rsid w:val="00AF6828"/>
    <w:rsid w:val="00AF6C53"/>
    <w:rsid w:val="00AF6E09"/>
    <w:rsid w:val="00AF7A48"/>
    <w:rsid w:val="00B0026E"/>
    <w:rsid w:val="00B004FD"/>
    <w:rsid w:val="00B00585"/>
    <w:rsid w:val="00B00602"/>
    <w:rsid w:val="00B00ACF"/>
    <w:rsid w:val="00B00AFF"/>
    <w:rsid w:val="00B010AF"/>
    <w:rsid w:val="00B01309"/>
    <w:rsid w:val="00B01496"/>
    <w:rsid w:val="00B014B3"/>
    <w:rsid w:val="00B01555"/>
    <w:rsid w:val="00B01910"/>
    <w:rsid w:val="00B0192B"/>
    <w:rsid w:val="00B02319"/>
    <w:rsid w:val="00B0232A"/>
    <w:rsid w:val="00B024FA"/>
    <w:rsid w:val="00B0267F"/>
    <w:rsid w:val="00B02735"/>
    <w:rsid w:val="00B02FEF"/>
    <w:rsid w:val="00B03343"/>
    <w:rsid w:val="00B03589"/>
    <w:rsid w:val="00B036A1"/>
    <w:rsid w:val="00B036A3"/>
    <w:rsid w:val="00B036B9"/>
    <w:rsid w:val="00B03880"/>
    <w:rsid w:val="00B03D22"/>
    <w:rsid w:val="00B03E95"/>
    <w:rsid w:val="00B04207"/>
    <w:rsid w:val="00B04251"/>
    <w:rsid w:val="00B04324"/>
    <w:rsid w:val="00B0446F"/>
    <w:rsid w:val="00B04672"/>
    <w:rsid w:val="00B046CA"/>
    <w:rsid w:val="00B04AC0"/>
    <w:rsid w:val="00B0531E"/>
    <w:rsid w:val="00B059CD"/>
    <w:rsid w:val="00B059FA"/>
    <w:rsid w:val="00B05F9C"/>
    <w:rsid w:val="00B06396"/>
    <w:rsid w:val="00B069E8"/>
    <w:rsid w:val="00B07770"/>
    <w:rsid w:val="00B07BA1"/>
    <w:rsid w:val="00B07CD7"/>
    <w:rsid w:val="00B07DEC"/>
    <w:rsid w:val="00B10100"/>
    <w:rsid w:val="00B10190"/>
    <w:rsid w:val="00B10204"/>
    <w:rsid w:val="00B10501"/>
    <w:rsid w:val="00B1056C"/>
    <w:rsid w:val="00B10854"/>
    <w:rsid w:val="00B10A0C"/>
    <w:rsid w:val="00B11765"/>
    <w:rsid w:val="00B11F31"/>
    <w:rsid w:val="00B1240A"/>
    <w:rsid w:val="00B12728"/>
    <w:rsid w:val="00B12779"/>
    <w:rsid w:val="00B12E32"/>
    <w:rsid w:val="00B130B4"/>
    <w:rsid w:val="00B13169"/>
    <w:rsid w:val="00B13684"/>
    <w:rsid w:val="00B13E75"/>
    <w:rsid w:val="00B147A1"/>
    <w:rsid w:val="00B14A41"/>
    <w:rsid w:val="00B14C8A"/>
    <w:rsid w:val="00B14E65"/>
    <w:rsid w:val="00B155DB"/>
    <w:rsid w:val="00B157A8"/>
    <w:rsid w:val="00B157E2"/>
    <w:rsid w:val="00B15B31"/>
    <w:rsid w:val="00B167ED"/>
    <w:rsid w:val="00B17666"/>
    <w:rsid w:val="00B17A6A"/>
    <w:rsid w:val="00B17A7C"/>
    <w:rsid w:val="00B17B49"/>
    <w:rsid w:val="00B17EF7"/>
    <w:rsid w:val="00B17F6B"/>
    <w:rsid w:val="00B20575"/>
    <w:rsid w:val="00B20607"/>
    <w:rsid w:val="00B2068B"/>
    <w:rsid w:val="00B209ED"/>
    <w:rsid w:val="00B20A5F"/>
    <w:rsid w:val="00B21163"/>
    <w:rsid w:val="00B211C5"/>
    <w:rsid w:val="00B21B4F"/>
    <w:rsid w:val="00B2248E"/>
    <w:rsid w:val="00B227F0"/>
    <w:rsid w:val="00B22C43"/>
    <w:rsid w:val="00B235DB"/>
    <w:rsid w:val="00B237ED"/>
    <w:rsid w:val="00B23B30"/>
    <w:rsid w:val="00B23CEE"/>
    <w:rsid w:val="00B23D5E"/>
    <w:rsid w:val="00B241DC"/>
    <w:rsid w:val="00B243D5"/>
    <w:rsid w:val="00B246CB"/>
    <w:rsid w:val="00B25442"/>
    <w:rsid w:val="00B2553D"/>
    <w:rsid w:val="00B25599"/>
    <w:rsid w:val="00B255D5"/>
    <w:rsid w:val="00B25901"/>
    <w:rsid w:val="00B25E8F"/>
    <w:rsid w:val="00B25FAA"/>
    <w:rsid w:val="00B263B0"/>
    <w:rsid w:val="00B26636"/>
    <w:rsid w:val="00B266FA"/>
    <w:rsid w:val="00B26C09"/>
    <w:rsid w:val="00B26D2E"/>
    <w:rsid w:val="00B26E95"/>
    <w:rsid w:val="00B27158"/>
    <w:rsid w:val="00B27915"/>
    <w:rsid w:val="00B27DB8"/>
    <w:rsid w:val="00B27E40"/>
    <w:rsid w:val="00B304B7"/>
    <w:rsid w:val="00B30AB0"/>
    <w:rsid w:val="00B31312"/>
    <w:rsid w:val="00B31351"/>
    <w:rsid w:val="00B31679"/>
    <w:rsid w:val="00B31B47"/>
    <w:rsid w:val="00B31D1F"/>
    <w:rsid w:val="00B32190"/>
    <w:rsid w:val="00B32278"/>
    <w:rsid w:val="00B32DE4"/>
    <w:rsid w:val="00B3331B"/>
    <w:rsid w:val="00B341E9"/>
    <w:rsid w:val="00B342DA"/>
    <w:rsid w:val="00B34A14"/>
    <w:rsid w:val="00B34A2F"/>
    <w:rsid w:val="00B34A70"/>
    <w:rsid w:val="00B34B49"/>
    <w:rsid w:val="00B34BF1"/>
    <w:rsid w:val="00B351AE"/>
    <w:rsid w:val="00B357F8"/>
    <w:rsid w:val="00B35898"/>
    <w:rsid w:val="00B358B4"/>
    <w:rsid w:val="00B35B8A"/>
    <w:rsid w:val="00B35C25"/>
    <w:rsid w:val="00B36327"/>
    <w:rsid w:val="00B37420"/>
    <w:rsid w:val="00B3774D"/>
    <w:rsid w:val="00B377B4"/>
    <w:rsid w:val="00B37F2F"/>
    <w:rsid w:val="00B40138"/>
    <w:rsid w:val="00B40330"/>
    <w:rsid w:val="00B40E6E"/>
    <w:rsid w:val="00B41949"/>
    <w:rsid w:val="00B419A9"/>
    <w:rsid w:val="00B41B06"/>
    <w:rsid w:val="00B41DC1"/>
    <w:rsid w:val="00B4204B"/>
    <w:rsid w:val="00B42095"/>
    <w:rsid w:val="00B420D0"/>
    <w:rsid w:val="00B42815"/>
    <w:rsid w:val="00B42B29"/>
    <w:rsid w:val="00B42E5A"/>
    <w:rsid w:val="00B43054"/>
    <w:rsid w:val="00B43B2F"/>
    <w:rsid w:val="00B43D7E"/>
    <w:rsid w:val="00B44080"/>
    <w:rsid w:val="00B440C5"/>
    <w:rsid w:val="00B44105"/>
    <w:rsid w:val="00B442A1"/>
    <w:rsid w:val="00B4436F"/>
    <w:rsid w:val="00B44832"/>
    <w:rsid w:val="00B449FC"/>
    <w:rsid w:val="00B45962"/>
    <w:rsid w:val="00B459B8"/>
    <w:rsid w:val="00B45AE0"/>
    <w:rsid w:val="00B45C0E"/>
    <w:rsid w:val="00B45E9A"/>
    <w:rsid w:val="00B4646B"/>
    <w:rsid w:val="00B4656F"/>
    <w:rsid w:val="00B4667B"/>
    <w:rsid w:val="00B46B08"/>
    <w:rsid w:val="00B46B1C"/>
    <w:rsid w:val="00B4726E"/>
    <w:rsid w:val="00B47500"/>
    <w:rsid w:val="00B476ED"/>
    <w:rsid w:val="00B47D08"/>
    <w:rsid w:val="00B507F8"/>
    <w:rsid w:val="00B50F4D"/>
    <w:rsid w:val="00B51238"/>
    <w:rsid w:val="00B514D6"/>
    <w:rsid w:val="00B51BFF"/>
    <w:rsid w:val="00B51C66"/>
    <w:rsid w:val="00B51C83"/>
    <w:rsid w:val="00B52474"/>
    <w:rsid w:val="00B525A1"/>
    <w:rsid w:val="00B52D9E"/>
    <w:rsid w:val="00B53361"/>
    <w:rsid w:val="00B53436"/>
    <w:rsid w:val="00B53483"/>
    <w:rsid w:val="00B53540"/>
    <w:rsid w:val="00B53553"/>
    <w:rsid w:val="00B53F06"/>
    <w:rsid w:val="00B54448"/>
    <w:rsid w:val="00B547D7"/>
    <w:rsid w:val="00B549AF"/>
    <w:rsid w:val="00B54CB5"/>
    <w:rsid w:val="00B54DD3"/>
    <w:rsid w:val="00B55071"/>
    <w:rsid w:val="00B553C4"/>
    <w:rsid w:val="00B5543B"/>
    <w:rsid w:val="00B555A2"/>
    <w:rsid w:val="00B55A4F"/>
    <w:rsid w:val="00B55E84"/>
    <w:rsid w:val="00B56391"/>
    <w:rsid w:val="00B563C6"/>
    <w:rsid w:val="00B56E30"/>
    <w:rsid w:val="00B5701E"/>
    <w:rsid w:val="00B5721B"/>
    <w:rsid w:val="00B575C0"/>
    <w:rsid w:val="00B579D5"/>
    <w:rsid w:val="00B60312"/>
    <w:rsid w:val="00B60435"/>
    <w:rsid w:val="00B607C8"/>
    <w:rsid w:val="00B60A11"/>
    <w:rsid w:val="00B60BD1"/>
    <w:rsid w:val="00B61088"/>
    <w:rsid w:val="00B614BB"/>
    <w:rsid w:val="00B61E06"/>
    <w:rsid w:val="00B61FD6"/>
    <w:rsid w:val="00B624EE"/>
    <w:rsid w:val="00B62864"/>
    <w:rsid w:val="00B62927"/>
    <w:rsid w:val="00B62C69"/>
    <w:rsid w:val="00B63437"/>
    <w:rsid w:val="00B635E2"/>
    <w:rsid w:val="00B63915"/>
    <w:rsid w:val="00B63D2C"/>
    <w:rsid w:val="00B646B6"/>
    <w:rsid w:val="00B647C6"/>
    <w:rsid w:val="00B648D1"/>
    <w:rsid w:val="00B64BB9"/>
    <w:rsid w:val="00B64CBF"/>
    <w:rsid w:val="00B65882"/>
    <w:rsid w:val="00B65CA6"/>
    <w:rsid w:val="00B65CDC"/>
    <w:rsid w:val="00B65F70"/>
    <w:rsid w:val="00B6659A"/>
    <w:rsid w:val="00B6683A"/>
    <w:rsid w:val="00B66944"/>
    <w:rsid w:val="00B66B05"/>
    <w:rsid w:val="00B676EA"/>
    <w:rsid w:val="00B678BE"/>
    <w:rsid w:val="00B679E4"/>
    <w:rsid w:val="00B67ED1"/>
    <w:rsid w:val="00B70141"/>
    <w:rsid w:val="00B70317"/>
    <w:rsid w:val="00B707DB"/>
    <w:rsid w:val="00B70AC9"/>
    <w:rsid w:val="00B70B29"/>
    <w:rsid w:val="00B70C5D"/>
    <w:rsid w:val="00B70F21"/>
    <w:rsid w:val="00B71700"/>
    <w:rsid w:val="00B718D5"/>
    <w:rsid w:val="00B71D9F"/>
    <w:rsid w:val="00B72193"/>
    <w:rsid w:val="00B723FD"/>
    <w:rsid w:val="00B73509"/>
    <w:rsid w:val="00B74028"/>
    <w:rsid w:val="00B747DB"/>
    <w:rsid w:val="00B748EB"/>
    <w:rsid w:val="00B75293"/>
    <w:rsid w:val="00B7547E"/>
    <w:rsid w:val="00B754C7"/>
    <w:rsid w:val="00B759FC"/>
    <w:rsid w:val="00B75CAB"/>
    <w:rsid w:val="00B764E5"/>
    <w:rsid w:val="00B7678C"/>
    <w:rsid w:val="00B76F7B"/>
    <w:rsid w:val="00B77114"/>
    <w:rsid w:val="00B77655"/>
    <w:rsid w:val="00B77690"/>
    <w:rsid w:val="00B77819"/>
    <w:rsid w:val="00B7789C"/>
    <w:rsid w:val="00B77EC8"/>
    <w:rsid w:val="00B80240"/>
    <w:rsid w:val="00B80683"/>
    <w:rsid w:val="00B80961"/>
    <w:rsid w:val="00B80A93"/>
    <w:rsid w:val="00B80C87"/>
    <w:rsid w:val="00B810E9"/>
    <w:rsid w:val="00B8138B"/>
    <w:rsid w:val="00B8158C"/>
    <w:rsid w:val="00B81796"/>
    <w:rsid w:val="00B81D0F"/>
    <w:rsid w:val="00B81D90"/>
    <w:rsid w:val="00B8237B"/>
    <w:rsid w:val="00B82E2A"/>
    <w:rsid w:val="00B83175"/>
    <w:rsid w:val="00B83498"/>
    <w:rsid w:val="00B83AF9"/>
    <w:rsid w:val="00B83D10"/>
    <w:rsid w:val="00B83E5E"/>
    <w:rsid w:val="00B846C8"/>
    <w:rsid w:val="00B84866"/>
    <w:rsid w:val="00B848AE"/>
    <w:rsid w:val="00B84971"/>
    <w:rsid w:val="00B84BED"/>
    <w:rsid w:val="00B84E7A"/>
    <w:rsid w:val="00B85590"/>
    <w:rsid w:val="00B859E0"/>
    <w:rsid w:val="00B85BF2"/>
    <w:rsid w:val="00B865AC"/>
    <w:rsid w:val="00B87206"/>
    <w:rsid w:val="00B874A1"/>
    <w:rsid w:val="00B87945"/>
    <w:rsid w:val="00B90561"/>
    <w:rsid w:val="00B9104E"/>
    <w:rsid w:val="00B91122"/>
    <w:rsid w:val="00B911A8"/>
    <w:rsid w:val="00B91303"/>
    <w:rsid w:val="00B91B75"/>
    <w:rsid w:val="00B92A81"/>
    <w:rsid w:val="00B92CA2"/>
    <w:rsid w:val="00B92ED7"/>
    <w:rsid w:val="00B92FA4"/>
    <w:rsid w:val="00B92FF8"/>
    <w:rsid w:val="00B931B8"/>
    <w:rsid w:val="00B93223"/>
    <w:rsid w:val="00B93282"/>
    <w:rsid w:val="00B9353B"/>
    <w:rsid w:val="00B938D3"/>
    <w:rsid w:val="00B93A5D"/>
    <w:rsid w:val="00B93E1B"/>
    <w:rsid w:val="00B93E22"/>
    <w:rsid w:val="00B941F7"/>
    <w:rsid w:val="00B946BD"/>
    <w:rsid w:val="00B947F5"/>
    <w:rsid w:val="00B94959"/>
    <w:rsid w:val="00B9529C"/>
    <w:rsid w:val="00B9541D"/>
    <w:rsid w:val="00B95729"/>
    <w:rsid w:val="00B95807"/>
    <w:rsid w:val="00B95957"/>
    <w:rsid w:val="00B95C2B"/>
    <w:rsid w:val="00B95E4E"/>
    <w:rsid w:val="00B96462"/>
    <w:rsid w:val="00B9698E"/>
    <w:rsid w:val="00B97132"/>
    <w:rsid w:val="00B9740F"/>
    <w:rsid w:val="00B97877"/>
    <w:rsid w:val="00B97954"/>
    <w:rsid w:val="00B9795E"/>
    <w:rsid w:val="00B97D36"/>
    <w:rsid w:val="00BA03C0"/>
    <w:rsid w:val="00BA0665"/>
    <w:rsid w:val="00BA093A"/>
    <w:rsid w:val="00BA0AE4"/>
    <w:rsid w:val="00BA0EEF"/>
    <w:rsid w:val="00BA144E"/>
    <w:rsid w:val="00BA198A"/>
    <w:rsid w:val="00BA1A65"/>
    <w:rsid w:val="00BA1D0A"/>
    <w:rsid w:val="00BA1D8B"/>
    <w:rsid w:val="00BA1FF8"/>
    <w:rsid w:val="00BA2665"/>
    <w:rsid w:val="00BA26D3"/>
    <w:rsid w:val="00BA2F30"/>
    <w:rsid w:val="00BA3044"/>
    <w:rsid w:val="00BA306E"/>
    <w:rsid w:val="00BA334C"/>
    <w:rsid w:val="00BA3C48"/>
    <w:rsid w:val="00BA4352"/>
    <w:rsid w:val="00BA4655"/>
    <w:rsid w:val="00BA4E3B"/>
    <w:rsid w:val="00BA5527"/>
    <w:rsid w:val="00BA586E"/>
    <w:rsid w:val="00BA5936"/>
    <w:rsid w:val="00BA61BD"/>
    <w:rsid w:val="00BA6940"/>
    <w:rsid w:val="00BA6BB8"/>
    <w:rsid w:val="00BA6E06"/>
    <w:rsid w:val="00BA701B"/>
    <w:rsid w:val="00BA7E0B"/>
    <w:rsid w:val="00BA7E8C"/>
    <w:rsid w:val="00BB0196"/>
    <w:rsid w:val="00BB1A3A"/>
    <w:rsid w:val="00BB1E38"/>
    <w:rsid w:val="00BB209E"/>
    <w:rsid w:val="00BB2A67"/>
    <w:rsid w:val="00BB2C9F"/>
    <w:rsid w:val="00BB3120"/>
    <w:rsid w:val="00BB4622"/>
    <w:rsid w:val="00BB5600"/>
    <w:rsid w:val="00BB59E0"/>
    <w:rsid w:val="00BB6203"/>
    <w:rsid w:val="00BB64CA"/>
    <w:rsid w:val="00BB6877"/>
    <w:rsid w:val="00BB6BF4"/>
    <w:rsid w:val="00BB6E2E"/>
    <w:rsid w:val="00BB78F6"/>
    <w:rsid w:val="00BB7C08"/>
    <w:rsid w:val="00BB7E91"/>
    <w:rsid w:val="00BB7F10"/>
    <w:rsid w:val="00BC0DD2"/>
    <w:rsid w:val="00BC160F"/>
    <w:rsid w:val="00BC1741"/>
    <w:rsid w:val="00BC184D"/>
    <w:rsid w:val="00BC2373"/>
    <w:rsid w:val="00BC253B"/>
    <w:rsid w:val="00BC2773"/>
    <w:rsid w:val="00BC2DB7"/>
    <w:rsid w:val="00BC30CC"/>
    <w:rsid w:val="00BC3375"/>
    <w:rsid w:val="00BC39CF"/>
    <w:rsid w:val="00BC4230"/>
    <w:rsid w:val="00BC4C3C"/>
    <w:rsid w:val="00BC4D1B"/>
    <w:rsid w:val="00BC4EE7"/>
    <w:rsid w:val="00BC5651"/>
    <w:rsid w:val="00BC5CCD"/>
    <w:rsid w:val="00BC5E71"/>
    <w:rsid w:val="00BC6139"/>
    <w:rsid w:val="00BC629E"/>
    <w:rsid w:val="00BC6B3B"/>
    <w:rsid w:val="00BC750F"/>
    <w:rsid w:val="00BC760F"/>
    <w:rsid w:val="00BC7D21"/>
    <w:rsid w:val="00BC7FED"/>
    <w:rsid w:val="00BD0029"/>
    <w:rsid w:val="00BD0186"/>
    <w:rsid w:val="00BD01AD"/>
    <w:rsid w:val="00BD0249"/>
    <w:rsid w:val="00BD0793"/>
    <w:rsid w:val="00BD0A54"/>
    <w:rsid w:val="00BD0D52"/>
    <w:rsid w:val="00BD13B8"/>
    <w:rsid w:val="00BD162B"/>
    <w:rsid w:val="00BD232D"/>
    <w:rsid w:val="00BD2410"/>
    <w:rsid w:val="00BD289E"/>
    <w:rsid w:val="00BD3622"/>
    <w:rsid w:val="00BD363E"/>
    <w:rsid w:val="00BD3D49"/>
    <w:rsid w:val="00BD4627"/>
    <w:rsid w:val="00BD4A8F"/>
    <w:rsid w:val="00BD5419"/>
    <w:rsid w:val="00BD5A70"/>
    <w:rsid w:val="00BD5AC2"/>
    <w:rsid w:val="00BD5AC8"/>
    <w:rsid w:val="00BD5F53"/>
    <w:rsid w:val="00BD60E9"/>
    <w:rsid w:val="00BD649C"/>
    <w:rsid w:val="00BD7290"/>
    <w:rsid w:val="00BD755D"/>
    <w:rsid w:val="00BD758B"/>
    <w:rsid w:val="00BD76E5"/>
    <w:rsid w:val="00BD784F"/>
    <w:rsid w:val="00BD7D9F"/>
    <w:rsid w:val="00BE0301"/>
    <w:rsid w:val="00BE0762"/>
    <w:rsid w:val="00BE0AD9"/>
    <w:rsid w:val="00BE0CC7"/>
    <w:rsid w:val="00BE18C3"/>
    <w:rsid w:val="00BE20DD"/>
    <w:rsid w:val="00BE212B"/>
    <w:rsid w:val="00BE232F"/>
    <w:rsid w:val="00BE2432"/>
    <w:rsid w:val="00BE24DB"/>
    <w:rsid w:val="00BE29E7"/>
    <w:rsid w:val="00BE29F1"/>
    <w:rsid w:val="00BE2A6E"/>
    <w:rsid w:val="00BE2F8E"/>
    <w:rsid w:val="00BE2FBB"/>
    <w:rsid w:val="00BE38B6"/>
    <w:rsid w:val="00BE3E50"/>
    <w:rsid w:val="00BE4005"/>
    <w:rsid w:val="00BE4AFF"/>
    <w:rsid w:val="00BE5088"/>
    <w:rsid w:val="00BE5659"/>
    <w:rsid w:val="00BE5751"/>
    <w:rsid w:val="00BE57C8"/>
    <w:rsid w:val="00BE5B39"/>
    <w:rsid w:val="00BE5D91"/>
    <w:rsid w:val="00BE64AA"/>
    <w:rsid w:val="00BE6C22"/>
    <w:rsid w:val="00BE6E33"/>
    <w:rsid w:val="00BE6EA7"/>
    <w:rsid w:val="00BE6F73"/>
    <w:rsid w:val="00BE7192"/>
    <w:rsid w:val="00BE7439"/>
    <w:rsid w:val="00BE74C0"/>
    <w:rsid w:val="00BE7598"/>
    <w:rsid w:val="00BF03AE"/>
    <w:rsid w:val="00BF0A59"/>
    <w:rsid w:val="00BF0B55"/>
    <w:rsid w:val="00BF0EF3"/>
    <w:rsid w:val="00BF1072"/>
    <w:rsid w:val="00BF164B"/>
    <w:rsid w:val="00BF1932"/>
    <w:rsid w:val="00BF1ED8"/>
    <w:rsid w:val="00BF2015"/>
    <w:rsid w:val="00BF2582"/>
    <w:rsid w:val="00BF2708"/>
    <w:rsid w:val="00BF2A59"/>
    <w:rsid w:val="00BF2AF3"/>
    <w:rsid w:val="00BF2D24"/>
    <w:rsid w:val="00BF307E"/>
    <w:rsid w:val="00BF357C"/>
    <w:rsid w:val="00BF3B19"/>
    <w:rsid w:val="00BF3D39"/>
    <w:rsid w:val="00BF3E9B"/>
    <w:rsid w:val="00BF3F35"/>
    <w:rsid w:val="00BF400A"/>
    <w:rsid w:val="00BF4028"/>
    <w:rsid w:val="00BF40BA"/>
    <w:rsid w:val="00BF44C6"/>
    <w:rsid w:val="00BF47B0"/>
    <w:rsid w:val="00BF5077"/>
    <w:rsid w:val="00BF5173"/>
    <w:rsid w:val="00BF5CE4"/>
    <w:rsid w:val="00BF5CFC"/>
    <w:rsid w:val="00BF65AE"/>
    <w:rsid w:val="00BF6933"/>
    <w:rsid w:val="00BF69C7"/>
    <w:rsid w:val="00BF6BC3"/>
    <w:rsid w:val="00BF6C4B"/>
    <w:rsid w:val="00BF7186"/>
    <w:rsid w:val="00BF7231"/>
    <w:rsid w:val="00BF7F5F"/>
    <w:rsid w:val="00C00097"/>
    <w:rsid w:val="00C00098"/>
    <w:rsid w:val="00C00CF0"/>
    <w:rsid w:val="00C00ECE"/>
    <w:rsid w:val="00C01203"/>
    <w:rsid w:val="00C01434"/>
    <w:rsid w:val="00C01512"/>
    <w:rsid w:val="00C01853"/>
    <w:rsid w:val="00C01966"/>
    <w:rsid w:val="00C01CB1"/>
    <w:rsid w:val="00C01D33"/>
    <w:rsid w:val="00C027D2"/>
    <w:rsid w:val="00C03167"/>
    <w:rsid w:val="00C03E9B"/>
    <w:rsid w:val="00C04149"/>
    <w:rsid w:val="00C043B1"/>
    <w:rsid w:val="00C046F7"/>
    <w:rsid w:val="00C04B49"/>
    <w:rsid w:val="00C04E0F"/>
    <w:rsid w:val="00C05146"/>
    <w:rsid w:val="00C0597F"/>
    <w:rsid w:val="00C05DE5"/>
    <w:rsid w:val="00C0651C"/>
    <w:rsid w:val="00C06B92"/>
    <w:rsid w:val="00C07187"/>
    <w:rsid w:val="00C071CB"/>
    <w:rsid w:val="00C07360"/>
    <w:rsid w:val="00C0748B"/>
    <w:rsid w:val="00C077FD"/>
    <w:rsid w:val="00C07D52"/>
    <w:rsid w:val="00C07DF5"/>
    <w:rsid w:val="00C07F03"/>
    <w:rsid w:val="00C1023D"/>
    <w:rsid w:val="00C1080A"/>
    <w:rsid w:val="00C10832"/>
    <w:rsid w:val="00C108D2"/>
    <w:rsid w:val="00C10CD5"/>
    <w:rsid w:val="00C10DFB"/>
    <w:rsid w:val="00C11F8A"/>
    <w:rsid w:val="00C121D1"/>
    <w:rsid w:val="00C12375"/>
    <w:rsid w:val="00C12950"/>
    <w:rsid w:val="00C12F46"/>
    <w:rsid w:val="00C13029"/>
    <w:rsid w:val="00C13230"/>
    <w:rsid w:val="00C13264"/>
    <w:rsid w:val="00C133D0"/>
    <w:rsid w:val="00C13944"/>
    <w:rsid w:val="00C141A8"/>
    <w:rsid w:val="00C144E9"/>
    <w:rsid w:val="00C145BD"/>
    <w:rsid w:val="00C15206"/>
    <w:rsid w:val="00C153C1"/>
    <w:rsid w:val="00C15697"/>
    <w:rsid w:val="00C156D9"/>
    <w:rsid w:val="00C15F5B"/>
    <w:rsid w:val="00C16807"/>
    <w:rsid w:val="00C16A50"/>
    <w:rsid w:val="00C1739C"/>
    <w:rsid w:val="00C1750E"/>
    <w:rsid w:val="00C17584"/>
    <w:rsid w:val="00C17E04"/>
    <w:rsid w:val="00C17F19"/>
    <w:rsid w:val="00C2004A"/>
    <w:rsid w:val="00C20CB9"/>
    <w:rsid w:val="00C20CFA"/>
    <w:rsid w:val="00C210D9"/>
    <w:rsid w:val="00C21576"/>
    <w:rsid w:val="00C217AC"/>
    <w:rsid w:val="00C21ECB"/>
    <w:rsid w:val="00C21EF9"/>
    <w:rsid w:val="00C22224"/>
    <w:rsid w:val="00C223A6"/>
    <w:rsid w:val="00C227C1"/>
    <w:rsid w:val="00C2299C"/>
    <w:rsid w:val="00C22D59"/>
    <w:rsid w:val="00C22E56"/>
    <w:rsid w:val="00C22E6C"/>
    <w:rsid w:val="00C22FF8"/>
    <w:rsid w:val="00C23465"/>
    <w:rsid w:val="00C236A0"/>
    <w:rsid w:val="00C237C5"/>
    <w:rsid w:val="00C23FD9"/>
    <w:rsid w:val="00C24466"/>
    <w:rsid w:val="00C24683"/>
    <w:rsid w:val="00C24742"/>
    <w:rsid w:val="00C2474E"/>
    <w:rsid w:val="00C24950"/>
    <w:rsid w:val="00C24958"/>
    <w:rsid w:val="00C24E14"/>
    <w:rsid w:val="00C258A4"/>
    <w:rsid w:val="00C259B4"/>
    <w:rsid w:val="00C25B0A"/>
    <w:rsid w:val="00C25C88"/>
    <w:rsid w:val="00C25EA1"/>
    <w:rsid w:val="00C260A7"/>
    <w:rsid w:val="00C263D9"/>
    <w:rsid w:val="00C265E4"/>
    <w:rsid w:val="00C2670E"/>
    <w:rsid w:val="00C26735"/>
    <w:rsid w:val="00C273CC"/>
    <w:rsid w:val="00C277A5"/>
    <w:rsid w:val="00C30626"/>
    <w:rsid w:val="00C309EC"/>
    <w:rsid w:val="00C30A45"/>
    <w:rsid w:val="00C30D7F"/>
    <w:rsid w:val="00C316BF"/>
    <w:rsid w:val="00C316ED"/>
    <w:rsid w:val="00C31B27"/>
    <w:rsid w:val="00C32622"/>
    <w:rsid w:val="00C3272C"/>
    <w:rsid w:val="00C3283D"/>
    <w:rsid w:val="00C32894"/>
    <w:rsid w:val="00C329C9"/>
    <w:rsid w:val="00C32C65"/>
    <w:rsid w:val="00C32E0B"/>
    <w:rsid w:val="00C32E17"/>
    <w:rsid w:val="00C32E84"/>
    <w:rsid w:val="00C33019"/>
    <w:rsid w:val="00C33940"/>
    <w:rsid w:val="00C33D61"/>
    <w:rsid w:val="00C33EFC"/>
    <w:rsid w:val="00C343F3"/>
    <w:rsid w:val="00C3457C"/>
    <w:rsid w:val="00C3468A"/>
    <w:rsid w:val="00C349F0"/>
    <w:rsid w:val="00C350AB"/>
    <w:rsid w:val="00C35327"/>
    <w:rsid w:val="00C35C17"/>
    <w:rsid w:val="00C35D8A"/>
    <w:rsid w:val="00C363A8"/>
    <w:rsid w:val="00C366D3"/>
    <w:rsid w:val="00C36AD4"/>
    <w:rsid w:val="00C36C37"/>
    <w:rsid w:val="00C36C5D"/>
    <w:rsid w:val="00C377AA"/>
    <w:rsid w:val="00C4007B"/>
    <w:rsid w:val="00C402B2"/>
    <w:rsid w:val="00C40984"/>
    <w:rsid w:val="00C410A5"/>
    <w:rsid w:val="00C4116B"/>
    <w:rsid w:val="00C41382"/>
    <w:rsid w:val="00C41DB7"/>
    <w:rsid w:val="00C42039"/>
    <w:rsid w:val="00C4272D"/>
    <w:rsid w:val="00C427A6"/>
    <w:rsid w:val="00C42AC9"/>
    <w:rsid w:val="00C42B9C"/>
    <w:rsid w:val="00C42DE6"/>
    <w:rsid w:val="00C4323F"/>
    <w:rsid w:val="00C4325A"/>
    <w:rsid w:val="00C432D3"/>
    <w:rsid w:val="00C4359F"/>
    <w:rsid w:val="00C43AEC"/>
    <w:rsid w:val="00C43CB1"/>
    <w:rsid w:val="00C4429F"/>
    <w:rsid w:val="00C442C0"/>
    <w:rsid w:val="00C44358"/>
    <w:rsid w:val="00C44BC8"/>
    <w:rsid w:val="00C44F98"/>
    <w:rsid w:val="00C450FF"/>
    <w:rsid w:val="00C45FE4"/>
    <w:rsid w:val="00C46A50"/>
    <w:rsid w:val="00C46B40"/>
    <w:rsid w:val="00C46E98"/>
    <w:rsid w:val="00C47C45"/>
    <w:rsid w:val="00C47EF5"/>
    <w:rsid w:val="00C503A9"/>
    <w:rsid w:val="00C50743"/>
    <w:rsid w:val="00C50754"/>
    <w:rsid w:val="00C5078D"/>
    <w:rsid w:val="00C5080C"/>
    <w:rsid w:val="00C50B46"/>
    <w:rsid w:val="00C50D76"/>
    <w:rsid w:val="00C5126C"/>
    <w:rsid w:val="00C51341"/>
    <w:rsid w:val="00C514A2"/>
    <w:rsid w:val="00C52038"/>
    <w:rsid w:val="00C5317F"/>
    <w:rsid w:val="00C534C2"/>
    <w:rsid w:val="00C53AA0"/>
    <w:rsid w:val="00C53AF9"/>
    <w:rsid w:val="00C53C34"/>
    <w:rsid w:val="00C53E22"/>
    <w:rsid w:val="00C5415A"/>
    <w:rsid w:val="00C543FB"/>
    <w:rsid w:val="00C54C33"/>
    <w:rsid w:val="00C54D5E"/>
    <w:rsid w:val="00C54F75"/>
    <w:rsid w:val="00C54FE4"/>
    <w:rsid w:val="00C5551C"/>
    <w:rsid w:val="00C55D31"/>
    <w:rsid w:val="00C55E17"/>
    <w:rsid w:val="00C5641D"/>
    <w:rsid w:val="00C56603"/>
    <w:rsid w:val="00C56764"/>
    <w:rsid w:val="00C567BC"/>
    <w:rsid w:val="00C567F5"/>
    <w:rsid w:val="00C5685C"/>
    <w:rsid w:val="00C56AA0"/>
    <w:rsid w:val="00C573D4"/>
    <w:rsid w:val="00C574F3"/>
    <w:rsid w:val="00C57841"/>
    <w:rsid w:val="00C57A86"/>
    <w:rsid w:val="00C57AA3"/>
    <w:rsid w:val="00C57AB5"/>
    <w:rsid w:val="00C57AD4"/>
    <w:rsid w:val="00C57EE8"/>
    <w:rsid w:val="00C60348"/>
    <w:rsid w:val="00C60352"/>
    <w:rsid w:val="00C60700"/>
    <w:rsid w:val="00C6082E"/>
    <w:rsid w:val="00C60E55"/>
    <w:rsid w:val="00C61A0F"/>
    <w:rsid w:val="00C61B56"/>
    <w:rsid w:val="00C623D1"/>
    <w:rsid w:val="00C62C35"/>
    <w:rsid w:val="00C630CE"/>
    <w:rsid w:val="00C6328B"/>
    <w:rsid w:val="00C6342C"/>
    <w:rsid w:val="00C635B7"/>
    <w:rsid w:val="00C63606"/>
    <w:rsid w:val="00C63AD1"/>
    <w:rsid w:val="00C645A4"/>
    <w:rsid w:val="00C64832"/>
    <w:rsid w:val="00C648A4"/>
    <w:rsid w:val="00C6494A"/>
    <w:rsid w:val="00C649A9"/>
    <w:rsid w:val="00C64AEA"/>
    <w:rsid w:val="00C64E28"/>
    <w:rsid w:val="00C64F03"/>
    <w:rsid w:val="00C64F63"/>
    <w:rsid w:val="00C64F70"/>
    <w:rsid w:val="00C65137"/>
    <w:rsid w:val="00C653AD"/>
    <w:rsid w:val="00C65C64"/>
    <w:rsid w:val="00C65C91"/>
    <w:rsid w:val="00C65E1F"/>
    <w:rsid w:val="00C65EAE"/>
    <w:rsid w:val="00C66787"/>
    <w:rsid w:val="00C66D8C"/>
    <w:rsid w:val="00C67041"/>
    <w:rsid w:val="00C677CF"/>
    <w:rsid w:val="00C679F6"/>
    <w:rsid w:val="00C67F6C"/>
    <w:rsid w:val="00C705D8"/>
    <w:rsid w:val="00C705F1"/>
    <w:rsid w:val="00C70BB5"/>
    <w:rsid w:val="00C710F5"/>
    <w:rsid w:val="00C71709"/>
    <w:rsid w:val="00C71B37"/>
    <w:rsid w:val="00C71CED"/>
    <w:rsid w:val="00C71D73"/>
    <w:rsid w:val="00C71DEA"/>
    <w:rsid w:val="00C728F7"/>
    <w:rsid w:val="00C72C77"/>
    <w:rsid w:val="00C72DBE"/>
    <w:rsid w:val="00C72DF0"/>
    <w:rsid w:val="00C73353"/>
    <w:rsid w:val="00C73B8A"/>
    <w:rsid w:val="00C73EF3"/>
    <w:rsid w:val="00C74014"/>
    <w:rsid w:val="00C74640"/>
    <w:rsid w:val="00C74E9D"/>
    <w:rsid w:val="00C75229"/>
    <w:rsid w:val="00C754CF"/>
    <w:rsid w:val="00C7599F"/>
    <w:rsid w:val="00C75E5E"/>
    <w:rsid w:val="00C761CD"/>
    <w:rsid w:val="00C762E1"/>
    <w:rsid w:val="00C765F5"/>
    <w:rsid w:val="00C76BAB"/>
    <w:rsid w:val="00C76CCE"/>
    <w:rsid w:val="00C76F99"/>
    <w:rsid w:val="00C77157"/>
    <w:rsid w:val="00C77949"/>
    <w:rsid w:val="00C77AC8"/>
    <w:rsid w:val="00C77C4E"/>
    <w:rsid w:val="00C77FCE"/>
    <w:rsid w:val="00C8011C"/>
    <w:rsid w:val="00C80493"/>
    <w:rsid w:val="00C80734"/>
    <w:rsid w:val="00C80C30"/>
    <w:rsid w:val="00C81BF6"/>
    <w:rsid w:val="00C81D4E"/>
    <w:rsid w:val="00C8250E"/>
    <w:rsid w:val="00C83527"/>
    <w:rsid w:val="00C83661"/>
    <w:rsid w:val="00C83F9F"/>
    <w:rsid w:val="00C8427D"/>
    <w:rsid w:val="00C846A2"/>
    <w:rsid w:val="00C84A49"/>
    <w:rsid w:val="00C84DAF"/>
    <w:rsid w:val="00C85B0B"/>
    <w:rsid w:val="00C85D4C"/>
    <w:rsid w:val="00C86CA8"/>
    <w:rsid w:val="00C86D3A"/>
    <w:rsid w:val="00C8761A"/>
    <w:rsid w:val="00C879B9"/>
    <w:rsid w:val="00C87EBF"/>
    <w:rsid w:val="00C90078"/>
    <w:rsid w:val="00C9019C"/>
    <w:rsid w:val="00C903E9"/>
    <w:rsid w:val="00C9041C"/>
    <w:rsid w:val="00C90454"/>
    <w:rsid w:val="00C905C7"/>
    <w:rsid w:val="00C9076E"/>
    <w:rsid w:val="00C908F2"/>
    <w:rsid w:val="00C90FE0"/>
    <w:rsid w:val="00C919A9"/>
    <w:rsid w:val="00C91E2F"/>
    <w:rsid w:val="00C91EB3"/>
    <w:rsid w:val="00C91FB3"/>
    <w:rsid w:val="00C920E3"/>
    <w:rsid w:val="00C9219D"/>
    <w:rsid w:val="00C929E8"/>
    <w:rsid w:val="00C92CB7"/>
    <w:rsid w:val="00C92E31"/>
    <w:rsid w:val="00C936FD"/>
    <w:rsid w:val="00C93CD2"/>
    <w:rsid w:val="00C93D1B"/>
    <w:rsid w:val="00C942EA"/>
    <w:rsid w:val="00C95878"/>
    <w:rsid w:val="00C958BF"/>
    <w:rsid w:val="00C9592F"/>
    <w:rsid w:val="00C9596E"/>
    <w:rsid w:val="00C95AE6"/>
    <w:rsid w:val="00C96F14"/>
    <w:rsid w:val="00C96FA3"/>
    <w:rsid w:val="00C9733A"/>
    <w:rsid w:val="00C97602"/>
    <w:rsid w:val="00C97ABB"/>
    <w:rsid w:val="00CA0D23"/>
    <w:rsid w:val="00CA1178"/>
    <w:rsid w:val="00CA120B"/>
    <w:rsid w:val="00CA142A"/>
    <w:rsid w:val="00CA14F7"/>
    <w:rsid w:val="00CA177B"/>
    <w:rsid w:val="00CA1AF1"/>
    <w:rsid w:val="00CA1FC0"/>
    <w:rsid w:val="00CA21C2"/>
    <w:rsid w:val="00CA23BA"/>
    <w:rsid w:val="00CA2820"/>
    <w:rsid w:val="00CA2E4F"/>
    <w:rsid w:val="00CA3000"/>
    <w:rsid w:val="00CA3D72"/>
    <w:rsid w:val="00CA3E44"/>
    <w:rsid w:val="00CA3E52"/>
    <w:rsid w:val="00CA3F44"/>
    <w:rsid w:val="00CA4118"/>
    <w:rsid w:val="00CA43AD"/>
    <w:rsid w:val="00CA45E2"/>
    <w:rsid w:val="00CA46AB"/>
    <w:rsid w:val="00CA4A17"/>
    <w:rsid w:val="00CA4B26"/>
    <w:rsid w:val="00CA4C93"/>
    <w:rsid w:val="00CA50F8"/>
    <w:rsid w:val="00CA53A8"/>
    <w:rsid w:val="00CA5406"/>
    <w:rsid w:val="00CA58D1"/>
    <w:rsid w:val="00CA597C"/>
    <w:rsid w:val="00CA5F7B"/>
    <w:rsid w:val="00CA60EF"/>
    <w:rsid w:val="00CA652D"/>
    <w:rsid w:val="00CA686F"/>
    <w:rsid w:val="00CA6882"/>
    <w:rsid w:val="00CA6B23"/>
    <w:rsid w:val="00CA6BBB"/>
    <w:rsid w:val="00CA6CDF"/>
    <w:rsid w:val="00CA70B2"/>
    <w:rsid w:val="00CA76C4"/>
    <w:rsid w:val="00CA77CB"/>
    <w:rsid w:val="00CA7839"/>
    <w:rsid w:val="00CB06B5"/>
    <w:rsid w:val="00CB0993"/>
    <w:rsid w:val="00CB0ABF"/>
    <w:rsid w:val="00CB0D77"/>
    <w:rsid w:val="00CB1437"/>
    <w:rsid w:val="00CB17D9"/>
    <w:rsid w:val="00CB20C2"/>
    <w:rsid w:val="00CB242F"/>
    <w:rsid w:val="00CB274D"/>
    <w:rsid w:val="00CB2E78"/>
    <w:rsid w:val="00CB2FAB"/>
    <w:rsid w:val="00CB3B83"/>
    <w:rsid w:val="00CB3BFD"/>
    <w:rsid w:val="00CB410A"/>
    <w:rsid w:val="00CB4C19"/>
    <w:rsid w:val="00CB4FCB"/>
    <w:rsid w:val="00CB52AE"/>
    <w:rsid w:val="00CB5314"/>
    <w:rsid w:val="00CB5689"/>
    <w:rsid w:val="00CB57F1"/>
    <w:rsid w:val="00CB5C00"/>
    <w:rsid w:val="00CB65A0"/>
    <w:rsid w:val="00CB65D9"/>
    <w:rsid w:val="00CB74DB"/>
    <w:rsid w:val="00CB76B5"/>
    <w:rsid w:val="00CB78CE"/>
    <w:rsid w:val="00CB7A1D"/>
    <w:rsid w:val="00CC00AB"/>
    <w:rsid w:val="00CC0696"/>
    <w:rsid w:val="00CC0820"/>
    <w:rsid w:val="00CC0824"/>
    <w:rsid w:val="00CC0C1A"/>
    <w:rsid w:val="00CC0D97"/>
    <w:rsid w:val="00CC1479"/>
    <w:rsid w:val="00CC152B"/>
    <w:rsid w:val="00CC2215"/>
    <w:rsid w:val="00CC2372"/>
    <w:rsid w:val="00CC2444"/>
    <w:rsid w:val="00CC2D6F"/>
    <w:rsid w:val="00CC2DE3"/>
    <w:rsid w:val="00CC2EA9"/>
    <w:rsid w:val="00CC361E"/>
    <w:rsid w:val="00CC39F5"/>
    <w:rsid w:val="00CC3C51"/>
    <w:rsid w:val="00CC4661"/>
    <w:rsid w:val="00CC4819"/>
    <w:rsid w:val="00CC4AE3"/>
    <w:rsid w:val="00CC4B10"/>
    <w:rsid w:val="00CC4E09"/>
    <w:rsid w:val="00CC5097"/>
    <w:rsid w:val="00CC54B9"/>
    <w:rsid w:val="00CC5645"/>
    <w:rsid w:val="00CC5E62"/>
    <w:rsid w:val="00CC64F6"/>
    <w:rsid w:val="00CC65CF"/>
    <w:rsid w:val="00CC6D27"/>
    <w:rsid w:val="00CC705D"/>
    <w:rsid w:val="00CC718C"/>
    <w:rsid w:val="00CC71D8"/>
    <w:rsid w:val="00CC7229"/>
    <w:rsid w:val="00CC7698"/>
    <w:rsid w:val="00CC7A5E"/>
    <w:rsid w:val="00CC7A7B"/>
    <w:rsid w:val="00CC7A9E"/>
    <w:rsid w:val="00CC7D67"/>
    <w:rsid w:val="00CC7FA0"/>
    <w:rsid w:val="00CD0040"/>
    <w:rsid w:val="00CD03E7"/>
    <w:rsid w:val="00CD050F"/>
    <w:rsid w:val="00CD0FE7"/>
    <w:rsid w:val="00CD1647"/>
    <w:rsid w:val="00CD19ED"/>
    <w:rsid w:val="00CD2A76"/>
    <w:rsid w:val="00CD3ABA"/>
    <w:rsid w:val="00CD3B74"/>
    <w:rsid w:val="00CD3C75"/>
    <w:rsid w:val="00CD3D68"/>
    <w:rsid w:val="00CD3ECC"/>
    <w:rsid w:val="00CD4033"/>
    <w:rsid w:val="00CD4601"/>
    <w:rsid w:val="00CD4763"/>
    <w:rsid w:val="00CD55B4"/>
    <w:rsid w:val="00CD55E6"/>
    <w:rsid w:val="00CD5602"/>
    <w:rsid w:val="00CD6597"/>
    <w:rsid w:val="00CD692B"/>
    <w:rsid w:val="00CD6DF0"/>
    <w:rsid w:val="00CD71E2"/>
    <w:rsid w:val="00CD790E"/>
    <w:rsid w:val="00CD7C1B"/>
    <w:rsid w:val="00CD7E23"/>
    <w:rsid w:val="00CD7ED1"/>
    <w:rsid w:val="00CD7F6C"/>
    <w:rsid w:val="00CE0272"/>
    <w:rsid w:val="00CE076C"/>
    <w:rsid w:val="00CE07F4"/>
    <w:rsid w:val="00CE0AB5"/>
    <w:rsid w:val="00CE0E42"/>
    <w:rsid w:val="00CE11C7"/>
    <w:rsid w:val="00CE1846"/>
    <w:rsid w:val="00CE1DE9"/>
    <w:rsid w:val="00CE2335"/>
    <w:rsid w:val="00CE2528"/>
    <w:rsid w:val="00CE25FF"/>
    <w:rsid w:val="00CE272F"/>
    <w:rsid w:val="00CE27AD"/>
    <w:rsid w:val="00CE2C6B"/>
    <w:rsid w:val="00CE2E27"/>
    <w:rsid w:val="00CE367B"/>
    <w:rsid w:val="00CE3B6D"/>
    <w:rsid w:val="00CE3CAC"/>
    <w:rsid w:val="00CE3E7E"/>
    <w:rsid w:val="00CE3EC9"/>
    <w:rsid w:val="00CE419C"/>
    <w:rsid w:val="00CE49A7"/>
    <w:rsid w:val="00CE4B4B"/>
    <w:rsid w:val="00CE5A63"/>
    <w:rsid w:val="00CE5A7A"/>
    <w:rsid w:val="00CE5A7E"/>
    <w:rsid w:val="00CE5A82"/>
    <w:rsid w:val="00CE5A9C"/>
    <w:rsid w:val="00CE658E"/>
    <w:rsid w:val="00CE6B87"/>
    <w:rsid w:val="00CE6F2D"/>
    <w:rsid w:val="00CE70F9"/>
    <w:rsid w:val="00CE7AF8"/>
    <w:rsid w:val="00CE7BEA"/>
    <w:rsid w:val="00CE7C2D"/>
    <w:rsid w:val="00CE7D0D"/>
    <w:rsid w:val="00CE7DA9"/>
    <w:rsid w:val="00CE7F38"/>
    <w:rsid w:val="00CF082C"/>
    <w:rsid w:val="00CF0D20"/>
    <w:rsid w:val="00CF11EE"/>
    <w:rsid w:val="00CF18D3"/>
    <w:rsid w:val="00CF217B"/>
    <w:rsid w:val="00CF263E"/>
    <w:rsid w:val="00CF2A5A"/>
    <w:rsid w:val="00CF2AA6"/>
    <w:rsid w:val="00CF3469"/>
    <w:rsid w:val="00CF3678"/>
    <w:rsid w:val="00CF41D3"/>
    <w:rsid w:val="00CF4349"/>
    <w:rsid w:val="00CF4C99"/>
    <w:rsid w:val="00CF4E5E"/>
    <w:rsid w:val="00CF4EF4"/>
    <w:rsid w:val="00CF4F0C"/>
    <w:rsid w:val="00CF4FBC"/>
    <w:rsid w:val="00CF4FD8"/>
    <w:rsid w:val="00CF544A"/>
    <w:rsid w:val="00CF5CB7"/>
    <w:rsid w:val="00CF63FA"/>
    <w:rsid w:val="00CF668F"/>
    <w:rsid w:val="00CF6AD7"/>
    <w:rsid w:val="00CF74AB"/>
    <w:rsid w:val="00CF74EF"/>
    <w:rsid w:val="00CF7D3C"/>
    <w:rsid w:val="00CF7FC3"/>
    <w:rsid w:val="00D004DD"/>
    <w:rsid w:val="00D007E0"/>
    <w:rsid w:val="00D00A53"/>
    <w:rsid w:val="00D00E53"/>
    <w:rsid w:val="00D01015"/>
    <w:rsid w:val="00D011A1"/>
    <w:rsid w:val="00D01A14"/>
    <w:rsid w:val="00D01D4D"/>
    <w:rsid w:val="00D01E9D"/>
    <w:rsid w:val="00D02620"/>
    <w:rsid w:val="00D02BDF"/>
    <w:rsid w:val="00D02C11"/>
    <w:rsid w:val="00D02E36"/>
    <w:rsid w:val="00D02E85"/>
    <w:rsid w:val="00D03F22"/>
    <w:rsid w:val="00D0493F"/>
    <w:rsid w:val="00D056C0"/>
    <w:rsid w:val="00D05979"/>
    <w:rsid w:val="00D06025"/>
    <w:rsid w:val="00D06BA0"/>
    <w:rsid w:val="00D070B6"/>
    <w:rsid w:val="00D073C3"/>
    <w:rsid w:val="00D07418"/>
    <w:rsid w:val="00D074AE"/>
    <w:rsid w:val="00D07510"/>
    <w:rsid w:val="00D077DA"/>
    <w:rsid w:val="00D07CD6"/>
    <w:rsid w:val="00D10528"/>
    <w:rsid w:val="00D105C6"/>
    <w:rsid w:val="00D10963"/>
    <w:rsid w:val="00D10971"/>
    <w:rsid w:val="00D1110D"/>
    <w:rsid w:val="00D11715"/>
    <w:rsid w:val="00D11D73"/>
    <w:rsid w:val="00D11E74"/>
    <w:rsid w:val="00D12107"/>
    <w:rsid w:val="00D121FF"/>
    <w:rsid w:val="00D1226B"/>
    <w:rsid w:val="00D1276A"/>
    <w:rsid w:val="00D12937"/>
    <w:rsid w:val="00D12B38"/>
    <w:rsid w:val="00D1337A"/>
    <w:rsid w:val="00D133C3"/>
    <w:rsid w:val="00D1363D"/>
    <w:rsid w:val="00D138D9"/>
    <w:rsid w:val="00D1468C"/>
    <w:rsid w:val="00D1478A"/>
    <w:rsid w:val="00D14D55"/>
    <w:rsid w:val="00D14DEC"/>
    <w:rsid w:val="00D15ADE"/>
    <w:rsid w:val="00D15F41"/>
    <w:rsid w:val="00D16335"/>
    <w:rsid w:val="00D16674"/>
    <w:rsid w:val="00D16AD8"/>
    <w:rsid w:val="00D176DA"/>
    <w:rsid w:val="00D17D24"/>
    <w:rsid w:val="00D17FDC"/>
    <w:rsid w:val="00D201A1"/>
    <w:rsid w:val="00D208A7"/>
    <w:rsid w:val="00D20961"/>
    <w:rsid w:val="00D21924"/>
    <w:rsid w:val="00D21EF1"/>
    <w:rsid w:val="00D22076"/>
    <w:rsid w:val="00D2213B"/>
    <w:rsid w:val="00D2342B"/>
    <w:rsid w:val="00D23529"/>
    <w:rsid w:val="00D23A44"/>
    <w:rsid w:val="00D23B57"/>
    <w:rsid w:val="00D23BD7"/>
    <w:rsid w:val="00D246A6"/>
    <w:rsid w:val="00D24866"/>
    <w:rsid w:val="00D24870"/>
    <w:rsid w:val="00D24BDE"/>
    <w:rsid w:val="00D24C6F"/>
    <w:rsid w:val="00D250B7"/>
    <w:rsid w:val="00D252CE"/>
    <w:rsid w:val="00D263F8"/>
    <w:rsid w:val="00D26609"/>
    <w:rsid w:val="00D267CA"/>
    <w:rsid w:val="00D26D2B"/>
    <w:rsid w:val="00D26EBD"/>
    <w:rsid w:val="00D26FCE"/>
    <w:rsid w:val="00D26FF3"/>
    <w:rsid w:val="00D27216"/>
    <w:rsid w:val="00D2740A"/>
    <w:rsid w:val="00D27726"/>
    <w:rsid w:val="00D27898"/>
    <w:rsid w:val="00D27C25"/>
    <w:rsid w:val="00D27C4D"/>
    <w:rsid w:val="00D306DA"/>
    <w:rsid w:val="00D31152"/>
    <w:rsid w:val="00D31162"/>
    <w:rsid w:val="00D31238"/>
    <w:rsid w:val="00D315FF"/>
    <w:rsid w:val="00D3164B"/>
    <w:rsid w:val="00D31775"/>
    <w:rsid w:val="00D3192B"/>
    <w:rsid w:val="00D31CB4"/>
    <w:rsid w:val="00D31EBF"/>
    <w:rsid w:val="00D31ED8"/>
    <w:rsid w:val="00D323FA"/>
    <w:rsid w:val="00D327E6"/>
    <w:rsid w:val="00D32903"/>
    <w:rsid w:val="00D32B01"/>
    <w:rsid w:val="00D32B52"/>
    <w:rsid w:val="00D32E9A"/>
    <w:rsid w:val="00D331CB"/>
    <w:rsid w:val="00D335A5"/>
    <w:rsid w:val="00D34B62"/>
    <w:rsid w:val="00D34C0B"/>
    <w:rsid w:val="00D34ED7"/>
    <w:rsid w:val="00D35D29"/>
    <w:rsid w:val="00D35F64"/>
    <w:rsid w:val="00D36F9A"/>
    <w:rsid w:val="00D372C0"/>
    <w:rsid w:val="00D37405"/>
    <w:rsid w:val="00D37472"/>
    <w:rsid w:val="00D37BBD"/>
    <w:rsid w:val="00D4022E"/>
    <w:rsid w:val="00D406AC"/>
    <w:rsid w:val="00D406AE"/>
    <w:rsid w:val="00D40AEC"/>
    <w:rsid w:val="00D40F8D"/>
    <w:rsid w:val="00D42101"/>
    <w:rsid w:val="00D42373"/>
    <w:rsid w:val="00D425D6"/>
    <w:rsid w:val="00D428CD"/>
    <w:rsid w:val="00D429A0"/>
    <w:rsid w:val="00D429C7"/>
    <w:rsid w:val="00D42E41"/>
    <w:rsid w:val="00D43036"/>
    <w:rsid w:val="00D4332A"/>
    <w:rsid w:val="00D44048"/>
    <w:rsid w:val="00D44EF5"/>
    <w:rsid w:val="00D45204"/>
    <w:rsid w:val="00D456F7"/>
    <w:rsid w:val="00D4587D"/>
    <w:rsid w:val="00D45EF3"/>
    <w:rsid w:val="00D460AD"/>
    <w:rsid w:val="00D4613C"/>
    <w:rsid w:val="00D468FA"/>
    <w:rsid w:val="00D473B1"/>
    <w:rsid w:val="00D47647"/>
    <w:rsid w:val="00D47FE6"/>
    <w:rsid w:val="00D5088D"/>
    <w:rsid w:val="00D50C40"/>
    <w:rsid w:val="00D50D44"/>
    <w:rsid w:val="00D514C3"/>
    <w:rsid w:val="00D51632"/>
    <w:rsid w:val="00D51D3B"/>
    <w:rsid w:val="00D51DA5"/>
    <w:rsid w:val="00D51DD9"/>
    <w:rsid w:val="00D52394"/>
    <w:rsid w:val="00D52BEF"/>
    <w:rsid w:val="00D52DA4"/>
    <w:rsid w:val="00D52E48"/>
    <w:rsid w:val="00D52F8C"/>
    <w:rsid w:val="00D53702"/>
    <w:rsid w:val="00D538B9"/>
    <w:rsid w:val="00D53E92"/>
    <w:rsid w:val="00D5498D"/>
    <w:rsid w:val="00D54E9F"/>
    <w:rsid w:val="00D5557B"/>
    <w:rsid w:val="00D55AA6"/>
    <w:rsid w:val="00D55F91"/>
    <w:rsid w:val="00D560F1"/>
    <w:rsid w:val="00D56BCC"/>
    <w:rsid w:val="00D57244"/>
    <w:rsid w:val="00D57AD0"/>
    <w:rsid w:val="00D57EA5"/>
    <w:rsid w:val="00D601FF"/>
    <w:rsid w:val="00D6123D"/>
    <w:rsid w:val="00D614F5"/>
    <w:rsid w:val="00D615AF"/>
    <w:rsid w:val="00D616DA"/>
    <w:rsid w:val="00D61AFB"/>
    <w:rsid w:val="00D61C68"/>
    <w:rsid w:val="00D61DBA"/>
    <w:rsid w:val="00D62628"/>
    <w:rsid w:val="00D63291"/>
    <w:rsid w:val="00D63292"/>
    <w:rsid w:val="00D632A9"/>
    <w:rsid w:val="00D633A7"/>
    <w:rsid w:val="00D63596"/>
    <w:rsid w:val="00D638BC"/>
    <w:rsid w:val="00D63B85"/>
    <w:rsid w:val="00D6446E"/>
    <w:rsid w:val="00D6467F"/>
    <w:rsid w:val="00D646CF"/>
    <w:rsid w:val="00D649E6"/>
    <w:rsid w:val="00D64C51"/>
    <w:rsid w:val="00D650C9"/>
    <w:rsid w:val="00D65548"/>
    <w:rsid w:val="00D656DA"/>
    <w:rsid w:val="00D6596E"/>
    <w:rsid w:val="00D65B9C"/>
    <w:rsid w:val="00D65C81"/>
    <w:rsid w:val="00D660C7"/>
    <w:rsid w:val="00D6619C"/>
    <w:rsid w:val="00D66252"/>
    <w:rsid w:val="00D6682C"/>
    <w:rsid w:val="00D668B8"/>
    <w:rsid w:val="00D67B37"/>
    <w:rsid w:val="00D67C2A"/>
    <w:rsid w:val="00D67C73"/>
    <w:rsid w:val="00D67CE8"/>
    <w:rsid w:val="00D67E7E"/>
    <w:rsid w:val="00D67FFC"/>
    <w:rsid w:val="00D702B6"/>
    <w:rsid w:val="00D70906"/>
    <w:rsid w:val="00D710C0"/>
    <w:rsid w:val="00D711D4"/>
    <w:rsid w:val="00D71703"/>
    <w:rsid w:val="00D71CE0"/>
    <w:rsid w:val="00D71FDF"/>
    <w:rsid w:val="00D72704"/>
    <w:rsid w:val="00D73518"/>
    <w:rsid w:val="00D73664"/>
    <w:rsid w:val="00D73DD0"/>
    <w:rsid w:val="00D74470"/>
    <w:rsid w:val="00D7499D"/>
    <w:rsid w:val="00D749D2"/>
    <w:rsid w:val="00D74BB7"/>
    <w:rsid w:val="00D74EB0"/>
    <w:rsid w:val="00D75DDA"/>
    <w:rsid w:val="00D76325"/>
    <w:rsid w:val="00D767CE"/>
    <w:rsid w:val="00D76A85"/>
    <w:rsid w:val="00D76B49"/>
    <w:rsid w:val="00D773F3"/>
    <w:rsid w:val="00D77E40"/>
    <w:rsid w:val="00D77F60"/>
    <w:rsid w:val="00D8001C"/>
    <w:rsid w:val="00D801C5"/>
    <w:rsid w:val="00D80A9C"/>
    <w:rsid w:val="00D80D6E"/>
    <w:rsid w:val="00D8179A"/>
    <w:rsid w:val="00D8192A"/>
    <w:rsid w:val="00D81D19"/>
    <w:rsid w:val="00D81D5F"/>
    <w:rsid w:val="00D82882"/>
    <w:rsid w:val="00D828AC"/>
    <w:rsid w:val="00D829D6"/>
    <w:rsid w:val="00D82BFD"/>
    <w:rsid w:val="00D830AB"/>
    <w:rsid w:val="00D8327E"/>
    <w:rsid w:val="00D833C6"/>
    <w:rsid w:val="00D83809"/>
    <w:rsid w:val="00D83D05"/>
    <w:rsid w:val="00D83D5F"/>
    <w:rsid w:val="00D84305"/>
    <w:rsid w:val="00D844FD"/>
    <w:rsid w:val="00D848ED"/>
    <w:rsid w:val="00D84E49"/>
    <w:rsid w:val="00D8532A"/>
    <w:rsid w:val="00D863B8"/>
    <w:rsid w:val="00D864C3"/>
    <w:rsid w:val="00D86EC4"/>
    <w:rsid w:val="00D873AC"/>
    <w:rsid w:val="00D875C6"/>
    <w:rsid w:val="00D876EC"/>
    <w:rsid w:val="00D90108"/>
    <w:rsid w:val="00D9018D"/>
    <w:rsid w:val="00D90976"/>
    <w:rsid w:val="00D90F31"/>
    <w:rsid w:val="00D91621"/>
    <w:rsid w:val="00D91917"/>
    <w:rsid w:val="00D919BB"/>
    <w:rsid w:val="00D91D35"/>
    <w:rsid w:val="00D91EC9"/>
    <w:rsid w:val="00D91F4F"/>
    <w:rsid w:val="00D920EA"/>
    <w:rsid w:val="00D9255E"/>
    <w:rsid w:val="00D932C5"/>
    <w:rsid w:val="00D94198"/>
    <w:rsid w:val="00D94449"/>
    <w:rsid w:val="00D94873"/>
    <w:rsid w:val="00D94ABA"/>
    <w:rsid w:val="00D94C49"/>
    <w:rsid w:val="00D94DEE"/>
    <w:rsid w:val="00D94E59"/>
    <w:rsid w:val="00D95344"/>
    <w:rsid w:val="00D953E8"/>
    <w:rsid w:val="00D95709"/>
    <w:rsid w:val="00D96062"/>
    <w:rsid w:val="00D96318"/>
    <w:rsid w:val="00D97636"/>
    <w:rsid w:val="00D976C6"/>
    <w:rsid w:val="00D97CB4"/>
    <w:rsid w:val="00DA052B"/>
    <w:rsid w:val="00DA12E5"/>
    <w:rsid w:val="00DA143C"/>
    <w:rsid w:val="00DA20CE"/>
    <w:rsid w:val="00DA24A1"/>
    <w:rsid w:val="00DA3182"/>
    <w:rsid w:val="00DA346F"/>
    <w:rsid w:val="00DA36C4"/>
    <w:rsid w:val="00DA36FB"/>
    <w:rsid w:val="00DA3D6C"/>
    <w:rsid w:val="00DA4AFC"/>
    <w:rsid w:val="00DA5457"/>
    <w:rsid w:val="00DA5465"/>
    <w:rsid w:val="00DA5B01"/>
    <w:rsid w:val="00DA5CF8"/>
    <w:rsid w:val="00DA615F"/>
    <w:rsid w:val="00DA6589"/>
    <w:rsid w:val="00DA68E5"/>
    <w:rsid w:val="00DA69D5"/>
    <w:rsid w:val="00DA6A64"/>
    <w:rsid w:val="00DA6B4C"/>
    <w:rsid w:val="00DA6D5B"/>
    <w:rsid w:val="00DA6FA9"/>
    <w:rsid w:val="00DA706C"/>
    <w:rsid w:val="00DA76D0"/>
    <w:rsid w:val="00DA775F"/>
    <w:rsid w:val="00DA787F"/>
    <w:rsid w:val="00DB0050"/>
    <w:rsid w:val="00DB0533"/>
    <w:rsid w:val="00DB061E"/>
    <w:rsid w:val="00DB08FB"/>
    <w:rsid w:val="00DB10AB"/>
    <w:rsid w:val="00DB11E9"/>
    <w:rsid w:val="00DB180C"/>
    <w:rsid w:val="00DB19DC"/>
    <w:rsid w:val="00DB1CB1"/>
    <w:rsid w:val="00DB1EA2"/>
    <w:rsid w:val="00DB3A18"/>
    <w:rsid w:val="00DB3A27"/>
    <w:rsid w:val="00DB3B96"/>
    <w:rsid w:val="00DB3ED9"/>
    <w:rsid w:val="00DB464B"/>
    <w:rsid w:val="00DB4868"/>
    <w:rsid w:val="00DB4B34"/>
    <w:rsid w:val="00DB52AE"/>
    <w:rsid w:val="00DB5741"/>
    <w:rsid w:val="00DB5826"/>
    <w:rsid w:val="00DB598F"/>
    <w:rsid w:val="00DB5AEE"/>
    <w:rsid w:val="00DB5CC3"/>
    <w:rsid w:val="00DB60B3"/>
    <w:rsid w:val="00DB622D"/>
    <w:rsid w:val="00DB6714"/>
    <w:rsid w:val="00DB6969"/>
    <w:rsid w:val="00DB6B6C"/>
    <w:rsid w:val="00DB6FBA"/>
    <w:rsid w:val="00DB7440"/>
    <w:rsid w:val="00DB7657"/>
    <w:rsid w:val="00DB7A3A"/>
    <w:rsid w:val="00DB7B3A"/>
    <w:rsid w:val="00DB7D2C"/>
    <w:rsid w:val="00DB7D65"/>
    <w:rsid w:val="00DB7F01"/>
    <w:rsid w:val="00DC01E0"/>
    <w:rsid w:val="00DC05AC"/>
    <w:rsid w:val="00DC125C"/>
    <w:rsid w:val="00DC1656"/>
    <w:rsid w:val="00DC1758"/>
    <w:rsid w:val="00DC1FF1"/>
    <w:rsid w:val="00DC27AC"/>
    <w:rsid w:val="00DC2A54"/>
    <w:rsid w:val="00DC2C73"/>
    <w:rsid w:val="00DC3A95"/>
    <w:rsid w:val="00DC3BEE"/>
    <w:rsid w:val="00DC44FE"/>
    <w:rsid w:val="00DC4A19"/>
    <w:rsid w:val="00DC5306"/>
    <w:rsid w:val="00DC5430"/>
    <w:rsid w:val="00DC5587"/>
    <w:rsid w:val="00DC586F"/>
    <w:rsid w:val="00DC5918"/>
    <w:rsid w:val="00DC5BE1"/>
    <w:rsid w:val="00DC5DE7"/>
    <w:rsid w:val="00DC5F4B"/>
    <w:rsid w:val="00DC61BF"/>
    <w:rsid w:val="00DC63B2"/>
    <w:rsid w:val="00DC6B61"/>
    <w:rsid w:val="00DC6DFE"/>
    <w:rsid w:val="00DC7100"/>
    <w:rsid w:val="00DC73EC"/>
    <w:rsid w:val="00DC742F"/>
    <w:rsid w:val="00DC7BEB"/>
    <w:rsid w:val="00DD06B7"/>
    <w:rsid w:val="00DD092F"/>
    <w:rsid w:val="00DD0D66"/>
    <w:rsid w:val="00DD1B3A"/>
    <w:rsid w:val="00DD231C"/>
    <w:rsid w:val="00DD2388"/>
    <w:rsid w:val="00DD26C0"/>
    <w:rsid w:val="00DD2722"/>
    <w:rsid w:val="00DD279D"/>
    <w:rsid w:val="00DD2D10"/>
    <w:rsid w:val="00DD3322"/>
    <w:rsid w:val="00DD356D"/>
    <w:rsid w:val="00DD380B"/>
    <w:rsid w:val="00DD3939"/>
    <w:rsid w:val="00DD39AC"/>
    <w:rsid w:val="00DD3BB4"/>
    <w:rsid w:val="00DD3E21"/>
    <w:rsid w:val="00DD3FA0"/>
    <w:rsid w:val="00DD41EA"/>
    <w:rsid w:val="00DD49E8"/>
    <w:rsid w:val="00DD4A23"/>
    <w:rsid w:val="00DD4EC8"/>
    <w:rsid w:val="00DD50E2"/>
    <w:rsid w:val="00DD55BE"/>
    <w:rsid w:val="00DD57F7"/>
    <w:rsid w:val="00DD6069"/>
    <w:rsid w:val="00DD61D2"/>
    <w:rsid w:val="00DD6419"/>
    <w:rsid w:val="00DD67F2"/>
    <w:rsid w:val="00DD6EB0"/>
    <w:rsid w:val="00DD740E"/>
    <w:rsid w:val="00DD7488"/>
    <w:rsid w:val="00DD78D5"/>
    <w:rsid w:val="00DD79A0"/>
    <w:rsid w:val="00DD7A24"/>
    <w:rsid w:val="00DD7B4A"/>
    <w:rsid w:val="00DD7D70"/>
    <w:rsid w:val="00DD7FBC"/>
    <w:rsid w:val="00DE0330"/>
    <w:rsid w:val="00DE08C0"/>
    <w:rsid w:val="00DE08DE"/>
    <w:rsid w:val="00DE0BB8"/>
    <w:rsid w:val="00DE0CC0"/>
    <w:rsid w:val="00DE0EC3"/>
    <w:rsid w:val="00DE0F20"/>
    <w:rsid w:val="00DE15DF"/>
    <w:rsid w:val="00DE1669"/>
    <w:rsid w:val="00DE1B22"/>
    <w:rsid w:val="00DE1C7F"/>
    <w:rsid w:val="00DE2003"/>
    <w:rsid w:val="00DE2056"/>
    <w:rsid w:val="00DE20C4"/>
    <w:rsid w:val="00DE2BC7"/>
    <w:rsid w:val="00DE2BF5"/>
    <w:rsid w:val="00DE3095"/>
    <w:rsid w:val="00DE3B65"/>
    <w:rsid w:val="00DE3D17"/>
    <w:rsid w:val="00DE437E"/>
    <w:rsid w:val="00DE462E"/>
    <w:rsid w:val="00DE4D08"/>
    <w:rsid w:val="00DE4D1A"/>
    <w:rsid w:val="00DE4F6F"/>
    <w:rsid w:val="00DE52AF"/>
    <w:rsid w:val="00DE54D1"/>
    <w:rsid w:val="00DE619E"/>
    <w:rsid w:val="00DE6CC5"/>
    <w:rsid w:val="00DE6CF1"/>
    <w:rsid w:val="00DE6D21"/>
    <w:rsid w:val="00DE73B7"/>
    <w:rsid w:val="00DE77EF"/>
    <w:rsid w:val="00DE7E67"/>
    <w:rsid w:val="00DE7F43"/>
    <w:rsid w:val="00DF0100"/>
    <w:rsid w:val="00DF0159"/>
    <w:rsid w:val="00DF07A4"/>
    <w:rsid w:val="00DF099B"/>
    <w:rsid w:val="00DF0C23"/>
    <w:rsid w:val="00DF1100"/>
    <w:rsid w:val="00DF1328"/>
    <w:rsid w:val="00DF13E3"/>
    <w:rsid w:val="00DF14AB"/>
    <w:rsid w:val="00DF155D"/>
    <w:rsid w:val="00DF1747"/>
    <w:rsid w:val="00DF1830"/>
    <w:rsid w:val="00DF1904"/>
    <w:rsid w:val="00DF1D11"/>
    <w:rsid w:val="00DF1D45"/>
    <w:rsid w:val="00DF1EB7"/>
    <w:rsid w:val="00DF2690"/>
    <w:rsid w:val="00DF26AF"/>
    <w:rsid w:val="00DF29F2"/>
    <w:rsid w:val="00DF2EC3"/>
    <w:rsid w:val="00DF35FE"/>
    <w:rsid w:val="00DF3AE5"/>
    <w:rsid w:val="00DF4290"/>
    <w:rsid w:val="00DF4B1B"/>
    <w:rsid w:val="00DF53AE"/>
    <w:rsid w:val="00DF5459"/>
    <w:rsid w:val="00DF555F"/>
    <w:rsid w:val="00DF5749"/>
    <w:rsid w:val="00DF60FF"/>
    <w:rsid w:val="00DF626F"/>
    <w:rsid w:val="00DF6C70"/>
    <w:rsid w:val="00DF6F36"/>
    <w:rsid w:val="00DF768F"/>
    <w:rsid w:val="00DF7D9F"/>
    <w:rsid w:val="00DF7F3C"/>
    <w:rsid w:val="00E0003A"/>
    <w:rsid w:val="00E015F3"/>
    <w:rsid w:val="00E01857"/>
    <w:rsid w:val="00E01FFA"/>
    <w:rsid w:val="00E0211F"/>
    <w:rsid w:val="00E023BE"/>
    <w:rsid w:val="00E02506"/>
    <w:rsid w:val="00E02AF2"/>
    <w:rsid w:val="00E02DEE"/>
    <w:rsid w:val="00E02F82"/>
    <w:rsid w:val="00E031B6"/>
    <w:rsid w:val="00E0321C"/>
    <w:rsid w:val="00E0330E"/>
    <w:rsid w:val="00E03754"/>
    <w:rsid w:val="00E038E5"/>
    <w:rsid w:val="00E0393B"/>
    <w:rsid w:val="00E03998"/>
    <w:rsid w:val="00E03CB4"/>
    <w:rsid w:val="00E04711"/>
    <w:rsid w:val="00E05128"/>
    <w:rsid w:val="00E05281"/>
    <w:rsid w:val="00E05469"/>
    <w:rsid w:val="00E05876"/>
    <w:rsid w:val="00E05886"/>
    <w:rsid w:val="00E061F3"/>
    <w:rsid w:val="00E0688D"/>
    <w:rsid w:val="00E06C5C"/>
    <w:rsid w:val="00E07576"/>
    <w:rsid w:val="00E07C09"/>
    <w:rsid w:val="00E07F81"/>
    <w:rsid w:val="00E10037"/>
    <w:rsid w:val="00E104F4"/>
    <w:rsid w:val="00E10645"/>
    <w:rsid w:val="00E10841"/>
    <w:rsid w:val="00E1089B"/>
    <w:rsid w:val="00E10F5C"/>
    <w:rsid w:val="00E111B6"/>
    <w:rsid w:val="00E11BB7"/>
    <w:rsid w:val="00E11D52"/>
    <w:rsid w:val="00E11DA2"/>
    <w:rsid w:val="00E11ECE"/>
    <w:rsid w:val="00E11EEF"/>
    <w:rsid w:val="00E1206D"/>
    <w:rsid w:val="00E1279C"/>
    <w:rsid w:val="00E12F31"/>
    <w:rsid w:val="00E131EE"/>
    <w:rsid w:val="00E13749"/>
    <w:rsid w:val="00E1392B"/>
    <w:rsid w:val="00E13A7C"/>
    <w:rsid w:val="00E13D78"/>
    <w:rsid w:val="00E14044"/>
    <w:rsid w:val="00E14A46"/>
    <w:rsid w:val="00E14B78"/>
    <w:rsid w:val="00E15587"/>
    <w:rsid w:val="00E15909"/>
    <w:rsid w:val="00E15F10"/>
    <w:rsid w:val="00E16087"/>
    <w:rsid w:val="00E16435"/>
    <w:rsid w:val="00E166B8"/>
    <w:rsid w:val="00E1694D"/>
    <w:rsid w:val="00E205FC"/>
    <w:rsid w:val="00E20EDE"/>
    <w:rsid w:val="00E21067"/>
    <w:rsid w:val="00E213C3"/>
    <w:rsid w:val="00E21B08"/>
    <w:rsid w:val="00E21E6B"/>
    <w:rsid w:val="00E22731"/>
    <w:rsid w:val="00E22DD4"/>
    <w:rsid w:val="00E2303C"/>
    <w:rsid w:val="00E23235"/>
    <w:rsid w:val="00E2327C"/>
    <w:rsid w:val="00E23406"/>
    <w:rsid w:val="00E23F72"/>
    <w:rsid w:val="00E23FBB"/>
    <w:rsid w:val="00E2483E"/>
    <w:rsid w:val="00E24909"/>
    <w:rsid w:val="00E24D04"/>
    <w:rsid w:val="00E24E23"/>
    <w:rsid w:val="00E25288"/>
    <w:rsid w:val="00E2561C"/>
    <w:rsid w:val="00E2585E"/>
    <w:rsid w:val="00E26C0C"/>
    <w:rsid w:val="00E26C5D"/>
    <w:rsid w:val="00E3093E"/>
    <w:rsid w:val="00E314E1"/>
    <w:rsid w:val="00E31B6E"/>
    <w:rsid w:val="00E31C25"/>
    <w:rsid w:val="00E321DB"/>
    <w:rsid w:val="00E32324"/>
    <w:rsid w:val="00E32B7E"/>
    <w:rsid w:val="00E33387"/>
    <w:rsid w:val="00E33411"/>
    <w:rsid w:val="00E345A5"/>
    <w:rsid w:val="00E34808"/>
    <w:rsid w:val="00E34A28"/>
    <w:rsid w:val="00E34E92"/>
    <w:rsid w:val="00E34F77"/>
    <w:rsid w:val="00E3503B"/>
    <w:rsid w:val="00E35491"/>
    <w:rsid w:val="00E35911"/>
    <w:rsid w:val="00E35D8B"/>
    <w:rsid w:val="00E368FF"/>
    <w:rsid w:val="00E36B6E"/>
    <w:rsid w:val="00E36DE3"/>
    <w:rsid w:val="00E371F0"/>
    <w:rsid w:val="00E375DC"/>
    <w:rsid w:val="00E37B40"/>
    <w:rsid w:val="00E37C73"/>
    <w:rsid w:val="00E37C97"/>
    <w:rsid w:val="00E37CA2"/>
    <w:rsid w:val="00E404C0"/>
    <w:rsid w:val="00E412FC"/>
    <w:rsid w:val="00E413FC"/>
    <w:rsid w:val="00E415F5"/>
    <w:rsid w:val="00E417B1"/>
    <w:rsid w:val="00E42A1C"/>
    <w:rsid w:val="00E42DBE"/>
    <w:rsid w:val="00E43069"/>
    <w:rsid w:val="00E437B0"/>
    <w:rsid w:val="00E43884"/>
    <w:rsid w:val="00E43905"/>
    <w:rsid w:val="00E43AD6"/>
    <w:rsid w:val="00E43EDF"/>
    <w:rsid w:val="00E4405A"/>
    <w:rsid w:val="00E44958"/>
    <w:rsid w:val="00E451F7"/>
    <w:rsid w:val="00E45745"/>
    <w:rsid w:val="00E45BD9"/>
    <w:rsid w:val="00E45ED6"/>
    <w:rsid w:val="00E46346"/>
    <w:rsid w:val="00E4640F"/>
    <w:rsid w:val="00E466F0"/>
    <w:rsid w:val="00E46805"/>
    <w:rsid w:val="00E46822"/>
    <w:rsid w:val="00E46831"/>
    <w:rsid w:val="00E46C36"/>
    <w:rsid w:val="00E4710D"/>
    <w:rsid w:val="00E471C4"/>
    <w:rsid w:val="00E47559"/>
    <w:rsid w:val="00E477A8"/>
    <w:rsid w:val="00E47B2D"/>
    <w:rsid w:val="00E47B8B"/>
    <w:rsid w:val="00E47CD5"/>
    <w:rsid w:val="00E50780"/>
    <w:rsid w:val="00E50C89"/>
    <w:rsid w:val="00E51398"/>
    <w:rsid w:val="00E51506"/>
    <w:rsid w:val="00E52777"/>
    <w:rsid w:val="00E52850"/>
    <w:rsid w:val="00E52B6D"/>
    <w:rsid w:val="00E53374"/>
    <w:rsid w:val="00E5345B"/>
    <w:rsid w:val="00E5397D"/>
    <w:rsid w:val="00E53AB2"/>
    <w:rsid w:val="00E5430D"/>
    <w:rsid w:val="00E554B4"/>
    <w:rsid w:val="00E56219"/>
    <w:rsid w:val="00E563C2"/>
    <w:rsid w:val="00E56429"/>
    <w:rsid w:val="00E564E3"/>
    <w:rsid w:val="00E56556"/>
    <w:rsid w:val="00E56899"/>
    <w:rsid w:val="00E56B72"/>
    <w:rsid w:val="00E56C3C"/>
    <w:rsid w:val="00E56C64"/>
    <w:rsid w:val="00E56E1C"/>
    <w:rsid w:val="00E571A3"/>
    <w:rsid w:val="00E57388"/>
    <w:rsid w:val="00E574EC"/>
    <w:rsid w:val="00E57652"/>
    <w:rsid w:val="00E5772D"/>
    <w:rsid w:val="00E57D6B"/>
    <w:rsid w:val="00E601B5"/>
    <w:rsid w:val="00E602BE"/>
    <w:rsid w:val="00E6030E"/>
    <w:rsid w:val="00E604B3"/>
    <w:rsid w:val="00E6057F"/>
    <w:rsid w:val="00E60591"/>
    <w:rsid w:val="00E60AE6"/>
    <w:rsid w:val="00E61158"/>
    <w:rsid w:val="00E612F7"/>
    <w:rsid w:val="00E61534"/>
    <w:rsid w:val="00E615F3"/>
    <w:rsid w:val="00E619E6"/>
    <w:rsid w:val="00E61DD6"/>
    <w:rsid w:val="00E62319"/>
    <w:rsid w:val="00E6253D"/>
    <w:rsid w:val="00E627A2"/>
    <w:rsid w:val="00E6284C"/>
    <w:rsid w:val="00E62F62"/>
    <w:rsid w:val="00E638D8"/>
    <w:rsid w:val="00E63A7D"/>
    <w:rsid w:val="00E64548"/>
    <w:rsid w:val="00E64558"/>
    <w:rsid w:val="00E64963"/>
    <w:rsid w:val="00E64B3E"/>
    <w:rsid w:val="00E6567F"/>
    <w:rsid w:val="00E6596A"/>
    <w:rsid w:val="00E65C6C"/>
    <w:rsid w:val="00E65D79"/>
    <w:rsid w:val="00E65E31"/>
    <w:rsid w:val="00E65F62"/>
    <w:rsid w:val="00E6613D"/>
    <w:rsid w:val="00E662D9"/>
    <w:rsid w:val="00E66A1A"/>
    <w:rsid w:val="00E66A86"/>
    <w:rsid w:val="00E66C00"/>
    <w:rsid w:val="00E672F6"/>
    <w:rsid w:val="00E67C27"/>
    <w:rsid w:val="00E703B7"/>
    <w:rsid w:val="00E70569"/>
    <w:rsid w:val="00E70EF3"/>
    <w:rsid w:val="00E71390"/>
    <w:rsid w:val="00E7170A"/>
    <w:rsid w:val="00E71713"/>
    <w:rsid w:val="00E71F09"/>
    <w:rsid w:val="00E71F13"/>
    <w:rsid w:val="00E723B9"/>
    <w:rsid w:val="00E72606"/>
    <w:rsid w:val="00E72FB2"/>
    <w:rsid w:val="00E73038"/>
    <w:rsid w:val="00E73650"/>
    <w:rsid w:val="00E73B30"/>
    <w:rsid w:val="00E73B3A"/>
    <w:rsid w:val="00E74214"/>
    <w:rsid w:val="00E742A3"/>
    <w:rsid w:val="00E747D7"/>
    <w:rsid w:val="00E74DED"/>
    <w:rsid w:val="00E74E32"/>
    <w:rsid w:val="00E754D5"/>
    <w:rsid w:val="00E754F2"/>
    <w:rsid w:val="00E7559E"/>
    <w:rsid w:val="00E75DFA"/>
    <w:rsid w:val="00E75E7D"/>
    <w:rsid w:val="00E763C1"/>
    <w:rsid w:val="00E76A5D"/>
    <w:rsid w:val="00E76D24"/>
    <w:rsid w:val="00E7721E"/>
    <w:rsid w:val="00E772DF"/>
    <w:rsid w:val="00E7763D"/>
    <w:rsid w:val="00E77E5B"/>
    <w:rsid w:val="00E77FF4"/>
    <w:rsid w:val="00E80157"/>
    <w:rsid w:val="00E80271"/>
    <w:rsid w:val="00E80399"/>
    <w:rsid w:val="00E80D29"/>
    <w:rsid w:val="00E80DA7"/>
    <w:rsid w:val="00E80F9B"/>
    <w:rsid w:val="00E81561"/>
    <w:rsid w:val="00E81846"/>
    <w:rsid w:val="00E81A1E"/>
    <w:rsid w:val="00E82310"/>
    <w:rsid w:val="00E828BA"/>
    <w:rsid w:val="00E82F04"/>
    <w:rsid w:val="00E83261"/>
    <w:rsid w:val="00E83941"/>
    <w:rsid w:val="00E83D1F"/>
    <w:rsid w:val="00E842FD"/>
    <w:rsid w:val="00E8478F"/>
    <w:rsid w:val="00E84AE6"/>
    <w:rsid w:val="00E84BD5"/>
    <w:rsid w:val="00E84DA4"/>
    <w:rsid w:val="00E84F69"/>
    <w:rsid w:val="00E85003"/>
    <w:rsid w:val="00E851E8"/>
    <w:rsid w:val="00E8591F"/>
    <w:rsid w:val="00E86088"/>
    <w:rsid w:val="00E860CE"/>
    <w:rsid w:val="00E861A0"/>
    <w:rsid w:val="00E861A8"/>
    <w:rsid w:val="00E86401"/>
    <w:rsid w:val="00E8665F"/>
    <w:rsid w:val="00E86A24"/>
    <w:rsid w:val="00E86ECB"/>
    <w:rsid w:val="00E902F5"/>
    <w:rsid w:val="00E9039C"/>
    <w:rsid w:val="00E90628"/>
    <w:rsid w:val="00E90802"/>
    <w:rsid w:val="00E909C7"/>
    <w:rsid w:val="00E90A89"/>
    <w:rsid w:val="00E90B17"/>
    <w:rsid w:val="00E90BA7"/>
    <w:rsid w:val="00E90D98"/>
    <w:rsid w:val="00E9108C"/>
    <w:rsid w:val="00E91351"/>
    <w:rsid w:val="00E9201F"/>
    <w:rsid w:val="00E921F0"/>
    <w:rsid w:val="00E925E4"/>
    <w:rsid w:val="00E926C3"/>
    <w:rsid w:val="00E92C4C"/>
    <w:rsid w:val="00E935D2"/>
    <w:rsid w:val="00E93CA8"/>
    <w:rsid w:val="00E94167"/>
    <w:rsid w:val="00E943B5"/>
    <w:rsid w:val="00E94492"/>
    <w:rsid w:val="00E94D1F"/>
    <w:rsid w:val="00E94D38"/>
    <w:rsid w:val="00E95329"/>
    <w:rsid w:val="00E953D9"/>
    <w:rsid w:val="00E95B44"/>
    <w:rsid w:val="00E96276"/>
    <w:rsid w:val="00E96280"/>
    <w:rsid w:val="00E964CB"/>
    <w:rsid w:val="00E96A18"/>
    <w:rsid w:val="00E96B5D"/>
    <w:rsid w:val="00E96D0C"/>
    <w:rsid w:val="00EA04D8"/>
    <w:rsid w:val="00EA06D2"/>
    <w:rsid w:val="00EA070F"/>
    <w:rsid w:val="00EA0B9D"/>
    <w:rsid w:val="00EA1243"/>
    <w:rsid w:val="00EA135E"/>
    <w:rsid w:val="00EA17E8"/>
    <w:rsid w:val="00EA1C4A"/>
    <w:rsid w:val="00EA210B"/>
    <w:rsid w:val="00EA21B0"/>
    <w:rsid w:val="00EA24EB"/>
    <w:rsid w:val="00EA285F"/>
    <w:rsid w:val="00EA29CA"/>
    <w:rsid w:val="00EA2B2F"/>
    <w:rsid w:val="00EA2D1F"/>
    <w:rsid w:val="00EA2EB5"/>
    <w:rsid w:val="00EA3104"/>
    <w:rsid w:val="00EA37FB"/>
    <w:rsid w:val="00EA3EF8"/>
    <w:rsid w:val="00EA3F17"/>
    <w:rsid w:val="00EA4019"/>
    <w:rsid w:val="00EA4361"/>
    <w:rsid w:val="00EA4BD0"/>
    <w:rsid w:val="00EA4E8D"/>
    <w:rsid w:val="00EA4EE5"/>
    <w:rsid w:val="00EA5A2A"/>
    <w:rsid w:val="00EA5DB6"/>
    <w:rsid w:val="00EA5E4B"/>
    <w:rsid w:val="00EA608A"/>
    <w:rsid w:val="00EA691E"/>
    <w:rsid w:val="00EA6971"/>
    <w:rsid w:val="00EA71AD"/>
    <w:rsid w:val="00EA73B4"/>
    <w:rsid w:val="00EA73B8"/>
    <w:rsid w:val="00EA78D3"/>
    <w:rsid w:val="00EA79F2"/>
    <w:rsid w:val="00EA7D7D"/>
    <w:rsid w:val="00EB0155"/>
    <w:rsid w:val="00EB0A9C"/>
    <w:rsid w:val="00EB0D54"/>
    <w:rsid w:val="00EB10A7"/>
    <w:rsid w:val="00EB1B4B"/>
    <w:rsid w:val="00EB1EAA"/>
    <w:rsid w:val="00EB2485"/>
    <w:rsid w:val="00EB2790"/>
    <w:rsid w:val="00EB2F97"/>
    <w:rsid w:val="00EB3049"/>
    <w:rsid w:val="00EB4024"/>
    <w:rsid w:val="00EB45BD"/>
    <w:rsid w:val="00EB45E2"/>
    <w:rsid w:val="00EB4674"/>
    <w:rsid w:val="00EB4717"/>
    <w:rsid w:val="00EB5040"/>
    <w:rsid w:val="00EB5960"/>
    <w:rsid w:val="00EB59A9"/>
    <w:rsid w:val="00EB5DF8"/>
    <w:rsid w:val="00EB6244"/>
    <w:rsid w:val="00EB6515"/>
    <w:rsid w:val="00EB6518"/>
    <w:rsid w:val="00EB6A1F"/>
    <w:rsid w:val="00EB6A34"/>
    <w:rsid w:val="00EB6B31"/>
    <w:rsid w:val="00EB6E51"/>
    <w:rsid w:val="00EB70D9"/>
    <w:rsid w:val="00EB717C"/>
    <w:rsid w:val="00EB74E0"/>
    <w:rsid w:val="00EB75B2"/>
    <w:rsid w:val="00EB7878"/>
    <w:rsid w:val="00EB7A51"/>
    <w:rsid w:val="00EB7B1E"/>
    <w:rsid w:val="00EC00F6"/>
    <w:rsid w:val="00EC0234"/>
    <w:rsid w:val="00EC05CA"/>
    <w:rsid w:val="00EC07F2"/>
    <w:rsid w:val="00EC0A7B"/>
    <w:rsid w:val="00EC0A92"/>
    <w:rsid w:val="00EC0EB0"/>
    <w:rsid w:val="00EC1564"/>
    <w:rsid w:val="00EC15BD"/>
    <w:rsid w:val="00EC16AF"/>
    <w:rsid w:val="00EC1997"/>
    <w:rsid w:val="00EC204C"/>
    <w:rsid w:val="00EC2227"/>
    <w:rsid w:val="00EC2A01"/>
    <w:rsid w:val="00EC2A1D"/>
    <w:rsid w:val="00EC3094"/>
    <w:rsid w:val="00EC33E4"/>
    <w:rsid w:val="00EC3ADC"/>
    <w:rsid w:val="00EC3DD6"/>
    <w:rsid w:val="00EC3F14"/>
    <w:rsid w:val="00EC3F88"/>
    <w:rsid w:val="00EC42B2"/>
    <w:rsid w:val="00EC4416"/>
    <w:rsid w:val="00EC493E"/>
    <w:rsid w:val="00EC5227"/>
    <w:rsid w:val="00EC52C3"/>
    <w:rsid w:val="00EC579E"/>
    <w:rsid w:val="00EC5B3F"/>
    <w:rsid w:val="00EC5F6A"/>
    <w:rsid w:val="00EC6069"/>
    <w:rsid w:val="00EC613A"/>
    <w:rsid w:val="00EC7337"/>
    <w:rsid w:val="00EC734B"/>
    <w:rsid w:val="00EC746E"/>
    <w:rsid w:val="00EC7651"/>
    <w:rsid w:val="00EC7E17"/>
    <w:rsid w:val="00ED039D"/>
    <w:rsid w:val="00ED0482"/>
    <w:rsid w:val="00ED07B2"/>
    <w:rsid w:val="00ED0945"/>
    <w:rsid w:val="00ED0C47"/>
    <w:rsid w:val="00ED182F"/>
    <w:rsid w:val="00ED18B9"/>
    <w:rsid w:val="00ED194B"/>
    <w:rsid w:val="00ED1A26"/>
    <w:rsid w:val="00ED1D44"/>
    <w:rsid w:val="00ED1E07"/>
    <w:rsid w:val="00ED238B"/>
    <w:rsid w:val="00ED2543"/>
    <w:rsid w:val="00ED2CD5"/>
    <w:rsid w:val="00ED2E60"/>
    <w:rsid w:val="00ED2FB0"/>
    <w:rsid w:val="00ED30F1"/>
    <w:rsid w:val="00ED34E4"/>
    <w:rsid w:val="00ED4931"/>
    <w:rsid w:val="00ED4A0F"/>
    <w:rsid w:val="00ED50E9"/>
    <w:rsid w:val="00ED5270"/>
    <w:rsid w:val="00ED5526"/>
    <w:rsid w:val="00ED55F2"/>
    <w:rsid w:val="00ED5610"/>
    <w:rsid w:val="00ED5ACD"/>
    <w:rsid w:val="00ED5ECF"/>
    <w:rsid w:val="00ED5EDF"/>
    <w:rsid w:val="00ED61F0"/>
    <w:rsid w:val="00ED625E"/>
    <w:rsid w:val="00ED6366"/>
    <w:rsid w:val="00ED67BA"/>
    <w:rsid w:val="00ED70B7"/>
    <w:rsid w:val="00ED7EF5"/>
    <w:rsid w:val="00EE0368"/>
    <w:rsid w:val="00EE0824"/>
    <w:rsid w:val="00EE0B3F"/>
    <w:rsid w:val="00EE0F3B"/>
    <w:rsid w:val="00EE167B"/>
    <w:rsid w:val="00EE17B9"/>
    <w:rsid w:val="00EE17D7"/>
    <w:rsid w:val="00EE1D00"/>
    <w:rsid w:val="00EE27C2"/>
    <w:rsid w:val="00EE27F7"/>
    <w:rsid w:val="00EE293C"/>
    <w:rsid w:val="00EE2B78"/>
    <w:rsid w:val="00EE2B9E"/>
    <w:rsid w:val="00EE2C87"/>
    <w:rsid w:val="00EE2DA0"/>
    <w:rsid w:val="00EE3657"/>
    <w:rsid w:val="00EE3C24"/>
    <w:rsid w:val="00EE41AA"/>
    <w:rsid w:val="00EE441B"/>
    <w:rsid w:val="00EE45CB"/>
    <w:rsid w:val="00EE4D89"/>
    <w:rsid w:val="00EE50AA"/>
    <w:rsid w:val="00EE52D8"/>
    <w:rsid w:val="00EE574E"/>
    <w:rsid w:val="00EE5A73"/>
    <w:rsid w:val="00EE5CC1"/>
    <w:rsid w:val="00EE6217"/>
    <w:rsid w:val="00EE6390"/>
    <w:rsid w:val="00EE6CBD"/>
    <w:rsid w:val="00EE74B9"/>
    <w:rsid w:val="00EE76DC"/>
    <w:rsid w:val="00EE7F7D"/>
    <w:rsid w:val="00EF030B"/>
    <w:rsid w:val="00EF05BF"/>
    <w:rsid w:val="00EF0719"/>
    <w:rsid w:val="00EF0AA2"/>
    <w:rsid w:val="00EF0DDD"/>
    <w:rsid w:val="00EF0E33"/>
    <w:rsid w:val="00EF1788"/>
    <w:rsid w:val="00EF1872"/>
    <w:rsid w:val="00EF190C"/>
    <w:rsid w:val="00EF1944"/>
    <w:rsid w:val="00EF1AF8"/>
    <w:rsid w:val="00EF1B9C"/>
    <w:rsid w:val="00EF1E65"/>
    <w:rsid w:val="00EF1F11"/>
    <w:rsid w:val="00EF283F"/>
    <w:rsid w:val="00EF3D22"/>
    <w:rsid w:val="00EF4054"/>
    <w:rsid w:val="00EF4608"/>
    <w:rsid w:val="00EF4F0E"/>
    <w:rsid w:val="00EF55C0"/>
    <w:rsid w:val="00EF5970"/>
    <w:rsid w:val="00EF662C"/>
    <w:rsid w:val="00EF67B1"/>
    <w:rsid w:val="00EF68BE"/>
    <w:rsid w:val="00EF6BAC"/>
    <w:rsid w:val="00EF6D3F"/>
    <w:rsid w:val="00EF6D6F"/>
    <w:rsid w:val="00EF6FBA"/>
    <w:rsid w:val="00EF7B9D"/>
    <w:rsid w:val="00EF7E8D"/>
    <w:rsid w:val="00F004D7"/>
    <w:rsid w:val="00F006E0"/>
    <w:rsid w:val="00F00B2D"/>
    <w:rsid w:val="00F00C82"/>
    <w:rsid w:val="00F0107B"/>
    <w:rsid w:val="00F01440"/>
    <w:rsid w:val="00F01578"/>
    <w:rsid w:val="00F0186D"/>
    <w:rsid w:val="00F0203A"/>
    <w:rsid w:val="00F02210"/>
    <w:rsid w:val="00F02278"/>
    <w:rsid w:val="00F02697"/>
    <w:rsid w:val="00F026CC"/>
    <w:rsid w:val="00F027EB"/>
    <w:rsid w:val="00F02892"/>
    <w:rsid w:val="00F02927"/>
    <w:rsid w:val="00F031A0"/>
    <w:rsid w:val="00F03F1B"/>
    <w:rsid w:val="00F041AB"/>
    <w:rsid w:val="00F04264"/>
    <w:rsid w:val="00F04C15"/>
    <w:rsid w:val="00F05036"/>
    <w:rsid w:val="00F05524"/>
    <w:rsid w:val="00F057E8"/>
    <w:rsid w:val="00F059A8"/>
    <w:rsid w:val="00F05D56"/>
    <w:rsid w:val="00F05FDB"/>
    <w:rsid w:val="00F060CB"/>
    <w:rsid w:val="00F06501"/>
    <w:rsid w:val="00F06B83"/>
    <w:rsid w:val="00F07AD1"/>
    <w:rsid w:val="00F10912"/>
    <w:rsid w:val="00F10D39"/>
    <w:rsid w:val="00F10D6F"/>
    <w:rsid w:val="00F10F01"/>
    <w:rsid w:val="00F1144E"/>
    <w:rsid w:val="00F115D8"/>
    <w:rsid w:val="00F1175E"/>
    <w:rsid w:val="00F11E18"/>
    <w:rsid w:val="00F121E1"/>
    <w:rsid w:val="00F1220E"/>
    <w:rsid w:val="00F1250E"/>
    <w:rsid w:val="00F12551"/>
    <w:rsid w:val="00F12A32"/>
    <w:rsid w:val="00F1384E"/>
    <w:rsid w:val="00F13DCB"/>
    <w:rsid w:val="00F13ECB"/>
    <w:rsid w:val="00F14167"/>
    <w:rsid w:val="00F15388"/>
    <w:rsid w:val="00F153F3"/>
    <w:rsid w:val="00F1564E"/>
    <w:rsid w:val="00F157A7"/>
    <w:rsid w:val="00F158ED"/>
    <w:rsid w:val="00F16713"/>
    <w:rsid w:val="00F16FB5"/>
    <w:rsid w:val="00F171A1"/>
    <w:rsid w:val="00F17FC1"/>
    <w:rsid w:val="00F20A75"/>
    <w:rsid w:val="00F2102C"/>
    <w:rsid w:val="00F2132A"/>
    <w:rsid w:val="00F21C14"/>
    <w:rsid w:val="00F21C2D"/>
    <w:rsid w:val="00F21CF5"/>
    <w:rsid w:val="00F22194"/>
    <w:rsid w:val="00F22723"/>
    <w:rsid w:val="00F22C84"/>
    <w:rsid w:val="00F231CA"/>
    <w:rsid w:val="00F2338C"/>
    <w:rsid w:val="00F23679"/>
    <w:rsid w:val="00F237B1"/>
    <w:rsid w:val="00F23B72"/>
    <w:rsid w:val="00F23E7C"/>
    <w:rsid w:val="00F24182"/>
    <w:rsid w:val="00F2422C"/>
    <w:rsid w:val="00F24975"/>
    <w:rsid w:val="00F24E53"/>
    <w:rsid w:val="00F25E33"/>
    <w:rsid w:val="00F25ED3"/>
    <w:rsid w:val="00F26088"/>
    <w:rsid w:val="00F2614F"/>
    <w:rsid w:val="00F26199"/>
    <w:rsid w:val="00F2628F"/>
    <w:rsid w:val="00F265C1"/>
    <w:rsid w:val="00F271B4"/>
    <w:rsid w:val="00F273D8"/>
    <w:rsid w:val="00F275C1"/>
    <w:rsid w:val="00F2788D"/>
    <w:rsid w:val="00F27F15"/>
    <w:rsid w:val="00F3007E"/>
    <w:rsid w:val="00F3062F"/>
    <w:rsid w:val="00F30735"/>
    <w:rsid w:val="00F31036"/>
    <w:rsid w:val="00F31286"/>
    <w:rsid w:val="00F3150B"/>
    <w:rsid w:val="00F31AD4"/>
    <w:rsid w:val="00F31D2A"/>
    <w:rsid w:val="00F32323"/>
    <w:rsid w:val="00F32577"/>
    <w:rsid w:val="00F325BD"/>
    <w:rsid w:val="00F3284A"/>
    <w:rsid w:val="00F32C7A"/>
    <w:rsid w:val="00F32D0A"/>
    <w:rsid w:val="00F32E32"/>
    <w:rsid w:val="00F32EC8"/>
    <w:rsid w:val="00F3316F"/>
    <w:rsid w:val="00F3334B"/>
    <w:rsid w:val="00F33595"/>
    <w:rsid w:val="00F33A4E"/>
    <w:rsid w:val="00F3405B"/>
    <w:rsid w:val="00F343D3"/>
    <w:rsid w:val="00F34541"/>
    <w:rsid w:val="00F34DE7"/>
    <w:rsid w:val="00F353AD"/>
    <w:rsid w:val="00F355B1"/>
    <w:rsid w:val="00F3585E"/>
    <w:rsid w:val="00F35902"/>
    <w:rsid w:val="00F35C6D"/>
    <w:rsid w:val="00F36462"/>
    <w:rsid w:val="00F36854"/>
    <w:rsid w:val="00F3688A"/>
    <w:rsid w:val="00F36BB2"/>
    <w:rsid w:val="00F36D16"/>
    <w:rsid w:val="00F36DCA"/>
    <w:rsid w:val="00F36F1E"/>
    <w:rsid w:val="00F36FAE"/>
    <w:rsid w:val="00F3714E"/>
    <w:rsid w:val="00F376BB"/>
    <w:rsid w:val="00F3781B"/>
    <w:rsid w:val="00F378C8"/>
    <w:rsid w:val="00F37AD3"/>
    <w:rsid w:val="00F410E0"/>
    <w:rsid w:val="00F4114F"/>
    <w:rsid w:val="00F415F9"/>
    <w:rsid w:val="00F41AB2"/>
    <w:rsid w:val="00F41C7A"/>
    <w:rsid w:val="00F41F5B"/>
    <w:rsid w:val="00F41F7F"/>
    <w:rsid w:val="00F42352"/>
    <w:rsid w:val="00F42495"/>
    <w:rsid w:val="00F4269E"/>
    <w:rsid w:val="00F4276B"/>
    <w:rsid w:val="00F42849"/>
    <w:rsid w:val="00F42AA0"/>
    <w:rsid w:val="00F42B4D"/>
    <w:rsid w:val="00F42F11"/>
    <w:rsid w:val="00F43199"/>
    <w:rsid w:val="00F43649"/>
    <w:rsid w:val="00F43654"/>
    <w:rsid w:val="00F43710"/>
    <w:rsid w:val="00F43F15"/>
    <w:rsid w:val="00F43F34"/>
    <w:rsid w:val="00F447AE"/>
    <w:rsid w:val="00F44920"/>
    <w:rsid w:val="00F44B3D"/>
    <w:rsid w:val="00F44D0E"/>
    <w:rsid w:val="00F45566"/>
    <w:rsid w:val="00F45661"/>
    <w:rsid w:val="00F457D0"/>
    <w:rsid w:val="00F458EC"/>
    <w:rsid w:val="00F45FAC"/>
    <w:rsid w:val="00F46917"/>
    <w:rsid w:val="00F471DC"/>
    <w:rsid w:val="00F47245"/>
    <w:rsid w:val="00F472B2"/>
    <w:rsid w:val="00F473E1"/>
    <w:rsid w:val="00F47616"/>
    <w:rsid w:val="00F47CD4"/>
    <w:rsid w:val="00F47E89"/>
    <w:rsid w:val="00F504F7"/>
    <w:rsid w:val="00F506C2"/>
    <w:rsid w:val="00F50996"/>
    <w:rsid w:val="00F51497"/>
    <w:rsid w:val="00F52377"/>
    <w:rsid w:val="00F525C9"/>
    <w:rsid w:val="00F52666"/>
    <w:rsid w:val="00F52ABC"/>
    <w:rsid w:val="00F533CC"/>
    <w:rsid w:val="00F5349E"/>
    <w:rsid w:val="00F534AD"/>
    <w:rsid w:val="00F53917"/>
    <w:rsid w:val="00F53C29"/>
    <w:rsid w:val="00F53F09"/>
    <w:rsid w:val="00F543CB"/>
    <w:rsid w:val="00F54540"/>
    <w:rsid w:val="00F5456C"/>
    <w:rsid w:val="00F54774"/>
    <w:rsid w:val="00F54A58"/>
    <w:rsid w:val="00F54DCC"/>
    <w:rsid w:val="00F54FD9"/>
    <w:rsid w:val="00F552CA"/>
    <w:rsid w:val="00F5559E"/>
    <w:rsid w:val="00F5563F"/>
    <w:rsid w:val="00F55A1F"/>
    <w:rsid w:val="00F55EAE"/>
    <w:rsid w:val="00F56D1B"/>
    <w:rsid w:val="00F56FB6"/>
    <w:rsid w:val="00F57160"/>
    <w:rsid w:val="00F57565"/>
    <w:rsid w:val="00F57C96"/>
    <w:rsid w:val="00F57EF8"/>
    <w:rsid w:val="00F609C1"/>
    <w:rsid w:val="00F60FDA"/>
    <w:rsid w:val="00F613E3"/>
    <w:rsid w:val="00F61578"/>
    <w:rsid w:val="00F61B04"/>
    <w:rsid w:val="00F61E2B"/>
    <w:rsid w:val="00F61EB1"/>
    <w:rsid w:val="00F61F4A"/>
    <w:rsid w:val="00F62259"/>
    <w:rsid w:val="00F62E03"/>
    <w:rsid w:val="00F6303F"/>
    <w:rsid w:val="00F632C6"/>
    <w:rsid w:val="00F63C55"/>
    <w:rsid w:val="00F64115"/>
    <w:rsid w:val="00F644E5"/>
    <w:rsid w:val="00F6488E"/>
    <w:rsid w:val="00F64A86"/>
    <w:rsid w:val="00F65D8D"/>
    <w:rsid w:val="00F666BF"/>
    <w:rsid w:val="00F66AAE"/>
    <w:rsid w:val="00F66DCB"/>
    <w:rsid w:val="00F6797E"/>
    <w:rsid w:val="00F67A21"/>
    <w:rsid w:val="00F67CD1"/>
    <w:rsid w:val="00F67E84"/>
    <w:rsid w:val="00F67EC1"/>
    <w:rsid w:val="00F70290"/>
    <w:rsid w:val="00F70BAF"/>
    <w:rsid w:val="00F70CAC"/>
    <w:rsid w:val="00F70E98"/>
    <w:rsid w:val="00F7103C"/>
    <w:rsid w:val="00F71B45"/>
    <w:rsid w:val="00F71EC9"/>
    <w:rsid w:val="00F72069"/>
    <w:rsid w:val="00F72399"/>
    <w:rsid w:val="00F725CB"/>
    <w:rsid w:val="00F73086"/>
    <w:rsid w:val="00F73112"/>
    <w:rsid w:val="00F73558"/>
    <w:rsid w:val="00F73DBF"/>
    <w:rsid w:val="00F742E4"/>
    <w:rsid w:val="00F74D4A"/>
    <w:rsid w:val="00F74FA1"/>
    <w:rsid w:val="00F75361"/>
    <w:rsid w:val="00F75571"/>
    <w:rsid w:val="00F75CA2"/>
    <w:rsid w:val="00F75E49"/>
    <w:rsid w:val="00F77228"/>
    <w:rsid w:val="00F774E8"/>
    <w:rsid w:val="00F77677"/>
    <w:rsid w:val="00F8059D"/>
    <w:rsid w:val="00F805A4"/>
    <w:rsid w:val="00F8063A"/>
    <w:rsid w:val="00F80B5B"/>
    <w:rsid w:val="00F80F07"/>
    <w:rsid w:val="00F8168D"/>
    <w:rsid w:val="00F81F0B"/>
    <w:rsid w:val="00F821B5"/>
    <w:rsid w:val="00F82A54"/>
    <w:rsid w:val="00F82DC4"/>
    <w:rsid w:val="00F82DF2"/>
    <w:rsid w:val="00F82E51"/>
    <w:rsid w:val="00F83802"/>
    <w:rsid w:val="00F83A1E"/>
    <w:rsid w:val="00F83A8D"/>
    <w:rsid w:val="00F83D6E"/>
    <w:rsid w:val="00F84131"/>
    <w:rsid w:val="00F84788"/>
    <w:rsid w:val="00F851D9"/>
    <w:rsid w:val="00F851FA"/>
    <w:rsid w:val="00F85483"/>
    <w:rsid w:val="00F85683"/>
    <w:rsid w:val="00F86004"/>
    <w:rsid w:val="00F86229"/>
    <w:rsid w:val="00F86405"/>
    <w:rsid w:val="00F86974"/>
    <w:rsid w:val="00F86A94"/>
    <w:rsid w:val="00F86C19"/>
    <w:rsid w:val="00F86CB6"/>
    <w:rsid w:val="00F8704B"/>
    <w:rsid w:val="00F8725D"/>
    <w:rsid w:val="00F87680"/>
    <w:rsid w:val="00F87AF7"/>
    <w:rsid w:val="00F87FA6"/>
    <w:rsid w:val="00F87FCE"/>
    <w:rsid w:val="00F87FFE"/>
    <w:rsid w:val="00F903B3"/>
    <w:rsid w:val="00F9055B"/>
    <w:rsid w:val="00F905DE"/>
    <w:rsid w:val="00F907F0"/>
    <w:rsid w:val="00F90F84"/>
    <w:rsid w:val="00F911F4"/>
    <w:rsid w:val="00F91E45"/>
    <w:rsid w:val="00F9215B"/>
    <w:rsid w:val="00F92455"/>
    <w:rsid w:val="00F93485"/>
    <w:rsid w:val="00F93717"/>
    <w:rsid w:val="00F944D8"/>
    <w:rsid w:val="00F94903"/>
    <w:rsid w:val="00F94EF6"/>
    <w:rsid w:val="00F954E9"/>
    <w:rsid w:val="00F95769"/>
    <w:rsid w:val="00F95EF1"/>
    <w:rsid w:val="00F95F56"/>
    <w:rsid w:val="00F95FD0"/>
    <w:rsid w:val="00F961F6"/>
    <w:rsid w:val="00F969DA"/>
    <w:rsid w:val="00F96E12"/>
    <w:rsid w:val="00F96FEC"/>
    <w:rsid w:val="00F97D67"/>
    <w:rsid w:val="00F97F07"/>
    <w:rsid w:val="00FA0088"/>
    <w:rsid w:val="00FA01BE"/>
    <w:rsid w:val="00FA04FF"/>
    <w:rsid w:val="00FA0AF7"/>
    <w:rsid w:val="00FA0CFF"/>
    <w:rsid w:val="00FA13E5"/>
    <w:rsid w:val="00FA16A1"/>
    <w:rsid w:val="00FA1977"/>
    <w:rsid w:val="00FA19C2"/>
    <w:rsid w:val="00FA1D01"/>
    <w:rsid w:val="00FA1D95"/>
    <w:rsid w:val="00FA1E75"/>
    <w:rsid w:val="00FA27FF"/>
    <w:rsid w:val="00FA2927"/>
    <w:rsid w:val="00FA29A3"/>
    <w:rsid w:val="00FA2B94"/>
    <w:rsid w:val="00FA3690"/>
    <w:rsid w:val="00FA36F6"/>
    <w:rsid w:val="00FA3982"/>
    <w:rsid w:val="00FA3C65"/>
    <w:rsid w:val="00FA3DE8"/>
    <w:rsid w:val="00FA4ACC"/>
    <w:rsid w:val="00FA4AD8"/>
    <w:rsid w:val="00FA4E6A"/>
    <w:rsid w:val="00FA4E75"/>
    <w:rsid w:val="00FA4F06"/>
    <w:rsid w:val="00FA5133"/>
    <w:rsid w:val="00FA5437"/>
    <w:rsid w:val="00FA56B1"/>
    <w:rsid w:val="00FA5F8C"/>
    <w:rsid w:val="00FA63AB"/>
    <w:rsid w:val="00FA7269"/>
    <w:rsid w:val="00FA7527"/>
    <w:rsid w:val="00FA79B7"/>
    <w:rsid w:val="00FA7F17"/>
    <w:rsid w:val="00FB037C"/>
    <w:rsid w:val="00FB0505"/>
    <w:rsid w:val="00FB0BD3"/>
    <w:rsid w:val="00FB0EEC"/>
    <w:rsid w:val="00FB1038"/>
    <w:rsid w:val="00FB17D4"/>
    <w:rsid w:val="00FB1B92"/>
    <w:rsid w:val="00FB20E0"/>
    <w:rsid w:val="00FB290F"/>
    <w:rsid w:val="00FB2969"/>
    <w:rsid w:val="00FB2A1E"/>
    <w:rsid w:val="00FB2A88"/>
    <w:rsid w:val="00FB2B4A"/>
    <w:rsid w:val="00FB2D61"/>
    <w:rsid w:val="00FB3582"/>
    <w:rsid w:val="00FB38A5"/>
    <w:rsid w:val="00FB3BBC"/>
    <w:rsid w:val="00FB3E43"/>
    <w:rsid w:val="00FB3F09"/>
    <w:rsid w:val="00FB40BD"/>
    <w:rsid w:val="00FB4844"/>
    <w:rsid w:val="00FB485A"/>
    <w:rsid w:val="00FB5305"/>
    <w:rsid w:val="00FB540C"/>
    <w:rsid w:val="00FB5539"/>
    <w:rsid w:val="00FB588C"/>
    <w:rsid w:val="00FB5E38"/>
    <w:rsid w:val="00FB6177"/>
    <w:rsid w:val="00FB6419"/>
    <w:rsid w:val="00FB6532"/>
    <w:rsid w:val="00FB65A6"/>
    <w:rsid w:val="00FB6910"/>
    <w:rsid w:val="00FB6B8A"/>
    <w:rsid w:val="00FB6D53"/>
    <w:rsid w:val="00FB6F01"/>
    <w:rsid w:val="00FB73CB"/>
    <w:rsid w:val="00FB764E"/>
    <w:rsid w:val="00FB7971"/>
    <w:rsid w:val="00FB7AA5"/>
    <w:rsid w:val="00FB7CCF"/>
    <w:rsid w:val="00FC0041"/>
    <w:rsid w:val="00FC0473"/>
    <w:rsid w:val="00FC0B73"/>
    <w:rsid w:val="00FC0CFA"/>
    <w:rsid w:val="00FC0FA7"/>
    <w:rsid w:val="00FC0FF4"/>
    <w:rsid w:val="00FC1047"/>
    <w:rsid w:val="00FC1273"/>
    <w:rsid w:val="00FC13BE"/>
    <w:rsid w:val="00FC227B"/>
    <w:rsid w:val="00FC2993"/>
    <w:rsid w:val="00FC3442"/>
    <w:rsid w:val="00FC3660"/>
    <w:rsid w:val="00FC37C2"/>
    <w:rsid w:val="00FC389D"/>
    <w:rsid w:val="00FC3DDC"/>
    <w:rsid w:val="00FC454E"/>
    <w:rsid w:val="00FC4707"/>
    <w:rsid w:val="00FC47D4"/>
    <w:rsid w:val="00FC4825"/>
    <w:rsid w:val="00FC4C91"/>
    <w:rsid w:val="00FC4E22"/>
    <w:rsid w:val="00FC50DB"/>
    <w:rsid w:val="00FC5528"/>
    <w:rsid w:val="00FC59D7"/>
    <w:rsid w:val="00FC5D0C"/>
    <w:rsid w:val="00FC5DC2"/>
    <w:rsid w:val="00FC5E8B"/>
    <w:rsid w:val="00FC5F0B"/>
    <w:rsid w:val="00FC5F1A"/>
    <w:rsid w:val="00FC6391"/>
    <w:rsid w:val="00FC6A80"/>
    <w:rsid w:val="00FC7441"/>
    <w:rsid w:val="00FC794A"/>
    <w:rsid w:val="00FC7A20"/>
    <w:rsid w:val="00FC7FF2"/>
    <w:rsid w:val="00FD041F"/>
    <w:rsid w:val="00FD07CB"/>
    <w:rsid w:val="00FD09E4"/>
    <w:rsid w:val="00FD0C09"/>
    <w:rsid w:val="00FD0C12"/>
    <w:rsid w:val="00FD0E30"/>
    <w:rsid w:val="00FD0E77"/>
    <w:rsid w:val="00FD151D"/>
    <w:rsid w:val="00FD160B"/>
    <w:rsid w:val="00FD18C6"/>
    <w:rsid w:val="00FD1FC0"/>
    <w:rsid w:val="00FD2124"/>
    <w:rsid w:val="00FD25AF"/>
    <w:rsid w:val="00FD3862"/>
    <w:rsid w:val="00FD3A75"/>
    <w:rsid w:val="00FD3BC0"/>
    <w:rsid w:val="00FD3CB0"/>
    <w:rsid w:val="00FD414A"/>
    <w:rsid w:val="00FD4292"/>
    <w:rsid w:val="00FD4E89"/>
    <w:rsid w:val="00FD5458"/>
    <w:rsid w:val="00FD5516"/>
    <w:rsid w:val="00FD58B9"/>
    <w:rsid w:val="00FD64F9"/>
    <w:rsid w:val="00FD655C"/>
    <w:rsid w:val="00FD6AD1"/>
    <w:rsid w:val="00FD6CB3"/>
    <w:rsid w:val="00FD70BE"/>
    <w:rsid w:val="00FD716D"/>
    <w:rsid w:val="00FD7731"/>
    <w:rsid w:val="00FD7D0A"/>
    <w:rsid w:val="00FD7DAC"/>
    <w:rsid w:val="00FE041C"/>
    <w:rsid w:val="00FE0A1A"/>
    <w:rsid w:val="00FE0B6F"/>
    <w:rsid w:val="00FE0CAC"/>
    <w:rsid w:val="00FE0DF5"/>
    <w:rsid w:val="00FE0EFA"/>
    <w:rsid w:val="00FE1322"/>
    <w:rsid w:val="00FE1832"/>
    <w:rsid w:val="00FE1976"/>
    <w:rsid w:val="00FE1980"/>
    <w:rsid w:val="00FE1BBC"/>
    <w:rsid w:val="00FE1F40"/>
    <w:rsid w:val="00FE1FCA"/>
    <w:rsid w:val="00FE240A"/>
    <w:rsid w:val="00FE2769"/>
    <w:rsid w:val="00FE2959"/>
    <w:rsid w:val="00FE2E0B"/>
    <w:rsid w:val="00FE3F6E"/>
    <w:rsid w:val="00FE4A7B"/>
    <w:rsid w:val="00FE4AD8"/>
    <w:rsid w:val="00FE50B6"/>
    <w:rsid w:val="00FE5B73"/>
    <w:rsid w:val="00FE5DC2"/>
    <w:rsid w:val="00FE5DC8"/>
    <w:rsid w:val="00FE5E3C"/>
    <w:rsid w:val="00FE67DD"/>
    <w:rsid w:val="00FE6802"/>
    <w:rsid w:val="00FE695D"/>
    <w:rsid w:val="00FE6DF8"/>
    <w:rsid w:val="00FE6E34"/>
    <w:rsid w:val="00FE729D"/>
    <w:rsid w:val="00FE74C6"/>
    <w:rsid w:val="00FE7929"/>
    <w:rsid w:val="00FF0022"/>
    <w:rsid w:val="00FF0BBD"/>
    <w:rsid w:val="00FF0E00"/>
    <w:rsid w:val="00FF0F9C"/>
    <w:rsid w:val="00FF16CD"/>
    <w:rsid w:val="00FF1A55"/>
    <w:rsid w:val="00FF2108"/>
    <w:rsid w:val="00FF3305"/>
    <w:rsid w:val="00FF3343"/>
    <w:rsid w:val="00FF3E7D"/>
    <w:rsid w:val="00FF3F2C"/>
    <w:rsid w:val="00FF42B3"/>
    <w:rsid w:val="00FF42C0"/>
    <w:rsid w:val="00FF4ED7"/>
    <w:rsid w:val="00FF514D"/>
    <w:rsid w:val="00FF55AA"/>
    <w:rsid w:val="00FF5678"/>
    <w:rsid w:val="00FF57E5"/>
    <w:rsid w:val="00FF5901"/>
    <w:rsid w:val="00FF5C4D"/>
    <w:rsid w:val="00FF642C"/>
    <w:rsid w:val="00FF70F2"/>
    <w:rsid w:val="00FF70F3"/>
    <w:rsid w:val="00FF71AC"/>
    <w:rsid w:val="00FF72B4"/>
    <w:rsid w:val="00FF7444"/>
    <w:rsid w:val="00FF7A7E"/>
    <w:rsid w:val="00FF7F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BAEF42D"/>
  <w15:docId w15:val="{485BF2EA-8EA6-46FF-BC3C-C9964236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77D7"/>
    <w:rPr>
      <w:rFonts w:ascii="Times New Roman" w:eastAsia="Times New Roman" w:hAnsi="Times New Roman"/>
      <w:sz w:val="24"/>
      <w:szCs w:val="24"/>
    </w:rPr>
  </w:style>
  <w:style w:type="paragraph" w:styleId="Nadpis1">
    <w:name w:val="heading 1"/>
    <w:basedOn w:val="Normln"/>
    <w:next w:val="Normln"/>
    <w:link w:val="Nadpis1Char"/>
    <w:uiPriority w:val="99"/>
    <w:qFormat/>
    <w:rsid w:val="00AF6E09"/>
    <w:pPr>
      <w:keepNext/>
      <w:outlineLvl w:val="0"/>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F6E09"/>
    <w:rPr>
      <w:rFonts w:ascii="Times New Roman" w:hAnsi="Times New Roman" w:cs="Times New Roman"/>
      <w:b/>
      <w:bCs/>
      <w:i/>
      <w:iCs/>
      <w:sz w:val="24"/>
      <w:szCs w:val="24"/>
      <w:lang w:eastAsia="cs-CZ"/>
    </w:rPr>
  </w:style>
  <w:style w:type="paragraph" w:styleId="Zhlav">
    <w:name w:val="header"/>
    <w:basedOn w:val="Normln"/>
    <w:link w:val="ZhlavChar"/>
    <w:uiPriority w:val="99"/>
    <w:rsid w:val="00AF6E09"/>
    <w:pPr>
      <w:tabs>
        <w:tab w:val="center" w:pos="4536"/>
        <w:tab w:val="right" w:pos="9072"/>
      </w:tabs>
    </w:pPr>
  </w:style>
  <w:style w:type="character" w:customStyle="1" w:styleId="ZhlavChar">
    <w:name w:val="Záhlaví Char"/>
    <w:basedOn w:val="Standardnpsmoodstavce"/>
    <w:link w:val="Zhlav"/>
    <w:uiPriority w:val="99"/>
    <w:rsid w:val="00AF6E09"/>
    <w:rPr>
      <w:rFonts w:ascii="Times New Roman" w:hAnsi="Times New Roman" w:cs="Times New Roman"/>
      <w:sz w:val="24"/>
      <w:szCs w:val="24"/>
      <w:lang w:eastAsia="cs-CZ"/>
    </w:rPr>
  </w:style>
  <w:style w:type="paragraph" w:styleId="Zpat">
    <w:name w:val="footer"/>
    <w:basedOn w:val="Normln"/>
    <w:link w:val="ZpatChar"/>
    <w:uiPriority w:val="99"/>
    <w:rsid w:val="00AF6E09"/>
    <w:pPr>
      <w:tabs>
        <w:tab w:val="center" w:pos="4536"/>
        <w:tab w:val="right" w:pos="9072"/>
      </w:tabs>
    </w:pPr>
  </w:style>
  <w:style w:type="character" w:customStyle="1" w:styleId="ZpatChar">
    <w:name w:val="Zápatí Char"/>
    <w:basedOn w:val="Standardnpsmoodstavce"/>
    <w:link w:val="Zpat"/>
    <w:uiPriority w:val="99"/>
    <w:rsid w:val="00AF6E09"/>
    <w:rPr>
      <w:rFonts w:ascii="Times New Roman" w:hAnsi="Times New Roman" w:cs="Times New Roman"/>
      <w:sz w:val="24"/>
      <w:szCs w:val="24"/>
      <w:lang w:eastAsia="cs-CZ"/>
    </w:rPr>
  </w:style>
  <w:style w:type="character" w:styleId="slostrnky">
    <w:name w:val="page number"/>
    <w:basedOn w:val="Standardnpsmoodstavce"/>
    <w:uiPriority w:val="99"/>
    <w:rsid w:val="00AF6E09"/>
  </w:style>
  <w:style w:type="character" w:styleId="Hypertextovodkaz">
    <w:name w:val="Hyperlink"/>
    <w:basedOn w:val="Standardnpsmoodstavce"/>
    <w:uiPriority w:val="99"/>
    <w:rsid w:val="00AF6E09"/>
    <w:rPr>
      <w:color w:val="0000FF"/>
      <w:u w:val="single"/>
    </w:rPr>
  </w:style>
  <w:style w:type="paragraph" w:styleId="Zkladntextodsazen2">
    <w:name w:val="Body Text Indent 2"/>
    <w:basedOn w:val="Normln"/>
    <w:link w:val="Zkladntextodsazen2Char"/>
    <w:uiPriority w:val="99"/>
    <w:rsid w:val="00AF6E0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F6E09"/>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rsid w:val="00AF6E09"/>
    <w:pPr>
      <w:spacing w:after="120"/>
      <w:ind w:left="283"/>
    </w:pPr>
  </w:style>
  <w:style w:type="character" w:customStyle="1" w:styleId="ZkladntextodsazenChar">
    <w:name w:val="Základní text odsazený Char"/>
    <w:basedOn w:val="Standardnpsmoodstavce"/>
    <w:link w:val="Zkladntextodsazen"/>
    <w:uiPriority w:val="99"/>
    <w:rsid w:val="00AF6E09"/>
    <w:rPr>
      <w:rFonts w:ascii="Times New Roman" w:hAnsi="Times New Roman" w:cs="Times New Roman"/>
      <w:sz w:val="24"/>
      <w:szCs w:val="24"/>
      <w:lang w:eastAsia="cs-CZ"/>
    </w:rPr>
  </w:style>
  <w:style w:type="paragraph" w:styleId="Zkladntext3">
    <w:name w:val="Body Text 3"/>
    <w:basedOn w:val="Normln"/>
    <w:link w:val="Zkladntext3Char"/>
    <w:uiPriority w:val="99"/>
    <w:rsid w:val="00AF6E09"/>
    <w:pPr>
      <w:spacing w:after="120"/>
    </w:pPr>
    <w:rPr>
      <w:sz w:val="16"/>
      <w:szCs w:val="16"/>
    </w:rPr>
  </w:style>
  <w:style w:type="character" w:customStyle="1" w:styleId="Zkladntext3Char">
    <w:name w:val="Základní text 3 Char"/>
    <w:basedOn w:val="Standardnpsmoodstavce"/>
    <w:link w:val="Zkladntext3"/>
    <w:uiPriority w:val="99"/>
    <w:rsid w:val="00AF6E09"/>
    <w:rPr>
      <w:rFonts w:ascii="Times New Roman" w:hAnsi="Times New Roman" w:cs="Times New Roman"/>
      <w:sz w:val="16"/>
      <w:szCs w:val="16"/>
      <w:lang w:eastAsia="cs-CZ"/>
    </w:rPr>
  </w:style>
  <w:style w:type="paragraph" w:styleId="Odstavecseseznamem">
    <w:name w:val="List Paragraph"/>
    <w:basedOn w:val="Normln"/>
    <w:uiPriority w:val="99"/>
    <w:qFormat/>
    <w:rsid w:val="00656A52"/>
    <w:pPr>
      <w:ind w:left="720"/>
      <w:contextualSpacing/>
    </w:pPr>
  </w:style>
  <w:style w:type="paragraph" w:styleId="Zkladntext">
    <w:name w:val="Body Text"/>
    <w:basedOn w:val="Normln"/>
    <w:link w:val="ZkladntextChar"/>
    <w:uiPriority w:val="99"/>
    <w:rsid w:val="007C3A57"/>
    <w:pPr>
      <w:spacing w:after="120"/>
    </w:pPr>
  </w:style>
  <w:style w:type="character" w:customStyle="1" w:styleId="ZkladntextChar">
    <w:name w:val="Základní text Char"/>
    <w:basedOn w:val="Standardnpsmoodstavce"/>
    <w:link w:val="Zkladntext"/>
    <w:uiPriority w:val="99"/>
    <w:rsid w:val="007C3A57"/>
    <w:rPr>
      <w:rFonts w:ascii="Times New Roman" w:hAnsi="Times New Roman" w:cs="Times New Roman"/>
      <w:sz w:val="24"/>
      <w:szCs w:val="24"/>
      <w:lang w:eastAsia="cs-CZ"/>
    </w:rPr>
  </w:style>
  <w:style w:type="character" w:styleId="Odkaznakoment">
    <w:name w:val="annotation reference"/>
    <w:basedOn w:val="Standardnpsmoodstavce"/>
    <w:uiPriority w:val="99"/>
    <w:semiHidden/>
    <w:rsid w:val="002B169A"/>
    <w:rPr>
      <w:sz w:val="16"/>
      <w:szCs w:val="16"/>
    </w:rPr>
  </w:style>
  <w:style w:type="paragraph" w:styleId="Textkomente">
    <w:name w:val="annotation text"/>
    <w:basedOn w:val="Normln"/>
    <w:link w:val="TextkomenteChar"/>
    <w:uiPriority w:val="99"/>
    <w:semiHidden/>
    <w:rsid w:val="002B169A"/>
    <w:rPr>
      <w:sz w:val="20"/>
      <w:szCs w:val="20"/>
    </w:rPr>
  </w:style>
  <w:style w:type="character" w:customStyle="1" w:styleId="TextkomenteChar">
    <w:name w:val="Text komentáře Char"/>
    <w:basedOn w:val="Standardnpsmoodstavce"/>
    <w:link w:val="Textkomente"/>
    <w:uiPriority w:val="99"/>
    <w:semiHidden/>
    <w:rsid w:val="002B169A"/>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2B169A"/>
    <w:rPr>
      <w:b/>
      <w:bCs/>
    </w:rPr>
  </w:style>
  <w:style w:type="character" w:customStyle="1" w:styleId="PedmtkomenteChar">
    <w:name w:val="Předmět komentáře Char"/>
    <w:basedOn w:val="TextkomenteChar"/>
    <w:link w:val="Pedmtkomente"/>
    <w:uiPriority w:val="99"/>
    <w:semiHidden/>
    <w:rsid w:val="002B169A"/>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2B169A"/>
    <w:rPr>
      <w:rFonts w:ascii="Tahoma" w:hAnsi="Tahoma" w:cs="Tahoma"/>
      <w:sz w:val="16"/>
      <w:szCs w:val="16"/>
    </w:rPr>
  </w:style>
  <w:style w:type="character" w:customStyle="1" w:styleId="TextbublinyChar">
    <w:name w:val="Text bubliny Char"/>
    <w:basedOn w:val="Standardnpsmoodstavce"/>
    <w:link w:val="Textbubliny"/>
    <w:uiPriority w:val="99"/>
    <w:semiHidden/>
    <w:rsid w:val="002B169A"/>
    <w:rPr>
      <w:rFonts w:ascii="Tahoma" w:hAnsi="Tahoma" w:cs="Tahoma"/>
      <w:sz w:val="16"/>
      <w:szCs w:val="16"/>
      <w:lang w:eastAsia="cs-CZ"/>
    </w:rPr>
  </w:style>
  <w:style w:type="paragraph" w:styleId="Normlnweb">
    <w:name w:val="Normal (Web)"/>
    <w:basedOn w:val="Normln"/>
    <w:uiPriority w:val="99"/>
    <w:rsid w:val="00FC0FF4"/>
    <w:pPr>
      <w:spacing w:before="100" w:beforeAutospacing="1" w:after="100" w:afterAutospacing="1"/>
    </w:pPr>
    <w:rPr>
      <w:rFonts w:ascii="Arial Unicode MS" w:eastAsia="Arial Unicode MS" w:hAnsi="Arial Unicode MS" w:cs="Arial Unicode MS"/>
    </w:rPr>
  </w:style>
  <w:style w:type="paragraph" w:customStyle="1" w:styleId="NormlnsWWW">
    <w:name w:val="Normální (síť WWW)"/>
    <w:basedOn w:val="Normln"/>
    <w:uiPriority w:val="99"/>
    <w:rsid w:val="007A5B9F"/>
    <w:pPr>
      <w:spacing w:before="100" w:beforeAutospacing="1" w:after="100" w:afterAutospacing="1"/>
    </w:pPr>
    <w:rPr>
      <w:rFonts w:ascii="Arial Unicode MS" w:eastAsia="Arial Unicode MS" w:hAnsi="Arial Unicode MS" w:cs="Arial Unicode MS"/>
    </w:rPr>
  </w:style>
  <w:style w:type="paragraph" w:styleId="Revize">
    <w:name w:val="Revision"/>
    <w:hidden/>
    <w:uiPriority w:val="99"/>
    <w:semiHidden/>
    <w:rsid w:val="00FE792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48845">
      <w:bodyDiv w:val="1"/>
      <w:marLeft w:val="0"/>
      <w:marRight w:val="0"/>
      <w:marTop w:val="0"/>
      <w:marBottom w:val="0"/>
      <w:divBdr>
        <w:top w:val="none" w:sz="0" w:space="0" w:color="auto"/>
        <w:left w:val="none" w:sz="0" w:space="0" w:color="auto"/>
        <w:bottom w:val="none" w:sz="0" w:space="0" w:color="auto"/>
        <w:right w:val="none" w:sz="0" w:space="0" w:color="auto"/>
      </w:divBdr>
    </w:div>
    <w:div w:id="302321635">
      <w:bodyDiv w:val="1"/>
      <w:marLeft w:val="0"/>
      <w:marRight w:val="0"/>
      <w:marTop w:val="0"/>
      <w:marBottom w:val="0"/>
      <w:divBdr>
        <w:top w:val="none" w:sz="0" w:space="0" w:color="auto"/>
        <w:left w:val="none" w:sz="0" w:space="0" w:color="auto"/>
        <w:bottom w:val="none" w:sz="0" w:space="0" w:color="auto"/>
        <w:right w:val="none" w:sz="0" w:space="0" w:color="auto"/>
      </w:divBdr>
    </w:div>
    <w:div w:id="339816552">
      <w:marLeft w:val="0"/>
      <w:marRight w:val="0"/>
      <w:marTop w:val="0"/>
      <w:marBottom w:val="0"/>
      <w:divBdr>
        <w:top w:val="none" w:sz="0" w:space="0" w:color="auto"/>
        <w:left w:val="none" w:sz="0" w:space="0" w:color="auto"/>
        <w:bottom w:val="none" w:sz="0" w:space="0" w:color="auto"/>
        <w:right w:val="none" w:sz="0" w:space="0" w:color="auto"/>
      </w:divBdr>
    </w:div>
    <w:div w:id="339816553">
      <w:marLeft w:val="0"/>
      <w:marRight w:val="0"/>
      <w:marTop w:val="0"/>
      <w:marBottom w:val="0"/>
      <w:divBdr>
        <w:top w:val="none" w:sz="0" w:space="0" w:color="auto"/>
        <w:left w:val="none" w:sz="0" w:space="0" w:color="auto"/>
        <w:bottom w:val="none" w:sz="0" w:space="0" w:color="auto"/>
        <w:right w:val="none" w:sz="0" w:space="0" w:color="auto"/>
      </w:divBdr>
    </w:div>
    <w:div w:id="339816554">
      <w:marLeft w:val="0"/>
      <w:marRight w:val="0"/>
      <w:marTop w:val="0"/>
      <w:marBottom w:val="0"/>
      <w:divBdr>
        <w:top w:val="none" w:sz="0" w:space="0" w:color="auto"/>
        <w:left w:val="none" w:sz="0" w:space="0" w:color="auto"/>
        <w:bottom w:val="none" w:sz="0" w:space="0" w:color="auto"/>
        <w:right w:val="none" w:sz="0" w:space="0" w:color="auto"/>
      </w:divBdr>
    </w:div>
    <w:div w:id="339816555">
      <w:marLeft w:val="0"/>
      <w:marRight w:val="0"/>
      <w:marTop w:val="0"/>
      <w:marBottom w:val="0"/>
      <w:divBdr>
        <w:top w:val="none" w:sz="0" w:space="0" w:color="auto"/>
        <w:left w:val="none" w:sz="0" w:space="0" w:color="auto"/>
        <w:bottom w:val="none" w:sz="0" w:space="0" w:color="auto"/>
        <w:right w:val="none" w:sz="0" w:space="0" w:color="auto"/>
      </w:divBdr>
    </w:div>
    <w:div w:id="339816556">
      <w:marLeft w:val="0"/>
      <w:marRight w:val="0"/>
      <w:marTop w:val="0"/>
      <w:marBottom w:val="0"/>
      <w:divBdr>
        <w:top w:val="none" w:sz="0" w:space="0" w:color="auto"/>
        <w:left w:val="none" w:sz="0" w:space="0" w:color="auto"/>
        <w:bottom w:val="none" w:sz="0" w:space="0" w:color="auto"/>
        <w:right w:val="none" w:sz="0" w:space="0" w:color="auto"/>
      </w:divBdr>
    </w:div>
    <w:div w:id="339816557">
      <w:marLeft w:val="0"/>
      <w:marRight w:val="0"/>
      <w:marTop w:val="0"/>
      <w:marBottom w:val="0"/>
      <w:divBdr>
        <w:top w:val="none" w:sz="0" w:space="0" w:color="auto"/>
        <w:left w:val="none" w:sz="0" w:space="0" w:color="auto"/>
        <w:bottom w:val="none" w:sz="0" w:space="0" w:color="auto"/>
        <w:right w:val="none" w:sz="0" w:space="0" w:color="auto"/>
      </w:divBdr>
    </w:div>
    <w:div w:id="339816558">
      <w:marLeft w:val="0"/>
      <w:marRight w:val="0"/>
      <w:marTop w:val="0"/>
      <w:marBottom w:val="0"/>
      <w:divBdr>
        <w:top w:val="none" w:sz="0" w:space="0" w:color="auto"/>
        <w:left w:val="none" w:sz="0" w:space="0" w:color="auto"/>
        <w:bottom w:val="none" w:sz="0" w:space="0" w:color="auto"/>
        <w:right w:val="none" w:sz="0" w:space="0" w:color="auto"/>
      </w:divBdr>
    </w:div>
    <w:div w:id="1341660380">
      <w:bodyDiv w:val="1"/>
      <w:marLeft w:val="0"/>
      <w:marRight w:val="0"/>
      <w:marTop w:val="0"/>
      <w:marBottom w:val="0"/>
      <w:divBdr>
        <w:top w:val="none" w:sz="0" w:space="0" w:color="auto"/>
        <w:left w:val="none" w:sz="0" w:space="0" w:color="auto"/>
        <w:bottom w:val="none" w:sz="0" w:space="0" w:color="auto"/>
        <w:right w:val="none" w:sz="0" w:space="0" w:color="auto"/>
      </w:divBdr>
    </w:div>
    <w:div w:id="16361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FB1FE-C89E-4EF5-AB9B-EF8C1FA0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3408</Words>
  <Characters>20246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Karlovarský kraj</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miloslav.cink</dc:creator>
  <cp:lastModifiedBy>Vrba Petr</cp:lastModifiedBy>
  <cp:revision>4</cp:revision>
  <cp:lastPrinted>2021-02-01T08:22:00Z</cp:lastPrinted>
  <dcterms:created xsi:type="dcterms:W3CDTF">2021-04-30T09:34:00Z</dcterms:created>
  <dcterms:modified xsi:type="dcterms:W3CDTF">2021-04-30T09:42:00Z</dcterms:modified>
</cp:coreProperties>
</file>