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C373F" w14:textId="77777777" w:rsidR="000A27C2" w:rsidRPr="00430DA5" w:rsidRDefault="005F3054" w:rsidP="00572A67">
      <w:pPr>
        <w:jc w:val="center"/>
        <w:rPr>
          <w:rFonts w:ascii="Arial" w:hAnsi="Arial" w:cs="Arial"/>
          <w:b/>
        </w:rPr>
      </w:pPr>
      <w:r w:rsidRPr="0071621B">
        <w:rPr>
          <w:rFonts w:ascii="Arial" w:hAnsi="Arial" w:cs="Arial"/>
          <w:b/>
          <w:sz w:val="40"/>
        </w:rPr>
        <w:t xml:space="preserve"> </w:t>
      </w:r>
    </w:p>
    <w:p w14:paraId="0400212A" w14:textId="77777777" w:rsidR="000A27C2" w:rsidRPr="00F57E60" w:rsidRDefault="000A27C2" w:rsidP="00572A67">
      <w:pPr>
        <w:jc w:val="center"/>
        <w:rPr>
          <w:rFonts w:ascii="Arial" w:hAnsi="Arial" w:cs="Arial"/>
          <w:b/>
          <w:sz w:val="14"/>
        </w:rPr>
      </w:pPr>
    </w:p>
    <w:p w14:paraId="1405015B" w14:textId="77777777" w:rsidR="00F1418D" w:rsidRPr="0071621B" w:rsidRDefault="00920E9E" w:rsidP="00572A67">
      <w:pPr>
        <w:jc w:val="center"/>
        <w:rPr>
          <w:rFonts w:ascii="Arial" w:hAnsi="Arial" w:cs="Arial"/>
          <w:b/>
          <w:sz w:val="40"/>
        </w:rPr>
      </w:pPr>
      <w:r w:rsidRPr="0071621B">
        <w:rPr>
          <w:rFonts w:ascii="Arial" w:hAnsi="Arial" w:cs="Arial"/>
          <w:b/>
          <w:sz w:val="40"/>
        </w:rPr>
        <w:t>SMLOUV</w:t>
      </w:r>
      <w:r w:rsidR="0078612F">
        <w:rPr>
          <w:rFonts w:ascii="Arial" w:hAnsi="Arial" w:cs="Arial"/>
          <w:b/>
          <w:sz w:val="40"/>
        </w:rPr>
        <w:t>A</w:t>
      </w:r>
      <w:r w:rsidR="000B4DC7">
        <w:rPr>
          <w:rFonts w:ascii="Arial" w:hAnsi="Arial" w:cs="Arial"/>
          <w:b/>
          <w:sz w:val="40"/>
        </w:rPr>
        <w:t xml:space="preserve"> O DÍLO č. 09</w:t>
      </w:r>
      <w:r w:rsidR="00AB1B1C">
        <w:rPr>
          <w:rFonts w:ascii="Arial" w:hAnsi="Arial" w:cs="Arial"/>
          <w:b/>
          <w:sz w:val="40"/>
        </w:rPr>
        <w:t>-2</w:t>
      </w:r>
      <w:r w:rsidR="00616FB5">
        <w:rPr>
          <w:rFonts w:ascii="Arial" w:hAnsi="Arial" w:cs="Arial"/>
          <w:b/>
          <w:sz w:val="40"/>
        </w:rPr>
        <w:t>1</w:t>
      </w:r>
      <w:r w:rsidRPr="0071621B">
        <w:rPr>
          <w:rFonts w:ascii="Arial" w:hAnsi="Arial" w:cs="Arial"/>
          <w:b/>
          <w:sz w:val="40"/>
        </w:rPr>
        <w:t>/S</w:t>
      </w:r>
    </w:p>
    <w:p w14:paraId="1F11CEC5" w14:textId="77777777" w:rsidR="00920E9E" w:rsidRPr="0071621B" w:rsidRDefault="00AC6C0F" w:rsidP="00572A67">
      <w:pPr>
        <w:jc w:val="center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u</w:t>
      </w:r>
      <w:r w:rsidR="00920E9E" w:rsidRPr="0071621B">
        <w:rPr>
          <w:rFonts w:ascii="Arial" w:hAnsi="Arial" w:cs="Arial"/>
          <w:sz w:val="24"/>
        </w:rPr>
        <w:t xml:space="preserve">zavřená podle </w:t>
      </w:r>
      <w:r w:rsidR="00F420C5" w:rsidRPr="0071621B">
        <w:rPr>
          <w:rFonts w:ascii="Arial" w:hAnsi="Arial" w:cs="Arial"/>
          <w:sz w:val="24"/>
        </w:rPr>
        <w:t>NOZ – Zákon č. 89/2012 Sb.</w:t>
      </w:r>
    </w:p>
    <w:p w14:paraId="09361373" w14:textId="77777777" w:rsidR="0071621B" w:rsidRPr="0071621B" w:rsidRDefault="00920E9E" w:rsidP="00572A67">
      <w:pPr>
        <w:jc w:val="both"/>
        <w:rPr>
          <w:rFonts w:ascii="Arial" w:hAnsi="Arial" w:cs="Arial"/>
          <w:b/>
          <w:sz w:val="24"/>
        </w:rPr>
      </w:pPr>
      <w:r w:rsidRPr="0071621B">
        <w:rPr>
          <w:rFonts w:ascii="Arial" w:hAnsi="Arial" w:cs="Arial"/>
          <w:b/>
          <w:sz w:val="24"/>
        </w:rPr>
        <w:t>Smluvní strany:</w:t>
      </w:r>
      <w:r w:rsidR="0071621B" w:rsidRPr="0071621B">
        <w:rPr>
          <w:rFonts w:ascii="Arial" w:hAnsi="Arial" w:cs="Arial"/>
          <w:b/>
          <w:sz w:val="24"/>
        </w:rPr>
        <w:tab/>
      </w:r>
      <w:r w:rsidR="0071621B" w:rsidRPr="0071621B">
        <w:rPr>
          <w:rFonts w:ascii="Arial" w:hAnsi="Arial" w:cs="Arial"/>
          <w:b/>
          <w:sz w:val="24"/>
        </w:rPr>
        <w:tab/>
      </w:r>
    </w:p>
    <w:p w14:paraId="7A94CB16" w14:textId="77777777" w:rsidR="0071621B" w:rsidRDefault="0071621B" w:rsidP="00572A67">
      <w:pPr>
        <w:jc w:val="both"/>
        <w:rPr>
          <w:rFonts w:ascii="Arial" w:hAnsi="Arial" w:cs="Arial"/>
          <w:b/>
          <w:sz w:val="24"/>
        </w:rPr>
      </w:pPr>
      <w:r w:rsidRPr="0071621B">
        <w:rPr>
          <w:rFonts w:ascii="Arial" w:hAnsi="Arial" w:cs="Arial"/>
          <w:b/>
          <w:sz w:val="24"/>
        </w:rPr>
        <w:t>Zhotovitel:</w:t>
      </w:r>
      <w:r w:rsidRPr="0071621B">
        <w:rPr>
          <w:rFonts w:ascii="Arial" w:hAnsi="Arial" w:cs="Arial"/>
          <w:b/>
          <w:sz w:val="24"/>
        </w:rPr>
        <w:tab/>
      </w:r>
      <w:r w:rsidRPr="0071621B">
        <w:rPr>
          <w:rFonts w:ascii="Arial" w:hAnsi="Arial" w:cs="Arial"/>
          <w:b/>
          <w:sz w:val="24"/>
        </w:rPr>
        <w:tab/>
      </w:r>
      <w:r w:rsidRPr="0071621B">
        <w:rPr>
          <w:rFonts w:ascii="Arial" w:hAnsi="Arial" w:cs="Arial"/>
          <w:b/>
          <w:sz w:val="24"/>
        </w:rPr>
        <w:tab/>
      </w:r>
      <w:r w:rsidR="00F539A8">
        <w:rPr>
          <w:rFonts w:ascii="Arial" w:hAnsi="Arial" w:cs="Arial"/>
          <w:b/>
          <w:sz w:val="24"/>
        </w:rPr>
        <w:t>Výtahy – Ele</w:t>
      </w:r>
      <w:r w:rsidR="00733907">
        <w:rPr>
          <w:rFonts w:ascii="Arial" w:hAnsi="Arial" w:cs="Arial"/>
          <w:b/>
          <w:sz w:val="24"/>
        </w:rPr>
        <w:t>k</w:t>
      </w:r>
      <w:r w:rsidR="00F539A8">
        <w:rPr>
          <w:rFonts w:ascii="Arial" w:hAnsi="Arial" w:cs="Arial"/>
          <w:b/>
          <w:sz w:val="24"/>
        </w:rPr>
        <w:t>tro Žižka spol. s r.o.</w:t>
      </w:r>
    </w:p>
    <w:p w14:paraId="3940008E" w14:textId="77777777" w:rsidR="00BB788E" w:rsidRPr="0071621B" w:rsidRDefault="00430DA5" w:rsidP="00430DA5">
      <w:pPr>
        <w:tabs>
          <w:tab w:val="left" w:pos="2835"/>
        </w:tabs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Sídlo:</w:t>
      </w:r>
      <w:r>
        <w:rPr>
          <w:rFonts w:ascii="Arial" w:hAnsi="Arial" w:cs="Arial"/>
          <w:b/>
          <w:sz w:val="24"/>
        </w:rPr>
        <w:tab/>
      </w:r>
      <w:r w:rsidR="00F539A8" w:rsidRPr="00430DA5">
        <w:rPr>
          <w:rFonts w:ascii="Arial" w:hAnsi="Arial" w:cs="Arial"/>
          <w:sz w:val="24"/>
        </w:rPr>
        <w:t>Nové Dvory – Kamenec 3605, 738 01 Frýdek - Místek</w:t>
      </w:r>
    </w:p>
    <w:p w14:paraId="67622146" w14:textId="77777777" w:rsidR="0037318F" w:rsidRDefault="00920E9E" w:rsidP="00572A67">
      <w:pPr>
        <w:spacing w:after="0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b/>
          <w:sz w:val="24"/>
        </w:rPr>
        <w:t>Bankovní spoj.:</w:t>
      </w:r>
      <w:r w:rsidR="0071621B" w:rsidRPr="0071621B">
        <w:rPr>
          <w:rFonts w:ascii="Arial" w:hAnsi="Arial" w:cs="Arial"/>
          <w:sz w:val="24"/>
        </w:rPr>
        <w:tab/>
      </w:r>
      <w:r w:rsidR="0071621B" w:rsidRPr="0071621B">
        <w:rPr>
          <w:rFonts w:ascii="Arial" w:hAnsi="Arial" w:cs="Arial"/>
          <w:sz w:val="24"/>
        </w:rPr>
        <w:tab/>
      </w:r>
      <w:r w:rsidR="008B4742">
        <w:rPr>
          <w:rFonts w:ascii="Arial" w:hAnsi="Arial" w:cs="Arial"/>
          <w:sz w:val="24"/>
        </w:rPr>
        <w:t>ČSOB</w:t>
      </w:r>
    </w:p>
    <w:p w14:paraId="3AA36487" w14:textId="007840B4" w:rsidR="00920E9E" w:rsidRPr="0071621B" w:rsidRDefault="00920E9E" w:rsidP="00572A67">
      <w:pPr>
        <w:spacing w:after="0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b/>
          <w:sz w:val="24"/>
        </w:rPr>
        <w:t>Číslo účtu:</w:t>
      </w:r>
      <w:r w:rsidR="0071621B" w:rsidRPr="0071621B">
        <w:rPr>
          <w:rFonts w:ascii="Arial" w:hAnsi="Arial" w:cs="Arial"/>
          <w:sz w:val="24"/>
        </w:rPr>
        <w:tab/>
      </w:r>
      <w:r w:rsidR="0071621B" w:rsidRPr="0071621B">
        <w:rPr>
          <w:rFonts w:ascii="Arial" w:hAnsi="Arial" w:cs="Arial"/>
          <w:sz w:val="24"/>
        </w:rPr>
        <w:tab/>
      </w:r>
      <w:r w:rsidR="0071621B" w:rsidRPr="0071621B">
        <w:rPr>
          <w:rFonts w:ascii="Arial" w:hAnsi="Arial" w:cs="Arial"/>
          <w:sz w:val="24"/>
        </w:rPr>
        <w:tab/>
      </w:r>
      <w:bookmarkStart w:id="0" w:name="_Hlk76971834"/>
      <w:r w:rsidR="00197611" w:rsidRPr="00197611">
        <w:rPr>
          <w:rFonts w:ascii="Arial" w:hAnsi="Arial" w:cs="Arial"/>
          <w:i/>
          <w:iCs/>
          <w:sz w:val="24"/>
        </w:rPr>
        <w:t>anonymizováno</w:t>
      </w:r>
      <w:bookmarkEnd w:id="0"/>
    </w:p>
    <w:p w14:paraId="295470AD" w14:textId="77777777" w:rsidR="0071621B" w:rsidRDefault="00920E9E" w:rsidP="00572A67">
      <w:pPr>
        <w:spacing w:after="0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b/>
          <w:sz w:val="24"/>
        </w:rPr>
        <w:t>IČO:</w:t>
      </w:r>
      <w:r w:rsidR="0071621B" w:rsidRPr="0071621B">
        <w:rPr>
          <w:rFonts w:ascii="Arial" w:hAnsi="Arial" w:cs="Arial"/>
          <w:b/>
          <w:sz w:val="24"/>
        </w:rPr>
        <w:tab/>
      </w:r>
      <w:r w:rsidR="0071621B" w:rsidRPr="0071621B">
        <w:rPr>
          <w:rFonts w:ascii="Arial" w:hAnsi="Arial" w:cs="Arial"/>
          <w:b/>
          <w:sz w:val="24"/>
        </w:rPr>
        <w:tab/>
      </w:r>
      <w:r w:rsidR="0071621B" w:rsidRPr="0071621B">
        <w:rPr>
          <w:rFonts w:ascii="Arial" w:hAnsi="Arial" w:cs="Arial"/>
          <w:b/>
          <w:sz w:val="24"/>
        </w:rPr>
        <w:tab/>
      </w:r>
      <w:r w:rsidR="0071621B" w:rsidRPr="0071621B">
        <w:rPr>
          <w:rFonts w:ascii="Arial" w:hAnsi="Arial" w:cs="Arial"/>
          <w:b/>
          <w:sz w:val="24"/>
        </w:rPr>
        <w:tab/>
      </w:r>
      <w:r w:rsidR="00F539A8">
        <w:rPr>
          <w:rFonts w:ascii="Arial" w:hAnsi="Arial" w:cs="Arial"/>
          <w:sz w:val="24"/>
        </w:rPr>
        <w:t>25850261</w:t>
      </w:r>
      <w:r w:rsidR="00BB788E" w:rsidRPr="0071621B">
        <w:rPr>
          <w:rFonts w:ascii="Arial" w:hAnsi="Arial" w:cs="Arial"/>
          <w:sz w:val="24"/>
        </w:rPr>
        <w:t xml:space="preserve"> </w:t>
      </w:r>
    </w:p>
    <w:p w14:paraId="27736A53" w14:textId="77777777" w:rsidR="00634AD6" w:rsidRPr="0071621B" w:rsidRDefault="00634AD6" w:rsidP="00572A67">
      <w:pPr>
        <w:spacing w:after="0"/>
        <w:jc w:val="both"/>
        <w:rPr>
          <w:rFonts w:ascii="Arial" w:hAnsi="Arial" w:cs="Arial"/>
          <w:sz w:val="24"/>
        </w:rPr>
      </w:pPr>
      <w:r w:rsidRPr="00634AD6">
        <w:rPr>
          <w:rFonts w:ascii="Arial" w:hAnsi="Arial" w:cs="Arial"/>
          <w:b/>
          <w:sz w:val="24"/>
        </w:rPr>
        <w:t>DIČ: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CZ25850261</w:t>
      </w:r>
    </w:p>
    <w:p w14:paraId="11C2C4F4" w14:textId="559B89A6" w:rsidR="00BB788E" w:rsidRDefault="00BB788E" w:rsidP="00572A67">
      <w:pPr>
        <w:spacing w:after="0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b/>
          <w:sz w:val="24"/>
        </w:rPr>
        <w:t>Zastoupení:</w:t>
      </w:r>
      <w:r w:rsidR="0071621B" w:rsidRPr="0071621B">
        <w:rPr>
          <w:rFonts w:ascii="Arial" w:hAnsi="Arial" w:cs="Arial"/>
          <w:sz w:val="24"/>
        </w:rPr>
        <w:tab/>
      </w:r>
      <w:r w:rsidR="0071621B" w:rsidRPr="0071621B">
        <w:rPr>
          <w:rFonts w:ascii="Arial" w:hAnsi="Arial" w:cs="Arial"/>
          <w:sz w:val="24"/>
        </w:rPr>
        <w:tab/>
      </w:r>
      <w:r w:rsidR="0071621B" w:rsidRPr="0071621B">
        <w:rPr>
          <w:rFonts w:ascii="Arial" w:hAnsi="Arial" w:cs="Arial"/>
          <w:sz w:val="24"/>
        </w:rPr>
        <w:tab/>
      </w:r>
      <w:r w:rsidRPr="0071621B">
        <w:rPr>
          <w:rFonts w:ascii="Arial" w:hAnsi="Arial" w:cs="Arial"/>
          <w:sz w:val="24"/>
        </w:rPr>
        <w:t>Milan Žižka</w:t>
      </w:r>
      <w:r w:rsidR="0071621B">
        <w:rPr>
          <w:rFonts w:ascii="Arial" w:hAnsi="Arial" w:cs="Arial"/>
          <w:sz w:val="24"/>
        </w:rPr>
        <w:tab/>
      </w:r>
      <w:r w:rsidR="0071621B">
        <w:rPr>
          <w:rFonts w:ascii="Arial" w:hAnsi="Arial" w:cs="Arial"/>
          <w:sz w:val="24"/>
        </w:rPr>
        <w:tab/>
      </w:r>
      <w:r w:rsidR="0071621B">
        <w:rPr>
          <w:rFonts w:ascii="Arial" w:hAnsi="Arial" w:cs="Arial"/>
          <w:sz w:val="24"/>
        </w:rPr>
        <w:tab/>
      </w:r>
      <w:r w:rsidR="0071621B" w:rsidRPr="0071621B">
        <w:rPr>
          <w:rFonts w:ascii="Arial" w:hAnsi="Arial" w:cs="Arial"/>
          <w:b/>
          <w:sz w:val="24"/>
        </w:rPr>
        <w:t>tel.:</w:t>
      </w:r>
      <w:r w:rsidR="0071621B" w:rsidRPr="0071621B">
        <w:rPr>
          <w:rFonts w:ascii="Arial" w:hAnsi="Arial" w:cs="Arial"/>
          <w:sz w:val="24"/>
        </w:rPr>
        <w:t xml:space="preserve"> </w:t>
      </w:r>
      <w:r w:rsidR="00197611" w:rsidRPr="00197611">
        <w:rPr>
          <w:rFonts w:ascii="Arial" w:hAnsi="Arial" w:cs="Arial"/>
          <w:i/>
          <w:iCs/>
          <w:sz w:val="24"/>
        </w:rPr>
        <w:t>anonymizováno</w:t>
      </w:r>
    </w:p>
    <w:p w14:paraId="780A6D19" w14:textId="5786337F" w:rsidR="00F539A8" w:rsidRPr="0071621B" w:rsidRDefault="00F539A8" w:rsidP="00572A6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9817FD">
        <w:rPr>
          <w:rFonts w:ascii="Arial" w:hAnsi="Arial" w:cs="Arial"/>
          <w:sz w:val="24"/>
        </w:rPr>
        <w:t>Filip Žižka</w:t>
      </w:r>
      <w:r w:rsidR="009817FD">
        <w:rPr>
          <w:rFonts w:ascii="Arial" w:hAnsi="Arial" w:cs="Arial"/>
          <w:sz w:val="24"/>
        </w:rPr>
        <w:tab/>
      </w:r>
      <w:r w:rsidR="009817F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F539A8">
        <w:rPr>
          <w:rFonts w:ascii="Arial" w:hAnsi="Arial" w:cs="Arial"/>
          <w:b/>
          <w:sz w:val="24"/>
        </w:rPr>
        <w:t>tel.:</w:t>
      </w:r>
      <w:r>
        <w:rPr>
          <w:rFonts w:ascii="Arial" w:hAnsi="Arial" w:cs="Arial"/>
          <w:sz w:val="24"/>
        </w:rPr>
        <w:t xml:space="preserve"> </w:t>
      </w:r>
      <w:r w:rsidR="00197611" w:rsidRPr="00197611">
        <w:rPr>
          <w:rFonts w:ascii="Arial" w:hAnsi="Arial" w:cs="Arial"/>
          <w:i/>
          <w:iCs/>
          <w:sz w:val="24"/>
        </w:rPr>
        <w:t>anonymizováno</w:t>
      </w:r>
    </w:p>
    <w:p w14:paraId="43085B95" w14:textId="09C7B548" w:rsidR="00BB788E" w:rsidRPr="0071621B" w:rsidRDefault="0071621B" w:rsidP="00572A6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</w:t>
      </w:r>
      <w:r w:rsidR="00BB788E" w:rsidRPr="0071621B">
        <w:rPr>
          <w:rFonts w:ascii="Arial" w:hAnsi="Arial" w:cs="Arial"/>
          <w:b/>
          <w:sz w:val="24"/>
        </w:rPr>
        <w:t>mail:</w:t>
      </w:r>
      <w:r w:rsidRPr="0071621B">
        <w:rPr>
          <w:rFonts w:ascii="Arial" w:hAnsi="Arial" w:cs="Arial"/>
          <w:sz w:val="24"/>
        </w:rPr>
        <w:tab/>
      </w:r>
      <w:r w:rsidRPr="0071621B">
        <w:rPr>
          <w:rFonts w:ascii="Arial" w:hAnsi="Arial" w:cs="Arial"/>
          <w:sz w:val="24"/>
        </w:rPr>
        <w:tab/>
      </w:r>
      <w:r w:rsidRPr="0071621B">
        <w:rPr>
          <w:rFonts w:ascii="Arial" w:hAnsi="Arial" w:cs="Arial"/>
          <w:sz w:val="24"/>
        </w:rPr>
        <w:tab/>
      </w:r>
      <w:r w:rsidR="00197611" w:rsidRPr="00197611">
        <w:rPr>
          <w:rFonts w:ascii="Arial" w:hAnsi="Arial" w:cs="Arial"/>
          <w:i/>
          <w:iCs/>
          <w:sz w:val="24"/>
        </w:rPr>
        <w:t>anonymizováno</w:t>
      </w:r>
    </w:p>
    <w:p w14:paraId="32AE3494" w14:textId="77777777" w:rsidR="00430DA5" w:rsidRDefault="00430DA5" w:rsidP="00430DA5">
      <w:pPr>
        <w:tabs>
          <w:tab w:val="left" w:pos="3390"/>
          <w:tab w:val="center" w:pos="4536"/>
        </w:tabs>
        <w:spacing w:after="0"/>
        <w:ind w:left="2124" w:hanging="2124"/>
        <w:rPr>
          <w:rFonts w:ascii="Arial" w:hAnsi="Arial" w:cs="Arial"/>
          <w:sz w:val="24"/>
        </w:rPr>
      </w:pPr>
    </w:p>
    <w:p w14:paraId="6023D640" w14:textId="77777777" w:rsidR="00920E9E" w:rsidRPr="0071621B" w:rsidRDefault="00920E9E" w:rsidP="00430DA5">
      <w:pPr>
        <w:tabs>
          <w:tab w:val="left" w:pos="3390"/>
          <w:tab w:val="center" w:pos="4536"/>
        </w:tabs>
        <w:spacing w:after="0"/>
        <w:ind w:left="2124" w:hanging="2124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(dále jen zhotovitel)</w:t>
      </w:r>
    </w:p>
    <w:p w14:paraId="59DF2FD6" w14:textId="77777777" w:rsidR="005F3054" w:rsidRPr="0071621B" w:rsidRDefault="005F3054" w:rsidP="00572A67">
      <w:pPr>
        <w:spacing w:after="0"/>
        <w:jc w:val="both"/>
        <w:rPr>
          <w:rFonts w:ascii="Arial" w:hAnsi="Arial" w:cs="Arial"/>
          <w:sz w:val="24"/>
        </w:rPr>
      </w:pPr>
    </w:p>
    <w:p w14:paraId="623B15BB" w14:textId="77777777" w:rsidR="00920E9E" w:rsidRPr="0071621B" w:rsidRDefault="00920E9E" w:rsidP="00572A67">
      <w:pPr>
        <w:ind w:left="3261" w:firstLine="283"/>
        <w:jc w:val="both"/>
        <w:rPr>
          <w:rFonts w:ascii="Arial" w:hAnsi="Arial" w:cs="Arial"/>
          <w:b/>
          <w:sz w:val="24"/>
        </w:rPr>
      </w:pPr>
      <w:r w:rsidRPr="0071621B">
        <w:rPr>
          <w:rFonts w:ascii="Arial" w:hAnsi="Arial" w:cs="Arial"/>
          <w:b/>
          <w:sz w:val="24"/>
        </w:rPr>
        <w:t xml:space="preserve">a </w:t>
      </w:r>
    </w:p>
    <w:p w14:paraId="0FBDA3D8" w14:textId="77777777" w:rsidR="009C4695" w:rsidRDefault="009C4695" w:rsidP="00430DA5">
      <w:pPr>
        <w:pStyle w:val="Normlnweb"/>
        <w:spacing w:before="0" w:beforeAutospacing="0" w:after="200" w:afterAutospacing="0"/>
        <w:ind w:left="2829" w:hanging="2829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</w:r>
      <w:r w:rsidR="00861544" w:rsidRPr="00861544">
        <w:rPr>
          <w:rFonts w:ascii="Arial" w:hAnsi="Arial" w:cs="Arial"/>
          <w:b/>
        </w:rPr>
        <w:t>Domov NaNovo, p.o.</w:t>
      </w:r>
    </w:p>
    <w:p w14:paraId="79434113" w14:textId="77777777" w:rsidR="00D3278B" w:rsidRDefault="00D3278B" w:rsidP="00430DA5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Sídlo: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61544" w:rsidRPr="00861544">
        <w:rPr>
          <w:rFonts w:ascii="Arial" w:hAnsi="Arial" w:cs="Arial"/>
        </w:rPr>
        <w:t>Poštovní 912</w:t>
      </w:r>
      <w:r w:rsidR="00861544">
        <w:rPr>
          <w:rFonts w:ascii="Arial" w:hAnsi="Arial" w:cs="Arial"/>
        </w:rPr>
        <w:t xml:space="preserve">, </w:t>
      </w:r>
      <w:r w:rsidR="00861544" w:rsidRPr="00861544">
        <w:rPr>
          <w:rFonts w:ascii="Arial" w:hAnsi="Arial" w:cs="Arial"/>
        </w:rPr>
        <w:t>742 13 Studénka</w:t>
      </w:r>
    </w:p>
    <w:p w14:paraId="24246B2B" w14:textId="77777777" w:rsidR="00861544" w:rsidRDefault="00805396" w:rsidP="00861544">
      <w:pPr>
        <w:pStyle w:val="Normlnweb"/>
        <w:spacing w:before="0" w:beforeAutospacing="0" w:after="0" w:afterAutospacing="0" w:line="276" w:lineRule="auto"/>
        <w:ind w:left="2832" w:hanging="2832"/>
        <w:rPr>
          <w:rFonts w:ascii="Arial" w:hAnsi="Arial" w:cs="Arial"/>
        </w:rPr>
      </w:pPr>
      <w:r>
        <w:rPr>
          <w:rFonts w:ascii="Arial" w:hAnsi="Arial" w:cs="Arial"/>
          <w:b/>
        </w:rPr>
        <w:t>IČO:</w:t>
      </w:r>
      <w:r>
        <w:rPr>
          <w:rFonts w:ascii="Arial" w:hAnsi="Arial" w:cs="Arial"/>
          <w:b/>
        </w:rPr>
        <w:tab/>
      </w:r>
      <w:r w:rsidR="00861544" w:rsidRPr="00861544">
        <w:rPr>
          <w:rFonts w:ascii="Arial" w:hAnsi="Arial" w:cs="Arial"/>
        </w:rPr>
        <w:t>48804860</w:t>
      </w:r>
    </w:p>
    <w:p w14:paraId="24300E70" w14:textId="187300FC" w:rsidR="00805396" w:rsidRPr="00805396" w:rsidRDefault="009817FD" w:rsidP="00861544">
      <w:pPr>
        <w:pStyle w:val="Normlnweb"/>
        <w:spacing w:before="0" w:beforeAutospacing="0" w:after="0" w:afterAutospacing="0" w:line="276" w:lineRule="auto"/>
        <w:ind w:left="2832" w:hanging="2832"/>
        <w:rPr>
          <w:rFonts w:ascii="Arial" w:hAnsi="Arial" w:cs="Arial"/>
        </w:rPr>
      </w:pPr>
      <w:r>
        <w:rPr>
          <w:rFonts w:ascii="Arial" w:hAnsi="Arial" w:cs="Arial"/>
          <w:b/>
        </w:rPr>
        <w:t>Kontaktní osoba</w:t>
      </w:r>
      <w:r w:rsidR="000A27C2">
        <w:rPr>
          <w:rFonts w:ascii="Arial" w:hAnsi="Arial" w:cs="Arial"/>
          <w:b/>
        </w:rPr>
        <w:t>:</w:t>
      </w:r>
      <w:r w:rsidR="000A27C2" w:rsidRPr="00805396">
        <w:rPr>
          <w:rFonts w:ascii="Arial" w:hAnsi="Arial" w:cs="Arial"/>
        </w:rPr>
        <w:tab/>
      </w:r>
      <w:r w:rsidR="000B4DC7" w:rsidRPr="000B4DC7">
        <w:rPr>
          <w:rFonts w:ascii="Arial" w:hAnsi="Arial" w:cs="Arial"/>
        </w:rPr>
        <w:t xml:space="preserve">Jaromíra Zikánová, email: </w:t>
      </w:r>
      <w:r w:rsidR="00197611" w:rsidRPr="00197611">
        <w:rPr>
          <w:rFonts w:ascii="Arial" w:hAnsi="Arial" w:cs="Arial"/>
          <w:i/>
          <w:iCs/>
        </w:rPr>
        <w:t>anonymizováno</w:t>
      </w:r>
    </w:p>
    <w:p w14:paraId="62A6B2E8" w14:textId="138310EA" w:rsidR="003F16B7" w:rsidRPr="00F364B6" w:rsidRDefault="003F16B7" w:rsidP="00430DA5">
      <w:pPr>
        <w:pStyle w:val="Normlnweb"/>
        <w:spacing w:before="0" w:beforeAutospacing="0" w:after="0" w:afterAutospacing="0" w:line="276" w:lineRule="auto"/>
        <w:ind w:left="2832" w:hanging="2832"/>
        <w:rPr>
          <w:rFonts w:ascii="Arial" w:hAnsi="Arial" w:cs="Arial"/>
        </w:rPr>
      </w:pPr>
      <w:r>
        <w:rPr>
          <w:rFonts w:ascii="Arial" w:hAnsi="Arial" w:cs="Arial"/>
          <w:b/>
        </w:rPr>
        <w:t>Email pro fakturaci:</w:t>
      </w:r>
      <w:r>
        <w:rPr>
          <w:rFonts w:ascii="Arial" w:hAnsi="Arial" w:cs="Arial"/>
          <w:b/>
        </w:rPr>
        <w:tab/>
      </w:r>
      <w:r w:rsidR="00197611" w:rsidRPr="00197611">
        <w:rPr>
          <w:rFonts w:ascii="Arial" w:hAnsi="Arial" w:cs="Arial"/>
          <w:i/>
          <w:iCs/>
        </w:rPr>
        <w:t>anonymizováno</w:t>
      </w:r>
    </w:p>
    <w:p w14:paraId="302A4E6A" w14:textId="77777777" w:rsidR="00430DA5" w:rsidRDefault="00430DA5" w:rsidP="00572A67">
      <w:pPr>
        <w:pStyle w:val="Normlnweb"/>
        <w:spacing w:before="0" w:beforeAutospacing="0" w:after="0" w:afterAutospacing="0" w:line="276" w:lineRule="auto"/>
        <w:rPr>
          <w:rFonts w:ascii="Arial" w:hAnsi="Arial" w:cs="Arial"/>
          <w:b/>
        </w:rPr>
      </w:pPr>
    </w:p>
    <w:p w14:paraId="620F1412" w14:textId="77777777" w:rsidR="00BB788E" w:rsidRPr="00D3278B" w:rsidRDefault="00D3278B" w:rsidP="00430DA5">
      <w:pPr>
        <w:ind w:left="3261" w:hanging="3261"/>
        <w:rPr>
          <w:rFonts w:ascii="Arial" w:hAnsi="Arial" w:cs="Arial"/>
          <w:sz w:val="24"/>
        </w:rPr>
      </w:pPr>
      <w:r w:rsidRPr="00D3278B">
        <w:rPr>
          <w:rFonts w:ascii="Arial" w:hAnsi="Arial" w:cs="Arial"/>
          <w:sz w:val="24"/>
        </w:rPr>
        <w:t>(dále jen objednatel)</w:t>
      </w:r>
    </w:p>
    <w:p w14:paraId="7781CF07" w14:textId="77777777" w:rsidR="009B6C33" w:rsidRDefault="009B6C33" w:rsidP="00572A67">
      <w:pPr>
        <w:ind w:left="3261" w:firstLine="283"/>
        <w:jc w:val="both"/>
        <w:rPr>
          <w:rFonts w:ascii="Arial" w:hAnsi="Arial" w:cs="Arial"/>
          <w:b/>
          <w:sz w:val="24"/>
        </w:rPr>
      </w:pPr>
    </w:p>
    <w:p w14:paraId="49F02D3D" w14:textId="77777777" w:rsidR="00430DA5" w:rsidRDefault="00430DA5" w:rsidP="00572A67">
      <w:pPr>
        <w:ind w:left="3261" w:firstLine="283"/>
        <w:jc w:val="both"/>
        <w:rPr>
          <w:rFonts w:ascii="Arial" w:hAnsi="Arial" w:cs="Arial"/>
          <w:b/>
          <w:sz w:val="24"/>
        </w:rPr>
      </w:pPr>
    </w:p>
    <w:p w14:paraId="1E045401" w14:textId="77777777" w:rsidR="00430DA5" w:rsidRPr="00430DA5" w:rsidRDefault="00430DA5" w:rsidP="00430DA5">
      <w:pPr>
        <w:spacing w:after="0"/>
        <w:jc w:val="both"/>
        <w:rPr>
          <w:rFonts w:ascii="Arial" w:hAnsi="Arial" w:cs="Arial"/>
          <w:b/>
          <w:sz w:val="28"/>
        </w:rPr>
      </w:pPr>
      <w:r w:rsidRPr="00430DA5">
        <w:rPr>
          <w:rFonts w:ascii="Arial" w:hAnsi="Arial" w:cs="Arial"/>
          <w:b/>
          <w:sz w:val="28"/>
        </w:rPr>
        <w:t>Předmět smlouvy</w:t>
      </w:r>
    </w:p>
    <w:p w14:paraId="271771D9" w14:textId="77777777" w:rsidR="0071621B" w:rsidRDefault="00A51325" w:rsidP="00430DA5">
      <w:pPr>
        <w:jc w:val="both"/>
        <w:rPr>
          <w:rFonts w:ascii="Arial" w:hAnsi="Arial" w:cs="Arial"/>
          <w:sz w:val="24"/>
        </w:rPr>
      </w:pPr>
      <w:r w:rsidRPr="00621650">
        <w:rPr>
          <w:rFonts w:ascii="Arial" w:hAnsi="Arial" w:cs="Arial"/>
          <w:sz w:val="24"/>
        </w:rPr>
        <w:t xml:space="preserve">Předmětem této smlouvy je řádné udržování </w:t>
      </w:r>
      <w:r w:rsidR="00861544">
        <w:rPr>
          <w:rFonts w:ascii="Arial" w:hAnsi="Arial" w:cs="Arial"/>
          <w:sz w:val="24"/>
        </w:rPr>
        <w:t xml:space="preserve">osobního </w:t>
      </w:r>
      <w:r w:rsidRPr="00621650">
        <w:rPr>
          <w:rFonts w:ascii="Arial" w:hAnsi="Arial" w:cs="Arial"/>
          <w:sz w:val="24"/>
        </w:rPr>
        <w:t>výtah</w:t>
      </w:r>
      <w:r w:rsidR="00AB1B1C" w:rsidRPr="00621650">
        <w:rPr>
          <w:rFonts w:ascii="Arial" w:hAnsi="Arial" w:cs="Arial"/>
          <w:sz w:val="24"/>
        </w:rPr>
        <w:t>u</w:t>
      </w:r>
      <w:r w:rsidR="00DD1A09" w:rsidRPr="00621650">
        <w:rPr>
          <w:rFonts w:ascii="Arial" w:hAnsi="Arial" w:cs="Arial"/>
          <w:sz w:val="24"/>
        </w:rPr>
        <w:t xml:space="preserve"> </w:t>
      </w:r>
      <w:r w:rsidR="00861544">
        <w:rPr>
          <w:rFonts w:ascii="Arial" w:hAnsi="Arial" w:cs="Arial"/>
          <w:sz w:val="24"/>
        </w:rPr>
        <w:t>s nosností 1275 kg</w:t>
      </w:r>
      <w:r w:rsidR="00621650" w:rsidRPr="00621650">
        <w:rPr>
          <w:rFonts w:ascii="Arial" w:hAnsi="Arial" w:cs="Arial"/>
          <w:sz w:val="24"/>
        </w:rPr>
        <w:t xml:space="preserve"> </w:t>
      </w:r>
      <w:r w:rsidRPr="00621650">
        <w:rPr>
          <w:rFonts w:ascii="Arial" w:hAnsi="Arial" w:cs="Arial"/>
          <w:sz w:val="24"/>
        </w:rPr>
        <w:t>ve funkčně a technicky vyhovujícím stavu (dále jen servis výtah</w:t>
      </w:r>
      <w:r w:rsidR="00642A02" w:rsidRPr="00621650">
        <w:rPr>
          <w:rFonts w:ascii="Arial" w:hAnsi="Arial" w:cs="Arial"/>
          <w:sz w:val="24"/>
        </w:rPr>
        <w:t>u</w:t>
      </w:r>
      <w:r w:rsidRPr="00621650">
        <w:rPr>
          <w:rFonts w:ascii="Arial" w:hAnsi="Arial" w:cs="Arial"/>
          <w:sz w:val="24"/>
        </w:rPr>
        <w:t>)</w:t>
      </w:r>
      <w:r w:rsidR="00766507" w:rsidRPr="00621650">
        <w:rPr>
          <w:rFonts w:ascii="Arial" w:hAnsi="Arial" w:cs="Arial"/>
          <w:sz w:val="24"/>
        </w:rPr>
        <w:t xml:space="preserve"> </w:t>
      </w:r>
      <w:r w:rsidR="00642A02" w:rsidRPr="00621650">
        <w:rPr>
          <w:rFonts w:ascii="Arial" w:hAnsi="Arial" w:cs="Arial"/>
          <w:sz w:val="24"/>
        </w:rPr>
        <w:t>v</w:t>
      </w:r>
      <w:r w:rsidR="00861544">
        <w:rPr>
          <w:rFonts w:ascii="Arial" w:hAnsi="Arial" w:cs="Arial"/>
          <w:sz w:val="24"/>
        </w:rPr>
        <w:t> Domově Na</w:t>
      </w:r>
      <w:r w:rsidR="000B4DC7">
        <w:rPr>
          <w:rFonts w:ascii="Arial" w:hAnsi="Arial" w:cs="Arial"/>
          <w:sz w:val="24"/>
        </w:rPr>
        <w:t>N</w:t>
      </w:r>
      <w:r w:rsidR="00861544">
        <w:rPr>
          <w:rFonts w:ascii="Arial" w:hAnsi="Arial" w:cs="Arial"/>
          <w:sz w:val="24"/>
        </w:rPr>
        <w:t>ovo ve Studénce.</w:t>
      </w:r>
    </w:p>
    <w:p w14:paraId="4977503F" w14:textId="77777777" w:rsidR="00430DA5" w:rsidRDefault="00430DA5" w:rsidP="00572A67">
      <w:pPr>
        <w:ind w:left="284"/>
        <w:jc w:val="both"/>
        <w:rPr>
          <w:rFonts w:ascii="Arial" w:hAnsi="Arial" w:cs="Arial"/>
          <w:sz w:val="24"/>
        </w:rPr>
      </w:pPr>
    </w:p>
    <w:p w14:paraId="014E667E" w14:textId="77777777" w:rsidR="00430DA5" w:rsidRDefault="00430DA5" w:rsidP="00572A67">
      <w:pPr>
        <w:ind w:left="284"/>
        <w:jc w:val="both"/>
        <w:rPr>
          <w:rFonts w:ascii="Arial" w:hAnsi="Arial" w:cs="Arial"/>
          <w:sz w:val="24"/>
        </w:rPr>
      </w:pPr>
    </w:p>
    <w:p w14:paraId="37BEAEF0" w14:textId="77777777" w:rsidR="00430DA5" w:rsidRDefault="00430DA5" w:rsidP="00572A67">
      <w:pPr>
        <w:ind w:left="284"/>
        <w:jc w:val="both"/>
        <w:rPr>
          <w:rFonts w:ascii="Arial" w:hAnsi="Arial" w:cs="Arial"/>
          <w:sz w:val="24"/>
        </w:rPr>
      </w:pPr>
    </w:p>
    <w:p w14:paraId="294A0BC0" w14:textId="77777777" w:rsidR="009A4849" w:rsidRPr="0071621B" w:rsidRDefault="009A4849" w:rsidP="00572A67">
      <w:pPr>
        <w:ind w:left="284"/>
        <w:jc w:val="both"/>
        <w:rPr>
          <w:rFonts w:ascii="Arial" w:hAnsi="Arial" w:cs="Arial"/>
          <w:sz w:val="24"/>
        </w:rPr>
      </w:pPr>
    </w:p>
    <w:p w14:paraId="18B18C89" w14:textId="77777777" w:rsidR="00A51325" w:rsidRPr="0071621B" w:rsidRDefault="00A51325" w:rsidP="00127F6A">
      <w:pPr>
        <w:pStyle w:val="Odstavecseseznamem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b/>
          <w:sz w:val="24"/>
        </w:rPr>
        <w:t>CENA</w:t>
      </w:r>
      <w:r w:rsidRPr="0071621B">
        <w:rPr>
          <w:rFonts w:ascii="Arial" w:hAnsi="Arial" w:cs="Arial"/>
          <w:sz w:val="24"/>
        </w:rPr>
        <w:t xml:space="preserve"> </w:t>
      </w:r>
      <w:r w:rsidR="00EC15E3" w:rsidRPr="0071621B">
        <w:rPr>
          <w:rFonts w:ascii="Arial" w:hAnsi="Arial" w:cs="Arial"/>
          <w:sz w:val="24"/>
        </w:rPr>
        <w:t>j</w:t>
      </w:r>
      <w:r w:rsidRPr="0071621B">
        <w:rPr>
          <w:rFonts w:ascii="Arial" w:hAnsi="Arial" w:cs="Arial"/>
          <w:sz w:val="24"/>
        </w:rPr>
        <w:t>e uvedena v příloze č. 1 této smlouvy</w:t>
      </w:r>
      <w:r w:rsidR="00EC15E3" w:rsidRPr="0071621B">
        <w:rPr>
          <w:rFonts w:ascii="Arial" w:hAnsi="Arial" w:cs="Arial"/>
          <w:sz w:val="24"/>
        </w:rPr>
        <w:t>.</w:t>
      </w:r>
    </w:p>
    <w:p w14:paraId="6E6917B1" w14:textId="77777777" w:rsidR="00EC15E3" w:rsidRPr="00127F6A" w:rsidRDefault="00EC15E3" w:rsidP="00127F6A">
      <w:pPr>
        <w:spacing w:after="0"/>
        <w:jc w:val="both"/>
        <w:rPr>
          <w:rFonts w:ascii="Arial" w:hAnsi="Arial" w:cs="Arial"/>
          <w:sz w:val="24"/>
        </w:rPr>
      </w:pPr>
    </w:p>
    <w:p w14:paraId="50BEDCC8" w14:textId="77777777" w:rsidR="00EC15E3" w:rsidRPr="0071621B" w:rsidRDefault="00EC15E3" w:rsidP="00572A6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 w:rsidRPr="0071621B">
        <w:rPr>
          <w:rFonts w:ascii="Arial" w:hAnsi="Arial" w:cs="Arial"/>
          <w:b/>
          <w:sz w:val="24"/>
        </w:rPr>
        <w:t>Fakturace</w:t>
      </w:r>
    </w:p>
    <w:p w14:paraId="4528CBAF" w14:textId="77777777" w:rsidR="00EC15E3" w:rsidRPr="0071621B" w:rsidRDefault="00EC15E3" w:rsidP="00572A67">
      <w:pPr>
        <w:pStyle w:val="Odstavecseseznamem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Faktury</w:t>
      </w:r>
      <w:r w:rsidR="007F6C29">
        <w:rPr>
          <w:rFonts w:ascii="Arial" w:hAnsi="Arial" w:cs="Arial"/>
          <w:sz w:val="24"/>
        </w:rPr>
        <w:t xml:space="preserve"> se vystavují kvartálně jednou za tři měsíce a </w:t>
      </w:r>
      <w:r w:rsidRPr="0071621B">
        <w:rPr>
          <w:rFonts w:ascii="Arial" w:hAnsi="Arial" w:cs="Arial"/>
          <w:sz w:val="24"/>
        </w:rPr>
        <w:t xml:space="preserve"> jsou splatné </w:t>
      </w:r>
      <w:r w:rsidR="00766507" w:rsidRPr="0071621B">
        <w:rPr>
          <w:rFonts w:ascii="Arial" w:hAnsi="Arial" w:cs="Arial"/>
          <w:sz w:val="24"/>
        </w:rPr>
        <w:t>1</w:t>
      </w:r>
      <w:r w:rsidR="00621650">
        <w:rPr>
          <w:rFonts w:ascii="Arial" w:hAnsi="Arial" w:cs="Arial"/>
          <w:sz w:val="24"/>
        </w:rPr>
        <w:t>4</w:t>
      </w:r>
      <w:r w:rsidRPr="0071621B">
        <w:rPr>
          <w:rFonts w:ascii="Arial" w:hAnsi="Arial" w:cs="Arial"/>
          <w:sz w:val="24"/>
        </w:rPr>
        <w:t xml:space="preserve"> dnů ode dne písemného potvrzení doručení objednateli. Při prodlení platby je objednatel povinen zaplatit úrok z prodlení ve výši 0,05 % denně z dlužné částky. Zhotovitel je povinen každou fakturu označit číslem této smlouvy.</w:t>
      </w:r>
    </w:p>
    <w:p w14:paraId="491AC90C" w14:textId="77777777" w:rsidR="00EC15E3" w:rsidRPr="0071621B" w:rsidRDefault="00EC15E3" w:rsidP="00572A67">
      <w:pPr>
        <w:pStyle w:val="Odstavecseseznamem"/>
        <w:ind w:left="284"/>
        <w:jc w:val="both"/>
        <w:rPr>
          <w:rFonts w:ascii="Arial" w:hAnsi="Arial" w:cs="Arial"/>
          <w:sz w:val="24"/>
        </w:rPr>
      </w:pPr>
    </w:p>
    <w:p w14:paraId="239FAE59" w14:textId="77777777" w:rsidR="00EC15E3" w:rsidRPr="00861544" w:rsidRDefault="00EC15E3" w:rsidP="00572A6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 w:rsidRPr="00861544">
        <w:rPr>
          <w:rFonts w:ascii="Arial" w:hAnsi="Arial" w:cs="Arial"/>
          <w:b/>
          <w:sz w:val="24"/>
        </w:rPr>
        <w:t xml:space="preserve">Růst inflace </w:t>
      </w:r>
    </w:p>
    <w:p w14:paraId="3FF04FC5" w14:textId="77777777" w:rsidR="00EC15E3" w:rsidRPr="0071621B" w:rsidRDefault="00EC15E3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Smluvní strany se dohodly, že v návaznost</w:t>
      </w:r>
      <w:r w:rsidR="005F3750">
        <w:rPr>
          <w:rFonts w:ascii="Arial" w:hAnsi="Arial" w:cs="Arial"/>
          <w:sz w:val="24"/>
        </w:rPr>
        <w:t xml:space="preserve">i na růst spotřebitelských cen </w:t>
      </w:r>
      <w:r w:rsidRPr="0071621B">
        <w:rPr>
          <w:rFonts w:ascii="Arial" w:hAnsi="Arial" w:cs="Arial"/>
          <w:sz w:val="24"/>
        </w:rPr>
        <w:t>zveřejněný</w:t>
      </w:r>
      <w:r w:rsidR="0071621B">
        <w:rPr>
          <w:rFonts w:ascii="Arial" w:hAnsi="Arial" w:cs="Arial"/>
          <w:sz w:val="24"/>
        </w:rPr>
        <w:t>ch</w:t>
      </w:r>
      <w:r w:rsidRPr="0071621B">
        <w:rPr>
          <w:rFonts w:ascii="Arial" w:hAnsi="Arial" w:cs="Arial"/>
          <w:sz w:val="24"/>
        </w:rPr>
        <w:t xml:space="preserve"> Českým statistickým úřadem se mohou uvedené ceny změnit o násobek koeficientu inflace, p</w:t>
      </w:r>
      <w:r w:rsidR="00FD5167" w:rsidRPr="0071621B">
        <w:rPr>
          <w:rFonts w:ascii="Arial" w:hAnsi="Arial" w:cs="Arial"/>
          <w:sz w:val="24"/>
        </w:rPr>
        <w:t xml:space="preserve">okud tento index přesáhne </w:t>
      </w:r>
      <w:r w:rsidR="00A14AD6" w:rsidRPr="0071621B">
        <w:rPr>
          <w:rFonts w:ascii="Arial" w:hAnsi="Arial" w:cs="Arial"/>
          <w:sz w:val="24"/>
        </w:rPr>
        <w:t>3</w:t>
      </w:r>
      <w:r w:rsidR="00FD5167" w:rsidRPr="0071621B">
        <w:rPr>
          <w:rFonts w:ascii="Arial" w:hAnsi="Arial" w:cs="Arial"/>
          <w:sz w:val="24"/>
        </w:rPr>
        <w:t xml:space="preserve"> %</w:t>
      </w:r>
      <w:r w:rsidR="00B11230" w:rsidRPr="0071621B">
        <w:rPr>
          <w:rFonts w:ascii="Arial" w:hAnsi="Arial" w:cs="Arial"/>
          <w:sz w:val="24"/>
        </w:rPr>
        <w:t xml:space="preserve">. </w:t>
      </w:r>
      <w:r w:rsidRPr="0071621B">
        <w:rPr>
          <w:rFonts w:ascii="Arial" w:hAnsi="Arial" w:cs="Arial"/>
          <w:sz w:val="24"/>
        </w:rPr>
        <w:t>O tomto bude sepsán dodatek ke smlouvě.</w:t>
      </w:r>
    </w:p>
    <w:p w14:paraId="0130FE54" w14:textId="77777777" w:rsidR="000B3F97" w:rsidRPr="0071621B" w:rsidRDefault="000B3F97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4F99941D" w14:textId="77777777" w:rsidR="000B3F97" w:rsidRPr="00621650" w:rsidRDefault="00EC15E3" w:rsidP="00572A6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 w:rsidRPr="00621650">
        <w:rPr>
          <w:rFonts w:ascii="Arial" w:hAnsi="Arial" w:cs="Arial"/>
          <w:b/>
          <w:sz w:val="24"/>
        </w:rPr>
        <w:t>Měsíční paušální platba zahrnuje:</w:t>
      </w:r>
    </w:p>
    <w:p w14:paraId="51D3EDD5" w14:textId="77777777" w:rsidR="00D41C0F" w:rsidRPr="00861544" w:rsidRDefault="00D41C0F" w:rsidP="00D41C0F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861544">
        <w:rPr>
          <w:rFonts w:ascii="Arial" w:hAnsi="Arial" w:cs="Arial"/>
          <w:sz w:val="24"/>
        </w:rPr>
        <w:t>Pravidelné provozní prohlídky</w:t>
      </w:r>
      <w:r w:rsidR="00C34BE8" w:rsidRPr="00861544">
        <w:rPr>
          <w:rFonts w:ascii="Arial" w:hAnsi="Arial" w:cs="Arial"/>
          <w:sz w:val="24"/>
        </w:rPr>
        <w:t>.</w:t>
      </w:r>
    </w:p>
    <w:p w14:paraId="4A57ECC1" w14:textId="77777777" w:rsidR="00EC15E3" w:rsidRPr="0071621B" w:rsidRDefault="000B3F97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Pravidelné odborné prohlídky v termínech dle platných ČSN.</w:t>
      </w:r>
    </w:p>
    <w:p w14:paraId="2A2282EE" w14:textId="77777777" w:rsidR="000B3F97" w:rsidRPr="0071621B" w:rsidRDefault="000B3F97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Pravidelné odborné zkoušky v termínech dle platných ČSN.</w:t>
      </w:r>
    </w:p>
    <w:p w14:paraId="09059DA3" w14:textId="77777777" w:rsidR="000B3F97" w:rsidRPr="0071621B" w:rsidRDefault="000B3F97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Odstraňování provozních poruch výtahů, běžné opravy a odstraňování zjištěných závad na výtahovém zařízení.</w:t>
      </w:r>
    </w:p>
    <w:p w14:paraId="377D1A08" w14:textId="77777777" w:rsidR="000B3F97" w:rsidRPr="0071621B" w:rsidRDefault="000B3F97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Opravy běžných provozních poruch</w:t>
      </w:r>
      <w:r w:rsidR="0071621B">
        <w:rPr>
          <w:rFonts w:ascii="Arial" w:hAnsi="Arial" w:cs="Arial"/>
          <w:sz w:val="24"/>
        </w:rPr>
        <w:t>-dle přílohy č.</w:t>
      </w:r>
      <w:r w:rsidR="004B4B1C">
        <w:rPr>
          <w:rFonts w:ascii="Arial" w:hAnsi="Arial" w:cs="Arial"/>
          <w:sz w:val="24"/>
        </w:rPr>
        <w:t xml:space="preserve"> </w:t>
      </w:r>
      <w:r w:rsidR="0071621B">
        <w:rPr>
          <w:rFonts w:ascii="Arial" w:hAnsi="Arial" w:cs="Arial"/>
          <w:sz w:val="24"/>
        </w:rPr>
        <w:t>2</w:t>
      </w:r>
      <w:r w:rsidR="004B4B1C">
        <w:rPr>
          <w:rFonts w:ascii="Arial" w:hAnsi="Arial" w:cs="Arial"/>
          <w:sz w:val="24"/>
        </w:rPr>
        <w:t xml:space="preserve"> </w:t>
      </w:r>
      <w:r w:rsidR="00603088" w:rsidRPr="0071621B">
        <w:rPr>
          <w:rFonts w:ascii="Arial" w:hAnsi="Arial" w:cs="Arial"/>
          <w:sz w:val="24"/>
        </w:rPr>
        <w:t>této smlouvy-</w:t>
      </w:r>
      <w:r w:rsidRPr="0071621B">
        <w:rPr>
          <w:rFonts w:ascii="Arial" w:hAnsi="Arial" w:cs="Arial"/>
          <w:sz w:val="24"/>
        </w:rPr>
        <w:t xml:space="preserve"> po telefonickém nahlášení na dispečink firmy s nástupem do </w:t>
      </w:r>
      <w:r w:rsidR="008274D5">
        <w:rPr>
          <w:rFonts w:ascii="Arial" w:hAnsi="Arial" w:cs="Arial"/>
          <w:sz w:val="24"/>
        </w:rPr>
        <w:t>24</w:t>
      </w:r>
      <w:r w:rsidRPr="0071621B">
        <w:rPr>
          <w:rFonts w:ascii="Arial" w:hAnsi="Arial" w:cs="Arial"/>
          <w:sz w:val="24"/>
        </w:rPr>
        <w:t xml:space="preserve"> hodin od nahlášení.</w:t>
      </w:r>
    </w:p>
    <w:p w14:paraId="555C7800" w14:textId="77777777" w:rsidR="00621650" w:rsidRPr="00127F6A" w:rsidRDefault="000B3F97" w:rsidP="005B520B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127F6A">
        <w:rPr>
          <w:rFonts w:ascii="Arial" w:hAnsi="Arial" w:cs="Arial"/>
          <w:sz w:val="24"/>
        </w:rPr>
        <w:t>Vyproštění uvízlé osoby z výtahu po telefonickém nahlášení na dispečink firmy s nástupem do 60 min. od nahlášení.</w:t>
      </w:r>
      <w:r w:rsidR="00D60530" w:rsidRPr="00127F6A">
        <w:rPr>
          <w:rFonts w:ascii="Arial" w:hAnsi="Arial" w:cs="Arial"/>
          <w:sz w:val="24"/>
        </w:rPr>
        <w:t xml:space="preserve">  </w:t>
      </w:r>
    </w:p>
    <w:p w14:paraId="577482B2" w14:textId="77777777" w:rsidR="009248A9" w:rsidRPr="005B520B" w:rsidRDefault="00B30E49" w:rsidP="009248A9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 xml:space="preserve">Čištění dna výtahové šachty od provozních nečistot </w:t>
      </w:r>
    </w:p>
    <w:p w14:paraId="2BC6D9AE" w14:textId="77777777" w:rsidR="008A1FB2" w:rsidRDefault="00D57CF7" w:rsidP="009E586D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 xml:space="preserve">Plány odborných prohlídek a zkoušek výtahů jsou k dispozici na dispečinku firmy, záznamy o jakékoliv činnosti na výtahu jsou prováděny průběžně a </w:t>
      </w:r>
      <w:r w:rsidRPr="009E586D">
        <w:rPr>
          <w:rFonts w:ascii="Arial" w:hAnsi="Arial" w:cs="Arial"/>
          <w:sz w:val="24"/>
        </w:rPr>
        <w:t>jsou vedeny v revizní knize výtahu a knize provozních prohl</w:t>
      </w:r>
      <w:r w:rsidR="00603088" w:rsidRPr="009E586D">
        <w:rPr>
          <w:rFonts w:ascii="Arial" w:hAnsi="Arial" w:cs="Arial"/>
          <w:sz w:val="24"/>
        </w:rPr>
        <w:t xml:space="preserve">ídek. </w:t>
      </w:r>
    </w:p>
    <w:p w14:paraId="0699BB16" w14:textId="77777777" w:rsidR="00940882" w:rsidRDefault="00940882" w:rsidP="009E586D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9E586D">
        <w:rPr>
          <w:rFonts w:ascii="Arial" w:hAnsi="Arial" w:cs="Arial"/>
          <w:sz w:val="24"/>
        </w:rPr>
        <w:t>Poradensk</w:t>
      </w:r>
      <w:r w:rsidR="008A1FB2">
        <w:rPr>
          <w:rFonts w:ascii="Arial" w:hAnsi="Arial" w:cs="Arial"/>
          <w:sz w:val="24"/>
        </w:rPr>
        <w:t>ou</w:t>
      </w:r>
      <w:r w:rsidRPr="009E586D">
        <w:rPr>
          <w:rFonts w:ascii="Arial" w:hAnsi="Arial" w:cs="Arial"/>
          <w:sz w:val="24"/>
        </w:rPr>
        <w:t xml:space="preserve"> činnost, školení v obsluze výtahů.</w:t>
      </w:r>
    </w:p>
    <w:p w14:paraId="52AAEA6C" w14:textId="77777777" w:rsidR="008A1FB2" w:rsidRPr="009E586D" w:rsidRDefault="008A1FB2" w:rsidP="009E586D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Dopravu na výše uvedené.</w:t>
      </w:r>
    </w:p>
    <w:p w14:paraId="01F00A41" w14:textId="77777777" w:rsidR="00127F6A" w:rsidRDefault="00127F6A" w:rsidP="00572A67">
      <w:pPr>
        <w:pStyle w:val="Odstavecseseznamem"/>
        <w:ind w:left="1004"/>
        <w:jc w:val="both"/>
        <w:rPr>
          <w:rFonts w:ascii="Arial" w:hAnsi="Arial" w:cs="Arial"/>
          <w:sz w:val="24"/>
        </w:rPr>
      </w:pPr>
    </w:p>
    <w:p w14:paraId="70C60AFE" w14:textId="77777777" w:rsidR="00940882" w:rsidRPr="0071621B" w:rsidRDefault="00131B10" w:rsidP="00572A6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="00940882" w:rsidRPr="0071621B">
        <w:rPr>
          <w:rFonts w:ascii="Arial" w:hAnsi="Arial" w:cs="Arial"/>
          <w:b/>
          <w:sz w:val="24"/>
        </w:rPr>
        <w:t>Práce mimo rámec měsíční paušální platby</w:t>
      </w:r>
      <w:r w:rsidR="00940882" w:rsidRPr="0071621B">
        <w:rPr>
          <w:rFonts w:ascii="Arial" w:hAnsi="Arial" w:cs="Arial"/>
          <w:sz w:val="24"/>
        </w:rPr>
        <w:t>:</w:t>
      </w:r>
    </w:p>
    <w:p w14:paraId="78A0B8FE" w14:textId="77777777" w:rsidR="00940882" w:rsidRPr="0071621B" w:rsidRDefault="00940882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Opravy po násilném poško</w:t>
      </w:r>
      <w:r w:rsidR="007A7C3E" w:rsidRPr="0071621B">
        <w:rPr>
          <w:rFonts w:ascii="Arial" w:hAnsi="Arial" w:cs="Arial"/>
          <w:sz w:val="24"/>
        </w:rPr>
        <w:t>zení, nebo neodborném zacházení</w:t>
      </w:r>
      <w:r w:rsidR="00E172C3">
        <w:rPr>
          <w:rFonts w:ascii="Arial" w:hAnsi="Arial" w:cs="Arial"/>
          <w:sz w:val="24"/>
        </w:rPr>
        <w:t xml:space="preserve"> úpravy ke zvýšení bezpečnosti</w:t>
      </w:r>
      <w:r w:rsidRPr="0071621B">
        <w:rPr>
          <w:rFonts w:ascii="Arial" w:hAnsi="Arial" w:cs="Arial"/>
          <w:sz w:val="24"/>
        </w:rPr>
        <w:t>.</w:t>
      </w:r>
    </w:p>
    <w:p w14:paraId="48E5EFD2" w14:textId="77777777" w:rsidR="00940882" w:rsidRDefault="00940882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Opravy, které svým rozsahem přesahují rámec běžných oprav poruch, které vyžadují demontáž a montáž náhradního dílu nad 200Kč, neplatí v záruční době.</w:t>
      </w:r>
    </w:p>
    <w:p w14:paraId="382E1565" w14:textId="77777777" w:rsidR="008A1FB2" w:rsidRDefault="008A1FB2" w:rsidP="008A1FB2">
      <w:pPr>
        <w:jc w:val="both"/>
        <w:rPr>
          <w:rFonts w:ascii="Arial" w:hAnsi="Arial" w:cs="Arial"/>
          <w:sz w:val="24"/>
        </w:rPr>
      </w:pPr>
    </w:p>
    <w:p w14:paraId="5AF78FD1" w14:textId="77777777" w:rsidR="008A1FB2" w:rsidRPr="008A1FB2" w:rsidRDefault="008A1FB2" w:rsidP="008A1FB2">
      <w:pPr>
        <w:jc w:val="both"/>
        <w:rPr>
          <w:rFonts w:ascii="Arial" w:hAnsi="Arial" w:cs="Arial"/>
          <w:sz w:val="24"/>
        </w:rPr>
      </w:pPr>
    </w:p>
    <w:p w14:paraId="665533BE" w14:textId="77777777" w:rsidR="009A4849" w:rsidRPr="008A1FB2" w:rsidRDefault="00B30E49" w:rsidP="009A4849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8A1FB2">
        <w:rPr>
          <w:rFonts w:ascii="Arial" w:hAnsi="Arial" w:cs="Arial"/>
          <w:sz w:val="24"/>
        </w:rPr>
        <w:t>Pravidelná preventivní údržba</w:t>
      </w:r>
    </w:p>
    <w:p w14:paraId="6DAEF2A9" w14:textId="77777777" w:rsidR="00940882" w:rsidRPr="00214FA7" w:rsidRDefault="00940882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214FA7">
        <w:rPr>
          <w:rFonts w:ascii="Arial" w:hAnsi="Arial" w:cs="Arial"/>
          <w:sz w:val="24"/>
        </w:rPr>
        <w:t xml:space="preserve">Úpravy, </w:t>
      </w:r>
      <w:r w:rsidR="00854106" w:rsidRPr="00214FA7">
        <w:rPr>
          <w:rFonts w:ascii="Arial" w:hAnsi="Arial" w:cs="Arial"/>
          <w:sz w:val="24"/>
        </w:rPr>
        <w:t>které ke zvýšení bezpečnosti nařídí IBP nebo ITI.</w:t>
      </w:r>
    </w:p>
    <w:p w14:paraId="6BA03A26" w14:textId="77777777" w:rsidR="00BC2E96" w:rsidRDefault="00BC2E96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Inspekční prohlídky </w:t>
      </w:r>
      <w:r w:rsidRPr="0071621B">
        <w:rPr>
          <w:rFonts w:ascii="Arial" w:hAnsi="Arial" w:cs="Arial"/>
          <w:sz w:val="24"/>
        </w:rPr>
        <w:t>v termínech dle platných ČSN.</w:t>
      </w:r>
    </w:p>
    <w:p w14:paraId="7CE3AE46" w14:textId="77777777" w:rsidR="00660E33" w:rsidRDefault="00660E33" w:rsidP="00660E33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Inspekční prohlídky</w:t>
      </w:r>
      <w:r w:rsidRPr="0071621B">
        <w:rPr>
          <w:rFonts w:ascii="Arial" w:hAnsi="Arial" w:cs="Arial"/>
          <w:sz w:val="24"/>
        </w:rPr>
        <w:t xml:space="preserve"> výtahů autorizovaným orgánem.</w:t>
      </w:r>
    </w:p>
    <w:p w14:paraId="45A1B7FA" w14:textId="77777777" w:rsidR="00660E33" w:rsidRPr="00D515FD" w:rsidRDefault="00660E33" w:rsidP="00660E33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Odstraňování závad z odborných a inspekčních prohlídek.</w:t>
      </w:r>
    </w:p>
    <w:p w14:paraId="681BD818" w14:textId="77777777" w:rsidR="00A41D73" w:rsidRDefault="00A41D73" w:rsidP="00A41D73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Práce, které nespadají pod rámec měsíční paušální ceny, budou fakturovány v</w:t>
      </w:r>
      <w:r w:rsidR="00145E16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HZS</w:t>
      </w:r>
      <w:r w:rsidR="00145E16">
        <w:rPr>
          <w:rFonts w:ascii="Arial" w:hAnsi="Arial" w:cs="Arial"/>
          <w:sz w:val="24"/>
        </w:rPr>
        <w:t xml:space="preserve"> na aktuální rok</w:t>
      </w:r>
      <w:r>
        <w:rPr>
          <w:rFonts w:ascii="Arial" w:hAnsi="Arial" w:cs="Arial"/>
          <w:sz w:val="24"/>
        </w:rPr>
        <w:t xml:space="preserve"> na základě potvrzeného </w:t>
      </w:r>
      <w:r w:rsidR="00145E16">
        <w:rPr>
          <w:rFonts w:ascii="Arial" w:hAnsi="Arial" w:cs="Arial"/>
          <w:sz w:val="24"/>
        </w:rPr>
        <w:t>dodacího</w:t>
      </w:r>
      <w:r>
        <w:rPr>
          <w:rFonts w:ascii="Arial" w:hAnsi="Arial" w:cs="Arial"/>
          <w:sz w:val="24"/>
        </w:rPr>
        <w:t xml:space="preserve"> listu. Neplatí v záruční době výtahu.</w:t>
      </w:r>
    </w:p>
    <w:p w14:paraId="0F3E0E9A" w14:textId="77777777" w:rsidR="007E7501" w:rsidRPr="0071621B" w:rsidRDefault="007E7501" w:rsidP="007E7501">
      <w:pPr>
        <w:pStyle w:val="Odstavecseseznamem"/>
        <w:ind w:left="1004"/>
        <w:jc w:val="both"/>
        <w:rPr>
          <w:rFonts w:ascii="Arial" w:hAnsi="Arial" w:cs="Arial"/>
          <w:sz w:val="24"/>
        </w:rPr>
      </w:pPr>
    </w:p>
    <w:p w14:paraId="5AC2E36A" w14:textId="77777777" w:rsidR="00572A67" w:rsidRPr="00572A67" w:rsidRDefault="00572A67" w:rsidP="00572A67">
      <w:pPr>
        <w:pStyle w:val="Odstavecseseznamem"/>
        <w:ind w:left="1004"/>
        <w:jc w:val="both"/>
        <w:rPr>
          <w:rFonts w:ascii="Arial" w:hAnsi="Arial" w:cs="Arial"/>
          <w:sz w:val="24"/>
        </w:rPr>
      </w:pPr>
    </w:p>
    <w:p w14:paraId="019B3F90" w14:textId="77777777" w:rsidR="00854106" w:rsidRPr="00131B10" w:rsidRDefault="00131B10" w:rsidP="00572A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131B10">
        <w:rPr>
          <w:rFonts w:ascii="Arial" w:hAnsi="Arial" w:cs="Arial"/>
          <w:b/>
          <w:sz w:val="24"/>
        </w:rPr>
        <w:t xml:space="preserve">     </w:t>
      </w:r>
      <w:r w:rsidR="00854106" w:rsidRPr="00131B10">
        <w:rPr>
          <w:rFonts w:ascii="Arial" w:hAnsi="Arial" w:cs="Arial"/>
          <w:b/>
          <w:sz w:val="24"/>
        </w:rPr>
        <w:t>OBJEM ČINNOSTÍ</w:t>
      </w:r>
    </w:p>
    <w:p w14:paraId="3BE239ED" w14:textId="77777777" w:rsidR="00854106" w:rsidRPr="0071621B" w:rsidRDefault="00131B10" w:rsidP="00572A6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="004B4B1C">
        <w:rPr>
          <w:rFonts w:ascii="Arial" w:hAnsi="Arial" w:cs="Arial"/>
          <w:b/>
          <w:sz w:val="24"/>
        </w:rPr>
        <w:t xml:space="preserve">Pravidelná </w:t>
      </w:r>
      <w:r w:rsidR="00854106" w:rsidRPr="0071621B">
        <w:rPr>
          <w:rFonts w:ascii="Arial" w:hAnsi="Arial" w:cs="Arial"/>
          <w:b/>
          <w:sz w:val="24"/>
        </w:rPr>
        <w:t>údržba</w:t>
      </w:r>
    </w:p>
    <w:p w14:paraId="70D4FEEE" w14:textId="77777777" w:rsidR="00854106" w:rsidRPr="0071621B" w:rsidRDefault="00387773" w:rsidP="00387773">
      <w:pPr>
        <w:pStyle w:val="Odstavecseseznamem"/>
        <w:ind w:left="96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Pravidelná </w:t>
      </w:r>
      <w:r w:rsidR="00854106" w:rsidRPr="0071621B">
        <w:rPr>
          <w:rFonts w:ascii="Arial" w:hAnsi="Arial" w:cs="Arial"/>
          <w:sz w:val="24"/>
        </w:rPr>
        <w:t xml:space="preserve">údržba je prováděna v souladu s platnými </w:t>
      </w:r>
      <w:r>
        <w:rPr>
          <w:rFonts w:ascii="Arial" w:hAnsi="Arial" w:cs="Arial"/>
          <w:sz w:val="24"/>
        </w:rPr>
        <w:t xml:space="preserve">předpisy a ČSN                            </w:t>
      </w:r>
      <w:r w:rsidR="00131B10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    </w:t>
      </w:r>
      <w:r w:rsidR="00854106" w:rsidRPr="0071621B">
        <w:rPr>
          <w:rFonts w:ascii="Arial" w:hAnsi="Arial" w:cs="Arial"/>
          <w:sz w:val="24"/>
        </w:rPr>
        <w:t>v návaznosti na provozní podmínky a technologie zařízení a zahrnuje:</w:t>
      </w:r>
    </w:p>
    <w:p w14:paraId="3644E0DB" w14:textId="77777777" w:rsidR="000654EA" w:rsidRPr="0071621B" w:rsidRDefault="000654EA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Seřízení, nastavení.</w:t>
      </w:r>
    </w:p>
    <w:p w14:paraId="0B72F6B9" w14:textId="77777777" w:rsidR="000654EA" w:rsidRPr="0071621B" w:rsidRDefault="000654EA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Mazání výtahů podle mazacího plánu.</w:t>
      </w:r>
    </w:p>
    <w:p w14:paraId="546FBD6B" w14:textId="77777777" w:rsidR="000654EA" w:rsidRPr="0071621B" w:rsidRDefault="0076347D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P</w:t>
      </w:r>
      <w:r w:rsidR="00DB75C1" w:rsidRPr="0071621B">
        <w:rPr>
          <w:rFonts w:ascii="Arial" w:hAnsi="Arial" w:cs="Arial"/>
          <w:sz w:val="24"/>
        </w:rPr>
        <w:t>rovozní poruch</w:t>
      </w:r>
      <w:r w:rsidRPr="0071621B">
        <w:rPr>
          <w:rFonts w:ascii="Arial" w:hAnsi="Arial" w:cs="Arial"/>
          <w:sz w:val="24"/>
        </w:rPr>
        <w:t>y</w:t>
      </w:r>
      <w:r w:rsidR="000654EA" w:rsidRPr="0071621B">
        <w:rPr>
          <w:rFonts w:ascii="Arial" w:hAnsi="Arial" w:cs="Arial"/>
          <w:sz w:val="24"/>
        </w:rPr>
        <w:t>.</w:t>
      </w:r>
    </w:p>
    <w:p w14:paraId="5DC2A423" w14:textId="77777777" w:rsidR="0076347D" w:rsidRPr="0071621B" w:rsidRDefault="0076347D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Opravy</w:t>
      </w:r>
    </w:p>
    <w:p w14:paraId="0F1FACA2" w14:textId="77777777" w:rsidR="000654EA" w:rsidRPr="0071621B" w:rsidRDefault="000654EA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Prohlídky a zkoušky dle platných předpisů.</w:t>
      </w:r>
    </w:p>
    <w:p w14:paraId="4D2E7521" w14:textId="77777777" w:rsidR="000654EA" w:rsidRPr="0071621B" w:rsidRDefault="000654EA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Čištění výtahů a šachet od provozních nečistot.</w:t>
      </w:r>
    </w:p>
    <w:p w14:paraId="0A504843" w14:textId="77777777" w:rsidR="00387773" w:rsidRDefault="000654EA" w:rsidP="00127F6A">
      <w:pPr>
        <w:pStyle w:val="Odstavecseseznamem"/>
        <w:ind w:left="1004"/>
        <w:jc w:val="both"/>
        <w:rPr>
          <w:rFonts w:ascii="Arial" w:hAnsi="Arial" w:cs="Arial"/>
          <w:b/>
          <w:sz w:val="24"/>
        </w:rPr>
      </w:pPr>
      <w:r w:rsidRPr="0071621B">
        <w:rPr>
          <w:rFonts w:ascii="Arial" w:hAnsi="Arial" w:cs="Arial"/>
          <w:sz w:val="24"/>
        </w:rPr>
        <w:t>Při provádění této činnosti je zajištěna zhotovit</w:t>
      </w:r>
      <w:r w:rsidR="004B4B1C">
        <w:rPr>
          <w:rFonts w:ascii="Arial" w:hAnsi="Arial" w:cs="Arial"/>
          <w:sz w:val="24"/>
        </w:rPr>
        <w:t xml:space="preserve">elem likvidace olejů, mazadel a čistících </w:t>
      </w:r>
      <w:r w:rsidRPr="0071621B">
        <w:rPr>
          <w:rFonts w:ascii="Arial" w:hAnsi="Arial" w:cs="Arial"/>
          <w:sz w:val="24"/>
        </w:rPr>
        <w:t>prostředků podle zákona o ochraně živ</w:t>
      </w:r>
      <w:r w:rsidR="004B4B1C">
        <w:rPr>
          <w:rFonts w:ascii="Arial" w:hAnsi="Arial" w:cs="Arial"/>
          <w:sz w:val="24"/>
        </w:rPr>
        <w:t xml:space="preserve">otního prostředí a je zahrnuta </w:t>
      </w:r>
      <w:r w:rsidRPr="0071621B">
        <w:rPr>
          <w:rFonts w:ascii="Arial" w:hAnsi="Arial" w:cs="Arial"/>
          <w:sz w:val="24"/>
        </w:rPr>
        <w:t>v paušální ceně.</w:t>
      </w:r>
    </w:p>
    <w:p w14:paraId="44F0DA94" w14:textId="77777777" w:rsidR="000654EA" w:rsidRPr="00387773" w:rsidRDefault="00CD6336" w:rsidP="009817FD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387773" w:rsidRPr="00387773">
        <w:rPr>
          <w:rFonts w:ascii="Arial" w:hAnsi="Arial" w:cs="Arial"/>
          <w:b/>
          <w:sz w:val="24"/>
        </w:rPr>
        <w:t>2.2</w:t>
      </w:r>
      <w:r w:rsidR="00387773">
        <w:rPr>
          <w:rFonts w:ascii="Arial" w:hAnsi="Arial" w:cs="Arial"/>
          <w:b/>
          <w:sz w:val="24"/>
        </w:rPr>
        <w:t xml:space="preserve"> </w:t>
      </w:r>
      <w:r w:rsidR="000654EA" w:rsidRPr="00387773">
        <w:rPr>
          <w:rFonts w:ascii="Arial" w:hAnsi="Arial" w:cs="Arial"/>
          <w:b/>
          <w:sz w:val="24"/>
        </w:rPr>
        <w:t>Provozní prohlídky</w:t>
      </w:r>
    </w:p>
    <w:p w14:paraId="66FE27FF" w14:textId="77777777" w:rsidR="000654EA" w:rsidRPr="00AB1B1C" w:rsidRDefault="000654EA" w:rsidP="00CD6336">
      <w:pPr>
        <w:ind w:left="645"/>
        <w:jc w:val="both"/>
        <w:rPr>
          <w:rFonts w:ascii="Arial" w:hAnsi="Arial" w:cs="Arial"/>
          <w:sz w:val="24"/>
        </w:rPr>
      </w:pPr>
      <w:r w:rsidRPr="00AB1B1C">
        <w:rPr>
          <w:rFonts w:ascii="Arial" w:hAnsi="Arial" w:cs="Arial"/>
          <w:sz w:val="24"/>
        </w:rPr>
        <w:t>Provozní prohlídky jsou prováděny zhotovitelem</w:t>
      </w:r>
      <w:r w:rsidR="00C34BE8">
        <w:rPr>
          <w:rFonts w:ascii="Arial" w:hAnsi="Arial" w:cs="Arial"/>
          <w:sz w:val="24"/>
        </w:rPr>
        <w:t>.</w:t>
      </w:r>
    </w:p>
    <w:p w14:paraId="3F513F5F" w14:textId="77777777" w:rsidR="000654EA" w:rsidRPr="00387773" w:rsidRDefault="00CD6336" w:rsidP="009817FD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387773" w:rsidRPr="00387773">
        <w:rPr>
          <w:rFonts w:ascii="Arial" w:hAnsi="Arial" w:cs="Arial"/>
          <w:b/>
          <w:sz w:val="24"/>
        </w:rPr>
        <w:t>2.3</w:t>
      </w:r>
      <w:r>
        <w:rPr>
          <w:rFonts w:ascii="Arial" w:hAnsi="Arial" w:cs="Arial"/>
          <w:b/>
          <w:sz w:val="24"/>
        </w:rPr>
        <w:t xml:space="preserve"> </w:t>
      </w:r>
      <w:r w:rsidR="000654EA" w:rsidRPr="00387773">
        <w:rPr>
          <w:rFonts w:ascii="Arial" w:hAnsi="Arial" w:cs="Arial"/>
          <w:b/>
          <w:sz w:val="24"/>
        </w:rPr>
        <w:t xml:space="preserve">Odborné prohlídky </w:t>
      </w:r>
    </w:p>
    <w:p w14:paraId="2AF90245" w14:textId="77777777" w:rsidR="00127F6A" w:rsidRPr="0071621B" w:rsidRDefault="000654EA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Odborné prohlídky jsou prováděny dle normy ČSN 27 4002 ve lhůtách stanovených normou ČSN 27 4007.</w:t>
      </w:r>
    </w:p>
    <w:p w14:paraId="2DD8D3FB" w14:textId="77777777" w:rsidR="009D642F" w:rsidRPr="0071621B" w:rsidRDefault="009D642F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7248FF86" w14:textId="77777777" w:rsidR="000654EA" w:rsidRPr="0071621B" w:rsidRDefault="000654EA" w:rsidP="00572A6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 w:rsidRPr="0071621B">
        <w:rPr>
          <w:rFonts w:ascii="Arial" w:hAnsi="Arial" w:cs="Arial"/>
          <w:b/>
          <w:sz w:val="24"/>
        </w:rPr>
        <w:t>Odborné zkoušky</w:t>
      </w:r>
    </w:p>
    <w:p w14:paraId="757FB27C" w14:textId="77777777" w:rsidR="000654EA" w:rsidRPr="0071621B" w:rsidRDefault="000654EA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Zhotovitel zajišťuje</w:t>
      </w:r>
      <w:r w:rsidR="009D642F" w:rsidRPr="0071621B">
        <w:rPr>
          <w:rFonts w:ascii="Arial" w:hAnsi="Arial" w:cs="Arial"/>
          <w:sz w:val="24"/>
        </w:rPr>
        <w:t xml:space="preserve"> a provádí odborné zkoušky výtahů k ověření způsobilosti výtahů k dalšímu provozu v rozsahu a lhůtách podle ČSN 27 4007 dle zpracovaného harmonogramu.</w:t>
      </w:r>
    </w:p>
    <w:p w14:paraId="3EEF3429" w14:textId="77777777" w:rsidR="009D642F" w:rsidRDefault="009D642F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79B0DF22" w14:textId="77777777" w:rsidR="00B6631E" w:rsidRDefault="00B6631E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116D1E2E" w14:textId="77777777" w:rsidR="009A4849" w:rsidRDefault="009A4849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222B83E2" w14:textId="77777777" w:rsidR="00660E33" w:rsidRDefault="00660E33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7A6F3F47" w14:textId="77777777" w:rsidR="009A4849" w:rsidRDefault="009A4849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18DB8041" w14:textId="77777777" w:rsidR="009A4849" w:rsidRDefault="009A4849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37D40206" w14:textId="77777777" w:rsidR="008A1FB2" w:rsidRPr="0071621B" w:rsidRDefault="008A1FB2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5B5E73CC" w14:textId="77777777" w:rsidR="009D642F" w:rsidRPr="0071621B" w:rsidRDefault="009D642F" w:rsidP="00572A6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 w:rsidRPr="0071621B">
        <w:rPr>
          <w:rFonts w:ascii="Arial" w:hAnsi="Arial" w:cs="Arial"/>
          <w:b/>
          <w:sz w:val="24"/>
        </w:rPr>
        <w:t>Inspekční prohlídky</w:t>
      </w:r>
    </w:p>
    <w:p w14:paraId="518D4E39" w14:textId="77777777" w:rsidR="009D642F" w:rsidRPr="0071621B" w:rsidRDefault="009D642F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 xml:space="preserve">Předmětem inspekčních prohlídek je posouzení výtahu ve vztahu k bezpečnostním rizikům uvedených v ČSN 27 4007 za účelem vyhodnocení bezpečnostní úrovně výtahu. </w:t>
      </w:r>
    </w:p>
    <w:p w14:paraId="34FEB6E0" w14:textId="77777777" w:rsidR="00787F75" w:rsidRPr="0071621B" w:rsidRDefault="009D642F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Zhotovitel poskytuje veškerou technickou pomoc k zajištění těchto zkoušek, v případě požadavku odběratele i jejich objednání u příslušného inspekčního orgánu. Inspekčním prohlídkám se podrobují výtahy určené k dopravě osob a nákladů prováděných ve lhůtách dle ČSN 27 4007. Veškeré výkony zhotovitele a výkony inspekčního orgánu jsou účtovány zvlášť.</w:t>
      </w:r>
    </w:p>
    <w:p w14:paraId="2ABA84DF" w14:textId="77777777" w:rsidR="00787F75" w:rsidRPr="0071621B" w:rsidRDefault="00787F75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50881C27" w14:textId="77777777" w:rsidR="00787F75" w:rsidRPr="0071621B" w:rsidRDefault="00787F75" w:rsidP="00572A6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 w:rsidRPr="0071621B">
        <w:rPr>
          <w:rFonts w:ascii="Arial" w:hAnsi="Arial" w:cs="Arial"/>
          <w:b/>
          <w:sz w:val="24"/>
        </w:rPr>
        <w:t>Provozní poruchy a jejich odstranění</w:t>
      </w:r>
    </w:p>
    <w:p w14:paraId="10ACE667" w14:textId="77777777" w:rsidR="00A90249" w:rsidRDefault="00787F75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Běžné provozní poruchy výtahů jsou odstraňovány zhotovitelem v rámci paušální ceny dle čl. 1. cena, včet</w:t>
      </w:r>
      <w:r w:rsidR="00A14AD6" w:rsidRPr="0071621B">
        <w:rPr>
          <w:rFonts w:ascii="Arial" w:hAnsi="Arial" w:cs="Arial"/>
          <w:sz w:val="24"/>
        </w:rPr>
        <w:t>ně materiálu do celkové částky 2</w:t>
      </w:r>
      <w:r w:rsidRPr="0071621B">
        <w:rPr>
          <w:rFonts w:ascii="Arial" w:hAnsi="Arial" w:cs="Arial"/>
          <w:sz w:val="24"/>
        </w:rPr>
        <w:t>00 Kč na jeden výtah.</w:t>
      </w:r>
    </w:p>
    <w:p w14:paraId="540FB5EA" w14:textId="77777777" w:rsidR="00572A67" w:rsidRPr="00572A67" w:rsidRDefault="00572A67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79C2AA32" w14:textId="77777777" w:rsidR="00DE169C" w:rsidRPr="00127F6A" w:rsidRDefault="00127F6A" w:rsidP="00127F6A">
      <w:pPr>
        <w:pStyle w:val="Odstavecseseznamem"/>
        <w:numPr>
          <w:ilvl w:val="1"/>
          <w:numId w:val="1"/>
        </w:numPr>
        <w:spacing w:after="0"/>
        <w:ind w:left="641" w:hanging="357"/>
        <w:jc w:val="both"/>
        <w:rPr>
          <w:rFonts w:ascii="Arial" w:hAnsi="Arial" w:cs="Arial"/>
          <w:sz w:val="24"/>
        </w:rPr>
      </w:pPr>
      <w:r w:rsidRPr="00127F6A">
        <w:rPr>
          <w:rFonts w:ascii="Arial" w:hAnsi="Arial" w:cs="Arial"/>
          <w:sz w:val="24"/>
        </w:rPr>
        <w:t xml:space="preserve"> </w:t>
      </w:r>
      <w:r w:rsidR="00787F75" w:rsidRPr="00127F6A">
        <w:rPr>
          <w:rFonts w:ascii="Arial" w:hAnsi="Arial" w:cs="Arial"/>
          <w:sz w:val="24"/>
        </w:rPr>
        <w:t xml:space="preserve">Zhotovitel předá objednavateli </w:t>
      </w:r>
      <w:r w:rsidR="00A90249" w:rsidRPr="00127F6A">
        <w:rPr>
          <w:rFonts w:ascii="Arial" w:hAnsi="Arial" w:cs="Arial"/>
          <w:sz w:val="24"/>
        </w:rPr>
        <w:t xml:space="preserve">neprodleně </w:t>
      </w:r>
      <w:r w:rsidR="00787F75" w:rsidRPr="00127F6A">
        <w:rPr>
          <w:rFonts w:ascii="Arial" w:hAnsi="Arial" w:cs="Arial"/>
          <w:sz w:val="24"/>
        </w:rPr>
        <w:t>zápis z</w:t>
      </w:r>
      <w:r w:rsidR="003107F9" w:rsidRPr="00127F6A">
        <w:rPr>
          <w:rFonts w:ascii="Arial" w:hAnsi="Arial" w:cs="Arial"/>
          <w:sz w:val="24"/>
        </w:rPr>
        <w:t> </w:t>
      </w:r>
      <w:r w:rsidR="00787F75" w:rsidRPr="00127F6A">
        <w:rPr>
          <w:rFonts w:ascii="Arial" w:hAnsi="Arial" w:cs="Arial"/>
          <w:sz w:val="24"/>
        </w:rPr>
        <w:t>O</w:t>
      </w:r>
      <w:r w:rsidR="003107F9" w:rsidRPr="00127F6A">
        <w:rPr>
          <w:rFonts w:ascii="Arial" w:hAnsi="Arial" w:cs="Arial"/>
          <w:sz w:val="24"/>
        </w:rPr>
        <w:t>dborné prohlídky</w:t>
      </w:r>
      <w:r w:rsidR="00787F75" w:rsidRPr="00127F6A">
        <w:rPr>
          <w:rFonts w:ascii="Arial" w:hAnsi="Arial" w:cs="Arial"/>
          <w:sz w:val="24"/>
        </w:rPr>
        <w:t xml:space="preserve"> a O</w:t>
      </w:r>
      <w:r w:rsidR="007E7501" w:rsidRPr="00127F6A">
        <w:rPr>
          <w:rFonts w:ascii="Arial" w:hAnsi="Arial" w:cs="Arial"/>
          <w:sz w:val="24"/>
        </w:rPr>
        <w:t>dborné zkoušky</w:t>
      </w:r>
      <w:r w:rsidRPr="00127F6A">
        <w:rPr>
          <w:rFonts w:ascii="Arial" w:hAnsi="Arial" w:cs="Arial"/>
          <w:sz w:val="24"/>
        </w:rPr>
        <w:t>.</w:t>
      </w:r>
      <w:r w:rsidR="007E7501" w:rsidRPr="00127F6A">
        <w:rPr>
          <w:rFonts w:ascii="Arial" w:hAnsi="Arial" w:cs="Arial"/>
          <w:sz w:val="24"/>
        </w:rPr>
        <w:t xml:space="preserve"> </w:t>
      </w:r>
      <w:r w:rsidRPr="00127F6A">
        <w:rPr>
          <w:rFonts w:ascii="Arial" w:hAnsi="Arial" w:cs="Arial"/>
          <w:sz w:val="24"/>
        </w:rPr>
        <w:t>a objednatel písemně objedná odstranění závad. Na odstranění závad bude vypracovaná cenová nabídka.</w:t>
      </w:r>
    </w:p>
    <w:p w14:paraId="3C083859" w14:textId="77777777" w:rsidR="009817FD" w:rsidRDefault="009817FD" w:rsidP="00DE169C">
      <w:pPr>
        <w:jc w:val="both"/>
        <w:rPr>
          <w:rFonts w:ascii="Arial" w:hAnsi="Arial" w:cs="Arial"/>
          <w:sz w:val="24"/>
        </w:rPr>
      </w:pPr>
    </w:p>
    <w:p w14:paraId="226695A9" w14:textId="77777777" w:rsidR="000C773B" w:rsidRPr="0071621B" w:rsidRDefault="000C773B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54883A60" w14:textId="77777777" w:rsidR="00787F75" w:rsidRPr="0071621B" w:rsidRDefault="00787F75" w:rsidP="00572A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u w:val="single"/>
        </w:rPr>
      </w:pPr>
      <w:r w:rsidRPr="0071621B">
        <w:rPr>
          <w:rFonts w:ascii="Arial" w:hAnsi="Arial" w:cs="Arial"/>
          <w:b/>
          <w:sz w:val="24"/>
          <w:u w:val="single"/>
        </w:rPr>
        <w:t>SMLUVNÍ PODMÍNKY</w:t>
      </w:r>
    </w:p>
    <w:p w14:paraId="093467BE" w14:textId="77777777" w:rsidR="00787F75" w:rsidRPr="0071621B" w:rsidRDefault="00787F75" w:rsidP="00572A6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 w:rsidRPr="0071621B">
        <w:rPr>
          <w:rFonts w:ascii="Arial" w:hAnsi="Arial" w:cs="Arial"/>
          <w:b/>
          <w:sz w:val="24"/>
        </w:rPr>
        <w:t>Platnost smlouvy</w:t>
      </w:r>
    </w:p>
    <w:p w14:paraId="3A7CA8F5" w14:textId="77777777" w:rsidR="006331C4" w:rsidRDefault="00E172C3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Smlouva se uzavírá na dobu </w:t>
      </w:r>
      <w:r w:rsidR="006331C4">
        <w:rPr>
          <w:rFonts w:ascii="Arial" w:hAnsi="Arial" w:cs="Arial"/>
          <w:sz w:val="24"/>
        </w:rPr>
        <w:t>ne</w:t>
      </w:r>
      <w:r>
        <w:rPr>
          <w:rFonts w:ascii="Arial" w:hAnsi="Arial" w:cs="Arial"/>
          <w:sz w:val="24"/>
        </w:rPr>
        <w:t>určitou</w:t>
      </w:r>
      <w:r w:rsidR="006331C4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14:paraId="5B6A9D0A" w14:textId="77777777" w:rsidR="00787F75" w:rsidRPr="0071621B" w:rsidRDefault="00787F75" w:rsidP="00572A67">
      <w:pPr>
        <w:pStyle w:val="Odstavecseseznamem"/>
        <w:ind w:left="644"/>
        <w:jc w:val="both"/>
        <w:rPr>
          <w:rFonts w:ascii="Arial" w:hAnsi="Arial" w:cs="Arial"/>
          <w:b/>
          <w:sz w:val="24"/>
        </w:rPr>
      </w:pPr>
      <w:r w:rsidRPr="0071621B">
        <w:rPr>
          <w:rFonts w:ascii="Arial" w:hAnsi="Arial" w:cs="Arial"/>
          <w:b/>
          <w:sz w:val="24"/>
        </w:rPr>
        <w:t>Počátek plnění předmětu smlouvy je stanoven od</w:t>
      </w:r>
      <w:r w:rsidR="00E534A8" w:rsidRPr="0071621B">
        <w:rPr>
          <w:rFonts w:ascii="Arial" w:hAnsi="Arial" w:cs="Arial"/>
          <w:b/>
          <w:sz w:val="24"/>
        </w:rPr>
        <w:t xml:space="preserve"> </w:t>
      </w:r>
      <w:r w:rsidRPr="0071621B">
        <w:rPr>
          <w:rFonts w:ascii="Arial" w:hAnsi="Arial" w:cs="Arial"/>
          <w:b/>
          <w:sz w:val="24"/>
        </w:rPr>
        <w:t>:</w:t>
      </w:r>
      <w:r w:rsidR="00817D67">
        <w:rPr>
          <w:rFonts w:ascii="Arial" w:hAnsi="Arial" w:cs="Arial"/>
          <w:b/>
          <w:sz w:val="24"/>
        </w:rPr>
        <w:t xml:space="preserve"> </w:t>
      </w:r>
      <w:r w:rsidR="00D12F19" w:rsidRPr="000B4DC7">
        <w:rPr>
          <w:rFonts w:ascii="Arial" w:hAnsi="Arial" w:cs="Arial"/>
          <w:b/>
        </w:rPr>
        <w:t>1.7.2021</w:t>
      </w:r>
    </w:p>
    <w:p w14:paraId="241760E6" w14:textId="77777777" w:rsidR="00127F6A" w:rsidRDefault="00926991" w:rsidP="00572A67">
      <w:pPr>
        <w:pStyle w:val="Odstavecseseznamem"/>
        <w:ind w:left="644"/>
        <w:jc w:val="both"/>
        <w:rPr>
          <w:rFonts w:ascii="Arial" w:hAnsi="Arial" w:cs="Arial"/>
          <w:b/>
          <w:sz w:val="24"/>
        </w:rPr>
      </w:pPr>
      <w:r w:rsidRPr="00AE514B">
        <w:rPr>
          <w:rFonts w:ascii="Arial" w:hAnsi="Arial" w:cs="Arial"/>
          <w:sz w:val="24"/>
        </w:rPr>
        <w:t>Smluvní strany se vzájemně dohodly, že smlouvu lze oboustranně písemně vypovědět bez udání důvodů.</w:t>
      </w:r>
      <w:r>
        <w:rPr>
          <w:rFonts w:ascii="Arial" w:hAnsi="Arial" w:cs="Arial"/>
          <w:color w:val="00B050"/>
          <w:sz w:val="24"/>
        </w:rPr>
        <w:t xml:space="preserve"> </w:t>
      </w:r>
      <w:r w:rsidR="00787F75" w:rsidRPr="0071621B">
        <w:rPr>
          <w:rFonts w:ascii="Arial" w:hAnsi="Arial" w:cs="Arial"/>
          <w:sz w:val="24"/>
        </w:rPr>
        <w:t xml:space="preserve">Výpovědní lhůta je </w:t>
      </w:r>
      <w:r w:rsidR="00642A02" w:rsidRPr="0071621B">
        <w:rPr>
          <w:rFonts w:ascii="Arial" w:hAnsi="Arial" w:cs="Arial"/>
          <w:sz w:val="24"/>
        </w:rPr>
        <w:t>3</w:t>
      </w:r>
      <w:r w:rsidR="00787F75" w:rsidRPr="0071621B">
        <w:rPr>
          <w:rFonts w:ascii="Arial" w:hAnsi="Arial" w:cs="Arial"/>
          <w:sz w:val="24"/>
        </w:rPr>
        <w:t xml:space="preserve"> měsíce a začíná běžet prvního dne měsíce následujícího po měsíci, v němž byla výpověď druhé straně doručena.</w:t>
      </w:r>
    </w:p>
    <w:p w14:paraId="2FED3059" w14:textId="77777777" w:rsidR="00127F6A" w:rsidRPr="0071621B" w:rsidRDefault="00127F6A" w:rsidP="00572A67">
      <w:pPr>
        <w:pStyle w:val="Odstavecseseznamem"/>
        <w:ind w:left="644"/>
        <w:jc w:val="both"/>
        <w:rPr>
          <w:rFonts w:ascii="Arial" w:hAnsi="Arial" w:cs="Arial"/>
          <w:b/>
          <w:sz w:val="24"/>
        </w:rPr>
      </w:pPr>
    </w:p>
    <w:p w14:paraId="3964832D" w14:textId="77777777" w:rsidR="00E534A8" w:rsidRPr="0071621B" w:rsidRDefault="009A4849" w:rsidP="00572A6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Zhotovitel má právo odstoupit od smlouvy:</w:t>
      </w:r>
    </w:p>
    <w:p w14:paraId="60091BB4" w14:textId="77777777" w:rsidR="00E534A8" w:rsidRPr="0071621B" w:rsidRDefault="00E534A8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V případě, že zjistí zásahy jiných osob na sepisovaném výtahu (např. zásah do rozvaděče výtahu).</w:t>
      </w:r>
    </w:p>
    <w:p w14:paraId="5878B7BC" w14:textId="77777777" w:rsidR="00E534A8" w:rsidRPr="0071621B" w:rsidRDefault="00E534A8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Zjistí-li při provádění sjednaného předmětu plnění nutnost provedení prací bezpečnostního charakteru, jejichž provedení objednatel odmítne. V tomto případě zhotovitel neodpovídá za další bezpečnost výtahového zařízení.</w:t>
      </w:r>
    </w:p>
    <w:p w14:paraId="2A2D7DFE" w14:textId="77777777" w:rsidR="00B11148" w:rsidRPr="00B11148" w:rsidRDefault="00E534A8" w:rsidP="00B11148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Zjistí-li, že došlo ke změně druhu a účelu způsobu používání za</w:t>
      </w:r>
      <w:r w:rsidR="00763A3A" w:rsidRPr="0071621B">
        <w:rPr>
          <w:rFonts w:ascii="Arial" w:hAnsi="Arial" w:cs="Arial"/>
          <w:sz w:val="24"/>
        </w:rPr>
        <w:t>řízení bez předchozího projednání této skutečnosti se zhotovitelem.</w:t>
      </w:r>
    </w:p>
    <w:p w14:paraId="2E4732D2" w14:textId="77777777" w:rsidR="000C773B" w:rsidRDefault="00763A3A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Při prodlení objednatele s platbou delší než 30 dnů od data splatnosti.</w:t>
      </w:r>
    </w:p>
    <w:p w14:paraId="7C7568F1" w14:textId="77777777" w:rsidR="009A4849" w:rsidRPr="009A4849" w:rsidRDefault="009A4849" w:rsidP="009A4849">
      <w:pPr>
        <w:jc w:val="both"/>
        <w:rPr>
          <w:rFonts w:ascii="Arial" w:hAnsi="Arial" w:cs="Arial"/>
          <w:sz w:val="24"/>
        </w:rPr>
      </w:pPr>
    </w:p>
    <w:p w14:paraId="3F47F0C5" w14:textId="77777777" w:rsidR="000C773B" w:rsidRPr="0071621B" w:rsidRDefault="000C773B" w:rsidP="00572A67">
      <w:pPr>
        <w:pStyle w:val="Odstavecseseznamem"/>
        <w:ind w:left="1004"/>
        <w:jc w:val="both"/>
        <w:rPr>
          <w:rFonts w:ascii="Arial" w:hAnsi="Arial" w:cs="Arial"/>
          <w:sz w:val="24"/>
        </w:rPr>
      </w:pPr>
    </w:p>
    <w:p w14:paraId="45EC7BED" w14:textId="77777777" w:rsidR="00F049D0" w:rsidRPr="0071621B" w:rsidRDefault="00763A3A" w:rsidP="00572A6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 w:rsidRPr="0071621B">
        <w:rPr>
          <w:rFonts w:ascii="Arial" w:hAnsi="Arial" w:cs="Arial"/>
          <w:b/>
          <w:sz w:val="24"/>
        </w:rPr>
        <w:t>Objednatel má právo odstoupit od smlouvy</w:t>
      </w:r>
      <w:r w:rsidR="003107F9" w:rsidRPr="0071621B">
        <w:rPr>
          <w:rFonts w:ascii="Arial" w:hAnsi="Arial" w:cs="Arial"/>
          <w:b/>
          <w:sz w:val="24"/>
        </w:rPr>
        <w:t>:</w:t>
      </w:r>
    </w:p>
    <w:p w14:paraId="1C5AFC15" w14:textId="77777777" w:rsidR="00763A3A" w:rsidRPr="0071621B" w:rsidRDefault="00763A3A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V případě zjištění nedodržování termínů nebo rozsahu nebo kvality prací ve smlouvě sjednaných ze st</w:t>
      </w:r>
      <w:r w:rsidR="00540955" w:rsidRPr="0071621B">
        <w:rPr>
          <w:rFonts w:ascii="Arial" w:hAnsi="Arial" w:cs="Arial"/>
          <w:sz w:val="24"/>
        </w:rPr>
        <w:t>r</w:t>
      </w:r>
      <w:r w:rsidRPr="0071621B">
        <w:rPr>
          <w:rFonts w:ascii="Arial" w:hAnsi="Arial" w:cs="Arial"/>
          <w:sz w:val="24"/>
        </w:rPr>
        <w:t>any zhotovitele.</w:t>
      </w:r>
    </w:p>
    <w:p w14:paraId="698561F5" w14:textId="77777777" w:rsidR="00763A3A" w:rsidRPr="0071621B" w:rsidRDefault="00763A3A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V případě změny účelu a způsobu používání předmětného zařízení.</w:t>
      </w:r>
    </w:p>
    <w:p w14:paraId="3D0BD3EA" w14:textId="77777777" w:rsidR="00763A3A" w:rsidRPr="0071621B" w:rsidRDefault="00763A3A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V důsledku změny vlastnických vztahů k předmětnému zařízení.</w:t>
      </w:r>
    </w:p>
    <w:p w14:paraId="09CD7EAB" w14:textId="77777777" w:rsidR="00763A3A" w:rsidRPr="0071621B" w:rsidRDefault="00763A3A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Bez udání důvodů.</w:t>
      </w:r>
    </w:p>
    <w:p w14:paraId="2B81249D" w14:textId="77777777" w:rsidR="000C773B" w:rsidRPr="0071621B" w:rsidRDefault="00763A3A" w:rsidP="00127F6A">
      <w:pPr>
        <w:pStyle w:val="Odstavecseseznamem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Při porušování předpisů BOZP a PO zhotovitelem.</w:t>
      </w:r>
    </w:p>
    <w:p w14:paraId="1466613F" w14:textId="77777777" w:rsidR="00C73EB9" w:rsidRPr="0071621B" w:rsidRDefault="00C73EB9" w:rsidP="00572A67">
      <w:pPr>
        <w:jc w:val="both"/>
        <w:rPr>
          <w:rFonts w:ascii="Arial" w:hAnsi="Arial" w:cs="Arial"/>
          <w:sz w:val="24"/>
        </w:rPr>
      </w:pPr>
    </w:p>
    <w:p w14:paraId="36AD68EE" w14:textId="77777777" w:rsidR="00763A3A" w:rsidRPr="0071621B" w:rsidRDefault="00763A3A" w:rsidP="00572A6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 w:rsidRPr="0071621B">
        <w:rPr>
          <w:rFonts w:ascii="Arial" w:hAnsi="Arial" w:cs="Arial"/>
          <w:b/>
          <w:sz w:val="24"/>
        </w:rPr>
        <w:t xml:space="preserve"> Smluvní garance a sankce</w:t>
      </w:r>
    </w:p>
    <w:p w14:paraId="359F5165" w14:textId="77777777" w:rsidR="002F1742" w:rsidRDefault="00763A3A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Záruka na běžný materiál a provedenou práci 24 měsíců.</w:t>
      </w:r>
    </w:p>
    <w:p w14:paraId="3C026EDA" w14:textId="77777777" w:rsidR="00763A3A" w:rsidRPr="0071621B" w:rsidRDefault="00763A3A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V případě nedodržení termínu odstranění poruch nebo v</w:t>
      </w:r>
      <w:r w:rsidR="00540955" w:rsidRPr="0071621B">
        <w:rPr>
          <w:rFonts w:ascii="Arial" w:hAnsi="Arial" w:cs="Arial"/>
          <w:sz w:val="24"/>
        </w:rPr>
        <w:t> </w:t>
      </w:r>
      <w:r w:rsidRPr="0071621B">
        <w:rPr>
          <w:rFonts w:ascii="Arial" w:hAnsi="Arial" w:cs="Arial"/>
          <w:sz w:val="24"/>
        </w:rPr>
        <w:t>případě</w:t>
      </w:r>
      <w:r w:rsidR="00540955" w:rsidRPr="0071621B">
        <w:rPr>
          <w:rFonts w:ascii="Arial" w:hAnsi="Arial" w:cs="Arial"/>
          <w:sz w:val="24"/>
        </w:rPr>
        <w:t>,</w:t>
      </w:r>
      <w:r w:rsidRPr="0071621B">
        <w:rPr>
          <w:rFonts w:ascii="Arial" w:hAnsi="Arial" w:cs="Arial"/>
          <w:sz w:val="24"/>
        </w:rPr>
        <w:t xml:space="preserve"> že bude mimo provoz víc než 7 dnů, nebude za daný výtah fakturovat měsíční paušální částku.</w:t>
      </w:r>
    </w:p>
    <w:p w14:paraId="44636EE5" w14:textId="77777777" w:rsidR="006700C7" w:rsidRPr="0071621B" w:rsidRDefault="006700C7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35A22EE5" w14:textId="77777777" w:rsidR="006700C7" w:rsidRPr="0071621B" w:rsidRDefault="006700C7" w:rsidP="00572A6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 w:rsidRPr="0071621B">
        <w:rPr>
          <w:rFonts w:ascii="Arial" w:hAnsi="Arial" w:cs="Arial"/>
          <w:b/>
          <w:sz w:val="24"/>
        </w:rPr>
        <w:t>Bezpečnost práce a ochrana zdraví</w:t>
      </w:r>
    </w:p>
    <w:p w14:paraId="29EDC9A8" w14:textId="77777777" w:rsidR="006700C7" w:rsidRPr="004A149F" w:rsidRDefault="006700C7" w:rsidP="004A149F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 xml:space="preserve">Objednatel předává touto smlouvou prostory </w:t>
      </w:r>
      <w:r w:rsidR="00C05759" w:rsidRPr="0071621B">
        <w:rPr>
          <w:rFonts w:ascii="Arial" w:hAnsi="Arial" w:cs="Arial"/>
          <w:sz w:val="24"/>
        </w:rPr>
        <w:t>servisovaných</w:t>
      </w:r>
      <w:r w:rsidRPr="0071621B">
        <w:rPr>
          <w:rFonts w:ascii="Arial" w:hAnsi="Arial" w:cs="Arial"/>
          <w:sz w:val="24"/>
        </w:rPr>
        <w:t xml:space="preserve"> výtahů v domech jako pracoviště zhotovitele. Při plnění úkolů na tomto pracovišti zaměstnanci </w:t>
      </w:r>
      <w:r w:rsidRPr="004A149F">
        <w:rPr>
          <w:rFonts w:ascii="Arial" w:hAnsi="Arial" w:cs="Arial"/>
          <w:sz w:val="24"/>
        </w:rPr>
        <w:t xml:space="preserve">dvou a více zaměstnavatelů (např. zhotovitele a objednatele) se zúčastnění vzájemně budou informovat o rizicích a vzájemně budou spolupracovat při zajišťování a ochrany zdraví při práci. </w:t>
      </w:r>
    </w:p>
    <w:p w14:paraId="225DE9EE" w14:textId="77777777" w:rsidR="006700C7" w:rsidRPr="0071621B" w:rsidRDefault="006700C7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Zhotovitel bere na vědomí, že je povinen dodržovat bezpečnostní, hygienické a ekologické předpisy na pracovištích objednatele.</w:t>
      </w:r>
    </w:p>
    <w:p w14:paraId="07E41646" w14:textId="77777777" w:rsidR="006700C7" w:rsidRPr="0071621B" w:rsidRDefault="006700C7" w:rsidP="00572A67">
      <w:pPr>
        <w:pStyle w:val="Odstavecseseznamem"/>
        <w:ind w:left="644"/>
        <w:jc w:val="both"/>
        <w:rPr>
          <w:rFonts w:ascii="Arial" w:hAnsi="Arial" w:cs="Arial"/>
          <w:sz w:val="24"/>
          <w:u w:val="single"/>
        </w:rPr>
      </w:pPr>
      <w:r w:rsidRPr="0071621B">
        <w:rPr>
          <w:rFonts w:ascii="Arial" w:hAnsi="Arial" w:cs="Arial"/>
          <w:sz w:val="24"/>
          <w:u w:val="single"/>
        </w:rPr>
        <w:t>Dále je zhotovitel povinen:</w:t>
      </w:r>
    </w:p>
    <w:p w14:paraId="5437217E" w14:textId="77777777" w:rsidR="006700C7" w:rsidRPr="009A4849" w:rsidRDefault="006700C7" w:rsidP="009A4849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 xml:space="preserve">Zajistit stálý dozor odpovědným pracovníkem v případech nebezpečných prací a v případech určených vyhl. č. ČÚBP/ČUB 324/1990 Sb. Dále </w:t>
      </w:r>
      <w:r w:rsidR="008F1EA8" w:rsidRPr="0071621B">
        <w:rPr>
          <w:rFonts w:ascii="Arial" w:hAnsi="Arial" w:cs="Arial"/>
          <w:sz w:val="24"/>
        </w:rPr>
        <w:t xml:space="preserve">zajistí </w:t>
      </w:r>
      <w:r w:rsidR="008F1EA8" w:rsidRPr="009A4849">
        <w:rPr>
          <w:rFonts w:ascii="Arial" w:hAnsi="Arial" w:cs="Arial"/>
          <w:sz w:val="24"/>
        </w:rPr>
        <w:t>pravidelnou kontrolu nad dodržováním bezpečnostních předpisů podle ustanovení zákoníku práce. V případech, kdy si to vyžádá zhotovitel, poskytne objednatel patřičnou součinnost, aby tyto požadavky mohly být splněny.</w:t>
      </w:r>
    </w:p>
    <w:p w14:paraId="620CC31A" w14:textId="77777777" w:rsidR="008F1EA8" w:rsidRPr="0071621B" w:rsidRDefault="008F1EA8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Vybavit své zaměstnance osobními ochrannými pracovními prostředky podle profesí, činností a rizik při uskutečňování díla.</w:t>
      </w:r>
    </w:p>
    <w:p w14:paraId="1EA59E9B" w14:textId="77777777" w:rsidR="008F1EA8" w:rsidRPr="0071621B" w:rsidRDefault="008F1EA8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Řádně seznámit své zaměstnance, kteří se budou podílet na provádění díla s příslušnými bezpečnostními předpisy.</w:t>
      </w:r>
    </w:p>
    <w:p w14:paraId="52C251D6" w14:textId="77777777" w:rsidR="008F1EA8" w:rsidRDefault="008F1EA8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 xml:space="preserve">Odpovídat za pořádek a čistotu na pracovišti (staveništi). Nesmí znečišťovat prostory užívané společně </w:t>
      </w:r>
      <w:r w:rsidR="00F13DAB" w:rsidRPr="0071621B">
        <w:rPr>
          <w:rFonts w:ascii="Arial" w:hAnsi="Arial" w:cs="Arial"/>
          <w:sz w:val="24"/>
        </w:rPr>
        <w:t>s objednatelem, v případě jejich znečištění musí okamžitě uvedené prostory uklidit.</w:t>
      </w:r>
    </w:p>
    <w:p w14:paraId="03CA5B0F" w14:textId="77777777" w:rsidR="009A4849" w:rsidRDefault="009A4849" w:rsidP="009A4849">
      <w:pPr>
        <w:jc w:val="both"/>
        <w:rPr>
          <w:rFonts w:ascii="Arial" w:hAnsi="Arial" w:cs="Arial"/>
          <w:sz w:val="24"/>
        </w:rPr>
      </w:pPr>
    </w:p>
    <w:p w14:paraId="0513F989" w14:textId="77777777" w:rsidR="009A4849" w:rsidRDefault="009A4849" w:rsidP="009A4849">
      <w:pPr>
        <w:jc w:val="both"/>
        <w:rPr>
          <w:rFonts w:ascii="Arial" w:hAnsi="Arial" w:cs="Arial"/>
          <w:sz w:val="24"/>
        </w:rPr>
      </w:pPr>
    </w:p>
    <w:p w14:paraId="6A58C140" w14:textId="77777777" w:rsidR="009A4849" w:rsidRPr="009A4849" w:rsidRDefault="009A4849" w:rsidP="009A4849">
      <w:pPr>
        <w:jc w:val="both"/>
        <w:rPr>
          <w:rFonts w:ascii="Arial" w:hAnsi="Arial" w:cs="Arial"/>
          <w:sz w:val="24"/>
        </w:rPr>
      </w:pPr>
    </w:p>
    <w:p w14:paraId="69FAB533" w14:textId="77777777" w:rsidR="00F57E60" w:rsidRPr="00127F6A" w:rsidRDefault="00F13DAB" w:rsidP="00AB1B1C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127F6A">
        <w:rPr>
          <w:rFonts w:ascii="Arial" w:hAnsi="Arial" w:cs="Arial"/>
          <w:sz w:val="24"/>
        </w:rPr>
        <w:t>Nesmí v těchto prostorách bez vědomí a bez souhlasu objednatele skladovat a odkládat žádný materiál a předměty. Materiál je jinak skladován v prostorách zhotovitele.</w:t>
      </w:r>
    </w:p>
    <w:p w14:paraId="52065685" w14:textId="77777777" w:rsidR="00DE169C" w:rsidRPr="00AB1B1C" w:rsidRDefault="00F13DAB" w:rsidP="00DE169C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 xml:space="preserve">Vést evidenci pracovníků od jejich nástupu do práce až po opuštění pracoviště objednatele. </w:t>
      </w:r>
    </w:p>
    <w:p w14:paraId="583202DC" w14:textId="77777777" w:rsidR="00F13DAB" w:rsidRPr="00F34FD3" w:rsidRDefault="00BD40F2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F34FD3">
        <w:rPr>
          <w:rFonts w:ascii="Arial" w:hAnsi="Arial" w:cs="Arial"/>
          <w:sz w:val="24"/>
        </w:rPr>
        <w:t>Dodržovat veškeré bezpečnostní předpisy týkající se p</w:t>
      </w:r>
      <w:r w:rsidR="003243AD" w:rsidRPr="00F34FD3">
        <w:rPr>
          <w:rFonts w:ascii="Arial" w:hAnsi="Arial" w:cs="Arial"/>
          <w:sz w:val="24"/>
        </w:rPr>
        <w:t>rováděných prací. Svou činnost přizpůsobí tak, aby</w:t>
      </w:r>
      <w:r w:rsidRPr="00F34FD3">
        <w:rPr>
          <w:rFonts w:ascii="Arial" w:hAnsi="Arial" w:cs="Arial"/>
          <w:sz w:val="24"/>
        </w:rPr>
        <w:t xml:space="preserve"> nedošlo k poškození cizího majetku, nebylo ohroženo zdraví zaměstnanců ani jiných osob. Škody na majetku</w:t>
      </w:r>
      <w:r w:rsidR="003243AD" w:rsidRPr="00F34FD3">
        <w:rPr>
          <w:rFonts w:ascii="Arial" w:hAnsi="Arial" w:cs="Arial"/>
          <w:sz w:val="24"/>
        </w:rPr>
        <w:t>,</w:t>
      </w:r>
      <w:r w:rsidRPr="00F34FD3">
        <w:rPr>
          <w:rFonts w:ascii="Arial" w:hAnsi="Arial" w:cs="Arial"/>
          <w:sz w:val="24"/>
        </w:rPr>
        <w:t xml:space="preserve"> které zhotovitel způsobí, se zavazuje neprodleně odstranit na vlastní náklady a to jak objednateli</w:t>
      </w:r>
      <w:r w:rsidR="003243AD" w:rsidRPr="00F34FD3">
        <w:rPr>
          <w:rFonts w:ascii="Arial" w:hAnsi="Arial" w:cs="Arial"/>
          <w:sz w:val="24"/>
        </w:rPr>
        <w:t>,</w:t>
      </w:r>
      <w:r w:rsidRPr="00F34FD3">
        <w:rPr>
          <w:rFonts w:ascii="Arial" w:hAnsi="Arial" w:cs="Arial"/>
          <w:sz w:val="24"/>
        </w:rPr>
        <w:t xml:space="preserve"> tak třetí osobě. Škody na zdraví vlastních zaměstnanců řeší zhotovitel v rámci povinností</w:t>
      </w:r>
      <w:r w:rsidR="003243AD" w:rsidRPr="00F34FD3">
        <w:rPr>
          <w:rFonts w:ascii="Arial" w:hAnsi="Arial" w:cs="Arial"/>
          <w:sz w:val="24"/>
        </w:rPr>
        <w:t xml:space="preserve"> vyplývajících ze zákoníku práce. Škody na zdraví uživatelů servisových výtahů šetří zhotovitel ve spolupráci s objednatelem. Zhotovitel odpovídá za škodu na zdraví i dalších osob, pokud </w:t>
      </w:r>
      <w:r w:rsidR="00021125" w:rsidRPr="00F34FD3">
        <w:rPr>
          <w:rFonts w:ascii="Arial" w:hAnsi="Arial" w:cs="Arial"/>
          <w:sz w:val="24"/>
        </w:rPr>
        <w:t xml:space="preserve">nedojde k vyvinění se této odpovědnosti (např. toto poškození zdraví není v přímé souvislosti s porušením právních předpisů ze strany poškozeného). </w:t>
      </w:r>
    </w:p>
    <w:p w14:paraId="11A483E6" w14:textId="77777777" w:rsidR="00021125" w:rsidRPr="0071621B" w:rsidRDefault="00021125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K převlékání, očistě a oddechu pracovníků používat pouze vyhrazený prostor střediska.</w:t>
      </w:r>
    </w:p>
    <w:p w14:paraId="6F64B717" w14:textId="77777777" w:rsidR="00021125" w:rsidRPr="0071621B" w:rsidRDefault="00021125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Objednatel je po domluvě se zhotovitelem oprávněn prostřednictvím svých určených zaměstnanců nebo odborně způsobilých osob, kt</w:t>
      </w:r>
      <w:r w:rsidR="00540955" w:rsidRPr="0071621B">
        <w:rPr>
          <w:rFonts w:ascii="Arial" w:hAnsi="Arial" w:cs="Arial"/>
          <w:sz w:val="24"/>
        </w:rPr>
        <w:t>eré pro něj pracují dodavatelsky</w:t>
      </w:r>
      <w:r w:rsidRPr="0071621B">
        <w:rPr>
          <w:rFonts w:ascii="Arial" w:hAnsi="Arial" w:cs="Arial"/>
          <w:sz w:val="24"/>
        </w:rPr>
        <w:t>, provádět průběžnou kontrolu díla.</w:t>
      </w:r>
    </w:p>
    <w:p w14:paraId="05D0D177" w14:textId="77777777" w:rsidR="00127F6A" w:rsidRDefault="00127F6A" w:rsidP="00572A67">
      <w:pPr>
        <w:pStyle w:val="Odstavecseseznamem"/>
        <w:ind w:left="1004"/>
        <w:jc w:val="both"/>
        <w:rPr>
          <w:rFonts w:ascii="Arial" w:hAnsi="Arial" w:cs="Arial"/>
          <w:sz w:val="24"/>
        </w:rPr>
      </w:pPr>
    </w:p>
    <w:p w14:paraId="3700691E" w14:textId="77777777" w:rsidR="00127F6A" w:rsidRPr="0071621B" w:rsidRDefault="00127F6A" w:rsidP="00572A67">
      <w:pPr>
        <w:pStyle w:val="Odstavecseseznamem"/>
        <w:ind w:left="1004"/>
        <w:jc w:val="both"/>
        <w:rPr>
          <w:rFonts w:ascii="Arial" w:hAnsi="Arial" w:cs="Arial"/>
          <w:sz w:val="24"/>
        </w:rPr>
      </w:pPr>
    </w:p>
    <w:p w14:paraId="25CD8828" w14:textId="77777777" w:rsidR="00021125" w:rsidRPr="0071621B" w:rsidRDefault="00021125" w:rsidP="00572A6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 w:rsidRPr="0071621B">
        <w:rPr>
          <w:rFonts w:ascii="Arial" w:hAnsi="Arial" w:cs="Arial"/>
          <w:b/>
          <w:sz w:val="24"/>
        </w:rPr>
        <w:t>Požární ochrana</w:t>
      </w:r>
    </w:p>
    <w:p w14:paraId="58ED1B5B" w14:textId="77777777" w:rsidR="00127F6A" w:rsidRDefault="00021125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 xml:space="preserve">Při provádění díla je povinen zhotovitel dodržovat obecné závazné předpisy v oblasti požární ochrany a platné normy, které se vztahují k prováděnému dílu. </w:t>
      </w:r>
    </w:p>
    <w:p w14:paraId="1B3F4E13" w14:textId="77777777" w:rsidR="00F049D0" w:rsidRPr="00127F6A" w:rsidRDefault="00021125" w:rsidP="00572A67">
      <w:pPr>
        <w:pStyle w:val="Odstavecseseznamem"/>
        <w:ind w:left="644"/>
        <w:jc w:val="both"/>
        <w:rPr>
          <w:rFonts w:ascii="Arial" w:hAnsi="Arial" w:cs="Arial"/>
          <w:sz w:val="24"/>
          <w:u w:val="single"/>
        </w:rPr>
      </w:pPr>
      <w:r w:rsidRPr="00127F6A">
        <w:rPr>
          <w:rFonts w:ascii="Arial" w:hAnsi="Arial" w:cs="Arial"/>
          <w:sz w:val="24"/>
          <w:u w:val="single"/>
        </w:rPr>
        <w:t>Dále je zhotovitel povinen:</w:t>
      </w:r>
    </w:p>
    <w:p w14:paraId="66A2E479" w14:textId="77777777" w:rsidR="00021125" w:rsidRPr="0071621B" w:rsidRDefault="00021125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Zajistit vlastní dozor nad dodržováním předpisů</w:t>
      </w:r>
      <w:r w:rsidR="000C773B" w:rsidRPr="0071621B">
        <w:rPr>
          <w:rFonts w:ascii="Arial" w:hAnsi="Arial" w:cs="Arial"/>
          <w:sz w:val="24"/>
        </w:rPr>
        <w:t xml:space="preserve"> požární ochrany.</w:t>
      </w:r>
    </w:p>
    <w:p w14:paraId="1223F14B" w14:textId="77777777" w:rsidR="000C773B" w:rsidRPr="0071621B" w:rsidRDefault="000C773B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Umožnit pověřeným pracovníkům objednatele po domluvě provádět kontrolu dodržování předpisů o požární ochraně.</w:t>
      </w:r>
    </w:p>
    <w:p w14:paraId="07EC7CFA" w14:textId="77777777" w:rsidR="000C773B" w:rsidRPr="0071621B" w:rsidRDefault="000C773B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Řádně seznámit své zaměstnance, kteří se budou podílet na provádění díla s příslušnými požárními předpisy.</w:t>
      </w:r>
    </w:p>
    <w:p w14:paraId="1683352D" w14:textId="77777777" w:rsidR="000C11B4" w:rsidRDefault="000C11B4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Vyžadovat a seznámit všechny pracovníky s tím, že při provádění prací s otevřeným ohněm je nutno provést vyhodnocení požárního nebezpečí pro daný prostor ve smyslu vyhl. č. 87/2000 Sb., a to písemnou formou.</w:t>
      </w:r>
    </w:p>
    <w:p w14:paraId="429BB539" w14:textId="77777777" w:rsidR="009A4849" w:rsidRDefault="009A4849" w:rsidP="009A4849">
      <w:pPr>
        <w:jc w:val="both"/>
        <w:rPr>
          <w:rFonts w:ascii="Arial" w:hAnsi="Arial" w:cs="Arial"/>
          <w:sz w:val="24"/>
        </w:rPr>
      </w:pPr>
    </w:p>
    <w:p w14:paraId="6A84162F" w14:textId="77777777" w:rsidR="009A4849" w:rsidRDefault="009A4849" w:rsidP="009A4849">
      <w:pPr>
        <w:jc w:val="both"/>
        <w:rPr>
          <w:rFonts w:ascii="Arial" w:hAnsi="Arial" w:cs="Arial"/>
          <w:sz w:val="24"/>
        </w:rPr>
      </w:pPr>
    </w:p>
    <w:p w14:paraId="6853F80A" w14:textId="77777777" w:rsidR="009A4849" w:rsidRPr="009A4849" w:rsidRDefault="009A4849" w:rsidP="009A4849">
      <w:pPr>
        <w:jc w:val="both"/>
        <w:rPr>
          <w:rFonts w:ascii="Arial" w:hAnsi="Arial" w:cs="Arial"/>
          <w:sz w:val="24"/>
        </w:rPr>
      </w:pPr>
    </w:p>
    <w:p w14:paraId="785F9835" w14:textId="77777777" w:rsidR="000C11B4" w:rsidRDefault="000C11B4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Seznámit praco</w:t>
      </w:r>
      <w:r w:rsidR="00B428BE">
        <w:rPr>
          <w:rFonts w:ascii="Arial" w:hAnsi="Arial" w:cs="Arial"/>
          <w:sz w:val="24"/>
        </w:rPr>
        <w:t>vníky s poplachovými směrnicemi</w:t>
      </w:r>
      <w:r w:rsidRPr="0071621B">
        <w:rPr>
          <w:rFonts w:ascii="Arial" w:hAnsi="Arial" w:cs="Arial"/>
          <w:sz w:val="24"/>
        </w:rPr>
        <w:t>, s rozmístěním hydrantů a hlavními uzávěry plynu, vody a elektrické energie. Informace a podklady předá na vyžádání objednatel.</w:t>
      </w:r>
    </w:p>
    <w:p w14:paraId="065F1DC5" w14:textId="77777777" w:rsidR="00CD0D59" w:rsidRDefault="00CD0D59" w:rsidP="00572A67">
      <w:pPr>
        <w:pStyle w:val="Odstavecseseznamem"/>
        <w:ind w:left="1004"/>
        <w:jc w:val="both"/>
        <w:rPr>
          <w:rFonts w:ascii="Arial" w:hAnsi="Arial" w:cs="Arial"/>
          <w:sz w:val="24"/>
        </w:rPr>
      </w:pPr>
    </w:p>
    <w:p w14:paraId="0A05D36E" w14:textId="77777777" w:rsidR="009A4849" w:rsidRPr="0071621B" w:rsidRDefault="009A4849" w:rsidP="00572A67">
      <w:pPr>
        <w:pStyle w:val="Odstavecseseznamem"/>
        <w:ind w:left="1004"/>
        <w:jc w:val="both"/>
        <w:rPr>
          <w:rFonts w:ascii="Arial" w:hAnsi="Arial" w:cs="Arial"/>
          <w:sz w:val="24"/>
        </w:rPr>
      </w:pPr>
    </w:p>
    <w:p w14:paraId="1C8CD3AB" w14:textId="77777777" w:rsidR="00CD0D59" w:rsidRPr="0071621B" w:rsidRDefault="00CD0D59" w:rsidP="00572A6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 w:rsidRPr="0071621B">
        <w:rPr>
          <w:rFonts w:ascii="Arial" w:hAnsi="Arial" w:cs="Arial"/>
          <w:b/>
          <w:sz w:val="24"/>
        </w:rPr>
        <w:t>Ekologie</w:t>
      </w:r>
    </w:p>
    <w:p w14:paraId="61A0FD25" w14:textId="77777777" w:rsidR="00017F67" w:rsidRDefault="00CD0D59" w:rsidP="00572A67">
      <w:pPr>
        <w:pStyle w:val="Odstavecseseznamem"/>
        <w:ind w:left="644"/>
        <w:jc w:val="both"/>
        <w:rPr>
          <w:rFonts w:ascii="Arial" w:hAnsi="Arial" w:cs="Arial"/>
          <w:sz w:val="24"/>
          <w:u w:val="single"/>
        </w:rPr>
      </w:pPr>
      <w:r w:rsidRPr="0071621B">
        <w:rPr>
          <w:rFonts w:ascii="Arial" w:hAnsi="Arial" w:cs="Arial"/>
          <w:sz w:val="24"/>
        </w:rPr>
        <w:t>Zhotovitel je povinen průběžně likvidovat veškerý odpad vzniklý při provádění servisních činností, modernizacích a rekonstruk</w:t>
      </w:r>
      <w:r w:rsidR="00B6631E">
        <w:rPr>
          <w:rFonts w:ascii="Arial" w:hAnsi="Arial" w:cs="Arial"/>
          <w:sz w:val="24"/>
        </w:rPr>
        <w:t>cích v souladu se zákonem č. 541/2020</w:t>
      </w:r>
      <w:r w:rsidRPr="0071621B">
        <w:rPr>
          <w:rFonts w:ascii="Arial" w:hAnsi="Arial" w:cs="Arial"/>
          <w:sz w:val="24"/>
        </w:rPr>
        <w:t xml:space="preserve"> Sb. o odpadech </w:t>
      </w:r>
      <w:r w:rsidR="00B6631E">
        <w:rPr>
          <w:rFonts w:ascii="Arial" w:hAnsi="Arial" w:cs="Arial"/>
          <w:sz w:val="24"/>
        </w:rPr>
        <w:t>v platném znění a vyhláškou č. 83/2016</w:t>
      </w:r>
      <w:r w:rsidRPr="0071621B">
        <w:rPr>
          <w:rFonts w:ascii="Arial" w:hAnsi="Arial" w:cs="Arial"/>
          <w:sz w:val="24"/>
        </w:rPr>
        <w:t xml:space="preserve"> Sb. o podrobnostech nakládání s odpady na vlastní nebezpečí a vlastní náklady.</w:t>
      </w:r>
    </w:p>
    <w:p w14:paraId="781C4CDB" w14:textId="77777777" w:rsidR="00CD0D59" w:rsidRPr="0071621B" w:rsidRDefault="00CD0D59" w:rsidP="00572A67">
      <w:pPr>
        <w:pStyle w:val="Odstavecseseznamem"/>
        <w:ind w:left="644"/>
        <w:jc w:val="both"/>
        <w:rPr>
          <w:rFonts w:ascii="Arial" w:hAnsi="Arial" w:cs="Arial"/>
          <w:sz w:val="24"/>
          <w:u w:val="single"/>
        </w:rPr>
      </w:pPr>
      <w:r w:rsidRPr="0071621B">
        <w:rPr>
          <w:rFonts w:ascii="Arial" w:hAnsi="Arial" w:cs="Arial"/>
          <w:sz w:val="24"/>
          <w:u w:val="single"/>
        </w:rPr>
        <w:t>Dále je zhotovitel povinen:</w:t>
      </w:r>
    </w:p>
    <w:p w14:paraId="70BD5448" w14:textId="77777777" w:rsidR="00CD0D59" w:rsidRPr="0071621B" w:rsidRDefault="00CD0D59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Mít zpracované identifikační listy nebezpečných odpadů.</w:t>
      </w:r>
    </w:p>
    <w:p w14:paraId="2A574F8F" w14:textId="77777777" w:rsidR="00CD0D59" w:rsidRPr="0071621B" w:rsidRDefault="00CD0D59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Odpady ukládat na určené místo.</w:t>
      </w:r>
    </w:p>
    <w:p w14:paraId="7293EF19" w14:textId="77777777" w:rsidR="00CD0D59" w:rsidRPr="0071621B" w:rsidRDefault="00CD0D59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Nebezpečné odpady likvidovat prostřednictvím smluvního partnera, kterému jsou tyto odpady předávány k likvidaci či dalšímu zpracování.</w:t>
      </w:r>
    </w:p>
    <w:p w14:paraId="30487D3B" w14:textId="77777777" w:rsidR="00CD0D59" w:rsidRPr="0071621B" w:rsidRDefault="00CD0D59" w:rsidP="00572A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Seznámit zaměstnance s platnými předpisy z oblasti odpadů a chemických látek a přípravků včetně bezpečnostních listů chemických látek a přípravků a identifikačních listů odpadů používaných při prováděného díla.</w:t>
      </w:r>
    </w:p>
    <w:p w14:paraId="67F910AE" w14:textId="77777777" w:rsidR="001E27FB" w:rsidRDefault="001E27FB" w:rsidP="00572A67">
      <w:pPr>
        <w:pStyle w:val="Odstavecseseznamem"/>
        <w:ind w:left="1004"/>
        <w:jc w:val="both"/>
        <w:rPr>
          <w:rFonts w:ascii="Arial" w:hAnsi="Arial" w:cs="Arial"/>
          <w:sz w:val="24"/>
        </w:rPr>
      </w:pPr>
    </w:p>
    <w:p w14:paraId="5901D1A7" w14:textId="77777777" w:rsidR="00127F6A" w:rsidRPr="0071621B" w:rsidRDefault="00127F6A" w:rsidP="00572A67">
      <w:pPr>
        <w:pStyle w:val="Odstavecseseznamem"/>
        <w:ind w:left="1004"/>
        <w:jc w:val="both"/>
        <w:rPr>
          <w:rFonts w:ascii="Arial" w:hAnsi="Arial" w:cs="Arial"/>
          <w:sz w:val="24"/>
        </w:rPr>
      </w:pPr>
    </w:p>
    <w:p w14:paraId="35D4E9D5" w14:textId="77777777" w:rsidR="001E27FB" w:rsidRPr="0071621B" w:rsidRDefault="001E27FB" w:rsidP="00572A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u w:val="single"/>
        </w:rPr>
      </w:pPr>
      <w:r w:rsidRPr="0071621B">
        <w:rPr>
          <w:rFonts w:ascii="Arial" w:hAnsi="Arial" w:cs="Arial"/>
          <w:b/>
          <w:sz w:val="24"/>
          <w:u w:val="single"/>
        </w:rPr>
        <w:t>VŠEOBECNÉ PODMÍNKY</w:t>
      </w:r>
    </w:p>
    <w:p w14:paraId="441B5503" w14:textId="77777777" w:rsidR="00CD0D59" w:rsidRPr="0071621B" w:rsidRDefault="001E27FB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Veškeré dodatky k této smlouvě budou provedeny v písemné formě, označeny pořadovým číslem a podepsány osobami oprávněnými jednat ve věcech této smlouvy.</w:t>
      </w:r>
    </w:p>
    <w:p w14:paraId="67993C9D" w14:textId="77777777" w:rsidR="001E27FB" w:rsidRPr="0071621B" w:rsidRDefault="001E27FB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Provádění podstatných změn, generálních oprav a rekonstrukcí bude předmětem uzavírání jednotlivých smluv o dílo.</w:t>
      </w:r>
    </w:p>
    <w:p w14:paraId="7CB73BC8" w14:textId="77777777" w:rsidR="00127F6A" w:rsidRDefault="00127F6A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1C7D6550" w14:textId="77777777" w:rsidR="00127F6A" w:rsidRPr="0071621B" w:rsidRDefault="00127F6A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11A47912" w14:textId="77777777" w:rsidR="001E27FB" w:rsidRPr="0071621B" w:rsidRDefault="001E27FB" w:rsidP="00572A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u w:val="single"/>
        </w:rPr>
      </w:pPr>
      <w:r w:rsidRPr="0071621B">
        <w:rPr>
          <w:rFonts w:ascii="Arial" w:hAnsi="Arial" w:cs="Arial"/>
          <w:b/>
          <w:sz w:val="24"/>
          <w:u w:val="single"/>
        </w:rPr>
        <w:t xml:space="preserve">ZÁVĚREČNÁ </w:t>
      </w:r>
      <w:r w:rsidR="00AB1B1C">
        <w:rPr>
          <w:rFonts w:ascii="Arial" w:hAnsi="Arial" w:cs="Arial"/>
          <w:b/>
          <w:sz w:val="24"/>
          <w:u w:val="single"/>
        </w:rPr>
        <w:t xml:space="preserve"> </w:t>
      </w:r>
      <w:r w:rsidRPr="0071621B">
        <w:rPr>
          <w:rFonts w:ascii="Arial" w:hAnsi="Arial" w:cs="Arial"/>
          <w:b/>
          <w:sz w:val="24"/>
          <w:u w:val="single"/>
        </w:rPr>
        <w:t>USTANOVENÍ</w:t>
      </w:r>
    </w:p>
    <w:p w14:paraId="6DC55432" w14:textId="77777777" w:rsidR="001E27FB" w:rsidRPr="0071621B" w:rsidRDefault="001E27FB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Tato smlouva je vyhotovena ve dvou vyhotoveních, ze kterých obdrží jedno objednatel a jedno zhotovitel.</w:t>
      </w:r>
    </w:p>
    <w:p w14:paraId="463BE5E5" w14:textId="77777777" w:rsidR="001E27FB" w:rsidRPr="0071621B" w:rsidRDefault="001E27FB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Smluvní strany prohlašují, že text této smlouvy je obchodním tajemstvím a s jejich obsahem nebudou seznamovat třetí stranu.</w:t>
      </w:r>
    </w:p>
    <w:p w14:paraId="02EF530B" w14:textId="77777777" w:rsidR="001E27FB" w:rsidRPr="0071621B" w:rsidRDefault="001E27FB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Objednatel se zavazuje zajistit k provedení výkonů předmětu smlouvy pracovníkům zhotovitele přístup k potřebným zařízením.</w:t>
      </w:r>
    </w:p>
    <w:p w14:paraId="32518019" w14:textId="77777777" w:rsidR="001E27FB" w:rsidRDefault="001E27FB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Na tuto smlouvu se vztahují platné právní předpisy, není-li ve smlouvě stanoveno jinak.</w:t>
      </w:r>
    </w:p>
    <w:p w14:paraId="7BAC1446" w14:textId="77777777" w:rsidR="009A4849" w:rsidRDefault="009A4849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1392C66E" w14:textId="77777777" w:rsidR="009A4849" w:rsidRDefault="009A4849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00D32D53" w14:textId="77777777" w:rsidR="009A4849" w:rsidRDefault="009A4849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407E87F1" w14:textId="77777777" w:rsidR="009A4849" w:rsidRPr="0071621B" w:rsidRDefault="009A4849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51320AA2" w14:textId="77777777" w:rsidR="001E27FB" w:rsidRPr="0071621B" w:rsidRDefault="00420B8C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Ujednání</w:t>
      </w:r>
      <w:r w:rsidR="001E27FB" w:rsidRPr="0071621B">
        <w:rPr>
          <w:rFonts w:ascii="Arial" w:hAnsi="Arial" w:cs="Arial"/>
          <w:sz w:val="24"/>
        </w:rPr>
        <w:t xml:space="preserve"> smlouvy lze písemně</w:t>
      </w:r>
      <w:r w:rsidR="003107F9" w:rsidRPr="0071621B">
        <w:rPr>
          <w:rFonts w:ascii="Arial" w:hAnsi="Arial" w:cs="Arial"/>
          <w:sz w:val="24"/>
        </w:rPr>
        <w:t xml:space="preserve"> měnit na podnět kterékoliv strany a po odsouhlasení stranou druhou. </w:t>
      </w:r>
    </w:p>
    <w:p w14:paraId="07CEC53E" w14:textId="77777777" w:rsidR="00AB1B1C" w:rsidRDefault="00AB1B1C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22718D94" w14:textId="77777777" w:rsidR="00AB1B1C" w:rsidRDefault="00AB1B1C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79512720" w14:textId="77777777" w:rsidR="003107F9" w:rsidRPr="0071621B" w:rsidRDefault="003107F9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 xml:space="preserve">V případě zjištění porušení obecně závazných předpisů v oblasti </w:t>
      </w:r>
      <w:r w:rsidR="00420B8C" w:rsidRPr="0071621B">
        <w:rPr>
          <w:rFonts w:ascii="Arial" w:hAnsi="Arial" w:cs="Arial"/>
          <w:sz w:val="24"/>
        </w:rPr>
        <w:t>PO</w:t>
      </w:r>
      <w:r w:rsidRPr="0071621B">
        <w:rPr>
          <w:rFonts w:ascii="Arial" w:hAnsi="Arial" w:cs="Arial"/>
          <w:sz w:val="24"/>
        </w:rPr>
        <w:t>, ekologie a bezpečnosti při práci bude objednatel řešit toto porušení penalizací jednotlivých případů a veškeré náklady s tím spojené ponese zhotovitel.</w:t>
      </w:r>
    </w:p>
    <w:p w14:paraId="3956F7F4" w14:textId="77777777" w:rsidR="00EC15E3" w:rsidRPr="0071621B" w:rsidRDefault="00EC15E3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587312E5" w14:textId="77777777" w:rsidR="00DE169C" w:rsidRDefault="00DE169C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51A8D16D" w14:textId="77777777" w:rsidR="00DE169C" w:rsidRDefault="00DE169C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54773490" w14:textId="77777777" w:rsidR="007A08B6" w:rsidRPr="0071621B" w:rsidRDefault="00D53501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Počet příloh: 2</w:t>
      </w:r>
    </w:p>
    <w:p w14:paraId="7C285CB7" w14:textId="77777777" w:rsidR="007A08B6" w:rsidRPr="0071621B" w:rsidRDefault="007A08B6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3379C19B" w14:textId="77777777" w:rsidR="007A08B6" w:rsidRPr="0071621B" w:rsidRDefault="007A08B6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61052B27" w14:textId="77777777" w:rsidR="007A08B6" w:rsidRPr="0071621B" w:rsidRDefault="007A08B6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>Ve Frýdku</w:t>
      </w:r>
      <w:r w:rsidR="004B4B1C">
        <w:rPr>
          <w:rFonts w:ascii="Arial" w:hAnsi="Arial" w:cs="Arial"/>
          <w:sz w:val="24"/>
        </w:rPr>
        <w:t xml:space="preserve"> </w:t>
      </w:r>
      <w:r w:rsidRPr="0071621B">
        <w:rPr>
          <w:rFonts w:ascii="Arial" w:hAnsi="Arial" w:cs="Arial"/>
          <w:sz w:val="24"/>
        </w:rPr>
        <w:t>-</w:t>
      </w:r>
      <w:r w:rsidR="004B4B1C">
        <w:rPr>
          <w:rFonts w:ascii="Arial" w:hAnsi="Arial" w:cs="Arial"/>
          <w:sz w:val="24"/>
        </w:rPr>
        <w:t xml:space="preserve"> </w:t>
      </w:r>
      <w:r w:rsidRPr="0071621B">
        <w:rPr>
          <w:rFonts w:ascii="Arial" w:hAnsi="Arial" w:cs="Arial"/>
          <w:sz w:val="24"/>
        </w:rPr>
        <w:t>Místku dne:</w:t>
      </w:r>
      <w:r w:rsidR="00C73EB9" w:rsidRPr="0071621B">
        <w:rPr>
          <w:rFonts w:ascii="Arial" w:hAnsi="Arial" w:cs="Arial"/>
          <w:sz w:val="24"/>
        </w:rPr>
        <w:t xml:space="preserve"> </w:t>
      </w:r>
      <w:r w:rsidR="00D12F19" w:rsidRPr="000B4DC7">
        <w:rPr>
          <w:rFonts w:ascii="Arial" w:hAnsi="Arial" w:cs="Arial"/>
        </w:rPr>
        <w:t>1.7.2021</w:t>
      </w:r>
    </w:p>
    <w:p w14:paraId="1E555AD3" w14:textId="77777777" w:rsidR="007A08B6" w:rsidRPr="0071621B" w:rsidRDefault="007A08B6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4B8A1A75" w14:textId="77777777" w:rsidR="007A08B6" w:rsidRPr="0071621B" w:rsidRDefault="007A08B6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0C25D120" w14:textId="77777777" w:rsidR="00017F67" w:rsidRDefault="00017F67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21D46B34" w14:textId="77777777" w:rsidR="00AB1B1C" w:rsidRDefault="00AB1B1C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6D2174AB" w14:textId="77777777" w:rsidR="00AB1B1C" w:rsidRDefault="00AB1B1C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3785A89A" w14:textId="77777777" w:rsidR="00AB1B1C" w:rsidRDefault="00AB1B1C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1DA1E5C1" w14:textId="77777777" w:rsidR="00AB1B1C" w:rsidRDefault="00AB1B1C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66F7CD5D" w14:textId="77777777" w:rsidR="007A08B6" w:rsidRPr="0071621B" w:rsidRDefault="007A08B6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 xml:space="preserve">Za zhotovitele:                                           </w:t>
      </w:r>
      <w:r w:rsidR="004B4B1C">
        <w:rPr>
          <w:rFonts w:ascii="Arial" w:hAnsi="Arial" w:cs="Arial"/>
          <w:sz w:val="24"/>
        </w:rPr>
        <w:tab/>
      </w:r>
      <w:r w:rsidRPr="0071621B">
        <w:rPr>
          <w:rFonts w:ascii="Arial" w:hAnsi="Arial" w:cs="Arial"/>
          <w:sz w:val="24"/>
        </w:rPr>
        <w:t>Za objednatele:</w:t>
      </w:r>
    </w:p>
    <w:p w14:paraId="4B8E6817" w14:textId="77777777" w:rsidR="00545417" w:rsidRPr="0071621B" w:rsidRDefault="00545417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313C0523" w14:textId="77777777" w:rsidR="00545417" w:rsidRDefault="00545417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669DCDD4" w14:textId="77777777" w:rsidR="009A4849" w:rsidRDefault="009A4849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4EEE2E1C" w14:textId="77777777" w:rsidR="009A4849" w:rsidRPr="0071621B" w:rsidRDefault="009A4849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226BB7D3" w14:textId="071BC51D" w:rsidR="00545417" w:rsidRDefault="00FD0BF7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197611">
        <w:rPr>
          <w:rFonts w:ascii="Arial" w:hAnsi="Arial" w:cs="Arial"/>
          <w:i/>
          <w:iCs/>
          <w:sz w:val="24"/>
        </w:rPr>
        <w:t>A</w:t>
      </w:r>
      <w:r w:rsidRPr="00197611">
        <w:rPr>
          <w:rFonts w:ascii="Arial" w:hAnsi="Arial" w:cs="Arial"/>
          <w:i/>
          <w:iCs/>
          <w:sz w:val="24"/>
        </w:rPr>
        <w:t>nonymizováno</w:t>
      </w: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</w:r>
      <w:r w:rsidRPr="00197611">
        <w:rPr>
          <w:rFonts w:ascii="Arial" w:hAnsi="Arial" w:cs="Arial"/>
          <w:i/>
          <w:iCs/>
          <w:sz w:val="24"/>
        </w:rPr>
        <w:t>anonymizováno</w:t>
      </w:r>
    </w:p>
    <w:p w14:paraId="1977D05A" w14:textId="77777777" w:rsidR="004B4B1C" w:rsidRDefault="004B4B1C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D1A09">
        <w:rPr>
          <w:rFonts w:ascii="Arial" w:hAnsi="Arial" w:cs="Arial"/>
          <w:sz w:val="24"/>
        </w:rPr>
        <w:t>………</w:t>
      </w:r>
      <w:r>
        <w:rPr>
          <w:rFonts w:ascii="Arial" w:hAnsi="Arial" w:cs="Arial"/>
          <w:sz w:val="24"/>
        </w:rPr>
        <w:t>……………………………</w:t>
      </w:r>
    </w:p>
    <w:p w14:paraId="2480D71A" w14:textId="77777777" w:rsidR="007E7501" w:rsidRDefault="007E7501" w:rsidP="00DD1A09">
      <w:pPr>
        <w:pStyle w:val="Odstavecseseznamem"/>
        <w:ind w:left="1352" w:firstLine="6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Milan Žižka</w:t>
      </w:r>
      <w:r w:rsidR="00DD1A09">
        <w:rPr>
          <w:rFonts w:ascii="Arial" w:hAnsi="Arial" w:cs="Arial"/>
          <w:sz w:val="24"/>
        </w:rPr>
        <w:tab/>
      </w:r>
      <w:r w:rsidR="00DD1A09">
        <w:rPr>
          <w:rFonts w:ascii="Arial" w:hAnsi="Arial" w:cs="Arial"/>
          <w:sz w:val="24"/>
        </w:rPr>
        <w:tab/>
      </w:r>
      <w:r w:rsidR="00DD1A09">
        <w:rPr>
          <w:rFonts w:ascii="Arial" w:hAnsi="Arial" w:cs="Arial"/>
          <w:sz w:val="24"/>
        </w:rPr>
        <w:tab/>
      </w:r>
      <w:r w:rsidR="00DD1A09">
        <w:rPr>
          <w:rFonts w:ascii="Arial" w:hAnsi="Arial" w:cs="Arial"/>
          <w:sz w:val="24"/>
        </w:rPr>
        <w:tab/>
      </w:r>
      <w:r w:rsidR="00DD1A09">
        <w:rPr>
          <w:rFonts w:ascii="Arial" w:hAnsi="Arial" w:cs="Arial"/>
          <w:sz w:val="24"/>
        </w:rPr>
        <w:tab/>
      </w:r>
      <w:r w:rsidR="001E7FDD">
        <w:rPr>
          <w:rFonts w:ascii="Arial" w:hAnsi="Arial" w:cs="Arial"/>
          <w:sz w:val="24"/>
        </w:rPr>
        <w:t xml:space="preserve">      </w:t>
      </w:r>
      <w:r w:rsidR="001E7FDD" w:rsidRPr="001E7FDD">
        <w:rPr>
          <w:rFonts w:ascii="Arial" w:hAnsi="Arial" w:cs="Arial"/>
        </w:rPr>
        <w:t>Mgr. Lukáš Spurný, MBA</w:t>
      </w:r>
    </w:p>
    <w:p w14:paraId="7DC8C214" w14:textId="77777777" w:rsidR="007E7501" w:rsidRDefault="007E7501" w:rsidP="00621650">
      <w:pPr>
        <w:pStyle w:val="Odstavecseseznamem"/>
        <w:ind w:left="6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Výtahy – Elektro Žižka spol s r.o.</w:t>
      </w:r>
      <w:r w:rsidR="00DD1A09">
        <w:rPr>
          <w:rFonts w:ascii="Arial" w:hAnsi="Arial" w:cs="Arial"/>
          <w:sz w:val="24"/>
        </w:rPr>
        <w:tab/>
      </w:r>
      <w:r w:rsidR="00DD1A09">
        <w:rPr>
          <w:rFonts w:ascii="Arial" w:hAnsi="Arial" w:cs="Arial"/>
          <w:sz w:val="24"/>
        </w:rPr>
        <w:tab/>
      </w:r>
      <w:r w:rsidR="00DD1A09">
        <w:rPr>
          <w:rFonts w:ascii="Arial" w:hAnsi="Arial" w:cs="Arial"/>
          <w:sz w:val="24"/>
        </w:rPr>
        <w:tab/>
      </w:r>
      <w:r w:rsidR="00621650">
        <w:rPr>
          <w:rFonts w:ascii="Arial" w:hAnsi="Arial" w:cs="Arial"/>
          <w:sz w:val="24"/>
        </w:rPr>
        <w:t xml:space="preserve"> </w:t>
      </w:r>
      <w:r w:rsidR="001E7FDD">
        <w:rPr>
          <w:rFonts w:ascii="Arial" w:hAnsi="Arial" w:cs="Arial"/>
          <w:sz w:val="24"/>
        </w:rPr>
        <w:t xml:space="preserve">         </w:t>
      </w:r>
      <w:r w:rsidR="00621650">
        <w:rPr>
          <w:rFonts w:ascii="Arial" w:hAnsi="Arial" w:cs="Arial"/>
          <w:sz w:val="24"/>
        </w:rPr>
        <w:t xml:space="preserve"> </w:t>
      </w:r>
      <w:r w:rsidR="001E7FDD">
        <w:rPr>
          <w:rFonts w:ascii="Arial" w:hAnsi="Arial" w:cs="Arial"/>
          <w:sz w:val="24"/>
        </w:rPr>
        <w:t>ředitel organizace</w:t>
      </w:r>
    </w:p>
    <w:p w14:paraId="19CA7DF7" w14:textId="77777777" w:rsidR="004B4B1C" w:rsidRDefault="009C4695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084F3A96" w14:textId="77777777" w:rsidR="004B4B1C" w:rsidRPr="0071621B" w:rsidRDefault="00A03231" w:rsidP="00A03231">
      <w:pPr>
        <w:pStyle w:val="Odstavecseseznamem"/>
        <w:ind w:left="5660" w:hanging="501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</w:p>
    <w:p w14:paraId="62873567" w14:textId="77777777" w:rsidR="00545417" w:rsidRPr="0071621B" w:rsidRDefault="00545417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781890FF" w14:textId="77777777" w:rsidR="00A14AD6" w:rsidRPr="0071621B" w:rsidRDefault="00A14AD6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617F8C02" w14:textId="77777777" w:rsidR="00A14AD6" w:rsidRPr="0071621B" w:rsidRDefault="00A14AD6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752B0EDA" w14:textId="77777777" w:rsidR="00050F84" w:rsidRPr="0071621B" w:rsidRDefault="00050F84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0FE5B124" w14:textId="77777777" w:rsidR="00050F84" w:rsidRPr="0071621B" w:rsidRDefault="00050F84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79C973F0" w14:textId="77777777" w:rsidR="00050F84" w:rsidRPr="0071621B" w:rsidRDefault="00050F84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4071B16D" w14:textId="77777777" w:rsidR="00050F84" w:rsidRPr="0071621B" w:rsidRDefault="00050F84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64B08A85" w14:textId="77777777" w:rsidR="00050F84" w:rsidRPr="0071621B" w:rsidRDefault="00050F84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63BF0E0B" w14:textId="77777777" w:rsidR="00A14AD6" w:rsidRPr="0071621B" w:rsidRDefault="00A14AD6" w:rsidP="00572A67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338AB442" w14:textId="77777777" w:rsidR="00545417" w:rsidRPr="003C47AD" w:rsidRDefault="00C3055E" w:rsidP="003C47AD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Příloha č. 1 ke smlouvě č. </w:t>
      </w:r>
      <w:r w:rsidR="000B4DC7">
        <w:rPr>
          <w:rFonts w:ascii="Arial" w:hAnsi="Arial" w:cs="Arial"/>
          <w:b/>
          <w:sz w:val="36"/>
          <w:szCs w:val="36"/>
        </w:rPr>
        <w:t>09</w:t>
      </w:r>
      <w:r w:rsidR="00AB1B1C" w:rsidRPr="003C47AD">
        <w:rPr>
          <w:rFonts w:ascii="Arial" w:hAnsi="Arial" w:cs="Arial"/>
          <w:b/>
          <w:sz w:val="36"/>
          <w:szCs w:val="36"/>
        </w:rPr>
        <w:t>-2</w:t>
      </w:r>
      <w:r w:rsidR="00616FB5">
        <w:rPr>
          <w:rFonts w:ascii="Arial" w:hAnsi="Arial" w:cs="Arial"/>
          <w:b/>
          <w:sz w:val="36"/>
          <w:szCs w:val="36"/>
        </w:rPr>
        <w:t>1</w:t>
      </w:r>
      <w:r w:rsidR="00545417" w:rsidRPr="003C47AD">
        <w:rPr>
          <w:rFonts w:ascii="Arial" w:hAnsi="Arial" w:cs="Arial"/>
          <w:b/>
          <w:sz w:val="36"/>
          <w:szCs w:val="36"/>
        </w:rPr>
        <w:t>/S</w:t>
      </w:r>
    </w:p>
    <w:p w14:paraId="6B320FE8" w14:textId="77777777" w:rsidR="00545417" w:rsidRPr="003C47AD" w:rsidRDefault="004B4B1C" w:rsidP="003C47AD">
      <w:pPr>
        <w:jc w:val="both"/>
        <w:rPr>
          <w:rFonts w:ascii="Arial" w:hAnsi="Arial" w:cs="Arial"/>
          <w:sz w:val="24"/>
          <w:szCs w:val="36"/>
        </w:rPr>
      </w:pPr>
      <w:r w:rsidRPr="003C47AD">
        <w:rPr>
          <w:rFonts w:ascii="Arial" w:hAnsi="Arial" w:cs="Arial"/>
          <w:sz w:val="24"/>
          <w:szCs w:val="36"/>
        </w:rPr>
        <w:t xml:space="preserve">Seznam výtahů </w:t>
      </w:r>
      <w:r w:rsidRPr="003C47AD">
        <w:rPr>
          <w:rFonts w:ascii="Arial" w:hAnsi="Arial" w:cs="Arial"/>
          <w:sz w:val="24"/>
          <w:szCs w:val="36"/>
        </w:rPr>
        <w:tab/>
      </w:r>
      <w:r w:rsidR="005B520B">
        <w:rPr>
          <w:rFonts w:ascii="Arial" w:hAnsi="Arial" w:cs="Arial"/>
          <w:sz w:val="24"/>
          <w:szCs w:val="36"/>
        </w:rPr>
        <w:t xml:space="preserve">          </w:t>
      </w:r>
      <w:r w:rsidRPr="003C47AD">
        <w:rPr>
          <w:rFonts w:ascii="Arial" w:hAnsi="Arial" w:cs="Arial"/>
          <w:sz w:val="24"/>
          <w:szCs w:val="36"/>
        </w:rPr>
        <w:t xml:space="preserve">počet </w:t>
      </w:r>
      <w:r w:rsidRPr="003C47AD">
        <w:rPr>
          <w:rFonts w:ascii="Arial" w:hAnsi="Arial" w:cs="Arial"/>
          <w:sz w:val="24"/>
          <w:szCs w:val="36"/>
        </w:rPr>
        <w:tab/>
      </w:r>
      <w:r w:rsidRPr="003C47AD">
        <w:rPr>
          <w:rFonts w:ascii="Arial" w:hAnsi="Arial" w:cs="Arial"/>
          <w:sz w:val="24"/>
          <w:szCs w:val="36"/>
        </w:rPr>
        <w:tab/>
      </w:r>
      <w:r w:rsidR="005B520B">
        <w:rPr>
          <w:rFonts w:ascii="Arial" w:hAnsi="Arial" w:cs="Arial"/>
          <w:sz w:val="24"/>
          <w:szCs w:val="36"/>
        </w:rPr>
        <w:t xml:space="preserve">                     </w:t>
      </w:r>
      <w:r w:rsidRPr="003C47AD">
        <w:rPr>
          <w:rFonts w:ascii="Arial" w:hAnsi="Arial" w:cs="Arial"/>
          <w:sz w:val="24"/>
          <w:szCs w:val="36"/>
        </w:rPr>
        <w:t>paušál 1 měs.</w:t>
      </w:r>
    </w:p>
    <w:p w14:paraId="7A991F81" w14:textId="77777777" w:rsidR="00545417" w:rsidRPr="0071621B" w:rsidRDefault="00545417" w:rsidP="00572A67">
      <w:pPr>
        <w:pStyle w:val="Odstavecseseznamem"/>
        <w:ind w:left="644"/>
        <w:jc w:val="both"/>
        <w:rPr>
          <w:rFonts w:ascii="Arial" w:hAnsi="Arial" w:cs="Arial"/>
          <w:sz w:val="24"/>
          <w:szCs w:val="36"/>
        </w:rPr>
      </w:pPr>
    </w:p>
    <w:p w14:paraId="5F5A8B2D" w14:textId="77777777" w:rsidR="004A149F" w:rsidRPr="0071621B" w:rsidRDefault="004B4B1C" w:rsidP="00572A67">
      <w:pPr>
        <w:pStyle w:val="Odstavecseseznamem"/>
        <w:ind w:left="644"/>
        <w:jc w:val="both"/>
        <w:rPr>
          <w:rFonts w:ascii="Arial" w:hAnsi="Arial" w:cs="Arial"/>
          <w:sz w:val="24"/>
          <w:szCs w:val="36"/>
        </w:rPr>
      </w:pPr>
      <w:r w:rsidRPr="00861544">
        <w:rPr>
          <w:rFonts w:ascii="Arial" w:hAnsi="Arial" w:cs="Arial"/>
          <w:sz w:val="24"/>
          <w:szCs w:val="36"/>
        </w:rPr>
        <w:t>Osobní výtah</w:t>
      </w:r>
      <w:r w:rsidRPr="00861544">
        <w:rPr>
          <w:rFonts w:ascii="Arial" w:hAnsi="Arial" w:cs="Arial"/>
          <w:sz w:val="24"/>
          <w:szCs w:val="36"/>
        </w:rPr>
        <w:tab/>
      </w:r>
      <w:r w:rsidRPr="00861544">
        <w:rPr>
          <w:rFonts w:ascii="Arial" w:hAnsi="Arial" w:cs="Arial"/>
          <w:sz w:val="24"/>
          <w:szCs w:val="36"/>
        </w:rPr>
        <w:tab/>
      </w:r>
      <w:r w:rsidR="00DF05AD" w:rsidRPr="00861544">
        <w:rPr>
          <w:rFonts w:ascii="Arial" w:hAnsi="Arial" w:cs="Arial"/>
          <w:sz w:val="24"/>
          <w:szCs w:val="36"/>
        </w:rPr>
        <w:t>1</w:t>
      </w:r>
      <w:r w:rsidRPr="00861544">
        <w:rPr>
          <w:rFonts w:ascii="Arial" w:hAnsi="Arial" w:cs="Arial"/>
          <w:sz w:val="24"/>
          <w:szCs w:val="36"/>
        </w:rPr>
        <w:t>ks</w:t>
      </w:r>
      <w:r w:rsidRPr="00861544">
        <w:rPr>
          <w:rFonts w:ascii="Arial" w:hAnsi="Arial" w:cs="Arial"/>
          <w:sz w:val="24"/>
          <w:szCs w:val="36"/>
        </w:rPr>
        <w:tab/>
      </w:r>
      <w:r w:rsidRPr="00861544">
        <w:rPr>
          <w:rFonts w:ascii="Arial" w:hAnsi="Arial" w:cs="Arial"/>
          <w:sz w:val="24"/>
          <w:szCs w:val="36"/>
        </w:rPr>
        <w:tab/>
      </w:r>
      <w:r w:rsidRPr="00861544">
        <w:rPr>
          <w:rFonts w:ascii="Arial" w:hAnsi="Arial" w:cs="Arial"/>
          <w:sz w:val="24"/>
          <w:szCs w:val="36"/>
        </w:rPr>
        <w:tab/>
      </w:r>
      <w:r w:rsidRPr="00861544">
        <w:rPr>
          <w:rFonts w:ascii="Arial" w:hAnsi="Arial" w:cs="Arial"/>
          <w:sz w:val="24"/>
          <w:szCs w:val="36"/>
        </w:rPr>
        <w:tab/>
      </w:r>
      <w:r w:rsidR="00861544" w:rsidRPr="00861544">
        <w:rPr>
          <w:rFonts w:ascii="Arial" w:hAnsi="Arial" w:cs="Arial"/>
          <w:sz w:val="24"/>
          <w:szCs w:val="36"/>
        </w:rPr>
        <w:t>95</w:t>
      </w:r>
      <w:r w:rsidR="005B520B" w:rsidRPr="00861544">
        <w:rPr>
          <w:rFonts w:ascii="Arial" w:hAnsi="Arial" w:cs="Arial"/>
          <w:sz w:val="24"/>
          <w:szCs w:val="36"/>
        </w:rPr>
        <w:t>0Kč</w:t>
      </w:r>
      <w:r w:rsidRPr="00861544">
        <w:rPr>
          <w:rFonts w:ascii="Arial" w:hAnsi="Arial" w:cs="Arial"/>
          <w:sz w:val="24"/>
          <w:szCs w:val="36"/>
        </w:rPr>
        <w:tab/>
      </w:r>
      <w:r>
        <w:rPr>
          <w:rFonts w:ascii="Arial" w:hAnsi="Arial" w:cs="Arial"/>
          <w:sz w:val="24"/>
          <w:szCs w:val="36"/>
        </w:rPr>
        <w:tab/>
      </w:r>
      <w:r w:rsidR="00FF0CB3">
        <w:rPr>
          <w:rFonts w:ascii="Arial" w:hAnsi="Arial" w:cs="Arial"/>
          <w:sz w:val="24"/>
          <w:szCs w:val="36"/>
        </w:rPr>
        <w:tab/>
      </w:r>
      <w:r w:rsidR="00FF0CB3">
        <w:rPr>
          <w:rFonts w:ascii="Arial" w:hAnsi="Arial" w:cs="Arial"/>
          <w:sz w:val="24"/>
          <w:szCs w:val="36"/>
        </w:rPr>
        <w:tab/>
      </w:r>
      <w:r w:rsidR="00FF0CB3">
        <w:rPr>
          <w:rFonts w:ascii="Arial" w:hAnsi="Arial" w:cs="Arial"/>
          <w:sz w:val="24"/>
          <w:szCs w:val="36"/>
        </w:rPr>
        <w:tab/>
      </w:r>
    </w:p>
    <w:p w14:paraId="2F9A2C2B" w14:textId="77777777" w:rsidR="00545417" w:rsidRPr="007E7501" w:rsidRDefault="009C4695" w:rsidP="007E7501">
      <w:pPr>
        <w:jc w:val="both"/>
        <w:rPr>
          <w:rFonts w:ascii="Arial" w:hAnsi="Arial" w:cs="Arial"/>
          <w:b/>
          <w:sz w:val="24"/>
          <w:szCs w:val="36"/>
        </w:rPr>
      </w:pPr>
      <w:r w:rsidRPr="007E7501">
        <w:rPr>
          <w:rFonts w:ascii="Arial" w:hAnsi="Arial" w:cs="Arial"/>
          <w:sz w:val="24"/>
          <w:szCs w:val="36"/>
        </w:rPr>
        <w:tab/>
      </w:r>
      <w:r w:rsidRPr="007E7501">
        <w:rPr>
          <w:rFonts w:ascii="Arial" w:hAnsi="Arial" w:cs="Arial"/>
          <w:sz w:val="24"/>
          <w:szCs w:val="36"/>
        </w:rPr>
        <w:tab/>
      </w:r>
      <w:r w:rsidRPr="007E7501">
        <w:rPr>
          <w:rFonts w:ascii="Arial" w:hAnsi="Arial" w:cs="Arial"/>
          <w:sz w:val="24"/>
          <w:szCs w:val="36"/>
        </w:rPr>
        <w:tab/>
      </w:r>
    </w:p>
    <w:p w14:paraId="489D39E6" w14:textId="77777777" w:rsidR="00412CE0" w:rsidRDefault="00AB1B1C" w:rsidP="00A74CF0">
      <w:pPr>
        <w:pStyle w:val="Odstavecseseznamem"/>
        <w:ind w:left="644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b/>
          <w:sz w:val="24"/>
          <w:szCs w:val="36"/>
        </w:rPr>
        <w:t xml:space="preserve">Celkem servis za </w:t>
      </w:r>
      <w:r w:rsidR="00DC00F5">
        <w:rPr>
          <w:rFonts w:ascii="Arial" w:hAnsi="Arial" w:cs="Arial"/>
          <w:b/>
          <w:sz w:val="24"/>
          <w:szCs w:val="36"/>
        </w:rPr>
        <w:t>1</w:t>
      </w:r>
      <w:r w:rsidR="005B520B">
        <w:rPr>
          <w:rFonts w:ascii="Arial" w:hAnsi="Arial" w:cs="Arial"/>
          <w:b/>
          <w:sz w:val="24"/>
          <w:szCs w:val="36"/>
        </w:rPr>
        <w:t>ks výtahu</w:t>
      </w:r>
      <w:r w:rsidR="00B30E49">
        <w:rPr>
          <w:rFonts w:ascii="Arial" w:hAnsi="Arial" w:cs="Arial"/>
          <w:b/>
          <w:sz w:val="24"/>
          <w:szCs w:val="36"/>
        </w:rPr>
        <w:tab/>
      </w:r>
      <w:r w:rsidR="00DC00F5">
        <w:rPr>
          <w:rFonts w:ascii="Arial" w:hAnsi="Arial" w:cs="Arial"/>
          <w:b/>
          <w:sz w:val="24"/>
          <w:szCs w:val="36"/>
        </w:rPr>
        <w:t xml:space="preserve">            </w:t>
      </w:r>
      <w:r w:rsidR="00B30E49">
        <w:rPr>
          <w:rFonts w:ascii="Arial" w:hAnsi="Arial" w:cs="Arial"/>
          <w:b/>
          <w:sz w:val="24"/>
          <w:szCs w:val="36"/>
        </w:rPr>
        <w:tab/>
      </w:r>
      <w:r w:rsidR="00DC00F5" w:rsidRPr="00861544">
        <w:rPr>
          <w:rFonts w:ascii="Arial" w:hAnsi="Arial" w:cs="Arial"/>
          <w:b/>
          <w:sz w:val="24"/>
          <w:szCs w:val="36"/>
        </w:rPr>
        <w:t>9</w:t>
      </w:r>
      <w:r w:rsidR="00861544" w:rsidRPr="00861544">
        <w:rPr>
          <w:rFonts w:ascii="Arial" w:hAnsi="Arial" w:cs="Arial"/>
          <w:b/>
          <w:sz w:val="24"/>
          <w:szCs w:val="36"/>
        </w:rPr>
        <w:t>5</w:t>
      </w:r>
      <w:r w:rsidR="00DC00F5" w:rsidRPr="00861544">
        <w:rPr>
          <w:rFonts w:ascii="Arial" w:hAnsi="Arial" w:cs="Arial"/>
          <w:b/>
          <w:sz w:val="24"/>
          <w:szCs w:val="36"/>
        </w:rPr>
        <w:t>0</w:t>
      </w:r>
      <w:r w:rsidR="00A74CF0">
        <w:rPr>
          <w:rFonts w:ascii="Arial" w:hAnsi="Arial" w:cs="Arial"/>
          <w:b/>
          <w:sz w:val="24"/>
          <w:szCs w:val="36"/>
        </w:rPr>
        <w:t xml:space="preserve"> </w:t>
      </w:r>
      <w:r w:rsidR="007E7501" w:rsidRPr="00861544">
        <w:rPr>
          <w:rFonts w:ascii="Arial" w:hAnsi="Arial" w:cs="Arial"/>
          <w:b/>
          <w:sz w:val="24"/>
          <w:szCs w:val="36"/>
        </w:rPr>
        <w:t>Kč</w:t>
      </w:r>
      <w:r w:rsidR="00A74CF0">
        <w:rPr>
          <w:rFonts w:ascii="Arial" w:hAnsi="Arial" w:cs="Arial"/>
          <w:b/>
          <w:sz w:val="24"/>
          <w:szCs w:val="36"/>
        </w:rPr>
        <w:t>/měs.</w:t>
      </w:r>
    </w:p>
    <w:p w14:paraId="52C302F2" w14:textId="77777777" w:rsidR="00545417" w:rsidRDefault="009950CB" w:rsidP="004E1298">
      <w:pPr>
        <w:pStyle w:val="Odstavecseseznamem"/>
        <w:ind w:left="644"/>
        <w:jc w:val="both"/>
        <w:rPr>
          <w:rFonts w:ascii="Arial" w:hAnsi="Arial" w:cs="Arial"/>
          <w:b/>
          <w:sz w:val="24"/>
          <w:szCs w:val="36"/>
        </w:rPr>
      </w:pPr>
      <w:r w:rsidRPr="00412CE0">
        <w:rPr>
          <w:rFonts w:ascii="Arial" w:hAnsi="Arial" w:cs="Arial"/>
          <w:b/>
          <w:sz w:val="24"/>
          <w:szCs w:val="36"/>
        </w:rPr>
        <w:tab/>
      </w:r>
      <w:r w:rsidRPr="00412CE0">
        <w:rPr>
          <w:rFonts w:ascii="Arial" w:hAnsi="Arial" w:cs="Arial"/>
          <w:b/>
          <w:sz w:val="24"/>
          <w:szCs w:val="36"/>
        </w:rPr>
        <w:tab/>
      </w:r>
    </w:p>
    <w:p w14:paraId="1E54E851" w14:textId="77777777" w:rsidR="004E1298" w:rsidRPr="004E1298" w:rsidRDefault="004E1298" w:rsidP="004E1298">
      <w:pPr>
        <w:pStyle w:val="Odstavecseseznamem"/>
        <w:ind w:left="644"/>
        <w:jc w:val="both"/>
        <w:rPr>
          <w:rFonts w:ascii="Arial" w:hAnsi="Arial" w:cs="Arial"/>
          <w:b/>
          <w:sz w:val="24"/>
          <w:szCs w:val="36"/>
        </w:rPr>
      </w:pPr>
    </w:p>
    <w:p w14:paraId="3A611C34" w14:textId="77777777" w:rsidR="003C47AD" w:rsidRPr="003C47AD" w:rsidRDefault="003C47AD" w:rsidP="003C47AD">
      <w:pPr>
        <w:jc w:val="both"/>
        <w:rPr>
          <w:rFonts w:ascii="Arial" w:hAnsi="Arial" w:cs="Arial"/>
          <w:sz w:val="24"/>
          <w:szCs w:val="36"/>
        </w:rPr>
      </w:pPr>
      <w:r w:rsidRPr="00DF3EF3">
        <w:rPr>
          <w:rFonts w:ascii="Arial" w:hAnsi="Arial" w:cs="Arial"/>
          <w:b/>
          <w:sz w:val="24"/>
          <w:szCs w:val="36"/>
        </w:rPr>
        <w:t>HZS dle aktuálního sazebníku pro daný rok.</w:t>
      </w:r>
    </w:p>
    <w:p w14:paraId="3A83DA3F" w14:textId="77777777" w:rsidR="003C47AD" w:rsidRDefault="003C47AD" w:rsidP="003C47AD">
      <w:pPr>
        <w:jc w:val="both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Pracovní doba je od 7:00 do 15:00.</w:t>
      </w:r>
    </w:p>
    <w:p w14:paraId="6F58772E" w14:textId="77777777" w:rsidR="003C47AD" w:rsidRPr="00355C07" w:rsidRDefault="003C47AD" w:rsidP="003C47AD">
      <w:pPr>
        <w:jc w:val="both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Mimopracovní doba je od 15:00 do 7:00.</w:t>
      </w:r>
    </w:p>
    <w:p w14:paraId="2FE106D0" w14:textId="77777777" w:rsidR="003C47AD" w:rsidRPr="00DF3EF3" w:rsidRDefault="003C47AD" w:rsidP="003C47AD">
      <w:pPr>
        <w:jc w:val="both"/>
        <w:rPr>
          <w:rFonts w:ascii="Arial" w:hAnsi="Arial" w:cs="Arial"/>
          <w:sz w:val="24"/>
          <w:szCs w:val="36"/>
        </w:rPr>
      </w:pPr>
      <w:r w:rsidRPr="00DF3EF3">
        <w:rPr>
          <w:rFonts w:ascii="Arial" w:hAnsi="Arial" w:cs="Arial"/>
          <w:sz w:val="24"/>
          <w:szCs w:val="36"/>
        </w:rPr>
        <w:t>.</w:t>
      </w:r>
    </w:p>
    <w:p w14:paraId="66CF3100" w14:textId="77777777" w:rsidR="003C47AD" w:rsidRPr="00481D0E" w:rsidRDefault="003C47AD" w:rsidP="003C47AD">
      <w:pPr>
        <w:jc w:val="both"/>
        <w:rPr>
          <w:rFonts w:ascii="Arial" w:hAnsi="Arial" w:cs="Arial"/>
          <w:i/>
          <w:sz w:val="24"/>
          <w:szCs w:val="36"/>
        </w:rPr>
      </w:pPr>
      <w:r w:rsidRPr="00481D0E">
        <w:rPr>
          <w:rFonts w:ascii="Arial" w:hAnsi="Arial" w:cs="Arial"/>
          <w:b/>
          <w:i/>
          <w:sz w:val="24"/>
          <w:szCs w:val="36"/>
        </w:rPr>
        <w:t>Uvedené ceny jsou bez DPH.</w:t>
      </w:r>
      <w:r w:rsidRPr="00481D0E">
        <w:rPr>
          <w:rFonts w:ascii="Arial" w:hAnsi="Arial" w:cs="Arial"/>
          <w:i/>
          <w:sz w:val="24"/>
          <w:szCs w:val="36"/>
        </w:rPr>
        <w:t xml:space="preserve"> DPH bude účtováno dle platných daňových předpisů. </w:t>
      </w:r>
    </w:p>
    <w:p w14:paraId="3597CC3B" w14:textId="77777777" w:rsidR="003C47AD" w:rsidRDefault="003C47AD" w:rsidP="003C47AD">
      <w:pPr>
        <w:pStyle w:val="Odstavecseseznamem"/>
        <w:ind w:left="644"/>
        <w:jc w:val="both"/>
        <w:rPr>
          <w:rFonts w:ascii="Arial" w:hAnsi="Arial" w:cs="Arial"/>
          <w:sz w:val="24"/>
          <w:szCs w:val="36"/>
        </w:rPr>
      </w:pPr>
    </w:p>
    <w:p w14:paraId="1B82B73F" w14:textId="77777777" w:rsidR="00C962CA" w:rsidRDefault="00C962CA" w:rsidP="00017F67">
      <w:pPr>
        <w:pStyle w:val="Odstavecseseznamem"/>
        <w:ind w:left="1004"/>
        <w:jc w:val="both"/>
        <w:rPr>
          <w:rFonts w:ascii="Arial" w:hAnsi="Arial" w:cs="Arial"/>
          <w:sz w:val="24"/>
          <w:szCs w:val="36"/>
        </w:rPr>
      </w:pPr>
    </w:p>
    <w:p w14:paraId="00BCAE21" w14:textId="77777777" w:rsidR="00545417" w:rsidRPr="0071621B" w:rsidRDefault="00545417" w:rsidP="00572A67">
      <w:pPr>
        <w:pStyle w:val="Odstavecseseznamem"/>
        <w:ind w:left="644"/>
        <w:jc w:val="both"/>
        <w:rPr>
          <w:rFonts w:ascii="Arial" w:hAnsi="Arial" w:cs="Arial"/>
          <w:sz w:val="24"/>
          <w:szCs w:val="36"/>
        </w:rPr>
      </w:pPr>
    </w:p>
    <w:p w14:paraId="6170CAFA" w14:textId="77777777" w:rsidR="001E7FDD" w:rsidRPr="0071621B" w:rsidRDefault="001E7FDD" w:rsidP="001E7FDD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 xml:space="preserve">Za zhotovitele:                                           </w:t>
      </w:r>
      <w:r>
        <w:rPr>
          <w:rFonts w:ascii="Arial" w:hAnsi="Arial" w:cs="Arial"/>
          <w:sz w:val="24"/>
        </w:rPr>
        <w:tab/>
      </w:r>
      <w:r w:rsidRPr="0071621B">
        <w:rPr>
          <w:rFonts w:ascii="Arial" w:hAnsi="Arial" w:cs="Arial"/>
          <w:sz w:val="24"/>
        </w:rPr>
        <w:t>Za objednatele:</w:t>
      </w:r>
    </w:p>
    <w:p w14:paraId="3F27D25B" w14:textId="77777777" w:rsidR="001E7FDD" w:rsidRPr="0071621B" w:rsidRDefault="001E7FDD" w:rsidP="001E7FDD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75BDC3D3" w14:textId="77777777" w:rsidR="001E7FDD" w:rsidRDefault="001E7FDD" w:rsidP="001E7FDD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0C0E5C88" w14:textId="77777777" w:rsidR="001E7FDD" w:rsidRDefault="001E7FDD" w:rsidP="001E7FDD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1E009005" w14:textId="0087A3BC" w:rsidR="001E7FDD" w:rsidRPr="0071621B" w:rsidRDefault="00FD0BF7" w:rsidP="001E7FDD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FD0BF7">
        <w:rPr>
          <w:rFonts w:ascii="Arial" w:hAnsi="Arial" w:cs="Arial"/>
          <w:i/>
          <w:iCs/>
          <w:sz w:val="24"/>
        </w:rPr>
        <w:t>A</w:t>
      </w:r>
      <w:r w:rsidRPr="00FD0BF7">
        <w:rPr>
          <w:rFonts w:ascii="Arial" w:hAnsi="Arial" w:cs="Arial"/>
          <w:i/>
          <w:iCs/>
          <w:sz w:val="24"/>
        </w:rPr>
        <w:t>nonymizováno</w:t>
      </w: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</w:r>
      <w:r w:rsidRPr="00FD0BF7">
        <w:rPr>
          <w:rFonts w:ascii="Arial" w:hAnsi="Arial" w:cs="Arial"/>
          <w:i/>
          <w:iCs/>
          <w:sz w:val="24"/>
        </w:rPr>
        <w:t>anonymizováno</w:t>
      </w:r>
    </w:p>
    <w:p w14:paraId="16A1D5A7" w14:textId="77777777" w:rsidR="001E7FDD" w:rsidRDefault="001E7FDD" w:rsidP="001E7FDD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598E263B" w14:textId="77777777" w:rsidR="001E7FDD" w:rsidRDefault="001E7FDD" w:rsidP="001E7FDD">
      <w:pPr>
        <w:pStyle w:val="Odstavecseseznamem"/>
        <w:ind w:left="6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……………………………………</w:t>
      </w:r>
    </w:p>
    <w:p w14:paraId="3D5D98F9" w14:textId="77777777" w:rsidR="001E7FDD" w:rsidRDefault="001E7FDD" w:rsidP="001E7FDD">
      <w:pPr>
        <w:pStyle w:val="Odstavecseseznamem"/>
        <w:ind w:left="1352" w:firstLine="6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Milan Žižka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</w:t>
      </w:r>
      <w:r w:rsidRPr="001E7FDD">
        <w:rPr>
          <w:rFonts w:ascii="Arial" w:hAnsi="Arial" w:cs="Arial"/>
        </w:rPr>
        <w:t>Mgr. Lukáš Spurný, MBA</w:t>
      </w:r>
    </w:p>
    <w:p w14:paraId="4AC265BE" w14:textId="77777777" w:rsidR="001E7FDD" w:rsidRDefault="001E7FDD" w:rsidP="001E7FDD">
      <w:pPr>
        <w:pStyle w:val="Odstavecseseznamem"/>
        <w:ind w:left="6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Výtahy – Elektro Žižka spol s r.o.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ředitel organizace</w:t>
      </w:r>
    </w:p>
    <w:p w14:paraId="1EC60956" w14:textId="77777777" w:rsidR="00621650" w:rsidRDefault="00621650" w:rsidP="00621650">
      <w:pPr>
        <w:pStyle w:val="Odstavecseseznamem"/>
        <w:ind w:left="6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E60DD85" w14:textId="77777777" w:rsidR="00FF0CB3" w:rsidRDefault="00FF0CB3" w:rsidP="00FF0CB3">
      <w:pPr>
        <w:pStyle w:val="Odstavecseseznamem"/>
        <w:ind w:left="5660" w:hanging="5016"/>
        <w:jc w:val="both"/>
        <w:rPr>
          <w:rFonts w:ascii="Arial" w:hAnsi="Arial" w:cs="Arial"/>
          <w:sz w:val="24"/>
        </w:rPr>
      </w:pPr>
    </w:p>
    <w:p w14:paraId="551EF069" w14:textId="77777777" w:rsidR="00621650" w:rsidRDefault="00621650" w:rsidP="00FF0CB3">
      <w:pPr>
        <w:pStyle w:val="Odstavecseseznamem"/>
        <w:ind w:left="5660" w:hanging="5016"/>
        <w:jc w:val="both"/>
        <w:rPr>
          <w:rFonts w:ascii="Arial" w:hAnsi="Arial" w:cs="Arial"/>
          <w:sz w:val="24"/>
        </w:rPr>
      </w:pPr>
    </w:p>
    <w:p w14:paraId="1EF9D5B9" w14:textId="77777777" w:rsidR="00621650" w:rsidRDefault="00621650" w:rsidP="00FF0CB3">
      <w:pPr>
        <w:pStyle w:val="Odstavecseseznamem"/>
        <w:ind w:left="5660" w:hanging="5016"/>
        <w:jc w:val="both"/>
        <w:rPr>
          <w:rFonts w:ascii="Arial" w:hAnsi="Arial" w:cs="Arial"/>
          <w:sz w:val="24"/>
        </w:rPr>
      </w:pPr>
    </w:p>
    <w:p w14:paraId="7188CB0F" w14:textId="77777777" w:rsidR="00621650" w:rsidRDefault="00621650" w:rsidP="00FF0CB3">
      <w:pPr>
        <w:pStyle w:val="Odstavecseseznamem"/>
        <w:ind w:left="5660" w:hanging="5016"/>
        <w:jc w:val="both"/>
        <w:rPr>
          <w:rFonts w:ascii="Arial" w:hAnsi="Arial" w:cs="Arial"/>
          <w:sz w:val="24"/>
        </w:rPr>
      </w:pPr>
    </w:p>
    <w:p w14:paraId="27E2E8C6" w14:textId="77777777" w:rsidR="009A4849" w:rsidRPr="00FF0CB3" w:rsidRDefault="009A4849" w:rsidP="00FF0CB3">
      <w:pPr>
        <w:pStyle w:val="Odstavecseseznamem"/>
        <w:ind w:left="5660" w:hanging="5016"/>
        <w:jc w:val="both"/>
        <w:rPr>
          <w:rFonts w:ascii="Arial" w:hAnsi="Arial" w:cs="Arial"/>
          <w:sz w:val="24"/>
        </w:rPr>
      </w:pPr>
    </w:p>
    <w:p w14:paraId="4708C42E" w14:textId="77777777" w:rsidR="00E40B80" w:rsidRDefault="00E40B80" w:rsidP="00572A67">
      <w:pPr>
        <w:rPr>
          <w:rFonts w:ascii="Arial" w:hAnsi="Arial" w:cs="Arial"/>
          <w:b/>
          <w:sz w:val="36"/>
        </w:rPr>
      </w:pPr>
    </w:p>
    <w:p w14:paraId="365AE0CB" w14:textId="77777777" w:rsidR="0046670F" w:rsidRDefault="0046670F" w:rsidP="00572A67">
      <w:pPr>
        <w:rPr>
          <w:rFonts w:ascii="Arial" w:hAnsi="Arial" w:cs="Arial"/>
          <w:b/>
          <w:sz w:val="36"/>
        </w:rPr>
      </w:pPr>
    </w:p>
    <w:p w14:paraId="576E9B8B" w14:textId="77777777" w:rsidR="003B089A" w:rsidRPr="00621650" w:rsidRDefault="005C3BF1" w:rsidP="00572A67">
      <w:pPr>
        <w:rPr>
          <w:rFonts w:ascii="Arial" w:hAnsi="Arial" w:cs="Arial"/>
          <w:b/>
          <w:sz w:val="36"/>
        </w:rPr>
      </w:pPr>
      <w:r w:rsidRPr="0071621B">
        <w:rPr>
          <w:rFonts w:ascii="Arial" w:hAnsi="Arial" w:cs="Arial"/>
          <w:b/>
          <w:sz w:val="36"/>
        </w:rPr>
        <w:t>Příloha č</w:t>
      </w:r>
      <w:r w:rsidR="003B089A" w:rsidRPr="0071621B">
        <w:rPr>
          <w:rFonts w:ascii="Arial" w:hAnsi="Arial" w:cs="Arial"/>
          <w:b/>
          <w:sz w:val="36"/>
        </w:rPr>
        <w:t>.</w:t>
      </w:r>
      <w:r w:rsidRPr="0071621B">
        <w:rPr>
          <w:rFonts w:ascii="Arial" w:hAnsi="Arial" w:cs="Arial"/>
          <w:b/>
          <w:sz w:val="36"/>
        </w:rPr>
        <w:t xml:space="preserve"> </w:t>
      </w:r>
      <w:r w:rsidR="003B089A" w:rsidRPr="0071621B">
        <w:rPr>
          <w:rFonts w:ascii="Arial" w:hAnsi="Arial" w:cs="Arial"/>
          <w:b/>
          <w:sz w:val="36"/>
        </w:rPr>
        <w:t xml:space="preserve">2 </w:t>
      </w:r>
      <w:r w:rsidRPr="0071621B">
        <w:rPr>
          <w:rFonts w:ascii="Arial" w:hAnsi="Arial" w:cs="Arial"/>
          <w:b/>
          <w:sz w:val="36"/>
        </w:rPr>
        <w:t>ke smlouvě č</w:t>
      </w:r>
      <w:r w:rsidR="003B089A" w:rsidRPr="0071621B">
        <w:rPr>
          <w:rFonts w:ascii="Arial" w:hAnsi="Arial" w:cs="Arial"/>
          <w:b/>
          <w:sz w:val="36"/>
        </w:rPr>
        <w:t xml:space="preserve">. </w:t>
      </w:r>
      <w:r w:rsidR="000B4DC7" w:rsidRPr="000B4DC7">
        <w:rPr>
          <w:rFonts w:ascii="Arial" w:hAnsi="Arial" w:cs="Arial"/>
          <w:b/>
          <w:sz w:val="36"/>
        </w:rPr>
        <w:t>09</w:t>
      </w:r>
      <w:r w:rsidR="00AB1B1C" w:rsidRPr="000B4DC7">
        <w:rPr>
          <w:rFonts w:ascii="Arial" w:hAnsi="Arial" w:cs="Arial"/>
          <w:b/>
          <w:sz w:val="36"/>
        </w:rPr>
        <w:t>-</w:t>
      </w:r>
      <w:r w:rsidR="00AB1B1C">
        <w:rPr>
          <w:rFonts w:ascii="Arial" w:hAnsi="Arial" w:cs="Arial"/>
          <w:b/>
          <w:sz w:val="36"/>
        </w:rPr>
        <w:t>2</w:t>
      </w:r>
      <w:r w:rsidR="00616FB5">
        <w:rPr>
          <w:rFonts w:ascii="Arial" w:hAnsi="Arial" w:cs="Arial"/>
          <w:b/>
          <w:sz w:val="36"/>
        </w:rPr>
        <w:t>1</w:t>
      </w:r>
      <w:r w:rsidR="003B089A" w:rsidRPr="0071621B">
        <w:rPr>
          <w:rFonts w:ascii="Arial" w:hAnsi="Arial" w:cs="Arial"/>
          <w:b/>
          <w:sz w:val="36"/>
        </w:rPr>
        <w:t>/S</w:t>
      </w:r>
    </w:p>
    <w:p w14:paraId="49520E7E" w14:textId="77777777" w:rsidR="003B089A" w:rsidRPr="0071621B" w:rsidRDefault="004B4B1C" w:rsidP="00572A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Rozsah prací dle</w:t>
      </w:r>
      <w:r w:rsidR="003B089A" w:rsidRPr="0071621B">
        <w:rPr>
          <w:rFonts w:ascii="Arial" w:hAnsi="Arial" w:cs="Arial"/>
          <w:b/>
          <w:sz w:val="24"/>
          <w:szCs w:val="24"/>
        </w:rPr>
        <w:t xml:space="preserve"> smlouvy zahrnutých v paušálních platbách</w:t>
      </w:r>
    </w:p>
    <w:p w14:paraId="6C02E04C" w14:textId="77777777" w:rsidR="003B089A" w:rsidRPr="0071621B" w:rsidRDefault="003B089A" w:rsidP="009817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>a)</w:t>
      </w:r>
      <w:r w:rsidRPr="0071621B">
        <w:rPr>
          <w:rFonts w:ascii="Arial" w:hAnsi="Arial" w:cs="Arial"/>
          <w:sz w:val="24"/>
          <w:szCs w:val="24"/>
        </w:rPr>
        <w:tab/>
        <w:t>Stroj</w:t>
      </w:r>
    </w:p>
    <w:p w14:paraId="4563AC5C" w14:textId="77777777" w:rsidR="003B089A" w:rsidRPr="0071621B" w:rsidRDefault="003B089A" w:rsidP="009817FD">
      <w:pPr>
        <w:spacing w:after="120" w:line="240" w:lineRule="auto"/>
        <w:ind w:left="1416" w:hanging="711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>-</w:t>
      </w:r>
      <w:r w:rsidRPr="0071621B">
        <w:rPr>
          <w:rFonts w:ascii="Arial" w:hAnsi="Arial" w:cs="Arial"/>
          <w:sz w:val="24"/>
          <w:szCs w:val="24"/>
        </w:rPr>
        <w:tab/>
        <w:t>doplnění oleje a vyčištění, odstranění drobných netěsností (max. do 1 hod. práce dvou montérů),</w:t>
      </w:r>
    </w:p>
    <w:p w14:paraId="1BD81CDE" w14:textId="77777777" w:rsidR="003B089A" w:rsidRPr="0071621B" w:rsidRDefault="003B089A" w:rsidP="009817FD">
      <w:pPr>
        <w:spacing w:after="120" w:line="240" w:lineRule="auto"/>
        <w:ind w:left="1416" w:hanging="711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>-</w:t>
      </w:r>
      <w:r w:rsidRPr="0071621B">
        <w:rPr>
          <w:rFonts w:ascii="Arial" w:hAnsi="Arial" w:cs="Arial"/>
          <w:sz w:val="24"/>
          <w:szCs w:val="24"/>
        </w:rPr>
        <w:tab/>
        <w:t>doplnění nebo výměna drobných vadných dílů (víček mazacích míst, šrouby, matice, podložky, gumy spojek, …) max. do 150 Kč na daný zásah, přičemž se ceny dílů nenačítají.</w:t>
      </w:r>
    </w:p>
    <w:p w14:paraId="4CD82326" w14:textId="77777777" w:rsidR="003B089A" w:rsidRPr="0071621B" w:rsidRDefault="003B089A" w:rsidP="009817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>b)</w:t>
      </w:r>
      <w:r w:rsidRPr="0071621B">
        <w:rPr>
          <w:rFonts w:ascii="Arial" w:hAnsi="Arial" w:cs="Arial"/>
          <w:sz w:val="24"/>
          <w:szCs w:val="24"/>
        </w:rPr>
        <w:tab/>
        <w:t>Hydraulické ventily</w:t>
      </w:r>
    </w:p>
    <w:p w14:paraId="1AC952FB" w14:textId="77777777" w:rsidR="003B089A" w:rsidRPr="0071621B" w:rsidRDefault="003B089A" w:rsidP="009817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ab/>
        <w:t>-</w:t>
      </w:r>
      <w:r w:rsidRPr="0071621B">
        <w:rPr>
          <w:rFonts w:ascii="Arial" w:hAnsi="Arial" w:cs="Arial"/>
          <w:sz w:val="24"/>
          <w:szCs w:val="24"/>
        </w:rPr>
        <w:tab/>
        <w:t>seřízení, vymezení vůle na místě (max. do 1 hod. práce dvou montérů),</w:t>
      </w:r>
    </w:p>
    <w:p w14:paraId="3881296C" w14:textId="77777777" w:rsidR="00C004C0" w:rsidRDefault="003B089A" w:rsidP="009817FD">
      <w:pPr>
        <w:spacing w:after="120" w:line="240" w:lineRule="auto"/>
        <w:ind w:left="708" w:hanging="708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ab/>
        <w:t>-</w:t>
      </w:r>
      <w:r w:rsidRPr="0071621B">
        <w:rPr>
          <w:rFonts w:ascii="Arial" w:hAnsi="Arial" w:cs="Arial"/>
          <w:sz w:val="24"/>
          <w:szCs w:val="24"/>
        </w:rPr>
        <w:tab/>
        <w:t xml:space="preserve">práce spojené s výměnou dílců </w:t>
      </w:r>
      <w:r w:rsidR="00C004C0">
        <w:rPr>
          <w:rFonts w:ascii="Arial" w:hAnsi="Arial" w:cs="Arial"/>
          <w:sz w:val="24"/>
          <w:szCs w:val="24"/>
        </w:rPr>
        <w:t>nepřesahující 1 hod. práce dvou</w:t>
      </w:r>
    </w:p>
    <w:p w14:paraId="4E1EDD97" w14:textId="77777777" w:rsidR="003B089A" w:rsidRPr="0071621B" w:rsidRDefault="003B089A" w:rsidP="00C004C0">
      <w:pPr>
        <w:spacing w:after="120" w:line="240" w:lineRule="auto"/>
        <w:ind w:left="708" w:firstLine="702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>montérů,</w:t>
      </w:r>
    </w:p>
    <w:p w14:paraId="1127BD07" w14:textId="77777777" w:rsidR="003B089A" w:rsidRPr="0071621B" w:rsidRDefault="003B089A" w:rsidP="009817FD">
      <w:pPr>
        <w:spacing w:after="120" w:line="240" w:lineRule="auto"/>
        <w:ind w:left="1410" w:hanging="702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>-</w:t>
      </w:r>
      <w:r w:rsidRPr="0071621B">
        <w:rPr>
          <w:rFonts w:ascii="Arial" w:hAnsi="Arial" w:cs="Arial"/>
          <w:sz w:val="24"/>
          <w:szCs w:val="24"/>
        </w:rPr>
        <w:tab/>
        <w:t>práce spojené s odstraněním drobných netěsností nepřesahující 1 hod. práce dvou montérů.</w:t>
      </w:r>
    </w:p>
    <w:p w14:paraId="3C8B80D9" w14:textId="77777777" w:rsidR="003B089A" w:rsidRPr="0071621B" w:rsidRDefault="003B089A" w:rsidP="009817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>c)</w:t>
      </w:r>
      <w:r w:rsidRPr="0071621B">
        <w:rPr>
          <w:rFonts w:ascii="Arial" w:hAnsi="Arial" w:cs="Arial"/>
          <w:sz w:val="24"/>
          <w:szCs w:val="24"/>
        </w:rPr>
        <w:tab/>
        <w:t>Elektrické zařízení ve strojovně</w:t>
      </w:r>
    </w:p>
    <w:p w14:paraId="4EDACD5D" w14:textId="77777777" w:rsidR="003B089A" w:rsidRPr="0071621B" w:rsidRDefault="003B089A" w:rsidP="009817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ab/>
        <w:t>-</w:t>
      </w:r>
      <w:r w:rsidRPr="0071621B">
        <w:rPr>
          <w:rFonts w:ascii="Arial" w:hAnsi="Arial" w:cs="Arial"/>
          <w:sz w:val="24"/>
          <w:szCs w:val="24"/>
        </w:rPr>
        <w:tab/>
        <w:t>seřízení a vyčištění,</w:t>
      </w:r>
    </w:p>
    <w:p w14:paraId="3B053C08" w14:textId="77777777" w:rsidR="003B089A" w:rsidRPr="0071621B" w:rsidRDefault="003B089A" w:rsidP="009817FD">
      <w:pPr>
        <w:spacing w:after="120" w:line="240" w:lineRule="auto"/>
        <w:ind w:left="1410" w:hanging="702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>-</w:t>
      </w:r>
      <w:r w:rsidRPr="0071621B">
        <w:rPr>
          <w:rFonts w:ascii="Arial" w:hAnsi="Arial" w:cs="Arial"/>
          <w:sz w:val="24"/>
          <w:szCs w:val="24"/>
        </w:rPr>
        <w:tab/>
        <w:t>práce spojené s opravou všech el. součástí a dílů (stykače, relé, pojistky, IO,…) nepřesahující 1 hod. práce dvou montérů,</w:t>
      </w:r>
    </w:p>
    <w:p w14:paraId="52DCD12D" w14:textId="77777777" w:rsidR="00F57E60" w:rsidRPr="0071621B" w:rsidRDefault="003B089A" w:rsidP="009817FD">
      <w:pPr>
        <w:spacing w:after="120" w:line="240" w:lineRule="auto"/>
        <w:ind w:left="1410" w:hanging="702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>-</w:t>
      </w:r>
      <w:r w:rsidRPr="0071621B">
        <w:rPr>
          <w:rFonts w:ascii="Arial" w:hAnsi="Arial" w:cs="Arial"/>
          <w:sz w:val="24"/>
          <w:szCs w:val="24"/>
        </w:rPr>
        <w:tab/>
        <w:t>prověrky funkčnosti součástí a obvodů nepřesahující 1 hod. práce dvou montérů.</w:t>
      </w:r>
    </w:p>
    <w:p w14:paraId="7C51961E" w14:textId="77777777" w:rsidR="00AB1B1C" w:rsidRDefault="003B089A" w:rsidP="009817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>d)</w:t>
      </w:r>
      <w:r w:rsidRPr="0071621B">
        <w:rPr>
          <w:rFonts w:ascii="Arial" w:hAnsi="Arial" w:cs="Arial"/>
          <w:sz w:val="24"/>
          <w:szCs w:val="24"/>
        </w:rPr>
        <w:tab/>
        <w:t>Elektrická i mechanická zařízení v šachtě</w:t>
      </w:r>
    </w:p>
    <w:p w14:paraId="60F8F6E1" w14:textId="77777777" w:rsidR="003B089A" w:rsidRPr="0071621B" w:rsidRDefault="00AB1B1C" w:rsidP="009817FD">
      <w:pPr>
        <w:spacing w:after="120" w:line="240" w:lineRule="auto"/>
        <w:ind w:left="1416" w:hanging="7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       </w:t>
      </w:r>
      <w:r w:rsidR="003B089A" w:rsidRPr="0071621B">
        <w:rPr>
          <w:rFonts w:ascii="Arial" w:hAnsi="Arial" w:cs="Arial"/>
          <w:sz w:val="24"/>
          <w:szCs w:val="24"/>
        </w:rPr>
        <w:t>práce spojené s opravou všech zařízení nepřesahující 1 hod. práce dvou montérů,</w:t>
      </w:r>
    </w:p>
    <w:p w14:paraId="4A240ADA" w14:textId="77777777" w:rsidR="003B089A" w:rsidRPr="0071621B" w:rsidRDefault="003B089A" w:rsidP="009817FD">
      <w:pPr>
        <w:spacing w:after="120" w:line="240" w:lineRule="auto"/>
        <w:ind w:left="1416" w:hanging="711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>-</w:t>
      </w:r>
      <w:r w:rsidRPr="0071621B">
        <w:rPr>
          <w:rFonts w:ascii="Arial" w:hAnsi="Arial" w:cs="Arial"/>
          <w:sz w:val="24"/>
          <w:szCs w:val="24"/>
        </w:rPr>
        <w:tab/>
        <w:t>práce spojené s výměnou všech zařízení nepřesahující 1 hod. práce dvou montérů,</w:t>
      </w:r>
    </w:p>
    <w:p w14:paraId="63C1235C" w14:textId="77777777" w:rsidR="00E3015C" w:rsidRPr="0071621B" w:rsidRDefault="003B089A" w:rsidP="009817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ab/>
        <w:t>-</w:t>
      </w:r>
      <w:r w:rsidRPr="0071621B">
        <w:rPr>
          <w:rFonts w:ascii="Arial" w:hAnsi="Arial" w:cs="Arial"/>
          <w:sz w:val="24"/>
          <w:szCs w:val="24"/>
        </w:rPr>
        <w:tab/>
        <w:t>upevnění či napnutí vodítek (max. do 1 hod. práce dvou montérů),</w:t>
      </w:r>
    </w:p>
    <w:p w14:paraId="03767C48" w14:textId="77777777" w:rsidR="00E3015C" w:rsidRPr="0071621B" w:rsidRDefault="003B089A" w:rsidP="009817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ab/>
        <w:t>-</w:t>
      </w:r>
      <w:r w:rsidRPr="0071621B">
        <w:rPr>
          <w:rFonts w:ascii="Arial" w:hAnsi="Arial" w:cs="Arial"/>
          <w:sz w:val="24"/>
          <w:szCs w:val="24"/>
        </w:rPr>
        <w:tab/>
        <w:t>doplnění a dotažení šroubů, matic a podložek.</w:t>
      </w:r>
    </w:p>
    <w:p w14:paraId="738A934B" w14:textId="77777777" w:rsidR="003B089A" w:rsidRPr="0071621B" w:rsidRDefault="003B089A" w:rsidP="009817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>e)</w:t>
      </w:r>
      <w:r w:rsidRPr="0071621B">
        <w:rPr>
          <w:rFonts w:ascii="Arial" w:hAnsi="Arial" w:cs="Arial"/>
          <w:sz w:val="24"/>
          <w:szCs w:val="24"/>
        </w:rPr>
        <w:tab/>
        <w:t>Kabina</w:t>
      </w:r>
    </w:p>
    <w:p w14:paraId="2641ACD8" w14:textId="77777777" w:rsidR="00C004C0" w:rsidRDefault="003B089A" w:rsidP="009817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ab/>
        <w:t>-</w:t>
      </w:r>
      <w:r w:rsidRPr="0071621B">
        <w:rPr>
          <w:rFonts w:ascii="Arial" w:hAnsi="Arial" w:cs="Arial"/>
          <w:sz w:val="24"/>
          <w:szCs w:val="24"/>
        </w:rPr>
        <w:tab/>
        <w:t>seřízení jednotlivých dílů a souč</w:t>
      </w:r>
      <w:r w:rsidR="00C004C0">
        <w:rPr>
          <w:rFonts w:ascii="Arial" w:hAnsi="Arial" w:cs="Arial"/>
          <w:sz w:val="24"/>
          <w:szCs w:val="24"/>
        </w:rPr>
        <w:t>ástí (max. do 1 hod. práce dvou</w:t>
      </w:r>
    </w:p>
    <w:p w14:paraId="4090930A" w14:textId="77777777" w:rsidR="003B089A" w:rsidRPr="0071621B" w:rsidRDefault="003B089A" w:rsidP="00C004C0">
      <w:pPr>
        <w:spacing w:after="120" w:line="240" w:lineRule="auto"/>
        <w:ind w:left="702" w:firstLine="708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>montérů),</w:t>
      </w:r>
    </w:p>
    <w:p w14:paraId="0565C5CC" w14:textId="77777777" w:rsidR="00BC2E96" w:rsidRDefault="003B089A" w:rsidP="009817FD">
      <w:pPr>
        <w:spacing w:after="120" w:line="240" w:lineRule="auto"/>
        <w:ind w:left="1410" w:hanging="702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>-</w:t>
      </w:r>
      <w:r w:rsidRPr="0071621B">
        <w:rPr>
          <w:rFonts w:ascii="Arial" w:hAnsi="Arial" w:cs="Arial"/>
          <w:sz w:val="24"/>
          <w:szCs w:val="24"/>
        </w:rPr>
        <w:tab/>
        <w:t>práce spojené s opravou dílů a součástí (klíny, vodící čelisti, závěsy, spínače,…) nepřesahující 1 hod. práce dvou montérů,</w:t>
      </w:r>
    </w:p>
    <w:p w14:paraId="2C61CA73" w14:textId="77777777" w:rsidR="008A1FB2" w:rsidRDefault="008A1FB2" w:rsidP="009817FD">
      <w:pPr>
        <w:spacing w:after="120" w:line="240" w:lineRule="auto"/>
        <w:ind w:left="1410" w:hanging="702"/>
        <w:rPr>
          <w:rFonts w:ascii="Arial" w:hAnsi="Arial" w:cs="Arial"/>
          <w:sz w:val="24"/>
          <w:szCs w:val="24"/>
        </w:rPr>
      </w:pPr>
    </w:p>
    <w:p w14:paraId="3EA05F1D" w14:textId="77777777" w:rsidR="008A1FB2" w:rsidRPr="0071621B" w:rsidRDefault="008A1FB2" w:rsidP="009817FD">
      <w:pPr>
        <w:spacing w:after="120" w:line="240" w:lineRule="auto"/>
        <w:ind w:left="1410" w:hanging="702"/>
        <w:rPr>
          <w:rFonts w:ascii="Arial" w:hAnsi="Arial" w:cs="Arial"/>
          <w:sz w:val="24"/>
          <w:szCs w:val="24"/>
        </w:rPr>
      </w:pPr>
    </w:p>
    <w:p w14:paraId="296DC45D" w14:textId="77777777" w:rsidR="0074649F" w:rsidRPr="0071621B" w:rsidRDefault="003B089A" w:rsidP="009817FD">
      <w:pPr>
        <w:spacing w:after="120" w:line="240" w:lineRule="auto"/>
        <w:ind w:left="1410" w:hanging="702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>-</w:t>
      </w:r>
      <w:r w:rsidRPr="0071621B">
        <w:rPr>
          <w:rFonts w:ascii="Arial" w:hAnsi="Arial" w:cs="Arial"/>
          <w:sz w:val="24"/>
          <w:szCs w:val="24"/>
        </w:rPr>
        <w:tab/>
        <w:t>práce spojené s výměnou dílů a součástí nepřesahující 1 hod. práce dvou montérů.</w:t>
      </w:r>
    </w:p>
    <w:p w14:paraId="7312DBAE" w14:textId="77777777" w:rsidR="003B089A" w:rsidRPr="0071621B" w:rsidRDefault="003B089A" w:rsidP="009817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>f)</w:t>
      </w:r>
      <w:r w:rsidRPr="0071621B">
        <w:rPr>
          <w:rFonts w:ascii="Arial" w:hAnsi="Arial" w:cs="Arial"/>
          <w:sz w:val="24"/>
          <w:szCs w:val="24"/>
        </w:rPr>
        <w:tab/>
        <w:t>Šachetní dveře</w:t>
      </w:r>
    </w:p>
    <w:p w14:paraId="35828F62" w14:textId="77777777" w:rsidR="003B089A" w:rsidRPr="0071621B" w:rsidRDefault="003B089A" w:rsidP="009817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ab/>
        <w:t>-</w:t>
      </w:r>
      <w:r w:rsidRPr="0071621B">
        <w:rPr>
          <w:rFonts w:ascii="Arial" w:hAnsi="Arial" w:cs="Arial"/>
          <w:sz w:val="24"/>
          <w:szCs w:val="24"/>
        </w:rPr>
        <w:tab/>
        <w:t>seřízení a vyčištění</w:t>
      </w:r>
    </w:p>
    <w:p w14:paraId="6CC36F1A" w14:textId="77777777" w:rsidR="003B089A" w:rsidRPr="0071621B" w:rsidRDefault="003B089A" w:rsidP="009817FD">
      <w:pPr>
        <w:spacing w:after="120" w:line="240" w:lineRule="auto"/>
        <w:ind w:left="1410" w:hanging="702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>-</w:t>
      </w:r>
      <w:r w:rsidRPr="0071621B">
        <w:rPr>
          <w:rFonts w:ascii="Arial" w:hAnsi="Arial" w:cs="Arial"/>
          <w:sz w:val="24"/>
          <w:szCs w:val="24"/>
        </w:rPr>
        <w:tab/>
        <w:t>práce spojené s opravou dílů a součástí (uzávěrky, signalizace, mechanismus zavírání, …) nepřesahující 1 hod. práce dvou montérů,</w:t>
      </w:r>
    </w:p>
    <w:p w14:paraId="208A23BF" w14:textId="77777777" w:rsidR="003B089A" w:rsidRPr="0071621B" w:rsidRDefault="003B089A" w:rsidP="009817FD">
      <w:pPr>
        <w:spacing w:after="120" w:line="240" w:lineRule="auto"/>
        <w:ind w:left="1410" w:hanging="702"/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>-</w:t>
      </w:r>
      <w:r w:rsidRPr="0071621B">
        <w:rPr>
          <w:rFonts w:ascii="Arial" w:hAnsi="Arial" w:cs="Arial"/>
          <w:sz w:val="24"/>
          <w:szCs w:val="24"/>
        </w:rPr>
        <w:tab/>
        <w:t>práce spojené s výměnou dílů a součástí nepřesahující 1 hod. práce dvou montérů.</w:t>
      </w:r>
    </w:p>
    <w:p w14:paraId="6E8A0E0E" w14:textId="77777777" w:rsidR="0074649F" w:rsidRDefault="0074649F" w:rsidP="00572A67">
      <w:pPr>
        <w:rPr>
          <w:rFonts w:ascii="Arial" w:hAnsi="Arial" w:cs="Arial"/>
          <w:sz w:val="24"/>
          <w:szCs w:val="24"/>
        </w:rPr>
      </w:pPr>
    </w:p>
    <w:p w14:paraId="414A2DB7" w14:textId="77777777" w:rsidR="003B089A" w:rsidRPr="0071621B" w:rsidRDefault="003B089A" w:rsidP="00572A67">
      <w:pPr>
        <w:rPr>
          <w:rFonts w:ascii="Arial" w:hAnsi="Arial" w:cs="Arial"/>
          <w:sz w:val="24"/>
          <w:szCs w:val="24"/>
        </w:rPr>
      </w:pPr>
      <w:r w:rsidRPr="0071621B">
        <w:rPr>
          <w:rFonts w:ascii="Arial" w:hAnsi="Arial" w:cs="Arial"/>
          <w:sz w:val="24"/>
          <w:szCs w:val="24"/>
        </w:rPr>
        <w:t>V paušální ceně je rovněž započtena i doprava na výše uvedené práce.</w:t>
      </w:r>
    </w:p>
    <w:p w14:paraId="55C89E6B" w14:textId="77777777" w:rsidR="003B089A" w:rsidRDefault="003B089A" w:rsidP="00572A67">
      <w:pPr>
        <w:jc w:val="center"/>
        <w:rPr>
          <w:rFonts w:ascii="Arial" w:hAnsi="Arial" w:cs="Arial"/>
        </w:rPr>
      </w:pPr>
    </w:p>
    <w:p w14:paraId="0C726004" w14:textId="77777777" w:rsidR="008A1FB2" w:rsidRPr="0071621B" w:rsidRDefault="008A1FB2" w:rsidP="00572A67">
      <w:pPr>
        <w:jc w:val="center"/>
        <w:rPr>
          <w:rFonts w:ascii="Arial" w:hAnsi="Arial" w:cs="Arial"/>
        </w:rPr>
      </w:pPr>
    </w:p>
    <w:p w14:paraId="1ADA3792" w14:textId="77777777" w:rsidR="003B089A" w:rsidRPr="0071621B" w:rsidRDefault="003B089A" w:rsidP="00572A67">
      <w:pPr>
        <w:jc w:val="center"/>
        <w:rPr>
          <w:rFonts w:ascii="Arial" w:hAnsi="Arial" w:cs="Arial"/>
        </w:rPr>
      </w:pPr>
    </w:p>
    <w:p w14:paraId="4092A5C5" w14:textId="77777777" w:rsidR="001E7FDD" w:rsidRPr="0071621B" w:rsidRDefault="001E7FDD" w:rsidP="001E7FDD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71621B">
        <w:rPr>
          <w:rFonts w:ascii="Arial" w:hAnsi="Arial" w:cs="Arial"/>
          <w:sz w:val="24"/>
        </w:rPr>
        <w:t xml:space="preserve">Za zhotovitele:                                           </w:t>
      </w:r>
      <w:r>
        <w:rPr>
          <w:rFonts w:ascii="Arial" w:hAnsi="Arial" w:cs="Arial"/>
          <w:sz w:val="24"/>
        </w:rPr>
        <w:tab/>
      </w:r>
      <w:r w:rsidRPr="0071621B">
        <w:rPr>
          <w:rFonts w:ascii="Arial" w:hAnsi="Arial" w:cs="Arial"/>
          <w:sz w:val="24"/>
        </w:rPr>
        <w:t>Za objednatele:</w:t>
      </w:r>
    </w:p>
    <w:p w14:paraId="54EE4637" w14:textId="77777777" w:rsidR="001E7FDD" w:rsidRPr="0071621B" w:rsidRDefault="001E7FDD" w:rsidP="001E7FDD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5408890A" w14:textId="77777777" w:rsidR="001E7FDD" w:rsidRDefault="001E7FDD" w:rsidP="001E7FDD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667E3566" w14:textId="77777777" w:rsidR="001E7FDD" w:rsidRDefault="001E7FDD" w:rsidP="001E7FDD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12D3720F" w14:textId="26F858C2" w:rsidR="001E7FDD" w:rsidRPr="0071621B" w:rsidRDefault="00FD0BF7" w:rsidP="001E7FDD">
      <w:pPr>
        <w:pStyle w:val="Odstavecseseznamem"/>
        <w:ind w:left="644"/>
        <w:jc w:val="both"/>
        <w:rPr>
          <w:rFonts w:ascii="Arial" w:hAnsi="Arial" w:cs="Arial"/>
          <w:sz w:val="24"/>
        </w:rPr>
      </w:pPr>
      <w:r w:rsidRPr="00197611">
        <w:rPr>
          <w:rFonts w:ascii="Arial" w:hAnsi="Arial" w:cs="Arial"/>
          <w:i/>
          <w:iCs/>
          <w:sz w:val="24"/>
        </w:rPr>
        <w:t>A</w:t>
      </w:r>
      <w:r w:rsidRPr="00197611">
        <w:rPr>
          <w:rFonts w:ascii="Arial" w:hAnsi="Arial" w:cs="Arial"/>
          <w:i/>
          <w:iCs/>
          <w:sz w:val="24"/>
        </w:rPr>
        <w:t>nonymizováno</w:t>
      </w: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</w:r>
      <w:r w:rsidRPr="00197611">
        <w:rPr>
          <w:rFonts w:ascii="Arial" w:hAnsi="Arial" w:cs="Arial"/>
          <w:i/>
          <w:iCs/>
          <w:sz w:val="24"/>
        </w:rPr>
        <w:t>anonymizováno</w:t>
      </w:r>
    </w:p>
    <w:p w14:paraId="54CB616B" w14:textId="77777777" w:rsidR="001E7FDD" w:rsidRDefault="001E7FDD" w:rsidP="001E7FDD">
      <w:pPr>
        <w:pStyle w:val="Odstavecseseznamem"/>
        <w:ind w:left="644"/>
        <w:jc w:val="both"/>
        <w:rPr>
          <w:rFonts w:ascii="Arial" w:hAnsi="Arial" w:cs="Arial"/>
          <w:sz w:val="24"/>
        </w:rPr>
      </w:pPr>
    </w:p>
    <w:p w14:paraId="19653A03" w14:textId="77777777" w:rsidR="001E7FDD" w:rsidRDefault="001E7FDD" w:rsidP="001E7FDD">
      <w:pPr>
        <w:pStyle w:val="Odstavecseseznamem"/>
        <w:ind w:left="6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……………………………………</w:t>
      </w:r>
    </w:p>
    <w:p w14:paraId="5B6F4D65" w14:textId="77777777" w:rsidR="001E7FDD" w:rsidRDefault="001E7FDD" w:rsidP="001E7FDD">
      <w:pPr>
        <w:pStyle w:val="Odstavecseseznamem"/>
        <w:ind w:left="1352" w:firstLine="6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Milan Žižka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</w:t>
      </w:r>
      <w:r w:rsidRPr="001E7FDD">
        <w:rPr>
          <w:rFonts w:ascii="Arial" w:hAnsi="Arial" w:cs="Arial"/>
        </w:rPr>
        <w:t>Mgr. Lukáš Spurný, MBA</w:t>
      </w:r>
    </w:p>
    <w:p w14:paraId="57F90065" w14:textId="77777777" w:rsidR="001E7FDD" w:rsidRDefault="001E7FDD" w:rsidP="001E7FDD">
      <w:pPr>
        <w:pStyle w:val="Odstavecseseznamem"/>
        <w:ind w:left="6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Výtahy – Elektro Žižka spol s r.o.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ředitel organizace</w:t>
      </w:r>
    </w:p>
    <w:p w14:paraId="06910154" w14:textId="77777777" w:rsidR="00ED737A" w:rsidRDefault="00ED737A" w:rsidP="00ED737A">
      <w:pPr>
        <w:pStyle w:val="Odstavecseseznamem"/>
        <w:ind w:left="6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03ECB6CE" w14:textId="77777777" w:rsidR="003C47AD" w:rsidRDefault="003C47AD" w:rsidP="00572A67">
      <w:pPr>
        <w:pStyle w:val="Odstavecseseznamem"/>
        <w:spacing w:line="360" w:lineRule="auto"/>
        <w:ind w:left="644"/>
        <w:jc w:val="both"/>
        <w:rPr>
          <w:sz w:val="24"/>
        </w:rPr>
      </w:pPr>
    </w:p>
    <w:p w14:paraId="2B2DB4A9" w14:textId="77777777" w:rsidR="003C47AD" w:rsidRDefault="003C47AD" w:rsidP="00572A67">
      <w:pPr>
        <w:pStyle w:val="Odstavecseseznamem"/>
        <w:spacing w:line="360" w:lineRule="auto"/>
        <w:ind w:left="644"/>
        <w:jc w:val="both"/>
        <w:rPr>
          <w:sz w:val="24"/>
        </w:rPr>
      </w:pPr>
    </w:p>
    <w:p w14:paraId="1378773D" w14:textId="77777777" w:rsidR="00E3015C" w:rsidRDefault="00E3015C" w:rsidP="00572A67">
      <w:pPr>
        <w:pStyle w:val="Odstavecseseznamem"/>
        <w:spacing w:line="360" w:lineRule="auto"/>
        <w:ind w:left="644"/>
        <w:jc w:val="both"/>
        <w:rPr>
          <w:sz w:val="24"/>
        </w:rPr>
      </w:pPr>
    </w:p>
    <w:p w14:paraId="0F830959" w14:textId="77777777" w:rsidR="00E3015C" w:rsidRDefault="00E3015C" w:rsidP="00572A67">
      <w:pPr>
        <w:pStyle w:val="Odstavecseseznamem"/>
        <w:spacing w:line="360" w:lineRule="auto"/>
        <w:ind w:left="644"/>
        <w:jc w:val="both"/>
        <w:rPr>
          <w:sz w:val="24"/>
        </w:rPr>
      </w:pPr>
    </w:p>
    <w:p w14:paraId="310A58ED" w14:textId="77777777" w:rsidR="00BC2E96" w:rsidRDefault="00BC2E96" w:rsidP="00572A67">
      <w:pPr>
        <w:pStyle w:val="Odstavecseseznamem"/>
        <w:spacing w:line="360" w:lineRule="auto"/>
        <w:ind w:left="644"/>
        <w:jc w:val="both"/>
        <w:rPr>
          <w:sz w:val="24"/>
        </w:rPr>
      </w:pPr>
    </w:p>
    <w:p w14:paraId="75023B69" w14:textId="77777777" w:rsidR="00BC2E96" w:rsidRDefault="00BC2E96" w:rsidP="00572A67">
      <w:pPr>
        <w:pStyle w:val="Odstavecseseznamem"/>
        <w:spacing w:line="360" w:lineRule="auto"/>
        <w:ind w:left="644"/>
        <w:jc w:val="both"/>
        <w:rPr>
          <w:sz w:val="24"/>
        </w:rPr>
      </w:pPr>
    </w:p>
    <w:p w14:paraId="71AE17A3" w14:textId="77777777" w:rsidR="00BC2E96" w:rsidRDefault="00BC2E96" w:rsidP="00572A67">
      <w:pPr>
        <w:pStyle w:val="Odstavecseseznamem"/>
        <w:spacing w:line="360" w:lineRule="auto"/>
        <w:ind w:left="644"/>
        <w:jc w:val="both"/>
        <w:rPr>
          <w:sz w:val="24"/>
        </w:rPr>
      </w:pPr>
    </w:p>
    <w:p w14:paraId="3ECDC904" w14:textId="77777777" w:rsidR="00BC2E96" w:rsidRDefault="00BC2E96" w:rsidP="00572A67">
      <w:pPr>
        <w:pStyle w:val="Odstavecseseznamem"/>
        <w:spacing w:line="360" w:lineRule="auto"/>
        <w:ind w:left="644"/>
        <w:jc w:val="both"/>
        <w:rPr>
          <w:sz w:val="24"/>
        </w:rPr>
      </w:pPr>
    </w:p>
    <w:p w14:paraId="77A58195" w14:textId="77777777" w:rsidR="0074649F" w:rsidRDefault="0074649F" w:rsidP="00572A67">
      <w:pPr>
        <w:pStyle w:val="Odstavecseseznamem"/>
        <w:spacing w:line="360" w:lineRule="auto"/>
        <w:ind w:left="644"/>
        <w:jc w:val="both"/>
        <w:rPr>
          <w:sz w:val="24"/>
        </w:rPr>
      </w:pPr>
    </w:p>
    <w:p w14:paraId="236916E2" w14:textId="77777777" w:rsidR="0074649F" w:rsidRDefault="0074649F" w:rsidP="00572A67">
      <w:pPr>
        <w:pStyle w:val="Odstavecseseznamem"/>
        <w:spacing w:line="360" w:lineRule="auto"/>
        <w:ind w:left="644"/>
        <w:jc w:val="both"/>
        <w:rPr>
          <w:sz w:val="24"/>
        </w:rPr>
      </w:pPr>
    </w:p>
    <w:p w14:paraId="119FA95B" w14:textId="77777777" w:rsidR="00BC2E96" w:rsidRDefault="00BC2E96" w:rsidP="00572A67">
      <w:pPr>
        <w:pStyle w:val="Odstavecseseznamem"/>
        <w:spacing w:line="360" w:lineRule="auto"/>
        <w:ind w:left="644"/>
        <w:jc w:val="both"/>
        <w:rPr>
          <w:sz w:val="24"/>
        </w:rPr>
      </w:pPr>
    </w:p>
    <w:p w14:paraId="3530C5F3" w14:textId="77777777" w:rsidR="003C47AD" w:rsidRPr="00DF3EF3" w:rsidRDefault="003C47AD" w:rsidP="003C47AD">
      <w:pPr>
        <w:tabs>
          <w:tab w:val="left" w:pos="709"/>
        </w:tabs>
        <w:jc w:val="center"/>
        <w:rPr>
          <w:rFonts w:ascii="Arial" w:hAnsi="Arial" w:cs="Arial"/>
          <w:b/>
          <w:color w:val="FF0000"/>
          <w:sz w:val="36"/>
        </w:rPr>
      </w:pPr>
      <w:r w:rsidRPr="00DF3EF3">
        <w:rPr>
          <w:rFonts w:ascii="Arial" w:hAnsi="Arial" w:cs="Arial"/>
          <w:b/>
          <w:color w:val="FF0000"/>
          <w:sz w:val="36"/>
        </w:rPr>
        <w:t>Aktuální sazebník HZS pro rok 202</w:t>
      </w:r>
      <w:r w:rsidR="00ED737A">
        <w:rPr>
          <w:rFonts w:ascii="Arial" w:hAnsi="Arial" w:cs="Arial"/>
          <w:b/>
          <w:color w:val="FF0000"/>
          <w:sz w:val="36"/>
        </w:rPr>
        <w:t>1</w:t>
      </w:r>
    </w:p>
    <w:p w14:paraId="2B26D677" w14:textId="77777777" w:rsidR="003C47AD" w:rsidRDefault="003C47AD" w:rsidP="003C47AD">
      <w:pPr>
        <w:tabs>
          <w:tab w:val="left" w:pos="709"/>
        </w:tabs>
        <w:rPr>
          <w:rFonts w:ascii="Arial" w:hAnsi="Arial" w:cs="Arial"/>
          <w:sz w:val="24"/>
        </w:rPr>
      </w:pPr>
    </w:p>
    <w:p w14:paraId="0BFE6F3F" w14:textId="77777777" w:rsidR="003C47AD" w:rsidRDefault="003C47AD" w:rsidP="003C47AD">
      <w:pPr>
        <w:tabs>
          <w:tab w:val="left" w:pos="709"/>
        </w:tabs>
        <w:rPr>
          <w:rFonts w:ascii="Arial" w:hAnsi="Arial" w:cs="Arial"/>
          <w:sz w:val="24"/>
        </w:rPr>
      </w:pPr>
    </w:p>
    <w:p w14:paraId="3AFE7976" w14:textId="77777777" w:rsidR="003C47AD" w:rsidRDefault="003C47AD" w:rsidP="003C47AD">
      <w:pPr>
        <w:tabs>
          <w:tab w:val="left" w:pos="709"/>
        </w:tabs>
        <w:rPr>
          <w:rFonts w:ascii="Arial" w:hAnsi="Arial" w:cs="Arial"/>
          <w:sz w:val="24"/>
        </w:rPr>
      </w:pPr>
    </w:p>
    <w:p w14:paraId="4F8678D6" w14:textId="77777777" w:rsidR="003C47AD" w:rsidRPr="00DC00F5" w:rsidRDefault="003C47AD" w:rsidP="003C47AD">
      <w:pPr>
        <w:tabs>
          <w:tab w:val="left" w:pos="709"/>
        </w:tabs>
        <w:rPr>
          <w:rFonts w:ascii="Arial" w:hAnsi="Arial" w:cs="Arial"/>
          <w:b/>
          <w:sz w:val="24"/>
        </w:rPr>
      </w:pPr>
    </w:p>
    <w:p w14:paraId="74D682D4" w14:textId="77777777" w:rsidR="003C47AD" w:rsidRPr="00DC00F5" w:rsidRDefault="003C47AD" w:rsidP="003C47A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36"/>
        </w:rPr>
      </w:pPr>
      <w:r w:rsidRPr="00DC00F5">
        <w:rPr>
          <w:rFonts w:ascii="Arial" w:hAnsi="Arial" w:cs="Arial"/>
          <w:b/>
          <w:sz w:val="24"/>
          <w:szCs w:val="36"/>
        </w:rPr>
        <w:t>Hodinová sazba HZS práce</w:t>
      </w:r>
      <w:r w:rsidR="00DC00F5" w:rsidRPr="00DC00F5">
        <w:rPr>
          <w:rFonts w:ascii="Arial" w:hAnsi="Arial" w:cs="Arial"/>
          <w:b/>
          <w:sz w:val="24"/>
          <w:szCs w:val="36"/>
        </w:rPr>
        <w:t xml:space="preserve"> v pracovní době</w:t>
      </w:r>
      <w:r w:rsidR="00DC00F5" w:rsidRPr="00DC00F5">
        <w:rPr>
          <w:rFonts w:ascii="Arial" w:hAnsi="Arial" w:cs="Arial"/>
          <w:b/>
          <w:sz w:val="24"/>
          <w:szCs w:val="36"/>
        </w:rPr>
        <w:tab/>
      </w:r>
      <w:r w:rsidR="00DC00F5" w:rsidRPr="00DC00F5">
        <w:rPr>
          <w:rFonts w:ascii="Arial" w:hAnsi="Arial" w:cs="Arial"/>
          <w:b/>
          <w:sz w:val="24"/>
          <w:szCs w:val="36"/>
        </w:rPr>
        <w:tab/>
      </w:r>
      <w:r w:rsidR="00DC00F5">
        <w:rPr>
          <w:rFonts w:ascii="Arial" w:hAnsi="Arial" w:cs="Arial"/>
          <w:b/>
          <w:sz w:val="24"/>
          <w:szCs w:val="36"/>
        </w:rPr>
        <w:t xml:space="preserve">        </w:t>
      </w:r>
      <w:r w:rsidR="00E3015C">
        <w:rPr>
          <w:rFonts w:ascii="Arial" w:hAnsi="Arial" w:cs="Arial"/>
          <w:b/>
          <w:sz w:val="24"/>
          <w:szCs w:val="36"/>
        </w:rPr>
        <w:t>45</w:t>
      </w:r>
      <w:r w:rsidRPr="00DC00F5">
        <w:rPr>
          <w:rFonts w:ascii="Arial" w:hAnsi="Arial" w:cs="Arial"/>
          <w:b/>
          <w:sz w:val="24"/>
          <w:szCs w:val="36"/>
        </w:rPr>
        <w:t>0</w:t>
      </w:r>
      <w:r w:rsidR="00E3015C">
        <w:rPr>
          <w:rFonts w:ascii="Arial" w:hAnsi="Arial" w:cs="Arial"/>
          <w:b/>
          <w:sz w:val="24"/>
          <w:szCs w:val="36"/>
        </w:rPr>
        <w:t xml:space="preserve"> </w:t>
      </w:r>
      <w:r w:rsidRPr="00DC00F5">
        <w:rPr>
          <w:rFonts w:ascii="Arial" w:hAnsi="Arial" w:cs="Arial"/>
          <w:b/>
          <w:sz w:val="24"/>
          <w:szCs w:val="36"/>
        </w:rPr>
        <w:t>Kč/hod</w:t>
      </w:r>
    </w:p>
    <w:p w14:paraId="6465FE18" w14:textId="77777777" w:rsidR="003C47AD" w:rsidRPr="00DC00F5" w:rsidRDefault="003C47AD" w:rsidP="003C47A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36"/>
        </w:rPr>
      </w:pPr>
      <w:r w:rsidRPr="00DC00F5">
        <w:rPr>
          <w:rFonts w:ascii="Arial" w:hAnsi="Arial" w:cs="Arial"/>
          <w:b/>
          <w:sz w:val="24"/>
          <w:szCs w:val="36"/>
        </w:rPr>
        <w:t>Hodinová sazba HZS práce</w:t>
      </w:r>
      <w:r w:rsidR="00DC00F5">
        <w:rPr>
          <w:rFonts w:ascii="Arial" w:hAnsi="Arial" w:cs="Arial"/>
          <w:b/>
          <w:sz w:val="24"/>
          <w:szCs w:val="36"/>
        </w:rPr>
        <w:t xml:space="preserve"> mimo  pracovní dobu                </w:t>
      </w:r>
      <w:r w:rsidRPr="00DC00F5">
        <w:rPr>
          <w:rFonts w:ascii="Arial" w:hAnsi="Arial" w:cs="Arial"/>
          <w:b/>
          <w:sz w:val="24"/>
          <w:szCs w:val="36"/>
        </w:rPr>
        <w:t>550</w:t>
      </w:r>
      <w:r w:rsidR="00E3015C">
        <w:rPr>
          <w:rFonts w:ascii="Arial" w:hAnsi="Arial" w:cs="Arial"/>
          <w:b/>
          <w:sz w:val="24"/>
          <w:szCs w:val="36"/>
        </w:rPr>
        <w:t xml:space="preserve"> </w:t>
      </w:r>
      <w:r w:rsidRPr="00DC00F5">
        <w:rPr>
          <w:rFonts w:ascii="Arial" w:hAnsi="Arial" w:cs="Arial"/>
          <w:b/>
          <w:sz w:val="24"/>
          <w:szCs w:val="36"/>
        </w:rPr>
        <w:t>Kč/hod</w:t>
      </w:r>
    </w:p>
    <w:p w14:paraId="37D1BAF5" w14:textId="77777777" w:rsidR="003C47AD" w:rsidRPr="00DC00F5" w:rsidRDefault="003C47AD" w:rsidP="003C47A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36"/>
        </w:rPr>
      </w:pPr>
      <w:r w:rsidRPr="00DC00F5">
        <w:rPr>
          <w:rFonts w:ascii="Arial" w:hAnsi="Arial" w:cs="Arial"/>
          <w:b/>
          <w:sz w:val="24"/>
          <w:szCs w:val="36"/>
        </w:rPr>
        <w:t>Hodinová sazba HZS práce</w:t>
      </w:r>
      <w:r w:rsidR="00DC00F5">
        <w:rPr>
          <w:rFonts w:ascii="Arial" w:hAnsi="Arial" w:cs="Arial"/>
          <w:b/>
          <w:sz w:val="24"/>
          <w:szCs w:val="36"/>
        </w:rPr>
        <w:t xml:space="preserve"> so, ne, svátek</w:t>
      </w:r>
      <w:r w:rsidR="00DC00F5">
        <w:rPr>
          <w:rFonts w:ascii="Arial" w:hAnsi="Arial" w:cs="Arial"/>
          <w:b/>
          <w:sz w:val="24"/>
          <w:szCs w:val="36"/>
        </w:rPr>
        <w:tab/>
      </w:r>
      <w:r w:rsidR="00DC00F5">
        <w:rPr>
          <w:rFonts w:ascii="Arial" w:hAnsi="Arial" w:cs="Arial"/>
          <w:b/>
          <w:sz w:val="24"/>
          <w:szCs w:val="36"/>
        </w:rPr>
        <w:tab/>
        <w:t xml:space="preserve">        </w:t>
      </w:r>
      <w:r w:rsidRPr="00DC00F5">
        <w:rPr>
          <w:rFonts w:ascii="Arial" w:hAnsi="Arial" w:cs="Arial"/>
          <w:b/>
          <w:sz w:val="24"/>
          <w:szCs w:val="36"/>
        </w:rPr>
        <w:t>550</w:t>
      </w:r>
      <w:r w:rsidR="00E3015C">
        <w:rPr>
          <w:rFonts w:ascii="Arial" w:hAnsi="Arial" w:cs="Arial"/>
          <w:b/>
          <w:sz w:val="24"/>
          <w:szCs w:val="36"/>
        </w:rPr>
        <w:t xml:space="preserve"> </w:t>
      </w:r>
      <w:r w:rsidRPr="00DC00F5">
        <w:rPr>
          <w:rFonts w:ascii="Arial" w:hAnsi="Arial" w:cs="Arial"/>
          <w:b/>
          <w:sz w:val="24"/>
          <w:szCs w:val="36"/>
        </w:rPr>
        <w:t>Kč/hod</w:t>
      </w:r>
    </w:p>
    <w:p w14:paraId="03FE137D" w14:textId="77777777" w:rsidR="00DC00F5" w:rsidRDefault="00DC00F5" w:rsidP="00DC00F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sz w:val="24"/>
          <w:szCs w:val="36"/>
        </w:rPr>
        <w:t>Hodinová sazba</w:t>
      </w:r>
      <w:r w:rsidR="003C47AD" w:rsidRPr="00DC00F5">
        <w:rPr>
          <w:rFonts w:ascii="Arial" w:hAnsi="Arial" w:cs="Arial"/>
          <w:b/>
          <w:sz w:val="24"/>
          <w:szCs w:val="36"/>
        </w:rPr>
        <w:t>HZS vyproštění mimo pracovní dobu</w:t>
      </w:r>
      <w:r w:rsidR="003C47AD" w:rsidRPr="00DC00F5">
        <w:rPr>
          <w:rFonts w:ascii="Arial" w:hAnsi="Arial" w:cs="Arial"/>
          <w:b/>
          <w:sz w:val="24"/>
          <w:szCs w:val="36"/>
        </w:rPr>
        <w:tab/>
      </w:r>
      <w:r>
        <w:rPr>
          <w:rFonts w:ascii="Arial" w:hAnsi="Arial" w:cs="Arial"/>
          <w:b/>
          <w:sz w:val="24"/>
          <w:szCs w:val="36"/>
        </w:rPr>
        <w:t xml:space="preserve">        </w:t>
      </w:r>
      <w:r w:rsidR="003C47AD" w:rsidRPr="00DC00F5">
        <w:rPr>
          <w:rFonts w:ascii="Arial" w:hAnsi="Arial" w:cs="Arial"/>
          <w:b/>
          <w:sz w:val="24"/>
          <w:szCs w:val="36"/>
        </w:rPr>
        <w:t>550Kč/zásah</w:t>
      </w:r>
    </w:p>
    <w:p w14:paraId="453E44A7" w14:textId="77777777" w:rsidR="00DC00F5" w:rsidRPr="00DC00F5" w:rsidRDefault="004F4F63" w:rsidP="00DC00F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sz w:val="24"/>
        </w:rPr>
        <w:t xml:space="preserve">Cestovné a dopravné </w:t>
      </w:r>
      <w:r w:rsidR="00DC00F5" w:rsidRPr="00DC00F5">
        <w:rPr>
          <w:rFonts w:ascii="Arial" w:hAnsi="Arial" w:cs="Arial"/>
          <w:b/>
          <w:sz w:val="24"/>
        </w:rPr>
        <w:t xml:space="preserve">                       </w:t>
      </w:r>
      <w:r w:rsidR="00DC00F5">
        <w:rPr>
          <w:rFonts w:ascii="Arial" w:hAnsi="Arial" w:cs="Arial"/>
          <w:b/>
          <w:sz w:val="24"/>
        </w:rPr>
        <w:t xml:space="preserve">                                      </w:t>
      </w:r>
      <w:r w:rsidR="00DC00F5" w:rsidRPr="00DC00F5">
        <w:rPr>
          <w:rFonts w:ascii="Arial" w:hAnsi="Arial" w:cs="Arial"/>
          <w:b/>
          <w:sz w:val="24"/>
        </w:rPr>
        <w:t>12</w:t>
      </w:r>
      <w:r w:rsidR="00E3015C">
        <w:rPr>
          <w:rFonts w:ascii="Arial" w:hAnsi="Arial" w:cs="Arial"/>
          <w:b/>
          <w:sz w:val="24"/>
        </w:rPr>
        <w:t xml:space="preserve"> </w:t>
      </w:r>
      <w:r w:rsidR="00DC00F5" w:rsidRPr="00DC00F5">
        <w:rPr>
          <w:rFonts w:ascii="Arial" w:hAnsi="Arial" w:cs="Arial"/>
          <w:b/>
          <w:sz w:val="24"/>
        </w:rPr>
        <w:t>Kč/km</w:t>
      </w:r>
    </w:p>
    <w:p w14:paraId="00DC94E3" w14:textId="77777777" w:rsidR="003C47AD" w:rsidRDefault="003C47AD" w:rsidP="003C47AD">
      <w:pPr>
        <w:jc w:val="both"/>
        <w:rPr>
          <w:rFonts w:ascii="Arial" w:hAnsi="Arial" w:cs="Arial"/>
          <w:sz w:val="24"/>
          <w:szCs w:val="36"/>
        </w:rPr>
      </w:pPr>
    </w:p>
    <w:p w14:paraId="29487041" w14:textId="77777777" w:rsidR="003C47AD" w:rsidRDefault="003C47AD" w:rsidP="003C47AD">
      <w:pPr>
        <w:jc w:val="both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 xml:space="preserve">Ve Frýdku – Místku </w:t>
      </w:r>
      <w:r w:rsidR="00ED737A">
        <w:rPr>
          <w:rFonts w:ascii="Arial" w:hAnsi="Arial" w:cs="Arial"/>
          <w:sz w:val="24"/>
          <w:szCs w:val="36"/>
        </w:rPr>
        <w:t>1.1.2021</w:t>
      </w:r>
    </w:p>
    <w:p w14:paraId="5B073266" w14:textId="77777777" w:rsidR="003C47AD" w:rsidRDefault="003C47AD" w:rsidP="003C47AD">
      <w:pPr>
        <w:jc w:val="both"/>
        <w:rPr>
          <w:rFonts w:ascii="Arial" w:hAnsi="Arial" w:cs="Arial"/>
          <w:sz w:val="24"/>
          <w:szCs w:val="36"/>
        </w:rPr>
      </w:pPr>
    </w:p>
    <w:p w14:paraId="3E254EA8" w14:textId="77777777" w:rsidR="003C47AD" w:rsidRDefault="003C47AD" w:rsidP="003C47AD">
      <w:pPr>
        <w:jc w:val="both"/>
        <w:rPr>
          <w:rFonts w:ascii="Arial" w:hAnsi="Arial" w:cs="Arial"/>
          <w:sz w:val="24"/>
          <w:szCs w:val="36"/>
        </w:rPr>
      </w:pPr>
    </w:p>
    <w:p w14:paraId="38474BDD" w14:textId="77777777" w:rsidR="003C47AD" w:rsidRDefault="003C47AD" w:rsidP="003C47AD">
      <w:pPr>
        <w:jc w:val="both"/>
        <w:rPr>
          <w:rFonts w:ascii="Arial" w:hAnsi="Arial" w:cs="Arial"/>
          <w:sz w:val="24"/>
          <w:szCs w:val="36"/>
        </w:rPr>
      </w:pPr>
    </w:p>
    <w:p w14:paraId="2236260B" w14:textId="0DD7A7C4" w:rsidR="003C47AD" w:rsidRDefault="00FD0BF7" w:rsidP="003C47AD">
      <w:pPr>
        <w:jc w:val="both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ab/>
      </w:r>
      <w:r>
        <w:rPr>
          <w:rFonts w:ascii="Arial" w:hAnsi="Arial" w:cs="Arial"/>
          <w:sz w:val="24"/>
          <w:szCs w:val="36"/>
        </w:rPr>
        <w:tab/>
      </w:r>
      <w:r>
        <w:rPr>
          <w:rFonts w:ascii="Arial" w:hAnsi="Arial" w:cs="Arial"/>
          <w:sz w:val="24"/>
          <w:szCs w:val="36"/>
        </w:rPr>
        <w:tab/>
      </w:r>
      <w:r>
        <w:rPr>
          <w:rFonts w:ascii="Arial" w:hAnsi="Arial" w:cs="Arial"/>
          <w:sz w:val="24"/>
          <w:szCs w:val="36"/>
        </w:rPr>
        <w:tab/>
      </w:r>
      <w:r>
        <w:rPr>
          <w:rFonts w:ascii="Arial" w:hAnsi="Arial" w:cs="Arial"/>
          <w:sz w:val="24"/>
          <w:szCs w:val="36"/>
        </w:rPr>
        <w:tab/>
      </w:r>
      <w:r>
        <w:rPr>
          <w:rFonts w:ascii="Arial" w:hAnsi="Arial" w:cs="Arial"/>
          <w:sz w:val="24"/>
          <w:szCs w:val="36"/>
        </w:rPr>
        <w:tab/>
      </w:r>
      <w:r w:rsidRPr="00197611">
        <w:rPr>
          <w:rFonts w:ascii="Arial" w:hAnsi="Arial" w:cs="Arial"/>
          <w:i/>
          <w:iCs/>
          <w:sz w:val="24"/>
        </w:rPr>
        <w:t>anonymizováno</w:t>
      </w:r>
    </w:p>
    <w:p w14:paraId="125E35C9" w14:textId="77777777" w:rsidR="003C47AD" w:rsidRDefault="003C47AD" w:rsidP="003C47AD">
      <w:pPr>
        <w:jc w:val="both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 xml:space="preserve">                                                                ………………………………</w:t>
      </w:r>
    </w:p>
    <w:p w14:paraId="434225EE" w14:textId="77777777" w:rsidR="003C47AD" w:rsidRPr="00DF3EF3" w:rsidRDefault="003C47AD" w:rsidP="003C47AD">
      <w:pPr>
        <w:jc w:val="both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ab/>
      </w:r>
      <w:r>
        <w:rPr>
          <w:rFonts w:ascii="Arial" w:hAnsi="Arial" w:cs="Arial"/>
          <w:sz w:val="24"/>
          <w:szCs w:val="36"/>
        </w:rPr>
        <w:tab/>
      </w:r>
      <w:r>
        <w:rPr>
          <w:rFonts w:ascii="Arial" w:hAnsi="Arial" w:cs="Arial"/>
          <w:sz w:val="24"/>
          <w:szCs w:val="36"/>
        </w:rPr>
        <w:tab/>
      </w:r>
      <w:r>
        <w:rPr>
          <w:rFonts w:ascii="Arial" w:hAnsi="Arial" w:cs="Arial"/>
          <w:sz w:val="24"/>
          <w:szCs w:val="36"/>
        </w:rPr>
        <w:tab/>
      </w:r>
      <w:r>
        <w:rPr>
          <w:rFonts w:ascii="Arial" w:hAnsi="Arial" w:cs="Arial"/>
          <w:sz w:val="24"/>
          <w:szCs w:val="36"/>
        </w:rPr>
        <w:tab/>
      </w:r>
      <w:r>
        <w:rPr>
          <w:rFonts w:ascii="Arial" w:hAnsi="Arial" w:cs="Arial"/>
          <w:sz w:val="24"/>
          <w:szCs w:val="36"/>
        </w:rPr>
        <w:tab/>
        <w:t xml:space="preserve">    </w:t>
      </w:r>
      <w:r>
        <w:rPr>
          <w:rFonts w:ascii="Arial" w:hAnsi="Arial" w:cs="Arial"/>
          <w:sz w:val="24"/>
          <w:szCs w:val="36"/>
        </w:rPr>
        <w:tab/>
        <w:t xml:space="preserve">       Milan Žižka</w:t>
      </w:r>
      <w:r>
        <w:rPr>
          <w:rFonts w:ascii="Arial" w:hAnsi="Arial" w:cs="Arial"/>
          <w:sz w:val="24"/>
          <w:szCs w:val="36"/>
        </w:rPr>
        <w:tab/>
      </w:r>
    </w:p>
    <w:p w14:paraId="5BB5E0FE" w14:textId="77777777" w:rsidR="003C47AD" w:rsidRPr="00DF3A0A" w:rsidRDefault="003C47AD" w:rsidP="003C47AD">
      <w:pPr>
        <w:tabs>
          <w:tab w:val="left" w:pos="709"/>
        </w:tabs>
        <w:rPr>
          <w:rFonts w:ascii="Arial" w:hAnsi="Arial" w:cs="Arial"/>
        </w:rPr>
      </w:pPr>
    </w:p>
    <w:p w14:paraId="6B855FB1" w14:textId="77777777" w:rsidR="003C47AD" w:rsidRPr="00EC15E3" w:rsidRDefault="003C47AD" w:rsidP="00572A67">
      <w:pPr>
        <w:pStyle w:val="Odstavecseseznamem"/>
        <w:spacing w:line="360" w:lineRule="auto"/>
        <w:ind w:left="644"/>
        <w:jc w:val="both"/>
        <w:rPr>
          <w:sz w:val="24"/>
        </w:rPr>
      </w:pPr>
    </w:p>
    <w:sectPr w:rsidR="003C47AD" w:rsidRPr="00EC15E3" w:rsidSect="006A25C0">
      <w:headerReference w:type="default" r:id="rId8"/>
      <w:footerReference w:type="default" r:id="rId9"/>
      <w:pgSz w:w="11906" w:h="16838"/>
      <w:pgMar w:top="478" w:right="1417" w:bottom="993" w:left="1417" w:header="284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F2D33" w14:textId="77777777" w:rsidR="00660E33" w:rsidRDefault="00660E33" w:rsidP="00E16C52">
      <w:pPr>
        <w:spacing w:after="0" w:line="240" w:lineRule="auto"/>
      </w:pPr>
      <w:r>
        <w:separator/>
      </w:r>
    </w:p>
  </w:endnote>
  <w:endnote w:type="continuationSeparator" w:id="0">
    <w:p w14:paraId="0A4E1BD3" w14:textId="77777777" w:rsidR="00660E33" w:rsidRDefault="00660E33" w:rsidP="00E1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0251797"/>
      <w:docPartObj>
        <w:docPartGallery w:val="Page Numbers (Bottom of Page)"/>
        <w:docPartUnique/>
      </w:docPartObj>
    </w:sdtPr>
    <w:sdtEndPr/>
    <w:sdtContent>
      <w:p w14:paraId="0921BA9D" w14:textId="77777777" w:rsidR="00660E33" w:rsidRDefault="00FD0BF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DC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E00CEFB" w14:textId="77777777" w:rsidR="00660E33" w:rsidRDefault="00660E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4E6F5" w14:textId="77777777" w:rsidR="00660E33" w:rsidRDefault="00660E33" w:rsidP="00E16C52">
      <w:pPr>
        <w:spacing w:after="0" w:line="240" w:lineRule="auto"/>
      </w:pPr>
      <w:r>
        <w:separator/>
      </w:r>
    </w:p>
  </w:footnote>
  <w:footnote w:type="continuationSeparator" w:id="0">
    <w:p w14:paraId="39755061" w14:textId="77777777" w:rsidR="00660E33" w:rsidRDefault="00660E33" w:rsidP="00E16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DDFC1" w14:textId="77777777" w:rsidR="00660E33" w:rsidRDefault="00FD0BF7">
    <w:pPr>
      <w:pStyle w:val="Zhlav"/>
    </w:pPr>
    <w:r>
      <w:rPr>
        <w:noProof/>
      </w:rPr>
      <w:pict w14:anchorId="3CC9C8B9">
        <v:roundrect id="_x0000_s25601" style="position:absolute;margin-left:175.7pt;margin-top:-116.45pt;width:405.2pt;height:149.2pt;z-index:251658240;mso-width-percent:900;mso-position-horizontal-relative:page;mso-position-vertical-relative:margin;mso-width-percent:900;mso-width-relative:margin" arcsize="2543f" o:allowincell="f" stroked="f">
          <v:shadow on="t" type="perspective" color="#4f81bd" origin="-.5,-.5" offset="-3pt,-3pt" offset2="6pt,6pt" matrix=".75,,,.75"/>
          <v:textbox style="mso-next-textbox:#_x0000_s25601" inset=",,36pt,18pt">
            <w:txbxContent>
              <w:p w14:paraId="186E0D82" w14:textId="77777777" w:rsidR="00660E33" w:rsidRDefault="00660E33" w:rsidP="00017F67">
                <w:pPr>
                  <w:spacing w:line="240" w:lineRule="auto"/>
                  <w:rPr>
                    <w:rFonts w:ascii="Arial" w:hAnsi="Arial" w:cs="Arial"/>
                    <w:b/>
                    <w:i/>
                    <w:iCs/>
                    <w:color w:val="C00000"/>
                    <w:sz w:val="20"/>
                  </w:rPr>
                </w:pPr>
                <w:r w:rsidRPr="00C14ED8">
                  <w:rPr>
                    <w:rFonts w:ascii="Arial" w:hAnsi="Arial" w:cs="Arial"/>
                    <w:b/>
                    <w:i/>
                    <w:iCs/>
                    <w:color w:val="C00000"/>
                    <w:sz w:val="20"/>
                  </w:rPr>
                  <w:t>Výtahy – Elektro Žižka spol. s.r.o.</w:t>
                </w:r>
              </w:p>
              <w:p w14:paraId="5108EE85" w14:textId="77777777" w:rsidR="00660E33" w:rsidRPr="00C64AD6" w:rsidRDefault="00660E33" w:rsidP="00017F67">
                <w:pPr>
                  <w:spacing w:after="0" w:line="240" w:lineRule="auto"/>
                  <w:rPr>
                    <w:rFonts w:ascii="Arial" w:hAnsi="Arial" w:cs="Arial"/>
                    <w:b/>
                    <w:i/>
                    <w:iCs/>
                    <w:color w:val="C00000"/>
                    <w:sz w:val="20"/>
                    <w:szCs w:val="20"/>
                  </w:rPr>
                </w:pPr>
                <w:r w:rsidRPr="00C64AD6">
                  <w:rPr>
                    <w:rFonts w:ascii="Arial" w:hAnsi="Arial" w:cs="Arial"/>
                    <w:i/>
                    <w:iCs/>
                    <w:color w:val="4F81BD"/>
                    <w:sz w:val="20"/>
                    <w:szCs w:val="20"/>
                  </w:rPr>
                  <w:t>Nové Dvory – Kamenec 3605, 738 01 Frýdek – Místek</w:t>
                </w:r>
              </w:p>
              <w:p w14:paraId="5EB34A4B" w14:textId="77777777" w:rsidR="00660E33" w:rsidRPr="00C64AD6" w:rsidRDefault="00660E33" w:rsidP="00017F67">
                <w:pPr>
                  <w:spacing w:after="0" w:line="240" w:lineRule="auto"/>
                  <w:rPr>
                    <w:rFonts w:ascii="Arial" w:hAnsi="Arial" w:cs="Arial"/>
                    <w:i/>
                    <w:iCs/>
                    <w:color w:val="4F81BD"/>
                    <w:sz w:val="20"/>
                    <w:szCs w:val="20"/>
                  </w:rPr>
                </w:pPr>
                <w:r w:rsidRPr="00C64AD6">
                  <w:rPr>
                    <w:rFonts w:ascii="Arial" w:hAnsi="Arial" w:cs="Arial"/>
                    <w:i/>
                    <w:iCs/>
                    <w:color w:val="4F81BD"/>
                    <w:sz w:val="20"/>
                    <w:szCs w:val="20"/>
                  </w:rPr>
                  <w:t>IČ: 25850261, DIČ:CZ25850261</w:t>
                </w:r>
              </w:p>
              <w:p w14:paraId="1F360141" w14:textId="72049218" w:rsidR="00660E33" w:rsidRPr="00C64AD6" w:rsidRDefault="00660E33" w:rsidP="00017F67">
                <w:pPr>
                  <w:spacing w:after="0" w:line="240" w:lineRule="auto"/>
                  <w:rPr>
                    <w:rFonts w:ascii="Arial" w:hAnsi="Arial" w:cs="Arial"/>
                    <w:i/>
                    <w:iCs/>
                    <w:color w:val="4F81BD"/>
                    <w:sz w:val="20"/>
                    <w:szCs w:val="20"/>
                  </w:rPr>
                </w:pPr>
                <w:r w:rsidRPr="00C64AD6">
                  <w:rPr>
                    <w:rFonts w:ascii="Arial" w:hAnsi="Arial" w:cs="Arial"/>
                    <w:b/>
                    <w:i/>
                    <w:iCs/>
                    <w:color w:val="C00000"/>
                    <w:sz w:val="20"/>
                    <w:szCs w:val="20"/>
                  </w:rPr>
                  <w:t>E:</w:t>
                </w:r>
                <w:r w:rsidRPr="00C64AD6">
                  <w:rPr>
                    <w:rFonts w:ascii="Arial" w:hAnsi="Arial" w:cs="Arial"/>
                    <w:i/>
                    <w:iCs/>
                    <w:color w:val="4F81BD"/>
                    <w:sz w:val="20"/>
                    <w:szCs w:val="20"/>
                  </w:rPr>
                  <w:t xml:space="preserve"> </w:t>
                </w:r>
                <w:r w:rsidR="00FD0BF7" w:rsidRPr="00FD0BF7">
                  <w:rPr>
                    <w:rFonts w:ascii="Arial" w:hAnsi="Arial" w:cs="Arial"/>
                    <w:i/>
                    <w:iCs/>
                    <w:color w:val="4F81BD"/>
                    <w:sz w:val="20"/>
                    <w:szCs w:val="20"/>
                  </w:rPr>
                  <w:t>anonymizováno</w:t>
                </w:r>
              </w:p>
              <w:p w14:paraId="75DAE491" w14:textId="04E98A38" w:rsidR="00660E33" w:rsidRPr="00C64AD6" w:rsidRDefault="00660E33" w:rsidP="00017F67">
                <w:pPr>
                  <w:spacing w:after="0" w:line="240" w:lineRule="auto"/>
                  <w:rPr>
                    <w:rFonts w:ascii="Arial" w:hAnsi="Arial" w:cs="Arial"/>
                    <w:i/>
                    <w:iCs/>
                    <w:color w:val="4F81BD"/>
                    <w:sz w:val="20"/>
                    <w:szCs w:val="20"/>
                  </w:rPr>
                </w:pPr>
                <w:r w:rsidRPr="00C64AD6">
                  <w:rPr>
                    <w:rFonts w:ascii="Arial" w:hAnsi="Arial" w:cs="Arial"/>
                    <w:b/>
                    <w:i/>
                    <w:iCs/>
                    <w:color w:val="C00000"/>
                    <w:sz w:val="20"/>
                    <w:szCs w:val="20"/>
                  </w:rPr>
                  <w:t>T:</w:t>
                </w:r>
                <w:r w:rsidRPr="00C64AD6">
                  <w:rPr>
                    <w:rFonts w:ascii="Arial" w:hAnsi="Arial" w:cs="Arial"/>
                    <w:i/>
                    <w:iCs/>
                    <w:color w:val="4F81BD"/>
                    <w:sz w:val="20"/>
                    <w:szCs w:val="20"/>
                  </w:rPr>
                  <w:t xml:space="preserve"> +</w:t>
                </w:r>
                <w:r w:rsidR="00FD0BF7" w:rsidRPr="00FD0BF7">
                  <w:rPr>
                    <w:rFonts w:ascii="Arial" w:hAnsi="Arial" w:cs="Arial"/>
                    <w:i/>
                    <w:iCs/>
                    <w:sz w:val="24"/>
                  </w:rPr>
                  <w:t xml:space="preserve"> </w:t>
                </w:r>
                <w:r w:rsidR="00FD0BF7" w:rsidRPr="00FD0BF7">
                  <w:rPr>
                    <w:rFonts w:ascii="Arial" w:hAnsi="Arial" w:cs="Arial"/>
                    <w:i/>
                    <w:iCs/>
                    <w:color w:val="4F81BD"/>
                    <w:sz w:val="20"/>
                    <w:szCs w:val="20"/>
                  </w:rPr>
                  <w:t>anonymizováno</w:t>
                </w:r>
              </w:p>
              <w:p w14:paraId="697F733A" w14:textId="77777777" w:rsidR="00660E33" w:rsidRPr="00C64AD6" w:rsidRDefault="00660E33" w:rsidP="00017F67">
                <w:pPr>
                  <w:spacing w:after="0"/>
                  <w:rPr>
                    <w:rFonts w:ascii="Arial" w:hAnsi="Arial" w:cs="Arial"/>
                    <w:i/>
                    <w:iCs/>
                    <w:color w:val="4F81BD"/>
                    <w:sz w:val="20"/>
                    <w:szCs w:val="20"/>
                  </w:rPr>
                </w:pPr>
                <w:r w:rsidRPr="00C64AD6">
                  <w:rPr>
                    <w:rFonts w:ascii="Arial" w:hAnsi="Arial" w:cs="Arial"/>
                    <w:b/>
                    <w:i/>
                    <w:iCs/>
                    <w:color w:val="C00000"/>
                    <w:sz w:val="20"/>
                    <w:szCs w:val="20"/>
                  </w:rPr>
                  <w:t>W:</w:t>
                </w:r>
                <w:r w:rsidRPr="00C64AD6">
                  <w:rPr>
                    <w:rFonts w:ascii="Arial" w:hAnsi="Arial" w:cs="Arial"/>
                    <w:i/>
                    <w:iCs/>
                    <w:color w:val="4F81BD"/>
                    <w:sz w:val="20"/>
                    <w:szCs w:val="20"/>
                  </w:rPr>
                  <w:t xml:space="preserve"> www.vytahyelektro.cz,</w:t>
                </w:r>
              </w:p>
              <w:p w14:paraId="59746F48" w14:textId="77777777" w:rsidR="00660E33" w:rsidRPr="00C14ED8" w:rsidRDefault="00660E33" w:rsidP="00017F67">
                <w:pPr>
                  <w:spacing w:after="0"/>
                  <w:rPr>
                    <w:rFonts w:ascii="Arial" w:hAnsi="Arial" w:cs="Arial"/>
                    <w:i/>
                    <w:iCs/>
                    <w:color w:val="C00000"/>
                    <w:sz w:val="20"/>
                  </w:rPr>
                </w:pPr>
              </w:p>
              <w:p w14:paraId="62DDF69E" w14:textId="77777777" w:rsidR="00660E33" w:rsidRPr="001F756D" w:rsidRDefault="00660E33" w:rsidP="00017F67">
                <w:pPr>
                  <w:jc w:val="right"/>
                  <w:rPr>
                    <w:rFonts w:ascii="Arial" w:hAnsi="Arial" w:cs="Arial"/>
                    <w:i/>
                    <w:iCs/>
                    <w:color w:val="4F81BD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i/>
                    <w:iCs/>
                    <w:color w:val="4F81BD"/>
                    <w:sz w:val="28"/>
                    <w:szCs w:val="28"/>
                  </w:rPr>
                  <w:t>Jsme kvalita, co má j</w:t>
                </w:r>
                <w:r w:rsidRPr="001F756D">
                  <w:rPr>
                    <w:rFonts w:ascii="Arial" w:hAnsi="Arial" w:cs="Arial"/>
                    <w:i/>
                    <w:iCs/>
                    <w:color w:val="4F81BD"/>
                    <w:sz w:val="28"/>
                    <w:szCs w:val="28"/>
                  </w:rPr>
                  <w:t>méno</w:t>
                </w:r>
              </w:p>
            </w:txbxContent>
          </v:textbox>
          <w10:wrap type="square" anchorx="page" anchory="margin"/>
        </v:roundrect>
      </w:pict>
    </w:r>
    <w:r w:rsidR="00660E33" w:rsidRPr="00017F67">
      <w:rPr>
        <w:noProof/>
      </w:rPr>
      <w:drawing>
        <wp:inline distT="0" distB="0" distL="0" distR="0" wp14:anchorId="242627B7" wp14:editId="66CE6E65">
          <wp:extent cx="1022691" cy="1397990"/>
          <wp:effectExtent l="19050" t="0" r="6009" b="0"/>
          <wp:docPr id="5" name="obrázek 1" descr="VE_logo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_logo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691" cy="139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D3B02"/>
    <w:multiLevelType w:val="multilevel"/>
    <w:tmpl w:val="780287A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22236322"/>
    <w:multiLevelType w:val="multilevel"/>
    <w:tmpl w:val="34C02C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452E4181"/>
    <w:multiLevelType w:val="multilevel"/>
    <w:tmpl w:val="95F423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52AF5809"/>
    <w:multiLevelType w:val="hybridMultilevel"/>
    <w:tmpl w:val="7706A066"/>
    <w:lvl w:ilvl="0" w:tplc="10B440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8B4CEF"/>
    <w:multiLevelType w:val="hybridMultilevel"/>
    <w:tmpl w:val="7706A066"/>
    <w:lvl w:ilvl="0" w:tplc="10B440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44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0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36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5603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E9E"/>
    <w:rsid w:val="00005669"/>
    <w:rsid w:val="00017F67"/>
    <w:rsid w:val="00021125"/>
    <w:rsid w:val="000225E3"/>
    <w:rsid w:val="000238BE"/>
    <w:rsid w:val="000248CE"/>
    <w:rsid w:val="00030FA1"/>
    <w:rsid w:val="00040166"/>
    <w:rsid w:val="00041F29"/>
    <w:rsid w:val="00050F84"/>
    <w:rsid w:val="0006253C"/>
    <w:rsid w:val="000650B7"/>
    <w:rsid w:val="000654EA"/>
    <w:rsid w:val="0008185A"/>
    <w:rsid w:val="00081FC2"/>
    <w:rsid w:val="000A27C2"/>
    <w:rsid w:val="000A66F4"/>
    <w:rsid w:val="000B20E8"/>
    <w:rsid w:val="000B2595"/>
    <w:rsid w:val="000B3F97"/>
    <w:rsid w:val="000B4DC7"/>
    <w:rsid w:val="000C11B4"/>
    <w:rsid w:val="000C3B86"/>
    <w:rsid w:val="000C72C9"/>
    <w:rsid w:val="000C773B"/>
    <w:rsid w:val="001047B6"/>
    <w:rsid w:val="00110AD3"/>
    <w:rsid w:val="00114F70"/>
    <w:rsid w:val="00116B9E"/>
    <w:rsid w:val="00126773"/>
    <w:rsid w:val="00127F6A"/>
    <w:rsid w:val="00131B10"/>
    <w:rsid w:val="0013634F"/>
    <w:rsid w:val="00145E16"/>
    <w:rsid w:val="00145E98"/>
    <w:rsid w:val="00164E26"/>
    <w:rsid w:val="001735E0"/>
    <w:rsid w:val="00197611"/>
    <w:rsid w:val="001A18DB"/>
    <w:rsid w:val="001A4802"/>
    <w:rsid w:val="001B3F5A"/>
    <w:rsid w:val="001C1DD5"/>
    <w:rsid w:val="001D25A3"/>
    <w:rsid w:val="001D7F44"/>
    <w:rsid w:val="001E27FB"/>
    <w:rsid w:val="001E2FE4"/>
    <w:rsid w:val="001E7FDD"/>
    <w:rsid w:val="001F5422"/>
    <w:rsid w:val="00200B50"/>
    <w:rsid w:val="00214FA7"/>
    <w:rsid w:val="00240A9D"/>
    <w:rsid w:val="0024754C"/>
    <w:rsid w:val="00254E95"/>
    <w:rsid w:val="00260CEF"/>
    <w:rsid w:val="00266073"/>
    <w:rsid w:val="002709A2"/>
    <w:rsid w:val="00283076"/>
    <w:rsid w:val="002B5B7D"/>
    <w:rsid w:val="002D73C8"/>
    <w:rsid w:val="002E3530"/>
    <w:rsid w:val="002F1742"/>
    <w:rsid w:val="002F7F43"/>
    <w:rsid w:val="003107F9"/>
    <w:rsid w:val="00310F2F"/>
    <w:rsid w:val="003243AD"/>
    <w:rsid w:val="0035080E"/>
    <w:rsid w:val="00366B2D"/>
    <w:rsid w:val="0037318F"/>
    <w:rsid w:val="00373BE4"/>
    <w:rsid w:val="00387773"/>
    <w:rsid w:val="003B089A"/>
    <w:rsid w:val="003C47AD"/>
    <w:rsid w:val="003E750E"/>
    <w:rsid w:val="003F05CE"/>
    <w:rsid w:val="003F16B7"/>
    <w:rsid w:val="003F2133"/>
    <w:rsid w:val="003F73E0"/>
    <w:rsid w:val="00412CE0"/>
    <w:rsid w:val="00420B8C"/>
    <w:rsid w:val="00423FE8"/>
    <w:rsid w:val="00430DA5"/>
    <w:rsid w:val="004353FB"/>
    <w:rsid w:val="00456C9B"/>
    <w:rsid w:val="00463C31"/>
    <w:rsid w:val="0046670F"/>
    <w:rsid w:val="00472B4E"/>
    <w:rsid w:val="00481D0E"/>
    <w:rsid w:val="004963ED"/>
    <w:rsid w:val="004979FB"/>
    <w:rsid w:val="004A149F"/>
    <w:rsid w:val="004A1A18"/>
    <w:rsid w:val="004B4B1C"/>
    <w:rsid w:val="004D2BAC"/>
    <w:rsid w:val="004E1298"/>
    <w:rsid w:val="004E28D5"/>
    <w:rsid w:val="004E43B5"/>
    <w:rsid w:val="004F4F63"/>
    <w:rsid w:val="00533F15"/>
    <w:rsid w:val="005359E5"/>
    <w:rsid w:val="00537678"/>
    <w:rsid w:val="00540955"/>
    <w:rsid w:val="00544EBD"/>
    <w:rsid w:val="00545417"/>
    <w:rsid w:val="0056419C"/>
    <w:rsid w:val="00572A67"/>
    <w:rsid w:val="005A3C03"/>
    <w:rsid w:val="005A6791"/>
    <w:rsid w:val="005B520B"/>
    <w:rsid w:val="005C3BF1"/>
    <w:rsid w:val="005D558C"/>
    <w:rsid w:val="005E1390"/>
    <w:rsid w:val="005F0829"/>
    <w:rsid w:val="005F3054"/>
    <w:rsid w:val="005F3750"/>
    <w:rsid w:val="00603088"/>
    <w:rsid w:val="00613B3A"/>
    <w:rsid w:val="00616FB5"/>
    <w:rsid w:val="00621650"/>
    <w:rsid w:val="00622FB4"/>
    <w:rsid w:val="006331C4"/>
    <w:rsid w:val="00634AD6"/>
    <w:rsid w:val="006373D5"/>
    <w:rsid w:val="00642A02"/>
    <w:rsid w:val="0064571A"/>
    <w:rsid w:val="00655F98"/>
    <w:rsid w:val="00660C73"/>
    <w:rsid w:val="00660E33"/>
    <w:rsid w:val="00662925"/>
    <w:rsid w:val="00665C01"/>
    <w:rsid w:val="006700C7"/>
    <w:rsid w:val="00693C80"/>
    <w:rsid w:val="00695FFC"/>
    <w:rsid w:val="006A25C0"/>
    <w:rsid w:val="006B5B0C"/>
    <w:rsid w:val="006C5CC6"/>
    <w:rsid w:val="006D4746"/>
    <w:rsid w:val="007025BB"/>
    <w:rsid w:val="0071621B"/>
    <w:rsid w:val="00733907"/>
    <w:rsid w:val="00737E30"/>
    <w:rsid w:val="0074649F"/>
    <w:rsid w:val="007615FC"/>
    <w:rsid w:val="0076347D"/>
    <w:rsid w:val="00763A3A"/>
    <w:rsid w:val="00766507"/>
    <w:rsid w:val="00780A8E"/>
    <w:rsid w:val="0078612F"/>
    <w:rsid w:val="00787F75"/>
    <w:rsid w:val="007A08B6"/>
    <w:rsid w:val="007A604E"/>
    <w:rsid w:val="007A7C3E"/>
    <w:rsid w:val="007B3ED8"/>
    <w:rsid w:val="007B4934"/>
    <w:rsid w:val="007B7C6A"/>
    <w:rsid w:val="007C601A"/>
    <w:rsid w:val="007D5DC0"/>
    <w:rsid w:val="007E7501"/>
    <w:rsid w:val="007F3038"/>
    <w:rsid w:val="007F6C29"/>
    <w:rsid w:val="00805396"/>
    <w:rsid w:val="008057CA"/>
    <w:rsid w:val="00807670"/>
    <w:rsid w:val="008120A5"/>
    <w:rsid w:val="00817D67"/>
    <w:rsid w:val="00826994"/>
    <w:rsid w:val="008274D5"/>
    <w:rsid w:val="00833593"/>
    <w:rsid w:val="0084429C"/>
    <w:rsid w:val="00844C1B"/>
    <w:rsid w:val="00854106"/>
    <w:rsid w:val="0085688E"/>
    <w:rsid w:val="00861544"/>
    <w:rsid w:val="00876435"/>
    <w:rsid w:val="00893CF0"/>
    <w:rsid w:val="008A1FB2"/>
    <w:rsid w:val="008A6C72"/>
    <w:rsid w:val="008B4742"/>
    <w:rsid w:val="008C5B23"/>
    <w:rsid w:val="008D6F8D"/>
    <w:rsid w:val="008F01B7"/>
    <w:rsid w:val="008F058C"/>
    <w:rsid w:val="008F1EA8"/>
    <w:rsid w:val="008F24FF"/>
    <w:rsid w:val="00904F1F"/>
    <w:rsid w:val="00920E9E"/>
    <w:rsid w:val="009248A9"/>
    <w:rsid w:val="00926991"/>
    <w:rsid w:val="00930A61"/>
    <w:rsid w:val="00940882"/>
    <w:rsid w:val="009656F8"/>
    <w:rsid w:val="00970E97"/>
    <w:rsid w:val="009817FD"/>
    <w:rsid w:val="00990EC6"/>
    <w:rsid w:val="009950CB"/>
    <w:rsid w:val="009A0D59"/>
    <w:rsid w:val="009A4849"/>
    <w:rsid w:val="009A5209"/>
    <w:rsid w:val="009B6C33"/>
    <w:rsid w:val="009C0BFC"/>
    <w:rsid w:val="009C2D87"/>
    <w:rsid w:val="009C4695"/>
    <w:rsid w:val="009D642F"/>
    <w:rsid w:val="009E586D"/>
    <w:rsid w:val="00A03231"/>
    <w:rsid w:val="00A03620"/>
    <w:rsid w:val="00A05B57"/>
    <w:rsid w:val="00A07BE0"/>
    <w:rsid w:val="00A11ECB"/>
    <w:rsid w:val="00A14AD6"/>
    <w:rsid w:val="00A25FBD"/>
    <w:rsid w:val="00A41D73"/>
    <w:rsid w:val="00A51325"/>
    <w:rsid w:val="00A74CF0"/>
    <w:rsid w:val="00A8667A"/>
    <w:rsid w:val="00A90249"/>
    <w:rsid w:val="00A947EC"/>
    <w:rsid w:val="00AB1B1C"/>
    <w:rsid w:val="00AB5A77"/>
    <w:rsid w:val="00AC02E5"/>
    <w:rsid w:val="00AC4DE4"/>
    <w:rsid w:val="00AC6C0F"/>
    <w:rsid w:val="00AE3EF7"/>
    <w:rsid w:val="00AE514B"/>
    <w:rsid w:val="00B06C87"/>
    <w:rsid w:val="00B11148"/>
    <w:rsid w:val="00B11230"/>
    <w:rsid w:val="00B21326"/>
    <w:rsid w:val="00B30E49"/>
    <w:rsid w:val="00B428BE"/>
    <w:rsid w:val="00B44E04"/>
    <w:rsid w:val="00B6631E"/>
    <w:rsid w:val="00B67393"/>
    <w:rsid w:val="00B823A8"/>
    <w:rsid w:val="00BB331B"/>
    <w:rsid w:val="00BB788E"/>
    <w:rsid w:val="00BC2E96"/>
    <w:rsid w:val="00BD40F2"/>
    <w:rsid w:val="00BD5B67"/>
    <w:rsid w:val="00BF3EC5"/>
    <w:rsid w:val="00C004C0"/>
    <w:rsid w:val="00C05759"/>
    <w:rsid w:val="00C105BF"/>
    <w:rsid w:val="00C22C92"/>
    <w:rsid w:val="00C2705D"/>
    <w:rsid w:val="00C3055E"/>
    <w:rsid w:val="00C34BE8"/>
    <w:rsid w:val="00C50058"/>
    <w:rsid w:val="00C611D7"/>
    <w:rsid w:val="00C6658B"/>
    <w:rsid w:val="00C73EB9"/>
    <w:rsid w:val="00C73F8A"/>
    <w:rsid w:val="00C80497"/>
    <w:rsid w:val="00C962CA"/>
    <w:rsid w:val="00CB73C6"/>
    <w:rsid w:val="00CC3935"/>
    <w:rsid w:val="00CD0D59"/>
    <w:rsid w:val="00CD6336"/>
    <w:rsid w:val="00CE0F2D"/>
    <w:rsid w:val="00CE1BA1"/>
    <w:rsid w:val="00D116B5"/>
    <w:rsid w:val="00D12F19"/>
    <w:rsid w:val="00D13DA1"/>
    <w:rsid w:val="00D14044"/>
    <w:rsid w:val="00D27ADC"/>
    <w:rsid w:val="00D3278B"/>
    <w:rsid w:val="00D350EC"/>
    <w:rsid w:val="00D41C0F"/>
    <w:rsid w:val="00D424FE"/>
    <w:rsid w:val="00D50902"/>
    <w:rsid w:val="00D51B89"/>
    <w:rsid w:val="00D53501"/>
    <w:rsid w:val="00D57CF7"/>
    <w:rsid w:val="00D60530"/>
    <w:rsid w:val="00D6240F"/>
    <w:rsid w:val="00DB23F8"/>
    <w:rsid w:val="00DB75C1"/>
    <w:rsid w:val="00DC00F5"/>
    <w:rsid w:val="00DC14D3"/>
    <w:rsid w:val="00DD0073"/>
    <w:rsid w:val="00DD1A09"/>
    <w:rsid w:val="00DE169C"/>
    <w:rsid w:val="00DE24F3"/>
    <w:rsid w:val="00DF05AD"/>
    <w:rsid w:val="00DF48A2"/>
    <w:rsid w:val="00DF5EE3"/>
    <w:rsid w:val="00E105F7"/>
    <w:rsid w:val="00E152FB"/>
    <w:rsid w:val="00E16C52"/>
    <w:rsid w:val="00E172C3"/>
    <w:rsid w:val="00E3015C"/>
    <w:rsid w:val="00E3372E"/>
    <w:rsid w:val="00E40B80"/>
    <w:rsid w:val="00E534A8"/>
    <w:rsid w:val="00E564CF"/>
    <w:rsid w:val="00E63154"/>
    <w:rsid w:val="00E65222"/>
    <w:rsid w:val="00E76D7F"/>
    <w:rsid w:val="00E81B14"/>
    <w:rsid w:val="00E92965"/>
    <w:rsid w:val="00EA2498"/>
    <w:rsid w:val="00EC15E3"/>
    <w:rsid w:val="00EC405A"/>
    <w:rsid w:val="00ED737A"/>
    <w:rsid w:val="00EE236E"/>
    <w:rsid w:val="00EF1EC0"/>
    <w:rsid w:val="00F049D0"/>
    <w:rsid w:val="00F13DAB"/>
    <w:rsid w:val="00F1418D"/>
    <w:rsid w:val="00F22DE7"/>
    <w:rsid w:val="00F34FD3"/>
    <w:rsid w:val="00F35DE7"/>
    <w:rsid w:val="00F364B6"/>
    <w:rsid w:val="00F420C5"/>
    <w:rsid w:val="00F539A8"/>
    <w:rsid w:val="00F57E60"/>
    <w:rsid w:val="00F60DA5"/>
    <w:rsid w:val="00F84400"/>
    <w:rsid w:val="00FA48B4"/>
    <w:rsid w:val="00FD0BF7"/>
    <w:rsid w:val="00FD5167"/>
    <w:rsid w:val="00FD6639"/>
    <w:rsid w:val="00FE173F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3"/>
    <o:shapelayout v:ext="edit">
      <o:idmap v:ext="edit" data="1"/>
    </o:shapelayout>
  </w:shapeDefaults>
  <w:decimalSymbol w:val=","/>
  <w:listSeparator w:val=";"/>
  <w14:docId w14:val="4C27591C"/>
  <w15:docId w15:val="{1DCA75C0-6C50-42B7-B10A-CDCDE7BD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240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132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16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6C52"/>
  </w:style>
  <w:style w:type="paragraph" w:styleId="Zpat">
    <w:name w:val="footer"/>
    <w:basedOn w:val="Normln"/>
    <w:link w:val="ZpatChar"/>
    <w:uiPriority w:val="99"/>
    <w:unhideWhenUsed/>
    <w:rsid w:val="00E16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6C52"/>
  </w:style>
  <w:style w:type="paragraph" w:styleId="Normlnweb">
    <w:name w:val="Normal (Web)"/>
    <w:basedOn w:val="Normln"/>
    <w:uiPriority w:val="99"/>
    <w:unhideWhenUsed/>
    <w:rsid w:val="00BB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B788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B788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FF996-DB81-4A47-8E01-20CB3A61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2237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lukas.spurny</cp:lastModifiedBy>
  <cp:revision>8</cp:revision>
  <cp:lastPrinted>2021-07-09T06:24:00Z</cp:lastPrinted>
  <dcterms:created xsi:type="dcterms:W3CDTF">2021-07-09T06:16:00Z</dcterms:created>
  <dcterms:modified xsi:type="dcterms:W3CDTF">2021-07-12T06:45:00Z</dcterms:modified>
</cp:coreProperties>
</file>