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39F55" w14:textId="77777777" w:rsidR="00C44FB2" w:rsidRDefault="00AA196F">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Smlouva o dílO</w:t>
      </w:r>
    </w:p>
    <w:p w14:paraId="2644760B" w14:textId="77777777" w:rsidR="00C44FB2" w:rsidRDefault="00AA196F">
      <w:pPr>
        <w:pStyle w:val="Zkladntext"/>
        <w:spacing w:beforeLines="20" w:before="48"/>
        <w:jc w:val="center"/>
        <w:rPr>
          <w:rFonts w:ascii="Times New Roman" w:hAnsi="Times New Roman"/>
          <w:i w:val="0"/>
          <w:szCs w:val="24"/>
        </w:rPr>
      </w:pPr>
      <w:r>
        <w:rPr>
          <w:rFonts w:ascii="Times New Roman" w:hAnsi="Times New Roman"/>
          <w:i w:val="0"/>
          <w:szCs w:val="24"/>
        </w:rPr>
        <w:t>uzavřená podle § 2586 a násl. zák. č. 89/2012 Sb., občanský zákoník, mezi smluvními stranami:</w:t>
      </w:r>
    </w:p>
    <w:p w14:paraId="2B7148B5" w14:textId="77777777" w:rsidR="00C44FB2" w:rsidRDefault="00C44FB2">
      <w:pPr>
        <w:spacing w:line="100" w:lineRule="atLeast"/>
        <w:rPr>
          <w:b/>
          <w:i/>
          <w:sz w:val="24"/>
          <w:szCs w:val="24"/>
        </w:rPr>
      </w:pPr>
    </w:p>
    <w:p w14:paraId="33FF10E3" w14:textId="77777777" w:rsidR="00C44FB2" w:rsidRDefault="00C44FB2">
      <w:pPr>
        <w:spacing w:line="100" w:lineRule="atLeast"/>
        <w:rPr>
          <w:b/>
          <w:i/>
          <w:sz w:val="24"/>
          <w:szCs w:val="24"/>
        </w:rPr>
      </w:pPr>
    </w:p>
    <w:p w14:paraId="5B3792BB" w14:textId="77777777" w:rsidR="00C44FB2" w:rsidRDefault="00AA196F">
      <w:pPr>
        <w:spacing w:line="100" w:lineRule="atLeast"/>
        <w:rPr>
          <w:sz w:val="24"/>
          <w:szCs w:val="24"/>
        </w:rPr>
      </w:pPr>
      <w:r>
        <w:rPr>
          <w:b/>
          <w:sz w:val="24"/>
          <w:szCs w:val="24"/>
        </w:rPr>
        <w:t>Armádní Servisní, příspěvková organizace</w:t>
      </w:r>
    </w:p>
    <w:p w14:paraId="7E04E799" w14:textId="77777777" w:rsidR="00C44FB2" w:rsidRDefault="00AA196F">
      <w:pPr>
        <w:spacing w:line="100" w:lineRule="atLeast"/>
        <w:rPr>
          <w:sz w:val="24"/>
          <w:szCs w:val="24"/>
        </w:rPr>
      </w:pPr>
      <w:r>
        <w:rPr>
          <w:sz w:val="24"/>
          <w:szCs w:val="24"/>
        </w:rPr>
        <w:t>Sídlo:</w:t>
      </w:r>
      <w:r>
        <w:rPr>
          <w:sz w:val="24"/>
          <w:szCs w:val="24"/>
        </w:rPr>
        <w:tab/>
      </w:r>
      <w:r>
        <w:rPr>
          <w:sz w:val="24"/>
          <w:szCs w:val="24"/>
        </w:rPr>
        <w:tab/>
      </w:r>
      <w:r>
        <w:rPr>
          <w:sz w:val="24"/>
          <w:szCs w:val="24"/>
        </w:rPr>
        <w:tab/>
      </w:r>
      <w:r>
        <w:rPr>
          <w:sz w:val="24"/>
          <w:szCs w:val="24"/>
        </w:rPr>
        <w:tab/>
        <w:t xml:space="preserve">Podbabská 1589/1, 160 00 Praha 6 - Dejvice </w:t>
      </w:r>
    </w:p>
    <w:p w14:paraId="1D35C65B" w14:textId="3A1ACCAC" w:rsidR="00C44FB2" w:rsidRDefault="00AA196F">
      <w:pPr>
        <w:spacing w:line="100" w:lineRule="atLeast"/>
        <w:ind w:right="-851"/>
        <w:rPr>
          <w:sz w:val="24"/>
          <w:szCs w:val="24"/>
        </w:rPr>
      </w:pPr>
      <w:r>
        <w:rPr>
          <w:sz w:val="24"/>
          <w:szCs w:val="24"/>
        </w:rPr>
        <w:t>Zapsaná:</w:t>
      </w:r>
      <w:r>
        <w:rPr>
          <w:sz w:val="24"/>
          <w:szCs w:val="24"/>
        </w:rPr>
        <w:tab/>
      </w:r>
      <w:r>
        <w:rPr>
          <w:sz w:val="24"/>
          <w:szCs w:val="24"/>
        </w:rPr>
        <w:tab/>
      </w:r>
      <w:r>
        <w:rPr>
          <w:sz w:val="24"/>
          <w:szCs w:val="24"/>
        </w:rPr>
        <w:tab/>
        <w:t>v obchodním rejstříku u Městského soudu v</w:t>
      </w:r>
      <w:r w:rsidR="001E52D7">
        <w:rPr>
          <w:sz w:val="24"/>
          <w:szCs w:val="24"/>
        </w:rPr>
        <w:t> </w:t>
      </w:r>
      <w:r>
        <w:rPr>
          <w:sz w:val="24"/>
          <w:szCs w:val="24"/>
        </w:rPr>
        <w:t>Praze</w:t>
      </w:r>
      <w:r w:rsidR="001E52D7">
        <w:rPr>
          <w:sz w:val="24"/>
          <w:szCs w:val="24"/>
        </w:rPr>
        <w:t>,</w:t>
      </w:r>
    </w:p>
    <w:p w14:paraId="33074895" w14:textId="77777777" w:rsidR="00C44FB2" w:rsidRDefault="00AA196F">
      <w:pPr>
        <w:spacing w:line="100" w:lineRule="atLeast"/>
        <w:ind w:right="-851"/>
        <w:rPr>
          <w:sz w:val="24"/>
          <w:szCs w:val="24"/>
        </w:rPr>
      </w:pPr>
      <w:r>
        <w:rPr>
          <w:sz w:val="24"/>
          <w:szCs w:val="24"/>
        </w:rPr>
        <w:t xml:space="preserve">                                                oddíl Pr, vložka 1342</w:t>
      </w:r>
    </w:p>
    <w:p w14:paraId="39784675" w14:textId="77777777" w:rsidR="00C44FB2" w:rsidRDefault="00AA196F">
      <w:pPr>
        <w:spacing w:line="100" w:lineRule="atLeast"/>
        <w:ind w:right="-851"/>
        <w:rPr>
          <w:sz w:val="24"/>
          <w:szCs w:val="24"/>
        </w:rPr>
      </w:pPr>
      <w:r>
        <w:rPr>
          <w:sz w:val="24"/>
          <w:szCs w:val="24"/>
        </w:rPr>
        <w:t>Zastoupená:</w:t>
      </w:r>
      <w:r>
        <w:rPr>
          <w:sz w:val="24"/>
          <w:szCs w:val="24"/>
        </w:rPr>
        <w:tab/>
      </w:r>
      <w:r>
        <w:rPr>
          <w:sz w:val="24"/>
          <w:szCs w:val="24"/>
        </w:rPr>
        <w:tab/>
        <w:t xml:space="preserve">            Ing. Martinem Lehkým, ředitelem</w:t>
      </w:r>
    </w:p>
    <w:p w14:paraId="5633D789" w14:textId="77777777" w:rsidR="00C44FB2" w:rsidRDefault="00AA196F">
      <w:pPr>
        <w:spacing w:line="100" w:lineRule="atLeast"/>
        <w:jc w:val="both"/>
        <w:rPr>
          <w:sz w:val="24"/>
          <w:szCs w:val="24"/>
        </w:rPr>
      </w:pPr>
      <w:r>
        <w:rPr>
          <w:sz w:val="24"/>
          <w:szCs w:val="24"/>
        </w:rPr>
        <w:t>IČO:</w:t>
      </w:r>
      <w:r>
        <w:rPr>
          <w:sz w:val="24"/>
          <w:szCs w:val="24"/>
        </w:rPr>
        <w:tab/>
      </w:r>
      <w:r>
        <w:rPr>
          <w:sz w:val="24"/>
          <w:szCs w:val="24"/>
        </w:rPr>
        <w:tab/>
      </w:r>
      <w:r>
        <w:rPr>
          <w:sz w:val="24"/>
          <w:szCs w:val="24"/>
        </w:rPr>
        <w:tab/>
      </w:r>
      <w:r>
        <w:rPr>
          <w:sz w:val="24"/>
          <w:szCs w:val="24"/>
        </w:rPr>
        <w:tab/>
        <w:t>60460580</w:t>
      </w:r>
    </w:p>
    <w:p w14:paraId="1DE0853A" w14:textId="77777777" w:rsidR="00C44FB2" w:rsidRDefault="00AA196F">
      <w:pPr>
        <w:spacing w:line="100" w:lineRule="atLeast"/>
        <w:rPr>
          <w:sz w:val="24"/>
          <w:szCs w:val="24"/>
        </w:rPr>
      </w:pPr>
      <w:r>
        <w:rPr>
          <w:sz w:val="24"/>
          <w:szCs w:val="24"/>
        </w:rPr>
        <w:t>DIČ:</w:t>
      </w:r>
      <w:r>
        <w:rPr>
          <w:sz w:val="24"/>
          <w:szCs w:val="24"/>
        </w:rPr>
        <w:tab/>
      </w:r>
      <w:r>
        <w:rPr>
          <w:sz w:val="24"/>
          <w:szCs w:val="24"/>
        </w:rPr>
        <w:tab/>
      </w:r>
      <w:r>
        <w:rPr>
          <w:sz w:val="24"/>
          <w:szCs w:val="24"/>
        </w:rPr>
        <w:tab/>
      </w:r>
      <w:r>
        <w:rPr>
          <w:sz w:val="24"/>
          <w:szCs w:val="24"/>
        </w:rPr>
        <w:tab/>
        <w:t>CZ60460580</w:t>
      </w:r>
    </w:p>
    <w:p w14:paraId="4963CF79" w14:textId="77777777" w:rsidR="00C44FB2" w:rsidRDefault="00AA196F">
      <w:pPr>
        <w:spacing w:line="100" w:lineRule="atLeast"/>
        <w:rPr>
          <w:sz w:val="24"/>
          <w:szCs w:val="24"/>
        </w:rPr>
      </w:pPr>
      <w:r>
        <w:rPr>
          <w:sz w:val="24"/>
          <w:szCs w:val="24"/>
        </w:rPr>
        <w:t xml:space="preserve">ID datové schránky: </w:t>
      </w:r>
      <w:r>
        <w:rPr>
          <w:sz w:val="24"/>
          <w:szCs w:val="24"/>
        </w:rPr>
        <w:tab/>
      </w:r>
      <w:r>
        <w:rPr>
          <w:sz w:val="24"/>
          <w:szCs w:val="24"/>
        </w:rPr>
        <w:tab/>
        <w:t>dugmkm6</w:t>
      </w:r>
    </w:p>
    <w:p w14:paraId="151B20CA" w14:textId="2E9ED332" w:rsidR="00C44FB2" w:rsidRDefault="00AA196F">
      <w:pPr>
        <w:spacing w:line="100" w:lineRule="atLeast"/>
        <w:jc w:val="both"/>
        <w:rPr>
          <w:sz w:val="24"/>
          <w:szCs w:val="24"/>
        </w:rPr>
      </w:pPr>
      <w:r>
        <w:rPr>
          <w:sz w:val="24"/>
          <w:szCs w:val="24"/>
        </w:rPr>
        <w:t xml:space="preserve">Bankovní spojení: </w:t>
      </w:r>
      <w:r>
        <w:rPr>
          <w:sz w:val="24"/>
          <w:szCs w:val="24"/>
        </w:rPr>
        <w:tab/>
      </w:r>
      <w:r>
        <w:rPr>
          <w:sz w:val="24"/>
          <w:szCs w:val="24"/>
        </w:rPr>
        <w:tab/>
      </w:r>
      <w:r w:rsidR="001B1A71">
        <w:rPr>
          <w:sz w:val="24"/>
          <w:szCs w:val="24"/>
        </w:rPr>
        <w:t>XXXX</w:t>
      </w:r>
    </w:p>
    <w:p w14:paraId="4CC591F7" w14:textId="1B285C78" w:rsidR="00C44FB2" w:rsidRDefault="00AA196F">
      <w:pPr>
        <w:spacing w:line="100" w:lineRule="atLeast"/>
        <w:jc w:val="both"/>
        <w:rPr>
          <w:sz w:val="24"/>
          <w:szCs w:val="24"/>
        </w:rPr>
      </w:pPr>
      <w:r>
        <w:rPr>
          <w:sz w:val="24"/>
          <w:szCs w:val="24"/>
        </w:rPr>
        <w:t>Číslo účtu:</w:t>
      </w:r>
      <w:r>
        <w:rPr>
          <w:sz w:val="24"/>
          <w:szCs w:val="24"/>
        </w:rPr>
        <w:tab/>
      </w:r>
      <w:r>
        <w:rPr>
          <w:sz w:val="24"/>
          <w:szCs w:val="24"/>
        </w:rPr>
        <w:tab/>
      </w:r>
      <w:r>
        <w:rPr>
          <w:sz w:val="24"/>
          <w:szCs w:val="24"/>
        </w:rPr>
        <w:tab/>
      </w:r>
      <w:r w:rsidR="001B1A71">
        <w:rPr>
          <w:sz w:val="24"/>
          <w:szCs w:val="24"/>
        </w:rPr>
        <w:t>XXXX</w:t>
      </w:r>
    </w:p>
    <w:p w14:paraId="527D8D7E" w14:textId="77777777" w:rsidR="00C44FB2" w:rsidRDefault="00AA196F">
      <w:pPr>
        <w:spacing w:line="100" w:lineRule="atLeast"/>
        <w:jc w:val="both"/>
        <w:rPr>
          <w:sz w:val="24"/>
          <w:szCs w:val="24"/>
        </w:rPr>
      </w:pPr>
      <w:r>
        <w:rPr>
          <w:sz w:val="24"/>
          <w:szCs w:val="24"/>
        </w:rPr>
        <w:t>Oprávněn jednat:</w:t>
      </w:r>
      <w:r>
        <w:rPr>
          <w:sz w:val="24"/>
          <w:szCs w:val="24"/>
        </w:rPr>
        <w:tab/>
      </w:r>
    </w:p>
    <w:p w14:paraId="35A9EFAB" w14:textId="77777777" w:rsidR="00C44FB2" w:rsidRDefault="00AA196F">
      <w:pPr>
        <w:pStyle w:val="Odstavecseseznamem"/>
        <w:numPr>
          <w:ilvl w:val="0"/>
          <w:numId w:val="41"/>
        </w:numPr>
        <w:spacing w:after="0" w:line="100" w:lineRule="atLeast"/>
        <w:contextualSpacing/>
        <w:jc w:val="both"/>
        <w:rPr>
          <w:rFonts w:ascii="Times New Roman" w:hAnsi="Times New Roman"/>
          <w:sz w:val="24"/>
          <w:szCs w:val="24"/>
        </w:rPr>
      </w:pPr>
      <w:r>
        <w:rPr>
          <w:rFonts w:ascii="Times New Roman" w:hAnsi="Times New Roman"/>
          <w:sz w:val="24"/>
          <w:szCs w:val="24"/>
        </w:rPr>
        <w:t>ve věcech smluvních:</w:t>
      </w:r>
      <w:r>
        <w:rPr>
          <w:rFonts w:ascii="Times New Roman" w:hAnsi="Times New Roman"/>
          <w:sz w:val="24"/>
          <w:szCs w:val="24"/>
        </w:rPr>
        <w:tab/>
        <w:t>Ing. Martin Lehký, tel. 973 204 090, fax: 973 204 092</w:t>
      </w:r>
      <w:r>
        <w:rPr>
          <w:rFonts w:ascii="Times New Roman" w:hAnsi="Times New Roman"/>
          <w:sz w:val="24"/>
          <w:szCs w:val="24"/>
        </w:rPr>
        <w:tab/>
      </w:r>
    </w:p>
    <w:p w14:paraId="535C453E" w14:textId="04BDD11A" w:rsidR="00C44FB2" w:rsidRDefault="00AA196F" w:rsidP="001E52D7">
      <w:pPr>
        <w:pStyle w:val="Odstavecseseznamem"/>
        <w:numPr>
          <w:ilvl w:val="0"/>
          <w:numId w:val="41"/>
        </w:numPr>
        <w:spacing w:after="0" w:line="100" w:lineRule="atLeast"/>
        <w:contextualSpacing/>
        <w:rPr>
          <w:rFonts w:ascii="Times New Roman" w:hAnsi="Times New Roman"/>
          <w:i/>
          <w:sz w:val="24"/>
          <w:szCs w:val="24"/>
        </w:rPr>
      </w:pPr>
      <w:r>
        <w:rPr>
          <w:rFonts w:ascii="Times New Roman" w:hAnsi="Times New Roman"/>
          <w:sz w:val="24"/>
          <w:szCs w:val="24"/>
        </w:rPr>
        <w:t>ve věcech technických:</w:t>
      </w:r>
      <w:r>
        <w:rPr>
          <w:rFonts w:ascii="Times New Roman" w:hAnsi="Times New Roman"/>
          <w:sz w:val="24"/>
          <w:szCs w:val="24"/>
        </w:rPr>
        <w:tab/>
      </w:r>
      <w:r w:rsidR="001B1A71">
        <w:rPr>
          <w:rFonts w:ascii="Times New Roman" w:hAnsi="Times New Roman"/>
          <w:sz w:val="24"/>
          <w:szCs w:val="24"/>
        </w:rPr>
        <w:t>XXXX</w:t>
      </w:r>
    </w:p>
    <w:p w14:paraId="15D9385D" w14:textId="77777777" w:rsidR="00C44FB2" w:rsidRDefault="00C44FB2">
      <w:pPr>
        <w:suppressAutoHyphens/>
        <w:spacing w:line="100" w:lineRule="atLeast"/>
        <w:ind w:left="120"/>
        <w:rPr>
          <w:i/>
          <w:sz w:val="24"/>
          <w:szCs w:val="24"/>
          <w:lang w:eastAsia="zh-CN"/>
        </w:rPr>
      </w:pPr>
    </w:p>
    <w:p w14:paraId="4953FD49" w14:textId="77777777" w:rsidR="00C44FB2" w:rsidRDefault="00AA196F">
      <w:pPr>
        <w:suppressAutoHyphens/>
        <w:spacing w:line="100" w:lineRule="atLeast"/>
        <w:rPr>
          <w:sz w:val="24"/>
          <w:szCs w:val="24"/>
          <w:lang w:eastAsia="zh-CN"/>
        </w:rPr>
      </w:pPr>
      <w:r>
        <w:rPr>
          <w:sz w:val="24"/>
          <w:szCs w:val="24"/>
          <w:lang w:eastAsia="zh-CN"/>
        </w:rPr>
        <w:t>(dále jen „objednatel“)</w:t>
      </w:r>
    </w:p>
    <w:p w14:paraId="3628A785" w14:textId="77777777" w:rsidR="00C44FB2" w:rsidRDefault="00AA196F">
      <w:pPr>
        <w:spacing w:before="120" w:after="120" w:line="100" w:lineRule="atLeast"/>
        <w:jc w:val="center"/>
        <w:rPr>
          <w:sz w:val="24"/>
          <w:szCs w:val="24"/>
        </w:rPr>
      </w:pPr>
      <w:r>
        <w:rPr>
          <w:sz w:val="24"/>
          <w:szCs w:val="24"/>
        </w:rPr>
        <w:t>a</w:t>
      </w:r>
    </w:p>
    <w:p w14:paraId="50AF7687" w14:textId="77777777" w:rsidR="00C44FB2" w:rsidRDefault="00C44FB2">
      <w:pPr>
        <w:spacing w:before="120" w:after="120" w:line="100" w:lineRule="atLeast"/>
        <w:jc w:val="center"/>
        <w:rPr>
          <w:sz w:val="24"/>
          <w:szCs w:val="24"/>
        </w:rPr>
      </w:pPr>
    </w:p>
    <w:p w14:paraId="1F2A0C9B" w14:textId="77777777" w:rsidR="001E52D7" w:rsidRDefault="001E52D7">
      <w:pPr>
        <w:spacing w:line="100" w:lineRule="atLeast"/>
        <w:rPr>
          <w:b/>
          <w:sz w:val="24"/>
          <w:szCs w:val="24"/>
        </w:rPr>
      </w:pPr>
      <w:r w:rsidRPr="001E52D7">
        <w:rPr>
          <w:b/>
          <w:sz w:val="24"/>
          <w:szCs w:val="24"/>
        </w:rPr>
        <w:t>TERMOMONT s.r.o.</w:t>
      </w:r>
    </w:p>
    <w:p w14:paraId="4CD31C5C" w14:textId="7C24D4F3" w:rsidR="00C44FB2" w:rsidRDefault="00AA196F">
      <w:pPr>
        <w:spacing w:line="100" w:lineRule="atLeast"/>
        <w:rPr>
          <w:sz w:val="24"/>
          <w:szCs w:val="24"/>
        </w:rPr>
      </w:pPr>
      <w:r>
        <w:rPr>
          <w:sz w:val="24"/>
          <w:szCs w:val="24"/>
        </w:rPr>
        <w:t>Sídlo:</w:t>
      </w:r>
      <w:r>
        <w:rPr>
          <w:sz w:val="24"/>
          <w:szCs w:val="24"/>
        </w:rPr>
        <w:tab/>
      </w:r>
      <w:r>
        <w:rPr>
          <w:sz w:val="24"/>
          <w:szCs w:val="24"/>
        </w:rPr>
        <w:tab/>
      </w:r>
      <w:r>
        <w:rPr>
          <w:sz w:val="24"/>
          <w:szCs w:val="24"/>
        </w:rPr>
        <w:tab/>
      </w:r>
      <w:r>
        <w:rPr>
          <w:sz w:val="24"/>
          <w:szCs w:val="24"/>
        </w:rPr>
        <w:tab/>
      </w:r>
      <w:r w:rsidR="001E52D7" w:rsidRPr="001E52D7">
        <w:rPr>
          <w:sz w:val="24"/>
          <w:szCs w:val="24"/>
        </w:rPr>
        <w:t>Pernerova 691/42, Karlín, 186 00 Praha 8</w:t>
      </w:r>
    </w:p>
    <w:p w14:paraId="59F3D4A8" w14:textId="5D888BC7" w:rsidR="00C44FB2" w:rsidRDefault="00AA196F">
      <w:pPr>
        <w:spacing w:line="100" w:lineRule="atLeast"/>
        <w:ind w:left="2127" w:hanging="2127"/>
        <w:rPr>
          <w:sz w:val="24"/>
          <w:szCs w:val="24"/>
        </w:rPr>
      </w:pPr>
      <w:r>
        <w:rPr>
          <w:sz w:val="24"/>
          <w:szCs w:val="24"/>
        </w:rPr>
        <w:t>Zapsaný/á:</w:t>
      </w:r>
      <w:r>
        <w:rPr>
          <w:sz w:val="24"/>
          <w:szCs w:val="24"/>
        </w:rPr>
        <w:tab/>
      </w:r>
      <w:r>
        <w:rPr>
          <w:sz w:val="24"/>
          <w:szCs w:val="24"/>
        </w:rPr>
        <w:tab/>
      </w:r>
      <w:r>
        <w:rPr>
          <w:sz w:val="24"/>
          <w:szCs w:val="24"/>
        </w:rPr>
        <w:tab/>
      </w:r>
      <w:r w:rsidR="001E52D7">
        <w:rPr>
          <w:sz w:val="24"/>
          <w:szCs w:val="24"/>
        </w:rPr>
        <w:t xml:space="preserve">v obchodním rejstříku u Městského soudu v Praze, </w:t>
      </w:r>
    </w:p>
    <w:p w14:paraId="312AA82B" w14:textId="7ADB2532" w:rsidR="001E52D7" w:rsidRDefault="001E52D7">
      <w:pPr>
        <w:spacing w:line="100" w:lineRule="atLeast"/>
        <w:ind w:left="2127" w:hanging="2127"/>
        <w:rPr>
          <w:sz w:val="24"/>
          <w:szCs w:val="24"/>
        </w:rPr>
      </w:pPr>
      <w:r>
        <w:rPr>
          <w:sz w:val="24"/>
          <w:szCs w:val="24"/>
        </w:rPr>
        <w:tab/>
      </w:r>
      <w:r>
        <w:rPr>
          <w:sz w:val="24"/>
          <w:szCs w:val="24"/>
        </w:rPr>
        <w:tab/>
      </w:r>
      <w:r>
        <w:rPr>
          <w:sz w:val="24"/>
          <w:szCs w:val="24"/>
        </w:rPr>
        <w:tab/>
        <w:t>oddíl C, vložka 105279</w:t>
      </w:r>
    </w:p>
    <w:p w14:paraId="7A3205B2" w14:textId="5E26E707" w:rsidR="00C44FB2" w:rsidRDefault="00AA196F">
      <w:pPr>
        <w:spacing w:line="100" w:lineRule="atLeast"/>
        <w:rPr>
          <w:sz w:val="24"/>
          <w:szCs w:val="24"/>
        </w:rPr>
      </w:pPr>
      <w:r>
        <w:rPr>
          <w:sz w:val="24"/>
          <w:szCs w:val="24"/>
        </w:rPr>
        <w:t>Zastoupený/á:</w:t>
      </w:r>
      <w:r>
        <w:rPr>
          <w:sz w:val="24"/>
          <w:szCs w:val="24"/>
        </w:rPr>
        <w:tab/>
      </w:r>
      <w:r>
        <w:rPr>
          <w:sz w:val="24"/>
          <w:szCs w:val="24"/>
        </w:rPr>
        <w:tab/>
        <w:t xml:space="preserve">            </w:t>
      </w:r>
      <w:r w:rsidR="001B1A71">
        <w:rPr>
          <w:sz w:val="24"/>
          <w:szCs w:val="24"/>
        </w:rPr>
        <w:t>XXXX</w:t>
      </w:r>
      <w:r w:rsidR="001E52D7">
        <w:rPr>
          <w:sz w:val="24"/>
          <w:szCs w:val="24"/>
        </w:rPr>
        <w:t>, jednatelem</w:t>
      </w:r>
    </w:p>
    <w:p w14:paraId="6C11879B" w14:textId="1A109DED" w:rsidR="00C44FB2" w:rsidRDefault="00AA196F">
      <w:pPr>
        <w:spacing w:line="100" w:lineRule="atLeast"/>
        <w:rPr>
          <w:sz w:val="24"/>
          <w:szCs w:val="24"/>
        </w:rPr>
      </w:pPr>
      <w:r>
        <w:rPr>
          <w:sz w:val="24"/>
          <w:szCs w:val="24"/>
        </w:rPr>
        <w:t>IČO:</w:t>
      </w:r>
      <w:r>
        <w:rPr>
          <w:sz w:val="24"/>
          <w:szCs w:val="24"/>
        </w:rPr>
        <w:tab/>
      </w:r>
      <w:r>
        <w:rPr>
          <w:sz w:val="24"/>
          <w:szCs w:val="24"/>
        </w:rPr>
        <w:tab/>
      </w:r>
      <w:r>
        <w:rPr>
          <w:sz w:val="24"/>
          <w:szCs w:val="24"/>
        </w:rPr>
        <w:tab/>
      </w:r>
      <w:r>
        <w:rPr>
          <w:sz w:val="24"/>
          <w:szCs w:val="24"/>
        </w:rPr>
        <w:tab/>
      </w:r>
      <w:r w:rsidR="001E52D7">
        <w:rPr>
          <w:sz w:val="24"/>
          <w:szCs w:val="24"/>
        </w:rPr>
        <w:t>45538875</w:t>
      </w:r>
    </w:p>
    <w:p w14:paraId="778C2E94" w14:textId="12BAAC72" w:rsidR="00C44FB2" w:rsidRDefault="00AA196F">
      <w:pPr>
        <w:spacing w:line="100" w:lineRule="atLeast"/>
        <w:rPr>
          <w:sz w:val="24"/>
          <w:szCs w:val="24"/>
        </w:rPr>
      </w:pPr>
      <w:r>
        <w:rPr>
          <w:sz w:val="24"/>
          <w:szCs w:val="24"/>
        </w:rPr>
        <w:t xml:space="preserve">DIČ: </w:t>
      </w:r>
      <w:r>
        <w:rPr>
          <w:sz w:val="24"/>
          <w:szCs w:val="24"/>
        </w:rPr>
        <w:tab/>
      </w:r>
      <w:r>
        <w:rPr>
          <w:sz w:val="24"/>
          <w:szCs w:val="24"/>
        </w:rPr>
        <w:tab/>
      </w:r>
      <w:r>
        <w:rPr>
          <w:sz w:val="24"/>
          <w:szCs w:val="24"/>
        </w:rPr>
        <w:tab/>
      </w:r>
      <w:r>
        <w:rPr>
          <w:sz w:val="24"/>
          <w:szCs w:val="24"/>
        </w:rPr>
        <w:tab/>
      </w:r>
      <w:r w:rsidR="001E52D7">
        <w:rPr>
          <w:sz w:val="24"/>
          <w:szCs w:val="24"/>
        </w:rPr>
        <w:t>CZ45538875</w:t>
      </w:r>
    </w:p>
    <w:p w14:paraId="57E3EBE9" w14:textId="6BBE3DAC" w:rsidR="00C44FB2" w:rsidRDefault="00AA196F">
      <w:pPr>
        <w:spacing w:line="100" w:lineRule="atLeast"/>
        <w:rPr>
          <w:sz w:val="24"/>
          <w:szCs w:val="24"/>
        </w:rPr>
      </w:pPr>
      <w:r>
        <w:rPr>
          <w:sz w:val="24"/>
          <w:szCs w:val="24"/>
        </w:rPr>
        <w:t>ID datové schránky:</w:t>
      </w:r>
      <w:r>
        <w:rPr>
          <w:sz w:val="24"/>
          <w:szCs w:val="24"/>
        </w:rPr>
        <w:tab/>
      </w:r>
      <w:r>
        <w:rPr>
          <w:sz w:val="24"/>
          <w:szCs w:val="24"/>
        </w:rPr>
        <w:tab/>
      </w:r>
      <w:r w:rsidR="001E52D7" w:rsidRPr="001E52D7">
        <w:rPr>
          <w:sz w:val="24"/>
          <w:szCs w:val="24"/>
        </w:rPr>
        <w:t>scn6xk8</w:t>
      </w:r>
    </w:p>
    <w:p w14:paraId="5DDE2521" w14:textId="0E37BD3C" w:rsidR="00C44FB2" w:rsidRDefault="00AA196F">
      <w:pPr>
        <w:spacing w:line="100" w:lineRule="atLeast"/>
        <w:rPr>
          <w:sz w:val="24"/>
          <w:szCs w:val="24"/>
        </w:rPr>
      </w:pPr>
      <w:r>
        <w:rPr>
          <w:sz w:val="24"/>
          <w:szCs w:val="24"/>
        </w:rPr>
        <w:t>Bankovní spojení:</w:t>
      </w:r>
      <w:r>
        <w:rPr>
          <w:sz w:val="24"/>
          <w:szCs w:val="24"/>
        </w:rPr>
        <w:tab/>
      </w:r>
      <w:r>
        <w:rPr>
          <w:sz w:val="24"/>
          <w:szCs w:val="24"/>
        </w:rPr>
        <w:tab/>
      </w:r>
      <w:r w:rsidR="001B1A71">
        <w:rPr>
          <w:sz w:val="24"/>
          <w:szCs w:val="24"/>
        </w:rPr>
        <w:t>XXXX</w:t>
      </w:r>
    </w:p>
    <w:p w14:paraId="2E435AE0" w14:textId="443DDD67" w:rsidR="00C44FB2" w:rsidRDefault="00AA196F">
      <w:pPr>
        <w:spacing w:line="100" w:lineRule="atLeast"/>
        <w:rPr>
          <w:sz w:val="24"/>
          <w:szCs w:val="24"/>
        </w:rPr>
      </w:pPr>
      <w:r>
        <w:rPr>
          <w:sz w:val="24"/>
          <w:szCs w:val="24"/>
        </w:rPr>
        <w:t>Číslo účtu:</w:t>
      </w:r>
      <w:r>
        <w:rPr>
          <w:sz w:val="24"/>
          <w:szCs w:val="24"/>
        </w:rPr>
        <w:tab/>
      </w:r>
      <w:r>
        <w:rPr>
          <w:sz w:val="24"/>
          <w:szCs w:val="24"/>
        </w:rPr>
        <w:tab/>
      </w:r>
      <w:r>
        <w:rPr>
          <w:sz w:val="24"/>
          <w:szCs w:val="24"/>
        </w:rPr>
        <w:tab/>
      </w:r>
      <w:r w:rsidR="001B1A71">
        <w:rPr>
          <w:sz w:val="24"/>
          <w:szCs w:val="24"/>
        </w:rPr>
        <w:t>XXXX</w:t>
      </w:r>
    </w:p>
    <w:p w14:paraId="69020ED3" w14:textId="77777777" w:rsidR="00C44FB2" w:rsidRDefault="00AA196F">
      <w:pPr>
        <w:spacing w:line="100" w:lineRule="atLeast"/>
        <w:jc w:val="both"/>
        <w:rPr>
          <w:sz w:val="24"/>
          <w:szCs w:val="24"/>
        </w:rPr>
      </w:pPr>
      <w:r>
        <w:rPr>
          <w:sz w:val="24"/>
          <w:szCs w:val="24"/>
        </w:rPr>
        <w:t>Oprávněn jednat:</w:t>
      </w:r>
      <w:r>
        <w:rPr>
          <w:sz w:val="24"/>
          <w:szCs w:val="24"/>
        </w:rPr>
        <w:tab/>
      </w:r>
    </w:p>
    <w:p w14:paraId="0EFFB17C" w14:textId="267C9CAB" w:rsidR="00C44FB2" w:rsidRDefault="00AA196F">
      <w:pPr>
        <w:pStyle w:val="Odstavecseseznamem"/>
        <w:numPr>
          <w:ilvl w:val="0"/>
          <w:numId w:val="41"/>
        </w:numPr>
        <w:spacing w:after="0" w:line="100" w:lineRule="atLeast"/>
        <w:contextualSpacing/>
        <w:jc w:val="both"/>
        <w:rPr>
          <w:rFonts w:ascii="Times New Roman" w:hAnsi="Times New Roman"/>
          <w:sz w:val="24"/>
          <w:szCs w:val="24"/>
        </w:rPr>
      </w:pPr>
      <w:r>
        <w:rPr>
          <w:rFonts w:ascii="Times New Roman" w:hAnsi="Times New Roman"/>
          <w:sz w:val="24"/>
          <w:szCs w:val="24"/>
        </w:rPr>
        <w:t>ve věcech smluvních:</w:t>
      </w:r>
      <w:r>
        <w:rPr>
          <w:rFonts w:ascii="Times New Roman" w:hAnsi="Times New Roman"/>
          <w:sz w:val="24"/>
          <w:szCs w:val="24"/>
        </w:rPr>
        <w:tab/>
      </w:r>
      <w:r w:rsidR="001B1A71">
        <w:rPr>
          <w:rFonts w:ascii="Times New Roman" w:hAnsi="Times New Roman"/>
          <w:sz w:val="24"/>
          <w:szCs w:val="24"/>
        </w:rPr>
        <w:t>XXXX</w:t>
      </w:r>
      <w:r>
        <w:rPr>
          <w:rFonts w:ascii="Times New Roman" w:hAnsi="Times New Roman"/>
          <w:sz w:val="24"/>
          <w:szCs w:val="24"/>
        </w:rPr>
        <w:tab/>
      </w:r>
    </w:p>
    <w:p w14:paraId="0248AD0E" w14:textId="23BF93D1" w:rsidR="00C44FB2" w:rsidRDefault="00AA196F">
      <w:pPr>
        <w:pStyle w:val="Odstavecseseznamem"/>
        <w:numPr>
          <w:ilvl w:val="0"/>
          <w:numId w:val="41"/>
        </w:numPr>
        <w:spacing w:after="0" w:line="100" w:lineRule="atLeast"/>
        <w:contextualSpacing/>
        <w:rPr>
          <w:rFonts w:ascii="Times New Roman" w:hAnsi="Times New Roman"/>
          <w:sz w:val="24"/>
          <w:szCs w:val="24"/>
        </w:rPr>
      </w:pPr>
      <w:r>
        <w:rPr>
          <w:rFonts w:ascii="Times New Roman" w:hAnsi="Times New Roman"/>
          <w:sz w:val="24"/>
          <w:szCs w:val="24"/>
        </w:rPr>
        <w:t>ve věcech technických:</w:t>
      </w:r>
      <w:r>
        <w:rPr>
          <w:rFonts w:ascii="Times New Roman" w:hAnsi="Times New Roman"/>
          <w:sz w:val="24"/>
          <w:szCs w:val="24"/>
        </w:rPr>
        <w:tab/>
      </w:r>
      <w:r w:rsidR="001B1A71">
        <w:rPr>
          <w:rFonts w:ascii="Times New Roman" w:hAnsi="Times New Roman"/>
          <w:sz w:val="24"/>
          <w:szCs w:val="24"/>
        </w:rPr>
        <w:t>XXXX</w:t>
      </w:r>
    </w:p>
    <w:p w14:paraId="39239EBE" w14:textId="77777777" w:rsidR="00C44FB2" w:rsidRDefault="00C44FB2">
      <w:pPr>
        <w:suppressAutoHyphens/>
        <w:spacing w:line="100" w:lineRule="atLeast"/>
        <w:rPr>
          <w:sz w:val="24"/>
          <w:szCs w:val="24"/>
          <w:lang w:eastAsia="zh-CN"/>
        </w:rPr>
      </w:pPr>
    </w:p>
    <w:p w14:paraId="268DC2C2" w14:textId="77777777" w:rsidR="00C44FB2" w:rsidRDefault="00AA196F">
      <w:pPr>
        <w:suppressAutoHyphens/>
        <w:spacing w:line="100" w:lineRule="atLeast"/>
        <w:rPr>
          <w:sz w:val="24"/>
          <w:szCs w:val="24"/>
          <w:lang w:eastAsia="zh-CN"/>
        </w:rPr>
      </w:pPr>
      <w:r>
        <w:rPr>
          <w:sz w:val="24"/>
          <w:szCs w:val="24"/>
          <w:lang w:eastAsia="zh-CN"/>
        </w:rPr>
        <w:t xml:space="preserve">(dále jen „zhotovitel“ a společně též „smluvní strany“ nebo jednotlivě „smluvní strana“) </w:t>
      </w:r>
    </w:p>
    <w:p w14:paraId="27754DE4" w14:textId="77777777" w:rsidR="00C44FB2" w:rsidRDefault="00C44FB2">
      <w:pPr>
        <w:suppressAutoHyphens/>
        <w:spacing w:line="100" w:lineRule="atLeast"/>
        <w:ind w:left="1440"/>
        <w:jc w:val="center"/>
        <w:rPr>
          <w:b/>
          <w:sz w:val="24"/>
          <w:szCs w:val="24"/>
          <w:lang w:eastAsia="zh-CN"/>
        </w:rPr>
      </w:pPr>
    </w:p>
    <w:p w14:paraId="5A39ED42" w14:textId="77777777" w:rsidR="00C44FB2" w:rsidRDefault="00C44FB2">
      <w:pPr>
        <w:spacing w:beforeLines="20" w:before="48"/>
        <w:ind w:left="-284"/>
        <w:jc w:val="both"/>
        <w:rPr>
          <w:sz w:val="24"/>
          <w:szCs w:val="24"/>
        </w:rPr>
      </w:pPr>
    </w:p>
    <w:p w14:paraId="7B4FD71D" w14:textId="77777777" w:rsidR="00C44FB2" w:rsidRDefault="00C44FB2">
      <w:pPr>
        <w:spacing w:beforeLines="20" w:before="48"/>
        <w:ind w:left="-284"/>
        <w:jc w:val="both"/>
        <w:rPr>
          <w:sz w:val="24"/>
          <w:szCs w:val="24"/>
        </w:rPr>
      </w:pPr>
    </w:p>
    <w:p w14:paraId="40FC6115" w14:textId="77777777" w:rsidR="00C44FB2" w:rsidRDefault="00C44FB2">
      <w:pPr>
        <w:spacing w:beforeLines="20" w:before="48"/>
        <w:ind w:left="-284"/>
        <w:jc w:val="both"/>
        <w:rPr>
          <w:sz w:val="24"/>
          <w:szCs w:val="24"/>
        </w:rPr>
      </w:pPr>
    </w:p>
    <w:p w14:paraId="2D252BAF" w14:textId="77777777" w:rsidR="00C44FB2" w:rsidRDefault="00AA196F">
      <w:pPr>
        <w:pStyle w:val="Nadpis2"/>
        <w:keepNext w:val="0"/>
        <w:spacing w:before="0" w:after="120"/>
        <w:rPr>
          <w:rFonts w:ascii="Times New Roman" w:hAnsi="Times New Roman"/>
          <w:b w:val="0"/>
          <w:color w:val="auto"/>
          <w:sz w:val="24"/>
          <w:szCs w:val="24"/>
          <w:u w:val="none"/>
        </w:rPr>
      </w:pPr>
      <w:r>
        <w:rPr>
          <w:rFonts w:ascii="Times New Roman" w:hAnsi="Times New Roman"/>
          <w:color w:val="auto"/>
          <w:sz w:val="24"/>
          <w:szCs w:val="24"/>
          <w:u w:val="none"/>
        </w:rPr>
        <w:t>I.</w:t>
      </w:r>
      <w:r>
        <w:rPr>
          <w:rFonts w:ascii="Times New Roman" w:hAnsi="Times New Roman"/>
          <w:b w:val="0"/>
          <w:color w:val="auto"/>
          <w:sz w:val="24"/>
          <w:szCs w:val="24"/>
          <w:u w:val="none"/>
        </w:rPr>
        <w:t xml:space="preserve"> </w:t>
      </w:r>
      <w:r>
        <w:rPr>
          <w:rFonts w:ascii="Times New Roman" w:hAnsi="Times New Roman"/>
          <w:color w:val="auto"/>
          <w:sz w:val="24"/>
          <w:szCs w:val="24"/>
          <w:u w:val="none"/>
          <w:lang w:eastAsia="zh-CN"/>
        </w:rPr>
        <w:t>P</w:t>
      </w:r>
      <w:r>
        <w:rPr>
          <w:rFonts w:ascii="Times New Roman" w:hAnsi="Times New Roman" w:hint="eastAsia"/>
          <w:color w:val="auto"/>
          <w:sz w:val="24"/>
          <w:szCs w:val="24"/>
          <w:u w:val="none"/>
          <w:lang w:eastAsia="zh-CN"/>
        </w:rPr>
        <w:t>ř</w:t>
      </w:r>
      <w:r>
        <w:rPr>
          <w:rFonts w:ascii="Times New Roman" w:hAnsi="Times New Roman"/>
          <w:color w:val="auto"/>
          <w:sz w:val="24"/>
          <w:szCs w:val="24"/>
          <w:u w:val="none"/>
          <w:lang w:eastAsia="zh-CN"/>
        </w:rPr>
        <w:t>edm</w:t>
      </w:r>
      <w:r>
        <w:rPr>
          <w:rFonts w:ascii="Times New Roman" w:hAnsi="Times New Roman" w:hint="eastAsia"/>
          <w:color w:val="auto"/>
          <w:sz w:val="24"/>
          <w:szCs w:val="24"/>
          <w:u w:val="none"/>
          <w:lang w:eastAsia="zh-CN"/>
        </w:rPr>
        <w:t>ě</w:t>
      </w:r>
      <w:r>
        <w:rPr>
          <w:rFonts w:ascii="Times New Roman" w:hAnsi="Times New Roman"/>
          <w:color w:val="auto"/>
          <w:sz w:val="24"/>
          <w:szCs w:val="24"/>
          <w:u w:val="none"/>
          <w:lang w:eastAsia="zh-CN"/>
        </w:rPr>
        <w:t>t smlouvy</w:t>
      </w:r>
      <w:r>
        <w:rPr>
          <w:rFonts w:ascii="Times New Roman" w:hAnsi="Times New Roman"/>
          <w:color w:val="auto"/>
          <w:sz w:val="24"/>
          <w:szCs w:val="24"/>
          <w:u w:val="none"/>
        </w:rPr>
        <w:t xml:space="preserve"> </w:t>
      </w:r>
    </w:p>
    <w:p w14:paraId="0609B63D" w14:textId="77777777" w:rsidR="00C44FB2" w:rsidRDefault="00AA196F">
      <w:pPr>
        <w:spacing w:beforeLines="20" w:before="48"/>
        <w:jc w:val="both"/>
        <w:rPr>
          <w:sz w:val="24"/>
          <w:szCs w:val="24"/>
        </w:rPr>
      </w:pPr>
      <w:r>
        <w:rPr>
          <w:sz w:val="24"/>
          <w:szCs w:val="24"/>
        </w:rPr>
        <w:t>Předmětem této smlouvy je závazek zhotovitele provést pro objednatele řádně a včas, na svůj náklad a nebezpečí dílo specifikované v čl. II. této smlouvy za podmínek touto smlouvou stanovených a závazek objednatele dokončené dílo převzít a zaplatit za něj sjednanou cenu.</w:t>
      </w:r>
    </w:p>
    <w:p w14:paraId="3DA0F796" w14:textId="77777777" w:rsidR="00C44FB2" w:rsidRDefault="00C44FB2">
      <w:pPr>
        <w:spacing w:beforeLines="20" w:before="48"/>
        <w:jc w:val="both"/>
        <w:rPr>
          <w:sz w:val="24"/>
          <w:szCs w:val="24"/>
        </w:rPr>
      </w:pPr>
    </w:p>
    <w:p w14:paraId="6346FC86" w14:textId="77777777" w:rsidR="00C44FB2" w:rsidRDefault="00C44FB2">
      <w:pPr>
        <w:spacing w:beforeLines="20" w:before="48"/>
        <w:jc w:val="both"/>
        <w:rPr>
          <w:sz w:val="24"/>
          <w:szCs w:val="24"/>
        </w:rPr>
      </w:pPr>
    </w:p>
    <w:p w14:paraId="35528203"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II. Předmět díla</w:t>
      </w:r>
    </w:p>
    <w:p w14:paraId="3952850E" w14:textId="4EC0E415" w:rsidR="00C44FB2" w:rsidRDefault="00AA196F">
      <w:pPr>
        <w:spacing w:beforeLines="20" w:before="48"/>
        <w:jc w:val="both"/>
        <w:rPr>
          <w:sz w:val="24"/>
          <w:szCs w:val="24"/>
        </w:rPr>
      </w:pPr>
      <w:r>
        <w:rPr>
          <w:sz w:val="24"/>
          <w:szCs w:val="24"/>
        </w:rPr>
        <w:t xml:space="preserve">Předmětem díla je realizace stavebních prací spočívajících v celkové rekonstrukci plynových kotelen budov č. 24 a 25 ve vojenském zařízení Nový Ples (dále jen „VZ Nový Ples“) dle zpracované projektové dokumentace firmou UCHYTIL s.r.o., IČO: 60734078, se sídlem K terminálu </w:t>
      </w:r>
      <w:r w:rsidR="00E433BC">
        <w:rPr>
          <w:sz w:val="24"/>
          <w:szCs w:val="24"/>
        </w:rPr>
        <w:t>507/</w:t>
      </w:r>
      <w:r>
        <w:rPr>
          <w:sz w:val="24"/>
          <w:szCs w:val="24"/>
        </w:rPr>
        <w:t>7, Horní Heršpice, 619 00 Brno, s názvem „Rekonstrukce tepelných zdrojů ve vojenském zařízení Nový Ples“ a oceněného soupisu stavebních prací, dodávek a služeb s výkazem výměr. (dále jen „dílo“).</w:t>
      </w:r>
    </w:p>
    <w:p w14:paraId="2DC74D5E" w14:textId="77777777" w:rsidR="00C44FB2" w:rsidRDefault="00C44FB2">
      <w:pPr>
        <w:spacing w:beforeLines="20" w:before="48"/>
        <w:jc w:val="both"/>
        <w:rPr>
          <w:sz w:val="24"/>
          <w:szCs w:val="24"/>
        </w:rPr>
      </w:pPr>
    </w:p>
    <w:p w14:paraId="51EFDC79" w14:textId="77777777" w:rsidR="00C44FB2" w:rsidRDefault="00AA196F">
      <w:pPr>
        <w:spacing w:beforeLines="20" w:before="48" w:after="120"/>
        <w:jc w:val="both"/>
        <w:rPr>
          <w:sz w:val="24"/>
          <w:szCs w:val="24"/>
        </w:rPr>
      </w:pPr>
      <w:r>
        <w:rPr>
          <w:sz w:val="24"/>
          <w:szCs w:val="24"/>
        </w:rPr>
        <w:t>Podrobná specifikace prací:</w:t>
      </w:r>
    </w:p>
    <w:p w14:paraId="79E9F92D" w14:textId="77777777" w:rsidR="00C44FB2" w:rsidRDefault="00AA196F">
      <w:pPr>
        <w:pStyle w:val="Odstavecseseznamem"/>
        <w:numPr>
          <w:ilvl w:val="0"/>
          <w:numId w:val="41"/>
        </w:numPr>
        <w:spacing w:after="120" w:line="240" w:lineRule="auto"/>
        <w:ind w:left="476" w:hanging="357"/>
        <w:jc w:val="both"/>
        <w:rPr>
          <w:rFonts w:ascii="Times New Roman" w:hAnsi="Times New Roman"/>
          <w:sz w:val="24"/>
          <w:szCs w:val="24"/>
        </w:rPr>
      </w:pPr>
      <w:r>
        <w:rPr>
          <w:rFonts w:ascii="Times New Roman" w:hAnsi="Times New Roman"/>
          <w:sz w:val="24"/>
          <w:szCs w:val="24"/>
        </w:rPr>
        <w:t xml:space="preserve">Průběžně pořizovat fotodokumentaci. </w:t>
      </w:r>
    </w:p>
    <w:p w14:paraId="200930C8" w14:textId="77777777" w:rsidR="00C44FB2" w:rsidRDefault="00AA196F">
      <w:pPr>
        <w:pStyle w:val="Odstavecseseznamem"/>
        <w:numPr>
          <w:ilvl w:val="0"/>
          <w:numId w:val="41"/>
        </w:numPr>
        <w:spacing w:after="120" w:line="240" w:lineRule="auto"/>
        <w:ind w:left="476" w:hanging="357"/>
        <w:jc w:val="both"/>
        <w:rPr>
          <w:rFonts w:ascii="Times New Roman" w:hAnsi="Times New Roman"/>
          <w:sz w:val="24"/>
          <w:szCs w:val="24"/>
        </w:rPr>
      </w:pPr>
      <w:r>
        <w:rPr>
          <w:rFonts w:ascii="Times New Roman" w:hAnsi="Times New Roman"/>
          <w:sz w:val="24"/>
          <w:szCs w:val="24"/>
        </w:rPr>
        <w:t>Doložit veškeré výchozí revize, protokoly o příslušných zkouškách, atesty výrobků a materiálů, doložení prohlášení o shodě na dodané výrobky.</w:t>
      </w:r>
    </w:p>
    <w:p w14:paraId="1BA11ED5" w14:textId="77777777" w:rsidR="00C44FB2" w:rsidRDefault="00AA196F">
      <w:pPr>
        <w:pStyle w:val="Odstavecseseznamem"/>
        <w:numPr>
          <w:ilvl w:val="0"/>
          <w:numId w:val="41"/>
        </w:numPr>
        <w:spacing w:after="120" w:line="240" w:lineRule="auto"/>
        <w:ind w:left="476" w:hanging="357"/>
        <w:jc w:val="both"/>
        <w:rPr>
          <w:rFonts w:ascii="Times New Roman" w:hAnsi="Times New Roman"/>
          <w:sz w:val="24"/>
          <w:szCs w:val="24"/>
        </w:rPr>
      </w:pPr>
      <w:r>
        <w:rPr>
          <w:rFonts w:ascii="Times New Roman" w:hAnsi="Times New Roman"/>
          <w:sz w:val="24"/>
          <w:szCs w:val="24"/>
        </w:rPr>
        <w:t>Předat návody na obsluhu jednotlivých zařízení, záruční listy, provést zaškolení obsluhy.</w:t>
      </w:r>
    </w:p>
    <w:p w14:paraId="0F28915F" w14:textId="77777777" w:rsidR="00C44FB2" w:rsidRDefault="00AA196F">
      <w:pPr>
        <w:pStyle w:val="Odstavecseseznamem"/>
        <w:numPr>
          <w:ilvl w:val="0"/>
          <w:numId w:val="41"/>
        </w:numPr>
        <w:spacing w:after="120" w:line="240" w:lineRule="auto"/>
        <w:ind w:left="476" w:hanging="357"/>
        <w:jc w:val="both"/>
        <w:rPr>
          <w:rFonts w:ascii="Times New Roman" w:hAnsi="Times New Roman"/>
          <w:sz w:val="24"/>
          <w:szCs w:val="24"/>
        </w:rPr>
      </w:pPr>
      <w:r>
        <w:rPr>
          <w:rFonts w:ascii="Times New Roman" w:hAnsi="Times New Roman"/>
          <w:sz w:val="24"/>
          <w:szCs w:val="24"/>
        </w:rPr>
        <w:t>Zpracovat provozní řády v písemné i elektronické podobě 1x na CD (formát *.pdf a *.doc).</w:t>
      </w:r>
    </w:p>
    <w:p w14:paraId="7D0E9F8F" w14:textId="098440F7" w:rsidR="00C44FB2" w:rsidRDefault="00AA196F">
      <w:pPr>
        <w:pStyle w:val="Odstavecseseznamem"/>
        <w:numPr>
          <w:ilvl w:val="0"/>
          <w:numId w:val="41"/>
        </w:numPr>
        <w:spacing w:after="120" w:line="240" w:lineRule="auto"/>
        <w:ind w:left="476" w:hanging="357"/>
        <w:jc w:val="both"/>
        <w:rPr>
          <w:rFonts w:ascii="Times New Roman" w:hAnsi="Times New Roman"/>
          <w:sz w:val="24"/>
          <w:szCs w:val="24"/>
        </w:rPr>
      </w:pPr>
      <w:r>
        <w:rPr>
          <w:rFonts w:ascii="Times New Roman" w:hAnsi="Times New Roman"/>
          <w:sz w:val="24"/>
          <w:szCs w:val="24"/>
        </w:rPr>
        <w:t xml:space="preserve">Průběžné provádění (pravidelně min. 2x měsíčně nebo na základě potřeby) kontrolních dnů za účasti zástupce </w:t>
      </w:r>
      <w:r w:rsidR="00E433BC">
        <w:rPr>
          <w:rFonts w:ascii="Times New Roman" w:hAnsi="Times New Roman"/>
          <w:sz w:val="24"/>
          <w:szCs w:val="24"/>
        </w:rPr>
        <w:t xml:space="preserve">objednatele </w:t>
      </w:r>
      <w:r>
        <w:rPr>
          <w:rFonts w:ascii="Times New Roman" w:hAnsi="Times New Roman"/>
          <w:sz w:val="24"/>
          <w:szCs w:val="24"/>
        </w:rPr>
        <w:t>a zástupce zhotovitele.</w:t>
      </w:r>
    </w:p>
    <w:p w14:paraId="350C3DBE" w14:textId="77777777" w:rsidR="00C44FB2" w:rsidRDefault="00AA196F">
      <w:pPr>
        <w:pStyle w:val="Odstavecseseznamem"/>
        <w:numPr>
          <w:ilvl w:val="0"/>
          <w:numId w:val="41"/>
        </w:numPr>
        <w:spacing w:after="120" w:line="240" w:lineRule="auto"/>
        <w:ind w:left="476" w:hanging="357"/>
        <w:jc w:val="both"/>
        <w:rPr>
          <w:rFonts w:ascii="Times New Roman" w:hAnsi="Times New Roman"/>
          <w:sz w:val="24"/>
          <w:szCs w:val="24"/>
        </w:rPr>
      </w:pPr>
      <w:r>
        <w:rPr>
          <w:rFonts w:ascii="Times New Roman" w:hAnsi="Times New Roman"/>
          <w:sz w:val="24"/>
          <w:szCs w:val="24"/>
        </w:rPr>
        <w:t>Zpracovat projektovou dokumentaci skutečného provedení stavby 3x v listinné podobě a 1x v elektronické podobě na CD (ve formátu *.pdf a také zároveň ve formátu *.doc, *.xls a *.dwg) podle vyhlášky č. 499/2006 Sb. v platném znění.</w:t>
      </w:r>
    </w:p>
    <w:p w14:paraId="31A96130" w14:textId="77777777" w:rsidR="00C44FB2" w:rsidRDefault="00C44FB2">
      <w:pPr>
        <w:spacing w:line="288" w:lineRule="auto"/>
        <w:rPr>
          <w:color w:val="FF0000"/>
          <w:sz w:val="24"/>
          <w:szCs w:val="24"/>
        </w:rPr>
      </w:pPr>
    </w:p>
    <w:p w14:paraId="4A024CFF" w14:textId="77777777" w:rsidR="00C44FB2" w:rsidRDefault="00AA196F">
      <w:pPr>
        <w:spacing w:line="288" w:lineRule="auto"/>
        <w:jc w:val="both"/>
        <w:rPr>
          <w:sz w:val="24"/>
          <w:szCs w:val="24"/>
        </w:rPr>
      </w:pPr>
      <w:r>
        <w:rPr>
          <w:sz w:val="24"/>
          <w:szCs w:val="24"/>
        </w:rPr>
        <w:t>Objednatel nepřipouští variantní řešení.</w:t>
      </w:r>
    </w:p>
    <w:p w14:paraId="5550B551" w14:textId="67F017EB" w:rsidR="00C44FB2" w:rsidRDefault="00C44FB2">
      <w:pPr>
        <w:shd w:val="clear" w:color="00FFFF" w:fill="auto"/>
        <w:spacing w:before="120"/>
        <w:rPr>
          <w:b/>
          <w:sz w:val="24"/>
          <w:szCs w:val="24"/>
        </w:rPr>
      </w:pPr>
    </w:p>
    <w:p w14:paraId="00D28E62" w14:textId="77777777" w:rsidR="00070345" w:rsidRDefault="00070345">
      <w:pPr>
        <w:shd w:val="clear" w:color="00FFFF" w:fill="auto"/>
        <w:spacing w:before="120"/>
        <w:rPr>
          <w:b/>
          <w:sz w:val="24"/>
          <w:szCs w:val="24"/>
        </w:rPr>
      </w:pPr>
    </w:p>
    <w:p w14:paraId="1448C6BC"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 xml:space="preserve">III. Termín a místo plnění </w:t>
      </w:r>
    </w:p>
    <w:p w14:paraId="46FCD9C3" w14:textId="77777777" w:rsidR="00C44FB2" w:rsidRDefault="00AA196F">
      <w:pPr>
        <w:ind w:left="3600" w:hanging="3600"/>
        <w:jc w:val="both"/>
        <w:rPr>
          <w:sz w:val="24"/>
          <w:szCs w:val="24"/>
        </w:rPr>
      </w:pPr>
      <w:r>
        <w:rPr>
          <w:sz w:val="24"/>
          <w:szCs w:val="24"/>
        </w:rPr>
        <w:t xml:space="preserve">Termín zahájení plnění: </w:t>
      </w:r>
      <w:r>
        <w:rPr>
          <w:sz w:val="24"/>
          <w:szCs w:val="24"/>
        </w:rPr>
        <w:tab/>
        <w:t>zhotovitel zahájí realizaci předmětu díla po nabytí účinnosti smlouvy dle čl. XIII. odst. 2. této smlouvy v den převzetí staveniště. Objednatel se zavazuje, že předá staveniště zhotoviteli na základě jím uskutečněné písemné výzvy dle čl. VI. odst. 3. této smlouvy.</w:t>
      </w:r>
    </w:p>
    <w:p w14:paraId="6D3AE1E8" w14:textId="77777777" w:rsidR="00C44FB2" w:rsidRDefault="00C44FB2">
      <w:pPr>
        <w:ind w:left="2694" w:hanging="2694"/>
        <w:jc w:val="both"/>
        <w:rPr>
          <w:sz w:val="24"/>
          <w:szCs w:val="24"/>
        </w:rPr>
      </w:pPr>
    </w:p>
    <w:p w14:paraId="06F979D8" w14:textId="77777777" w:rsidR="00C44FB2" w:rsidRDefault="00AA196F">
      <w:pPr>
        <w:ind w:left="2694" w:hanging="2694"/>
        <w:jc w:val="both"/>
        <w:rPr>
          <w:sz w:val="24"/>
          <w:szCs w:val="24"/>
        </w:rPr>
      </w:pPr>
      <w:r>
        <w:rPr>
          <w:sz w:val="24"/>
          <w:szCs w:val="24"/>
        </w:rPr>
        <w:t xml:space="preserve">Termín zprovoznění kotelen: </w:t>
      </w:r>
      <w:r>
        <w:rPr>
          <w:sz w:val="24"/>
          <w:szCs w:val="24"/>
        </w:rPr>
        <w:tab/>
      </w:r>
      <w:r>
        <w:rPr>
          <w:sz w:val="24"/>
          <w:szCs w:val="24"/>
        </w:rPr>
        <w:tab/>
        <w:t>nejpozději do 1. 9. 2021.</w:t>
      </w:r>
    </w:p>
    <w:p w14:paraId="2BC410FD" w14:textId="77777777" w:rsidR="00C44FB2" w:rsidRDefault="00C44FB2">
      <w:pPr>
        <w:jc w:val="both"/>
        <w:rPr>
          <w:sz w:val="24"/>
          <w:szCs w:val="24"/>
        </w:rPr>
      </w:pPr>
    </w:p>
    <w:p w14:paraId="1BCC7242" w14:textId="77777777" w:rsidR="00C44FB2" w:rsidRDefault="00AA196F">
      <w:pPr>
        <w:ind w:left="3600" w:hanging="3600"/>
        <w:jc w:val="both"/>
        <w:rPr>
          <w:sz w:val="24"/>
          <w:szCs w:val="24"/>
        </w:rPr>
      </w:pPr>
      <w:r>
        <w:rPr>
          <w:sz w:val="24"/>
          <w:szCs w:val="24"/>
        </w:rPr>
        <w:t xml:space="preserve">Termín realizace díla: </w:t>
      </w:r>
      <w:r>
        <w:rPr>
          <w:sz w:val="24"/>
          <w:szCs w:val="24"/>
        </w:rPr>
        <w:tab/>
        <w:t>zhotovitel se zavazuje dílo ukončit a předat nejpozději do 15. 10. 2021.</w:t>
      </w:r>
    </w:p>
    <w:p w14:paraId="0D48183C" w14:textId="77777777" w:rsidR="00C44FB2" w:rsidRDefault="00C44FB2">
      <w:pPr>
        <w:jc w:val="both"/>
        <w:rPr>
          <w:sz w:val="24"/>
          <w:szCs w:val="24"/>
        </w:rPr>
      </w:pPr>
    </w:p>
    <w:p w14:paraId="21D66980" w14:textId="77777777" w:rsidR="00C44FB2" w:rsidRDefault="00C44FB2">
      <w:pPr>
        <w:rPr>
          <w:sz w:val="24"/>
          <w:szCs w:val="24"/>
        </w:rPr>
      </w:pPr>
    </w:p>
    <w:p w14:paraId="399A13B7" w14:textId="77777777" w:rsidR="00C44FB2" w:rsidRDefault="00AA196F">
      <w:pPr>
        <w:rPr>
          <w:sz w:val="24"/>
          <w:szCs w:val="24"/>
        </w:rPr>
      </w:pPr>
      <w:r>
        <w:rPr>
          <w:sz w:val="24"/>
          <w:szCs w:val="24"/>
        </w:rPr>
        <w:t xml:space="preserve">Místem plnění je: </w:t>
      </w:r>
      <w:r>
        <w:rPr>
          <w:sz w:val="24"/>
          <w:szCs w:val="24"/>
        </w:rPr>
        <w:tab/>
      </w:r>
      <w:r>
        <w:rPr>
          <w:sz w:val="24"/>
          <w:szCs w:val="24"/>
        </w:rPr>
        <w:tab/>
        <w:t xml:space="preserve">vojenské zařízení 5512 Nový Ples, </w:t>
      </w:r>
    </w:p>
    <w:p w14:paraId="66F32081" w14:textId="77777777" w:rsidR="00C44FB2" w:rsidRDefault="00AA196F">
      <w:pPr>
        <w:ind w:left="2160" w:firstLine="720"/>
        <w:rPr>
          <w:sz w:val="24"/>
          <w:szCs w:val="24"/>
        </w:rPr>
      </w:pPr>
      <w:r>
        <w:rPr>
          <w:sz w:val="24"/>
          <w:szCs w:val="24"/>
        </w:rPr>
        <w:t>GPS: 50.3104081N, 15.9488456E.</w:t>
      </w:r>
    </w:p>
    <w:p w14:paraId="1832EA94" w14:textId="54EB7D65" w:rsidR="00C44FB2" w:rsidRDefault="00C44FB2">
      <w:pPr>
        <w:rPr>
          <w:sz w:val="24"/>
          <w:szCs w:val="24"/>
        </w:rPr>
      </w:pPr>
    </w:p>
    <w:p w14:paraId="69366C92" w14:textId="77777777" w:rsidR="00070345" w:rsidRDefault="00070345">
      <w:pPr>
        <w:rPr>
          <w:sz w:val="24"/>
          <w:szCs w:val="24"/>
        </w:rPr>
      </w:pPr>
    </w:p>
    <w:p w14:paraId="745DF0F3"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IV. Cena díla</w:t>
      </w:r>
    </w:p>
    <w:p w14:paraId="52F19B87" w14:textId="7A4BA851" w:rsidR="00C44FB2" w:rsidRDefault="00AA196F">
      <w:pPr>
        <w:spacing w:after="120"/>
        <w:jc w:val="both"/>
        <w:rPr>
          <w:b/>
          <w:sz w:val="24"/>
          <w:szCs w:val="24"/>
        </w:rPr>
      </w:pPr>
      <w:r>
        <w:rPr>
          <w:sz w:val="24"/>
          <w:szCs w:val="24"/>
        </w:rPr>
        <w:t xml:space="preserve">Cena za předmět díla bez DPH je cenou konečnou, nejvýše přípustnou, ve které jsou zahrnuty veškeré náklady dle článku I. této smlouvy a činí: </w:t>
      </w:r>
      <w:r w:rsidR="001E52D7">
        <w:rPr>
          <w:b/>
          <w:sz w:val="24"/>
          <w:szCs w:val="24"/>
        </w:rPr>
        <w:t>2 712 322</w:t>
      </w:r>
      <w:r>
        <w:rPr>
          <w:b/>
          <w:sz w:val="24"/>
          <w:szCs w:val="24"/>
        </w:rPr>
        <w:t xml:space="preserve"> Kč</w:t>
      </w:r>
      <w:r>
        <w:rPr>
          <w:sz w:val="24"/>
          <w:szCs w:val="24"/>
        </w:rPr>
        <w:t xml:space="preserve">, slovy: </w:t>
      </w:r>
      <w:r>
        <w:rPr>
          <w:sz w:val="24"/>
          <w:szCs w:val="24"/>
        </w:rPr>
        <w:lastRenderedPageBreak/>
        <w:t>„</w:t>
      </w:r>
      <w:r w:rsidR="001E52D7">
        <w:rPr>
          <w:sz w:val="24"/>
          <w:szCs w:val="24"/>
        </w:rPr>
        <w:t>dvamilionysedmsetdvanácttisíctřistadvacetdva</w:t>
      </w:r>
      <w:r>
        <w:rPr>
          <w:sz w:val="24"/>
          <w:szCs w:val="24"/>
        </w:rPr>
        <w:t xml:space="preserve"> korun českých.“  DPH bude účtováno v sazbě platné ke dni uskutečnění zdanitelného plnění.</w:t>
      </w:r>
    </w:p>
    <w:p w14:paraId="19E8709F" w14:textId="77777777" w:rsidR="00C44FB2" w:rsidRDefault="00C44FB2">
      <w:pPr>
        <w:pStyle w:val="Default"/>
        <w:rPr>
          <w:rFonts w:ascii="Times New Roman" w:hAnsi="Times New Roman" w:cs="Times New Roman"/>
        </w:rPr>
      </w:pPr>
    </w:p>
    <w:p w14:paraId="053550CB" w14:textId="77777777" w:rsidR="00C44FB2" w:rsidRDefault="00AA196F">
      <w:pPr>
        <w:pStyle w:val="Default"/>
        <w:jc w:val="both"/>
        <w:rPr>
          <w:rFonts w:ascii="Times New Roman" w:hAnsi="Times New Roman" w:cs="Times New Roman"/>
        </w:rPr>
      </w:pPr>
      <w:r>
        <w:rPr>
          <w:rFonts w:ascii="Times New Roman" w:hAnsi="Times New Roman" w:cs="Times New Roman"/>
        </w:rPr>
        <w:t>V ceně jsou zahrnuty veškeré nezbytné náklady k řádné a úplné realizaci díla dle čl. II. této smlouvy, tj. dopracování výrobní dokumentace; vytyčení všech podzemních sítí a rozvodů, které se nacházejí na území staveniště a jejich ochrana při realizaci díla; náklady na vybudování zařízení staveniště a jeho provozování; náklady na odběr všech médií nutných pro provedení díla; doprava materiálu a techniky do místa plnění; odvoz a likvidace odpadů; poplatky za zábor veřejného prostranství, případně jiných pozemků; poplatky za zvláštní užívání komunikace, za dočasné i trvalé skládky, instalaci a udržování dopravního značení po dobu výstavby; uvedení komunikací dotčených stavbou do původního stavu; náklady na zpracování dokumentace skutečného provedení; provedení všech nezbytných zkoušek a revizí dle ČSN a případných jiných norem a předpisů vztahujících se k prováděnému dílu, kterými bude prokázáno dosažení předepsané kvality a předepsaných parametrů díla. V cenách je započítán vývoj cen stavebních prací, energií a změny kursů měn po dobu výstavby.</w:t>
      </w:r>
    </w:p>
    <w:p w14:paraId="696924BB" w14:textId="40E8E2DE" w:rsidR="00C44FB2" w:rsidRDefault="00C44FB2">
      <w:pPr>
        <w:jc w:val="both"/>
        <w:rPr>
          <w:sz w:val="24"/>
          <w:szCs w:val="24"/>
        </w:rPr>
      </w:pPr>
    </w:p>
    <w:p w14:paraId="41542A67" w14:textId="77777777" w:rsidR="00070345" w:rsidRDefault="00070345">
      <w:pPr>
        <w:jc w:val="both"/>
        <w:rPr>
          <w:sz w:val="24"/>
          <w:szCs w:val="24"/>
        </w:rPr>
      </w:pPr>
    </w:p>
    <w:p w14:paraId="01B3017D"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V. Platební a fakturační podmínky</w:t>
      </w:r>
    </w:p>
    <w:p w14:paraId="4B4CCCEF" w14:textId="77777777" w:rsidR="00C44FB2" w:rsidRDefault="00AA196F">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Pr>
          <w:rFonts w:ascii="Times New Roman" w:hAnsi="Times New Roman"/>
          <w:b w:val="0"/>
          <w:i w:val="0"/>
          <w:szCs w:val="24"/>
        </w:rPr>
        <w:t>Objednatel zálohy neposkytuje.</w:t>
      </w:r>
    </w:p>
    <w:p w14:paraId="5C5ED354" w14:textId="77777777" w:rsidR="00C44FB2" w:rsidRDefault="00AA196F">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Objednatel se zavazuje hradit cenu díla na základě dílčích daňových dokladů, jež budou vystaveny v souladu s ust. § 11 odst. 1 zák. č. 563/1991 Sb. v platném znění,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3CDE1A94" w14:textId="77777777" w:rsidR="00C44FB2" w:rsidRDefault="00AA196F">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 xml:space="preserve">Lhůta splatnosti faktur je 30 dnů od doručení faktury objednateli. V případě, že zhotovitel uvede na faktuře den splatnosti, který nebude odpovídat podmínce 30denní lhůty po doručení do sídla objednatele, je objednatel oprávněn takovouto fakturu vrátit zpět zhotoviteli jako neoprávněnou. </w:t>
      </w:r>
    </w:p>
    <w:p w14:paraId="2FAE6A2C" w14:textId="77777777" w:rsidR="00C44FB2" w:rsidRDefault="00AA196F">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Zhotovitel se zavazuje vystavovat a zasílat objednateli faktury v elektronické podobě. V případě, že není schopen zajistit elektronické doručení, zajistí zaslání originálu faktury na adresu objednatele uvedenou v odst. 5. tohoto článku smlouvy.  Smluvní strany se výslovně dohodly, že je možné i osobní předání faktury příslušnému technikovi, v tomto případě bude předání a převzetí faktury písemně stvrzeno. Elektronicky zaslané faktury budou obsahovat scan soupisu skutečně provedených prací potvrzeného oprávněnými zástupci smluvních stran. Přílohou faktury předané nebo zaslané bude soupis skutečně provedených prací potvrzený oprávněnými zástupci smluvních stran.</w:t>
      </w:r>
    </w:p>
    <w:p w14:paraId="512BDB9F" w14:textId="77777777" w:rsidR="00C44FB2" w:rsidRDefault="00AA196F">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 xml:space="preserve">Adresa pro zasílání faktur je </w:t>
      </w:r>
      <w:hyperlink r:id="rId8" w:history="1">
        <w:r>
          <w:rPr>
            <w:rFonts w:ascii="Times New Roman" w:hAnsi="Times New Roman"/>
            <w:b w:val="0"/>
            <w:i w:val="0"/>
            <w:szCs w:val="24"/>
          </w:rPr>
          <w:t>fakturace@as-po.cz</w:t>
        </w:r>
      </w:hyperlink>
      <w:r>
        <w:rPr>
          <w:rFonts w:ascii="Times New Roman" w:hAnsi="Times New Roman"/>
          <w:b w:val="0"/>
          <w:i w:val="0"/>
          <w:szCs w:val="24"/>
        </w:rPr>
        <w:t>, v případě listinného vyhotovení: Armádní Servisní, příspěvková organizace, Podbabská 1589/1, 160 00, Praha 6 – Dejvice.</w:t>
      </w:r>
    </w:p>
    <w:p w14:paraId="1A954119" w14:textId="77777777" w:rsidR="00C44FB2" w:rsidRDefault="00AA196F">
      <w:pPr>
        <w:pStyle w:val="Zkladntext"/>
        <w:numPr>
          <w:ilvl w:val="0"/>
          <w:numId w:val="30"/>
        </w:numPr>
        <w:tabs>
          <w:tab w:val="clear" w:pos="851"/>
          <w:tab w:val="num" w:pos="284"/>
        </w:tabs>
        <w:ind w:left="284" w:hanging="284"/>
        <w:jc w:val="both"/>
        <w:rPr>
          <w:szCs w:val="24"/>
        </w:rPr>
      </w:pPr>
      <w:r>
        <w:rPr>
          <w:rFonts w:ascii="Times New Roman" w:hAnsi="Times New Roman"/>
          <w:b w:val="0"/>
          <w:i w:val="0"/>
          <w:szCs w:val="24"/>
        </w:rPr>
        <w:t xml:space="preserve">Zhotovitel se zavazuje vystavovat faktury vždy za ucelené stavební celky na základě dílčích zjišťovacích protokolů, a to nejpozději do 10 dnů od uskutečnění zdanitelného plnění.  Dnem uskutečnění dílčího zdanitelného plnění je den převzetí části díla, tj.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technickým dozorem objednatele (dále jen „TDO“) a objednatelem. </w:t>
      </w:r>
    </w:p>
    <w:p w14:paraId="6AEF29DB" w14:textId="77777777" w:rsidR="00C44FB2" w:rsidRDefault="00AA196F">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lastRenderedPageBreak/>
        <w:t>Cena za plnění předmětu této smlouvy bude zhotovitelem fakturována do výše 100 %. Na každé faktuře bude vyznačena pozastávka ve výši 10 %, která bude zhotoviteli uhrazena po odstranění případných vad a nedodělků a předání závěrečného předávacího protokolu.</w:t>
      </w:r>
    </w:p>
    <w:p w14:paraId="7425A53A" w14:textId="77777777" w:rsidR="00C44FB2" w:rsidRDefault="00AA196F">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Celkové zdanitelné plnění se považuje za uskutečněné dnem protokolárního převzetí celého díla objednatelem. Zhotovitel je povinen nejpozději do 10 dnů od uskutečnění zdanitelného plnění vystavit závěrečnou fakturu, jejíž součástí bude oprávněnými zástupci smluvních stran podepsaný protokol o předání a převzetí celého díla, jakož i soupis provedených prací jednotlivých částí díla potvrzený TDO a zástupcem objednatele.</w:t>
      </w:r>
    </w:p>
    <w:p w14:paraId="634086D9" w14:textId="77777777" w:rsidR="00C44FB2" w:rsidRDefault="00C44FB2">
      <w:pPr>
        <w:pStyle w:val="Zkladntext"/>
        <w:jc w:val="both"/>
        <w:rPr>
          <w:rFonts w:ascii="Times New Roman" w:hAnsi="Times New Roman"/>
          <w:b w:val="0"/>
          <w:i w:val="0"/>
          <w:szCs w:val="24"/>
        </w:rPr>
      </w:pPr>
    </w:p>
    <w:p w14:paraId="3D821883"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 xml:space="preserve">VI. Závazky smluvních stran </w:t>
      </w:r>
    </w:p>
    <w:p w14:paraId="42F31FB9" w14:textId="77777777" w:rsidR="00C44FB2" w:rsidRDefault="00AA196F">
      <w:pPr>
        <w:pStyle w:val="Odstavecseseznamem"/>
        <w:numPr>
          <w:ilvl w:val="0"/>
          <w:numId w:val="5"/>
        </w:numPr>
        <w:tabs>
          <w:tab w:val="clear" w:pos="851"/>
          <w:tab w:val="num" w:pos="284"/>
        </w:tabs>
        <w:spacing w:after="120" w:line="240" w:lineRule="auto"/>
        <w:ind w:left="284" w:hanging="284"/>
        <w:jc w:val="both"/>
        <w:rPr>
          <w:sz w:val="24"/>
          <w:szCs w:val="24"/>
        </w:rPr>
      </w:pPr>
      <w:r>
        <w:rPr>
          <w:rFonts w:ascii="Times New Roman" w:hAnsi="Times New Roman"/>
          <w:sz w:val="24"/>
          <w:szCs w:val="24"/>
        </w:rPr>
        <w:t>Zhotovitel se zavazuje provést dílo kompletně, v patřičné kvalitě v souladu s platnými právními předpisy a ČSN a dodržovat platné hygienické, zdravotní, požární, bezpečnostní a ekologické předpisy a závazné normy.</w:t>
      </w:r>
    </w:p>
    <w:p w14:paraId="0414D6A6" w14:textId="77777777" w:rsidR="00C44FB2" w:rsidRDefault="00AA196F">
      <w:pPr>
        <w:numPr>
          <w:ilvl w:val="0"/>
          <w:numId w:val="5"/>
        </w:numPr>
        <w:tabs>
          <w:tab w:val="clear" w:pos="851"/>
          <w:tab w:val="num" w:pos="284"/>
        </w:tabs>
        <w:spacing w:after="120"/>
        <w:ind w:left="284" w:hanging="284"/>
        <w:jc w:val="both"/>
        <w:rPr>
          <w:sz w:val="24"/>
          <w:szCs w:val="24"/>
        </w:rPr>
      </w:pPr>
      <w:r>
        <w:rPr>
          <w:sz w:val="24"/>
          <w:szCs w:val="24"/>
        </w:rPr>
        <w:t>Zhotovitel se zavazuje provádět práce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2E7B5AFF" w14:textId="77777777" w:rsidR="00C44FB2" w:rsidRDefault="00AA196F">
      <w:pPr>
        <w:numPr>
          <w:ilvl w:val="0"/>
          <w:numId w:val="5"/>
        </w:numPr>
        <w:tabs>
          <w:tab w:val="clear" w:pos="851"/>
          <w:tab w:val="num" w:pos="284"/>
        </w:tabs>
        <w:spacing w:after="120"/>
        <w:ind w:left="284" w:hanging="284"/>
        <w:jc w:val="both"/>
        <w:rPr>
          <w:rFonts w:ascii="Verdana" w:hAnsi="Verdana" w:cs="Tahoma"/>
          <w:color w:val="FF0000"/>
          <w:sz w:val="18"/>
          <w:szCs w:val="18"/>
        </w:rPr>
      </w:pPr>
      <w:r>
        <w:rPr>
          <w:sz w:val="24"/>
          <w:szCs w:val="24"/>
        </w:rPr>
        <w:t xml:space="preserve">Objednatel protokolárně předá zhotoviteli staveniště na základě písemné výzvy. Zhotovitel je povinen reagovat na písemnou výzvu objednatele a staveniště na základě této výzvy a dle podmínek uvedených v této smlouvě převzít. </w:t>
      </w:r>
    </w:p>
    <w:p w14:paraId="4D5EC76C" w14:textId="77777777" w:rsidR="00C44FB2" w:rsidRDefault="00AA196F">
      <w:pPr>
        <w:numPr>
          <w:ilvl w:val="0"/>
          <w:numId w:val="5"/>
        </w:numPr>
        <w:tabs>
          <w:tab w:val="clear" w:pos="851"/>
          <w:tab w:val="num" w:pos="284"/>
        </w:tabs>
        <w:spacing w:after="120"/>
        <w:ind w:left="284" w:hanging="284"/>
        <w:jc w:val="both"/>
        <w:rPr>
          <w:rFonts w:ascii="Verdana" w:hAnsi="Verdana" w:cs="Tahoma"/>
          <w:color w:val="FF0000"/>
          <w:sz w:val="18"/>
          <w:szCs w:val="18"/>
        </w:rPr>
      </w:pPr>
      <w:r>
        <w:rPr>
          <w:sz w:val="24"/>
          <w:szCs w:val="24"/>
        </w:rPr>
        <w:t xml:space="preserve">O předání staveniště objednatelem zhotoviteli bude sepsán písemný protokol, který bude vyhotoven ve dvou stejnopisech, z nichž každá smluvní strana obdrží po jednom stejnopise. Každý stejnopis bude podepsán oprávněnými zástupci obou smluvních stran. Předání staveniště proběhne nejpozději do 5 pracovních dní ode dne doručení výzvy k převzetí staveniště. </w:t>
      </w:r>
    </w:p>
    <w:p w14:paraId="48154B75" w14:textId="77777777" w:rsidR="00C44FB2" w:rsidRDefault="00AA196F">
      <w:pPr>
        <w:numPr>
          <w:ilvl w:val="0"/>
          <w:numId w:val="5"/>
        </w:numPr>
        <w:tabs>
          <w:tab w:val="clear" w:pos="851"/>
          <w:tab w:val="num" w:pos="284"/>
        </w:tabs>
        <w:spacing w:after="120"/>
        <w:ind w:left="284" w:hanging="284"/>
        <w:jc w:val="both"/>
        <w:rPr>
          <w:sz w:val="24"/>
          <w:szCs w:val="24"/>
        </w:rPr>
      </w:pPr>
      <w:r>
        <w:rPr>
          <w:sz w:val="24"/>
          <w:szCs w:val="24"/>
        </w:rPr>
        <w:t>Zhotovitel zahájí stavební práce v den předání staveniště objednatelem a ukončí stavební práce nejpozději do termínu uvedeného v čl. III. této smlouvy.</w:t>
      </w:r>
      <w:r>
        <w:rPr>
          <w:rFonts w:ascii="Verdana" w:hAnsi="Verdana" w:cs="Tahoma"/>
          <w:sz w:val="18"/>
          <w:szCs w:val="18"/>
        </w:rPr>
        <w:t xml:space="preserve"> </w:t>
      </w:r>
    </w:p>
    <w:p w14:paraId="73FC9D72" w14:textId="77777777" w:rsidR="00C44FB2" w:rsidRDefault="00AA196F">
      <w:pPr>
        <w:numPr>
          <w:ilvl w:val="0"/>
          <w:numId w:val="5"/>
        </w:numPr>
        <w:tabs>
          <w:tab w:val="clear" w:pos="851"/>
          <w:tab w:val="num" w:pos="284"/>
        </w:tabs>
        <w:spacing w:after="120"/>
        <w:ind w:left="284" w:hanging="284"/>
        <w:jc w:val="both"/>
        <w:rPr>
          <w:sz w:val="24"/>
          <w:szCs w:val="24"/>
        </w:rPr>
      </w:pPr>
      <w:r>
        <w:rPr>
          <w:sz w:val="24"/>
          <w:szCs w:val="24"/>
        </w:rPr>
        <w:t>Zhotovitel se zavazuje předložit objednateli při předání staveniště závazný podrobný harmonogram výstavby.</w:t>
      </w:r>
    </w:p>
    <w:p w14:paraId="3D31055E" w14:textId="77777777" w:rsidR="00C44FB2" w:rsidRDefault="00AA196F">
      <w:pPr>
        <w:numPr>
          <w:ilvl w:val="0"/>
          <w:numId w:val="5"/>
        </w:numPr>
        <w:tabs>
          <w:tab w:val="clear" w:pos="851"/>
          <w:tab w:val="num" w:pos="284"/>
        </w:tabs>
        <w:spacing w:after="120"/>
        <w:ind w:left="284" w:hanging="284"/>
        <w:jc w:val="both"/>
        <w:rPr>
          <w:sz w:val="24"/>
          <w:szCs w:val="24"/>
        </w:rPr>
      </w:pPr>
      <w:r>
        <w:rPr>
          <w:sz w:val="24"/>
          <w:szCs w:val="24"/>
        </w:rPr>
        <w:t>Zhotovitel je povinen vést po celou dobu plnění stavební deník, ve kterém musí být všechny listy označeny vzestupně po sobě jdoucími čísly. Originál stavebního deníku předá zhotovitel objednateli v den předání a převzetí pracoviště, tj. při přejímacím řízení.</w:t>
      </w:r>
    </w:p>
    <w:p w14:paraId="1CA7B0CE" w14:textId="77777777" w:rsidR="00C44FB2" w:rsidRDefault="00AA196F">
      <w:pPr>
        <w:numPr>
          <w:ilvl w:val="0"/>
          <w:numId w:val="5"/>
        </w:numPr>
        <w:tabs>
          <w:tab w:val="clear" w:pos="851"/>
          <w:tab w:val="num" w:pos="284"/>
        </w:tabs>
        <w:spacing w:after="120"/>
        <w:ind w:left="284" w:hanging="284"/>
        <w:jc w:val="both"/>
        <w:rPr>
          <w:sz w:val="24"/>
          <w:szCs w:val="24"/>
        </w:rPr>
      </w:pPr>
      <w:r>
        <w:rPr>
          <w:sz w:val="24"/>
          <w:szCs w:val="24"/>
        </w:rPr>
        <w:t>Zhotovitel je povinen po celou dobu realizace díla dodržovat na převzatém staveništi čistotu a pořádek.</w:t>
      </w:r>
    </w:p>
    <w:p w14:paraId="68369784" w14:textId="77777777" w:rsidR="00C44FB2" w:rsidRDefault="00AA196F">
      <w:pPr>
        <w:numPr>
          <w:ilvl w:val="0"/>
          <w:numId w:val="5"/>
        </w:numPr>
        <w:tabs>
          <w:tab w:val="clear" w:pos="851"/>
          <w:tab w:val="num" w:pos="284"/>
        </w:tabs>
        <w:spacing w:after="120"/>
        <w:ind w:left="284" w:hanging="284"/>
        <w:jc w:val="both"/>
        <w:rPr>
          <w:sz w:val="24"/>
          <w:szCs w:val="24"/>
        </w:rPr>
      </w:pPr>
      <w:r>
        <w:rPr>
          <w:sz w:val="24"/>
          <w:szCs w:val="24"/>
        </w:rPr>
        <w:t>Zhotovitel je povinen písemně vyzvat objednatele k převzetí konstrukcí, které budou zakryty, minimálně 3 pracovní dny předem. O převzetí konstrukcí bude učiněn zápis ve stavebním deníku.</w:t>
      </w:r>
    </w:p>
    <w:p w14:paraId="115F8423" w14:textId="77777777" w:rsidR="00C44FB2" w:rsidRDefault="00AA196F">
      <w:pPr>
        <w:numPr>
          <w:ilvl w:val="0"/>
          <w:numId w:val="5"/>
        </w:numPr>
        <w:tabs>
          <w:tab w:val="clear" w:pos="851"/>
          <w:tab w:val="num" w:pos="284"/>
        </w:tabs>
        <w:spacing w:after="120"/>
        <w:ind w:left="284" w:hanging="426"/>
        <w:jc w:val="both"/>
        <w:rPr>
          <w:sz w:val="24"/>
          <w:szCs w:val="24"/>
        </w:rPr>
      </w:pPr>
      <w:r>
        <w:rPr>
          <w:sz w:val="24"/>
          <w:szCs w:val="24"/>
        </w:rPr>
        <w:t>Zhotovitel se zavazuje zajistit odstranění zařízení a vyklizení staveniště (místa plnění) nejpozději do 7 kalendářních dnů ode dne předání a převzetí díla.</w:t>
      </w:r>
    </w:p>
    <w:p w14:paraId="185CFCBF" w14:textId="77777777" w:rsidR="00C44FB2" w:rsidRDefault="00AA196F">
      <w:pPr>
        <w:numPr>
          <w:ilvl w:val="0"/>
          <w:numId w:val="5"/>
        </w:numPr>
        <w:tabs>
          <w:tab w:val="clear" w:pos="851"/>
          <w:tab w:val="num" w:pos="284"/>
        </w:tabs>
        <w:spacing w:after="120"/>
        <w:ind w:left="284" w:hanging="426"/>
        <w:jc w:val="both"/>
        <w:rPr>
          <w:sz w:val="24"/>
          <w:szCs w:val="24"/>
        </w:rPr>
      </w:pPr>
      <w:r>
        <w:rPr>
          <w:sz w:val="24"/>
          <w:szCs w:val="24"/>
        </w:rPr>
        <w:t xml:space="preserve">Zhotovitel zajistí jednotné označení všech pracovníků podílejících se na realizaci díla, a to formou vest s logem zhotovitele, které jej jednoznačně identifikuje (název zhotovitele, případně název akce). </w:t>
      </w:r>
    </w:p>
    <w:p w14:paraId="4258F08C" w14:textId="77777777" w:rsidR="00C44FB2" w:rsidRDefault="00AA196F">
      <w:pPr>
        <w:numPr>
          <w:ilvl w:val="0"/>
          <w:numId w:val="5"/>
        </w:numPr>
        <w:tabs>
          <w:tab w:val="clear" w:pos="851"/>
          <w:tab w:val="num" w:pos="426"/>
        </w:tabs>
        <w:spacing w:after="120"/>
        <w:ind w:left="284" w:hanging="426"/>
        <w:jc w:val="both"/>
        <w:rPr>
          <w:sz w:val="24"/>
          <w:szCs w:val="24"/>
        </w:rPr>
      </w:pPr>
      <w:r>
        <w:rPr>
          <w:sz w:val="24"/>
          <w:szCs w:val="24"/>
        </w:rPr>
        <w:lastRenderedPageBreak/>
        <w:t>Objednatel je oprávněn průběžně kontrolovat provádění díla formou kontrolních dnů, kdy první kontrolní den stanoví objednatel při předání staveniště. Další kontrolní den bude stanoven po dohodě se zhotovitelem.</w:t>
      </w:r>
    </w:p>
    <w:p w14:paraId="6910F76F" w14:textId="77777777" w:rsidR="00C44FB2" w:rsidRDefault="00AA196F">
      <w:pPr>
        <w:numPr>
          <w:ilvl w:val="0"/>
          <w:numId w:val="5"/>
        </w:numPr>
        <w:tabs>
          <w:tab w:val="clear" w:pos="851"/>
          <w:tab w:val="num" w:pos="426"/>
        </w:tabs>
        <w:spacing w:after="120"/>
        <w:ind w:left="284" w:hanging="426"/>
        <w:jc w:val="both"/>
        <w:rPr>
          <w:sz w:val="24"/>
          <w:szCs w:val="24"/>
        </w:rPr>
      </w:pPr>
      <w:r>
        <w:rPr>
          <w:sz w:val="24"/>
          <w:szCs w:val="24"/>
        </w:rPr>
        <w:t>Objednatel se zavazuje, že umožní po dokončení díla zhotoviteli přístup do objektu díla za účelem odstranění případných vad.</w:t>
      </w:r>
    </w:p>
    <w:p w14:paraId="4AF14F97" w14:textId="1E2D375A" w:rsidR="00C44FB2" w:rsidRDefault="00C44FB2">
      <w:pPr>
        <w:rPr>
          <w:sz w:val="24"/>
          <w:szCs w:val="24"/>
        </w:rPr>
      </w:pPr>
    </w:p>
    <w:p w14:paraId="47B1312A" w14:textId="77777777" w:rsidR="00070345" w:rsidRDefault="00070345">
      <w:pPr>
        <w:rPr>
          <w:sz w:val="24"/>
          <w:szCs w:val="24"/>
        </w:rPr>
      </w:pPr>
    </w:p>
    <w:p w14:paraId="26872DC5"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VII. Odpovědnost za vady – záruka</w:t>
      </w:r>
    </w:p>
    <w:p w14:paraId="2AF3B735" w14:textId="77777777" w:rsidR="00C44FB2" w:rsidRDefault="00AA196F">
      <w:pPr>
        <w:pStyle w:val="Odstavecseseznamem"/>
        <w:numPr>
          <w:ilvl w:val="0"/>
          <w:numId w:val="6"/>
        </w:numPr>
        <w:tabs>
          <w:tab w:val="clear" w:pos="851"/>
          <w:tab w:val="num" w:pos="567"/>
        </w:tabs>
        <w:spacing w:beforeLines="20" w:before="48" w:after="120" w:line="240" w:lineRule="auto"/>
        <w:ind w:left="284" w:hanging="284"/>
        <w:jc w:val="both"/>
        <w:rPr>
          <w:sz w:val="24"/>
          <w:szCs w:val="24"/>
        </w:rPr>
      </w:pPr>
      <w:r>
        <w:rPr>
          <w:rFonts w:ascii="Times New Roman" w:hAnsi="Times New Roman"/>
          <w:sz w:val="24"/>
          <w:szCs w:val="24"/>
        </w:rPr>
        <w:t>Zhotovitel poskytuje objednateli záruku za jakost, že dílo bude mít vlastnosti stanovené touto smlouvou včetně jejích příloh a není-li jich, pak vlastnosti obvyklé 60 měsíců od předání díla (dále jen „záruční doba“).</w:t>
      </w:r>
    </w:p>
    <w:p w14:paraId="62C84185" w14:textId="77777777" w:rsidR="00C44FB2" w:rsidRDefault="00AA196F">
      <w:pPr>
        <w:numPr>
          <w:ilvl w:val="0"/>
          <w:numId w:val="6"/>
        </w:numPr>
        <w:tabs>
          <w:tab w:val="clear" w:pos="851"/>
          <w:tab w:val="num" w:pos="567"/>
        </w:tabs>
        <w:spacing w:before="120" w:after="120"/>
        <w:ind w:left="284" w:hanging="284"/>
        <w:jc w:val="both"/>
        <w:rPr>
          <w:sz w:val="24"/>
          <w:szCs w:val="24"/>
        </w:rPr>
      </w:pPr>
      <w:r>
        <w:rPr>
          <w:sz w:val="24"/>
          <w:szCs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37868048" w14:textId="77777777" w:rsidR="00C44FB2" w:rsidRDefault="00AA196F">
      <w:pPr>
        <w:numPr>
          <w:ilvl w:val="0"/>
          <w:numId w:val="6"/>
        </w:numPr>
        <w:tabs>
          <w:tab w:val="clear" w:pos="851"/>
          <w:tab w:val="num" w:pos="567"/>
        </w:tabs>
        <w:spacing w:before="120" w:after="120"/>
        <w:ind w:left="284" w:hanging="284"/>
        <w:jc w:val="both"/>
        <w:rPr>
          <w:sz w:val="24"/>
          <w:szCs w:val="24"/>
        </w:rPr>
      </w:pPr>
      <w:r>
        <w:rPr>
          <w:sz w:val="24"/>
          <w:szCs w:val="24"/>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X. této smlouvy, popřípadě po záruční dobu stanovenou výrobcem určitého materiálu nebo vybavení a technologie, pokud taková záruční doba stanovená výrobcem bude delší než výše uvedená doba.</w:t>
      </w:r>
    </w:p>
    <w:p w14:paraId="3DF41263" w14:textId="77777777" w:rsidR="00C44FB2" w:rsidRDefault="00AA196F">
      <w:pPr>
        <w:numPr>
          <w:ilvl w:val="0"/>
          <w:numId w:val="6"/>
        </w:numPr>
        <w:tabs>
          <w:tab w:val="clear" w:pos="851"/>
          <w:tab w:val="num" w:pos="567"/>
        </w:tabs>
        <w:spacing w:before="120" w:after="120"/>
        <w:ind w:left="284" w:hanging="284"/>
        <w:jc w:val="both"/>
        <w:rPr>
          <w:sz w:val="24"/>
          <w:szCs w:val="24"/>
        </w:rPr>
      </w:pPr>
      <w:r>
        <w:rPr>
          <w:sz w:val="24"/>
          <w:szCs w:val="24"/>
        </w:rPr>
        <w:t xml:space="preserve">V záruční době se odstraňují skryté vady zdarma. </w:t>
      </w:r>
    </w:p>
    <w:p w14:paraId="57723DB3" w14:textId="77777777" w:rsidR="00C44FB2" w:rsidRDefault="00AA196F">
      <w:pPr>
        <w:numPr>
          <w:ilvl w:val="0"/>
          <w:numId w:val="6"/>
        </w:numPr>
        <w:tabs>
          <w:tab w:val="clear" w:pos="851"/>
          <w:tab w:val="num" w:pos="567"/>
        </w:tabs>
        <w:spacing w:before="120" w:after="120"/>
        <w:ind w:left="284" w:hanging="284"/>
        <w:jc w:val="both"/>
        <w:rPr>
          <w:sz w:val="24"/>
          <w:szCs w:val="24"/>
        </w:rPr>
      </w:pPr>
      <w:r>
        <w:rPr>
          <w:sz w:val="24"/>
          <w:szCs w:val="24"/>
        </w:rPr>
        <w:t>Objednatel se zavazuje, že případnou reklamaci vady díla uplatní bez zbytečného odkladu po jejím zjištění písemně do rukou oprávněného zástupce zhotovitele.</w:t>
      </w:r>
    </w:p>
    <w:p w14:paraId="54B5DEC8" w14:textId="77777777" w:rsidR="00C44FB2" w:rsidRDefault="00AA196F">
      <w:pPr>
        <w:numPr>
          <w:ilvl w:val="0"/>
          <w:numId w:val="6"/>
        </w:numPr>
        <w:tabs>
          <w:tab w:val="clear" w:pos="851"/>
          <w:tab w:val="num" w:pos="567"/>
        </w:tabs>
        <w:spacing w:before="120" w:after="120"/>
        <w:ind w:left="284" w:hanging="284"/>
        <w:jc w:val="both"/>
        <w:rPr>
          <w:b/>
          <w:sz w:val="24"/>
          <w:szCs w:val="24"/>
        </w:rPr>
      </w:pPr>
      <w:r>
        <w:rPr>
          <w:sz w:val="24"/>
          <w:szCs w:val="24"/>
        </w:rPr>
        <w:t>Po dobu záruční doby nesmí dojít bez souhlasu zhotovitele k zásahům do provedeného díla. V opačném případě ztrácí objednatel právo reklamace a záruční doba končí okamžikem neoprávněného zásahu na díle.</w:t>
      </w:r>
    </w:p>
    <w:p w14:paraId="603087EE" w14:textId="77777777" w:rsidR="00C44FB2" w:rsidRDefault="00AA196F">
      <w:pPr>
        <w:numPr>
          <w:ilvl w:val="0"/>
          <w:numId w:val="6"/>
        </w:numPr>
        <w:tabs>
          <w:tab w:val="clear" w:pos="851"/>
          <w:tab w:val="num" w:pos="567"/>
        </w:tabs>
        <w:spacing w:before="120" w:after="120"/>
        <w:ind w:left="284" w:hanging="284"/>
        <w:jc w:val="both"/>
        <w:rPr>
          <w:b/>
          <w:sz w:val="24"/>
          <w:szCs w:val="24"/>
        </w:rPr>
      </w:pPr>
      <w:r>
        <w:rPr>
          <w:sz w:val="24"/>
          <w:szCs w:val="24"/>
        </w:rPr>
        <w:t xml:space="preserve">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 je objednatel oprávněn zadat provedení oprav třetí osobě. </w:t>
      </w:r>
    </w:p>
    <w:p w14:paraId="40DB972B" w14:textId="77777777" w:rsidR="00C44FB2" w:rsidRDefault="00AA196F">
      <w:pPr>
        <w:numPr>
          <w:ilvl w:val="0"/>
          <w:numId w:val="6"/>
        </w:numPr>
        <w:tabs>
          <w:tab w:val="clear" w:pos="851"/>
          <w:tab w:val="num" w:pos="567"/>
        </w:tabs>
        <w:spacing w:before="120" w:after="120"/>
        <w:ind w:left="284" w:hanging="284"/>
        <w:jc w:val="both"/>
        <w:rPr>
          <w:b/>
          <w:sz w:val="24"/>
          <w:szCs w:val="24"/>
        </w:rPr>
      </w:pPr>
      <w:r>
        <w:rPr>
          <w:sz w:val="24"/>
          <w:szCs w:val="24"/>
        </w:rPr>
        <w:t>V případě, že nastane situace dle odst. 7. tohoto článku, vzniká objednateli vůči zhotoviteli nárok na zaplacení částky, kterou vynaložil na zajištění oprav třetí osobou, a to na základě vystaveného daňového dokladu se splatností 30 dní ode dne jeho doručení.</w:t>
      </w:r>
    </w:p>
    <w:p w14:paraId="43432111" w14:textId="31BCFABB" w:rsidR="00C44FB2" w:rsidRDefault="00C44FB2">
      <w:pPr>
        <w:rPr>
          <w:sz w:val="24"/>
          <w:szCs w:val="24"/>
        </w:rPr>
      </w:pPr>
    </w:p>
    <w:p w14:paraId="39EB97D9" w14:textId="77777777" w:rsidR="00070345" w:rsidRDefault="00070345">
      <w:pPr>
        <w:rPr>
          <w:sz w:val="24"/>
          <w:szCs w:val="24"/>
        </w:rPr>
      </w:pPr>
    </w:p>
    <w:p w14:paraId="015857DB"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 xml:space="preserve">VIII. Zvláštní ujednání </w:t>
      </w:r>
    </w:p>
    <w:p w14:paraId="352F1565" w14:textId="77777777" w:rsidR="00C44FB2" w:rsidRDefault="00AA196F">
      <w:pPr>
        <w:pStyle w:val="Odstavecseseznamem"/>
        <w:numPr>
          <w:ilvl w:val="0"/>
          <w:numId w:val="44"/>
        </w:numPr>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6A549D4E" w14:textId="77777777" w:rsidR="00C44FB2" w:rsidRDefault="00AA196F">
      <w:pPr>
        <w:pStyle w:val="Odstavecseseznamem"/>
        <w:numPr>
          <w:ilvl w:val="0"/>
          <w:numId w:val="44"/>
        </w:numPr>
        <w:spacing w:after="120" w:line="240" w:lineRule="auto"/>
        <w:ind w:left="284" w:hanging="284"/>
        <w:jc w:val="both"/>
        <w:rPr>
          <w:rFonts w:ascii="Times New Roman" w:hAnsi="Times New Roman"/>
          <w:sz w:val="24"/>
          <w:szCs w:val="24"/>
        </w:rPr>
      </w:pPr>
      <w:r>
        <w:rPr>
          <w:rFonts w:ascii="Times New Roman" w:hAnsi="Times New Roman"/>
          <w:sz w:val="24"/>
          <w:szCs w:val="24"/>
        </w:rPr>
        <w:t>Převzetím místa plnění zhotovitel přebírá v plném rozsahu odpovědnost za dodržování platných předpisů zajišťujících bezpečnost a ochranu zdraví, za dodržování příslušných protipožárních opatření a hygienických předpisů a ČSN.</w:t>
      </w:r>
    </w:p>
    <w:p w14:paraId="4B23A7F8" w14:textId="77777777" w:rsidR="00C44FB2" w:rsidRDefault="00AA196F">
      <w:pPr>
        <w:pStyle w:val="Odstavecseseznamem"/>
        <w:numPr>
          <w:ilvl w:val="0"/>
          <w:numId w:val="44"/>
        </w:numPr>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Zhotovitel bere na vědomí, že budovy, v nichž bude dílo provádět, jsou součástí vojenského areálu, práce budou probíhat za provozu.  </w:t>
      </w:r>
    </w:p>
    <w:p w14:paraId="31EFA32C" w14:textId="12EE2DB2" w:rsidR="00C44FB2" w:rsidRDefault="00AA196F">
      <w:pPr>
        <w:numPr>
          <w:ilvl w:val="0"/>
          <w:numId w:val="44"/>
        </w:numPr>
        <w:spacing w:before="120" w:after="120"/>
        <w:ind w:left="284" w:hanging="284"/>
        <w:jc w:val="both"/>
        <w:rPr>
          <w:sz w:val="24"/>
          <w:szCs w:val="24"/>
        </w:rPr>
      </w:pPr>
      <w:r>
        <w:rPr>
          <w:sz w:val="24"/>
          <w:szCs w:val="24"/>
        </w:rPr>
        <w:lastRenderedPageBreak/>
        <w:t xml:space="preserve">Původcem a vlastníkem veškerého odpadu vzniklého při realizace díla se stává zhotovitel dnem podpisu této smlouvy. 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zaslány objednateli na e-mail: </w:t>
      </w:r>
      <w:r w:rsidR="001B1A71">
        <w:rPr>
          <w:sz w:val="24"/>
          <w:szCs w:val="24"/>
        </w:rPr>
        <w:t>XXXX</w:t>
      </w:r>
      <w:r>
        <w:rPr>
          <w:sz w:val="24"/>
          <w:szCs w:val="24"/>
        </w:rPr>
        <w:t xml:space="preserve"> nejpozději do 3 dnů od odevzdání odpadu, včetně dokladů o výkupu (vážní lístky).</w:t>
      </w:r>
    </w:p>
    <w:p w14:paraId="51538CCD" w14:textId="77777777" w:rsidR="00C44FB2" w:rsidRDefault="00AA196F">
      <w:pPr>
        <w:numPr>
          <w:ilvl w:val="0"/>
          <w:numId w:val="44"/>
        </w:numPr>
        <w:spacing w:before="120" w:after="120"/>
        <w:ind w:left="284" w:hanging="284"/>
        <w:jc w:val="both"/>
        <w:rPr>
          <w:color w:val="FF0000"/>
          <w:sz w:val="24"/>
          <w:szCs w:val="24"/>
        </w:rPr>
      </w:pPr>
      <w:r>
        <w:rPr>
          <w:sz w:val="24"/>
          <w:szCs w:val="24"/>
        </w:rPr>
        <w:t>Veškeré administrativní poplatky (vytyčení sítí, žádost o kolaudační souhlas atd.) hradí zhotovitel.</w:t>
      </w:r>
    </w:p>
    <w:p w14:paraId="0D4D68B2" w14:textId="77777777" w:rsidR="00C44FB2" w:rsidRDefault="00AA196F">
      <w:pPr>
        <w:numPr>
          <w:ilvl w:val="0"/>
          <w:numId w:val="44"/>
        </w:numPr>
        <w:spacing w:before="120" w:after="120"/>
        <w:ind w:left="284" w:hanging="284"/>
        <w:jc w:val="both"/>
        <w:rPr>
          <w:sz w:val="24"/>
          <w:szCs w:val="24"/>
        </w:rPr>
      </w:pPr>
      <w:r>
        <w:rPr>
          <w:sz w:val="24"/>
          <w:szCs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6DB62E6E" w14:textId="77777777" w:rsidR="00C44FB2" w:rsidRPr="006915F1" w:rsidRDefault="00AA196F">
      <w:pPr>
        <w:numPr>
          <w:ilvl w:val="0"/>
          <w:numId w:val="44"/>
        </w:numPr>
        <w:spacing w:before="120" w:after="120"/>
        <w:ind w:left="284" w:hanging="284"/>
        <w:jc w:val="both"/>
        <w:rPr>
          <w:sz w:val="24"/>
          <w:szCs w:val="24"/>
        </w:rPr>
      </w:pPr>
      <w:r>
        <w:rPr>
          <w:sz w:val="24"/>
          <w:szCs w:val="24"/>
        </w:rPr>
        <w:t>Zhotovitel doloží v souladu s n</w:t>
      </w:r>
      <w:r>
        <w:rPr>
          <w:kern w:val="1"/>
          <w:sz w:val="24"/>
          <w:lang w:eastAsia="ar-SA"/>
        </w:rPr>
        <w:t xml:space="preserve">ařízením Evropského parlamentu a rady č. 1907/2006 a směrnicí č. 2006/121/ES o registraci, hodnocení, povolování a omezování chemických látek („REACH“) čestné prohlášení, že při realizaci akce nebyly použity chemické látky podléhající registraci REACH. Pokud z technologických důvodů nebude možné látky podléhající registraci REACH nahradit a budou při realizaci použity, doloží zhotovitel </w:t>
      </w:r>
      <w:r w:rsidRPr="006915F1">
        <w:rPr>
          <w:kern w:val="1"/>
          <w:sz w:val="24"/>
          <w:lang w:eastAsia="ar-SA"/>
        </w:rPr>
        <w:t>použité druhy látek a jejich množství.</w:t>
      </w:r>
    </w:p>
    <w:p w14:paraId="57EE7C25" w14:textId="77777777" w:rsidR="002105F0" w:rsidRPr="000E78B0" w:rsidRDefault="002105F0" w:rsidP="002105F0">
      <w:pPr>
        <w:numPr>
          <w:ilvl w:val="0"/>
          <w:numId w:val="44"/>
        </w:numPr>
        <w:spacing w:before="120" w:after="120"/>
        <w:ind w:left="284" w:hanging="284"/>
        <w:jc w:val="both"/>
        <w:rPr>
          <w:color w:val="000000" w:themeColor="text1"/>
          <w:sz w:val="24"/>
          <w:szCs w:val="24"/>
        </w:rPr>
      </w:pPr>
      <w:r w:rsidRPr="000E78B0">
        <w:rPr>
          <w:sz w:val="24"/>
          <w:szCs w:val="24"/>
        </w:rPr>
        <w:t>Všichni pracovníci realizace díla musí být státními příslušníky členských států EU nebo členských zemí NATO.</w:t>
      </w:r>
    </w:p>
    <w:p w14:paraId="4B73641B" w14:textId="77777777" w:rsidR="00C44FB2" w:rsidRDefault="00AA196F">
      <w:pPr>
        <w:numPr>
          <w:ilvl w:val="0"/>
          <w:numId w:val="44"/>
        </w:numPr>
        <w:spacing w:before="120" w:after="120"/>
        <w:ind w:left="284" w:hanging="284"/>
        <w:jc w:val="both"/>
        <w:rPr>
          <w:sz w:val="24"/>
          <w:szCs w:val="24"/>
        </w:rPr>
      </w:pPr>
      <w:r>
        <w:rPr>
          <w:sz w:val="24"/>
          <w:szCs w:val="24"/>
        </w:rPr>
        <w:t xml:space="preserve">Zhotovitel bere na vědomí, že tato smlouva včetně jejích změn a dodatků bude uveřejněna v souladu s § 219 zákona č. 134/2016 Sb., o zadávání veřejných zakázek, v platném znění. </w:t>
      </w:r>
    </w:p>
    <w:p w14:paraId="24D43515" w14:textId="77777777" w:rsidR="00C44FB2" w:rsidRDefault="00AA196F">
      <w:pPr>
        <w:numPr>
          <w:ilvl w:val="0"/>
          <w:numId w:val="44"/>
        </w:numPr>
        <w:spacing w:before="120"/>
        <w:ind w:left="284" w:hanging="426"/>
        <w:jc w:val="both"/>
        <w:rPr>
          <w:sz w:val="24"/>
          <w:szCs w:val="24"/>
        </w:rPr>
      </w:pPr>
      <w:r>
        <w:rPr>
          <w:sz w:val="24"/>
          <w:szCs w:val="24"/>
        </w:rPr>
        <w:t xml:space="preserve">Zhotovitel prohlašuje, že je pojištěn na škody způsobené při své podnikatelské činnosti do výše min. </w:t>
      </w:r>
      <w:r>
        <w:rPr>
          <w:color w:val="000000"/>
          <w:sz w:val="24"/>
          <w:szCs w:val="24"/>
        </w:rPr>
        <w:t>2 000 000</w:t>
      </w:r>
      <w:r>
        <w:rPr>
          <w:sz w:val="24"/>
          <w:szCs w:val="24"/>
        </w:rPr>
        <w:t xml:space="preserve"> Kč. Zhotovitel je povinen mít uzavřenu pojistnou smlouvu pro případ vzniku škody minimálně ve stejném rozsahu a výši, jak je uvedeno v tomto bodu, a to po celou dobu trvání smluvního vztahu založeného touto smlouvou.</w:t>
      </w:r>
    </w:p>
    <w:p w14:paraId="7C051A53" w14:textId="77777777" w:rsidR="00C44FB2" w:rsidRDefault="00AA196F">
      <w:pPr>
        <w:numPr>
          <w:ilvl w:val="0"/>
          <w:numId w:val="44"/>
        </w:numPr>
        <w:spacing w:before="120"/>
        <w:ind w:left="284" w:hanging="426"/>
        <w:jc w:val="both"/>
        <w:rPr>
          <w:sz w:val="24"/>
          <w:szCs w:val="24"/>
        </w:rPr>
      </w:pPr>
      <w:r>
        <w:rPr>
          <w:sz w:val="24"/>
          <w:szCs w:val="24"/>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541/2020 Sb., o odpadech, v platném znění). Dále se zhotovitel zavazuje řádně a včas hradit své závazky vůči poddodavatelům a umožnit objednateli kontrolovat u zaměstnanců zhotovitele, podílejících se na realizaci díla dle této smlouvy, zda jsou odměňováni v souladu s platnými právními předpisy. Zhotovitel dále zajistí, že všechny osoby podílející se na realizaci díla dle této smlouvy budou vybaveny osobními ochrannými pracovními pomůckami. 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6ACFEF17" w14:textId="77777777" w:rsidR="00C44FB2" w:rsidRDefault="00AA196F">
      <w:pPr>
        <w:numPr>
          <w:ilvl w:val="0"/>
          <w:numId w:val="44"/>
        </w:numPr>
        <w:spacing w:before="120"/>
        <w:ind w:left="284" w:hanging="426"/>
        <w:jc w:val="both"/>
        <w:rPr>
          <w:sz w:val="24"/>
          <w:szCs w:val="24"/>
        </w:rPr>
      </w:pPr>
      <w:r>
        <w:rPr>
          <w:sz w:val="24"/>
          <w:szCs w:val="24"/>
        </w:rPr>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 </w:t>
      </w:r>
    </w:p>
    <w:p w14:paraId="461438D2" w14:textId="77777777" w:rsidR="00C44FB2" w:rsidRDefault="00AA196F">
      <w:pPr>
        <w:numPr>
          <w:ilvl w:val="0"/>
          <w:numId w:val="44"/>
        </w:numPr>
        <w:spacing w:before="120"/>
        <w:ind w:left="284" w:hanging="426"/>
        <w:jc w:val="both"/>
        <w:rPr>
          <w:sz w:val="24"/>
          <w:szCs w:val="24"/>
        </w:rPr>
      </w:pPr>
      <w:r>
        <w:rPr>
          <w:sz w:val="24"/>
          <w:szCs w:val="24"/>
        </w:rPr>
        <w:lastRenderedPageBreak/>
        <w:t>Zhotovitel se dále zavazuje k:</w:t>
      </w:r>
    </w:p>
    <w:p w14:paraId="10D4A6AF" w14:textId="77777777" w:rsidR="00C44FB2" w:rsidRDefault="00AA196F">
      <w:pPr>
        <w:pStyle w:val="Odstavecseseznamem"/>
        <w:numPr>
          <w:ilvl w:val="0"/>
          <w:numId w:val="49"/>
        </w:numPr>
        <w:spacing w:after="60"/>
        <w:ind w:left="714" w:hanging="357"/>
        <w:jc w:val="both"/>
        <w:rPr>
          <w:rFonts w:ascii="Times New Roman" w:hAnsi="Times New Roman"/>
          <w:sz w:val="24"/>
          <w:szCs w:val="24"/>
        </w:rPr>
      </w:pPr>
      <w:r>
        <w:rPr>
          <w:rFonts w:ascii="Times New Roman" w:hAnsi="Times New Roman"/>
          <w:sz w:val="24"/>
          <w:szCs w:val="24"/>
        </w:rPr>
        <w:t>součinnosti s technickým a autorským dozorem stavby;</w:t>
      </w:r>
    </w:p>
    <w:p w14:paraId="490B4B9C" w14:textId="77777777" w:rsidR="00C44FB2" w:rsidRDefault="00AA196F">
      <w:pPr>
        <w:pStyle w:val="Odstavecseseznamem"/>
        <w:numPr>
          <w:ilvl w:val="0"/>
          <w:numId w:val="49"/>
        </w:numPr>
        <w:spacing w:after="60"/>
        <w:ind w:left="714" w:hanging="357"/>
        <w:jc w:val="both"/>
        <w:rPr>
          <w:rFonts w:ascii="Times New Roman" w:hAnsi="Times New Roman"/>
          <w:sz w:val="24"/>
          <w:szCs w:val="24"/>
        </w:rPr>
      </w:pPr>
      <w:r>
        <w:rPr>
          <w:rFonts w:ascii="Times New Roman" w:hAnsi="Times New Roman"/>
          <w:sz w:val="24"/>
          <w:szCs w:val="24"/>
        </w:rPr>
        <w:t>povinnosti předložit technickému a autorskému dozoru stavby ke schválení technické listy instalované technologie před jejich objednáním;</w:t>
      </w:r>
    </w:p>
    <w:p w14:paraId="516076D0" w14:textId="77777777" w:rsidR="00C44FB2" w:rsidRDefault="00AA196F">
      <w:pPr>
        <w:pStyle w:val="Odstavecseseznamem"/>
        <w:numPr>
          <w:ilvl w:val="0"/>
          <w:numId w:val="49"/>
        </w:numPr>
        <w:spacing w:after="60"/>
        <w:ind w:left="714" w:hanging="357"/>
        <w:jc w:val="both"/>
        <w:rPr>
          <w:rFonts w:ascii="Times New Roman" w:hAnsi="Times New Roman"/>
          <w:sz w:val="24"/>
          <w:szCs w:val="24"/>
        </w:rPr>
      </w:pPr>
      <w:r>
        <w:rPr>
          <w:rFonts w:ascii="Times New Roman" w:hAnsi="Times New Roman"/>
          <w:sz w:val="24"/>
          <w:szCs w:val="24"/>
        </w:rPr>
        <w:t>předání objednateli dokumentace skutečně provedené stavby, provozně-technické dokumentace, a to v podobě listinné a elektronické na přenosném nosiči.</w:t>
      </w:r>
    </w:p>
    <w:p w14:paraId="7CBAECEA" w14:textId="77777777" w:rsidR="00C44FB2" w:rsidRDefault="00C44FB2">
      <w:pPr>
        <w:pStyle w:val="Nadpis6"/>
        <w:keepNext w:val="0"/>
        <w:spacing w:beforeLines="20" w:before="48"/>
        <w:rPr>
          <w:rFonts w:ascii="Times New Roman" w:hAnsi="Times New Roman"/>
          <w:szCs w:val="24"/>
          <w:u w:val="none"/>
        </w:rPr>
      </w:pPr>
    </w:p>
    <w:p w14:paraId="2A1FC7AB"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IX. Méněpráce a vícepráce</w:t>
      </w:r>
    </w:p>
    <w:p w14:paraId="203BABF0" w14:textId="77777777" w:rsidR="00C44FB2" w:rsidRDefault="00AA196F">
      <w:pPr>
        <w:pStyle w:val="Odstavecseseznamem"/>
        <w:numPr>
          <w:ilvl w:val="0"/>
          <w:numId w:val="37"/>
        </w:numPr>
        <w:tabs>
          <w:tab w:val="clear" w:pos="851"/>
          <w:tab w:val="num" w:pos="426"/>
        </w:tabs>
        <w:spacing w:after="120" w:line="240" w:lineRule="auto"/>
        <w:ind w:left="284" w:hanging="284"/>
        <w:jc w:val="both"/>
        <w:rPr>
          <w:sz w:val="24"/>
          <w:szCs w:val="24"/>
        </w:rPr>
      </w:pPr>
      <w:r>
        <w:rPr>
          <w:rFonts w:ascii="Times New Roman" w:hAnsi="Times New Roman"/>
          <w:sz w:val="24"/>
          <w:szCs w:val="24"/>
        </w:rPr>
        <w:t xml:space="preserve">Případné méněpráce a vícepráce vzniklé v průběhu zhotovení díla z titulu požadavku objednatele nebo vzniklé z důvodu změny stavebně technického řešení oproti souhrnné projektové dokumentaci a odsouhlasené objednatelem budou věcně cenově a časově dokladovány změnovým listem. </w:t>
      </w:r>
    </w:p>
    <w:p w14:paraId="2C3FCE3C" w14:textId="77777777" w:rsidR="00C44FB2" w:rsidRDefault="00AA196F">
      <w:pPr>
        <w:pStyle w:val="Odstavecseseznamem"/>
        <w:numPr>
          <w:ilvl w:val="0"/>
          <w:numId w:val="37"/>
        </w:numPr>
        <w:tabs>
          <w:tab w:val="clear" w:pos="851"/>
          <w:tab w:val="num" w:pos="426"/>
        </w:tabs>
        <w:spacing w:after="120" w:line="240" w:lineRule="auto"/>
        <w:ind w:left="284" w:hanging="284"/>
        <w:jc w:val="both"/>
        <w:rPr>
          <w:sz w:val="24"/>
          <w:szCs w:val="24"/>
        </w:rPr>
      </w:pPr>
      <w:r>
        <w:rPr>
          <w:rFonts w:ascii="Times New Roman" w:hAnsi="Times New Roman"/>
          <w:sz w:val="24"/>
          <w:szCs w:val="24"/>
        </w:rPr>
        <w:t xml:space="preserve">Stanovení ceny víceprací a méněprací: </w:t>
      </w:r>
    </w:p>
    <w:p w14:paraId="26D7A88B" w14:textId="77777777" w:rsidR="00C44FB2" w:rsidRDefault="00AA196F">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Pr>
          <w:rFonts w:ascii="Times New Roman" w:hAnsi="Times New Roman"/>
          <w:sz w:val="24"/>
          <w:szCs w:val="24"/>
        </w:rPr>
        <w:t>v případě, že se změna díla týká části stavby, která je již položkově oceněna nabídkou zhotovitele, použije se jednotková cena z této nabídky;</w:t>
      </w:r>
    </w:p>
    <w:p w14:paraId="3A69A0AE" w14:textId="77777777" w:rsidR="00C44FB2" w:rsidRDefault="00AA196F">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Pr>
          <w:rFonts w:ascii="Times New Roman" w:hAnsi="Times New Roman"/>
          <w:sz w:val="24"/>
          <w:szCs w:val="24"/>
        </w:rPr>
        <w:t>pro práce a dodávky neuvedené v položkovém rozpočtu budou použity obecně známé sborníky doporučených cen (např. označení sborníků ÚRS Praha a. s. nebo RTS a. s.) pro to období, ve kterém mají být vícepráce realizovány;</w:t>
      </w:r>
    </w:p>
    <w:p w14:paraId="0146184B" w14:textId="77777777" w:rsidR="00C44FB2" w:rsidRDefault="00AA196F">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Pr>
          <w:rFonts w:ascii="Times New Roman" w:hAnsi="Times New Roman"/>
          <w:sz w:val="24"/>
          <w:szCs w:val="24"/>
        </w:rPr>
        <w:t>pro práce a dodávky neuvedené ve sbornících, bude dohodnuta individuální kalkulace nebo hodinová sazba. V případě nutnosti ocenit některé práce nespecifikované směrnými cenami ÚRS Praha, a. s. bude pro tyto práce proveden podrobný rozbor ceny;</w:t>
      </w:r>
    </w:p>
    <w:p w14:paraId="791EA9FE" w14:textId="77777777" w:rsidR="00C44FB2" w:rsidRDefault="00AA196F">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Pr>
          <w:rFonts w:ascii="Times New Roman" w:hAnsi="Times New Roman"/>
          <w:sz w:val="24"/>
          <w:szCs w:val="24"/>
        </w:rPr>
        <w:t xml:space="preserve">k základním nákladům není zhotovitel oprávněn připočítat přirážku na podíl vedlejších rozpočtových nákladů; </w:t>
      </w:r>
    </w:p>
    <w:p w14:paraId="286C70AF" w14:textId="77777777" w:rsidR="00C44FB2" w:rsidRDefault="00AA196F">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632BAEE2" w14:textId="77777777" w:rsidR="00C44FB2" w:rsidRDefault="00AA196F">
      <w:pPr>
        <w:pStyle w:val="Odstavecseseznamem"/>
        <w:numPr>
          <w:ilvl w:val="0"/>
          <w:numId w:val="37"/>
        </w:numPr>
        <w:tabs>
          <w:tab w:val="clear" w:pos="851"/>
          <w:tab w:val="num" w:pos="284"/>
        </w:tabs>
        <w:spacing w:after="120" w:line="240" w:lineRule="auto"/>
        <w:ind w:left="284" w:hanging="284"/>
        <w:jc w:val="both"/>
        <w:rPr>
          <w:sz w:val="24"/>
          <w:szCs w:val="24"/>
        </w:rPr>
      </w:pPr>
      <w:r>
        <w:rPr>
          <w:rFonts w:ascii="Times New Roman" w:hAnsi="Times New Roman"/>
          <w:sz w:val="24"/>
          <w:szCs w:val="24"/>
        </w:rPr>
        <w:t xml:space="preserve">Provedení změny v realizaci stavby je možné pouze na základě objednatelem schváleného změnového listu. </w:t>
      </w:r>
    </w:p>
    <w:p w14:paraId="1DE0EE9E" w14:textId="77777777" w:rsidR="00C44FB2" w:rsidRDefault="00AA196F">
      <w:pPr>
        <w:pStyle w:val="Odstavecseseznamem"/>
        <w:numPr>
          <w:ilvl w:val="0"/>
          <w:numId w:val="37"/>
        </w:numPr>
        <w:tabs>
          <w:tab w:val="clear" w:pos="851"/>
          <w:tab w:val="num" w:pos="284"/>
        </w:tabs>
        <w:spacing w:after="120" w:line="240" w:lineRule="auto"/>
        <w:ind w:left="284" w:hanging="284"/>
        <w:jc w:val="both"/>
        <w:rPr>
          <w:sz w:val="24"/>
          <w:szCs w:val="24"/>
        </w:rPr>
      </w:pPr>
      <w:r>
        <w:rPr>
          <w:rFonts w:ascii="Times New Roman" w:hAnsi="Times New Roman"/>
          <w:sz w:val="24"/>
          <w:szCs w:val="24"/>
        </w:rPr>
        <w:t xml:space="preserve">Změny v realizaci stavby provedené na základě změnového listu budou začleněny do právního rámce této smlouvy o dílo samostatným dodatkem k této smlouvě o dílo. </w:t>
      </w:r>
    </w:p>
    <w:p w14:paraId="592EE70F" w14:textId="77777777" w:rsidR="00C44FB2" w:rsidRDefault="00AA196F">
      <w:pPr>
        <w:pStyle w:val="Odstavecseseznamem"/>
        <w:numPr>
          <w:ilvl w:val="0"/>
          <w:numId w:val="37"/>
        </w:numPr>
        <w:tabs>
          <w:tab w:val="clear" w:pos="851"/>
          <w:tab w:val="num" w:pos="284"/>
        </w:tabs>
        <w:spacing w:after="120" w:line="240" w:lineRule="auto"/>
        <w:ind w:left="284" w:hanging="284"/>
        <w:jc w:val="both"/>
        <w:rPr>
          <w:sz w:val="24"/>
          <w:szCs w:val="24"/>
        </w:rPr>
      </w:pPr>
      <w:r>
        <w:rPr>
          <w:rFonts w:ascii="Times New Roman" w:hAnsi="Times New Roman"/>
          <w:sz w:val="24"/>
          <w:szCs w:val="24"/>
        </w:rPr>
        <w:t xml:space="preserve">Zhotovitel je povinen na základě písemné žádosti objednatele provést případné vícepráce plynoucí z postupu zakázky. Rozsah a cena víceprací musí být před jejich prováděním písemně odsouhlasena odpovědnými zástupci obou smluvních stran. </w:t>
      </w:r>
    </w:p>
    <w:p w14:paraId="7763051C" w14:textId="77777777" w:rsidR="00C44FB2" w:rsidRDefault="00AA196F">
      <w:pPr>
        <w:pStyle w:val="Odstavecseseznamem"/>
        <w:numPr>
          <w:ilvl w:val="0"/>
          <w:numId w:val="37"/>
        </w:numPr>
        <w:tabs>
          <w:tab w:val="clear" w:pos="851"/>
          <w:tab w:val="num" w:pos="284"/>
        </w:tabs>
        <w:spacing w:after="120" w:line="240" w:lineRule="auto"/>
        <w:ind w:left="284" w:hanging="284"/>
        <w:jc w:val="both"/>
        <w:rPr>
          <w:sz w:val="24"/>
          <w:szCs w:val="24"/>
        </w:rPr>
      </w:pPr>
      <w:r>
        <w:rPr>
          <w:rFonts w:ascii="Times New Roman" w:hAnsi="Times New Roman"/>
          <w:sz w:val="24"/>
          <w:szCs w:val="24"/>
        </w:rPr>
        <w:t>Zhotovitel bere na vědomí, že jakékoliv vícepráce mohou být realizovány pouze v souladu s § 222 zákona č. 134/2016 Sb., o zadávání veřejných zakázek, v platném znění.</w:t>
      </w:r>
    </w:p>
    <w:p w14:paraId="2CC7FB22" w14:textId="77777777" w:rsidR="00C44FB2" w:rsidRDefault="00C44FB2">
      <w:pPr>
        <w:autoSpaceDE w:val="0"/>
        <w:autoSpaceDN w:val="0"/>
        <w:adjustRightInd w:val="0"/>
        <w:rPr>
          <w:sz w:val="24"/>
          <w:szCs w:val="24"/>
        </w:rPr>
      </w:pPr>
    </w:p>
    <w:p w14:paraId="0EFA19DA"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X. Předání díla</w:t>
      </w:r>
    </w:p>
    <w:p w14:paraId="2BBE7326" w14:textId="77777777" w:rsidR="00C44FB2" w:rsidRDefault="00AA196F">
      <w:pPr>
        <w:pStyle w:val="Odstavecseseznamem"/>
        <w:numPr>
          <w:ilvl w:val="0"/>
          <w:numId w:val="45"/>
        </w:numPr>
        <w:spacing w:after="120" w:line="240" w:lineRule="auto"/>
        <w:ind w:left="426"/>
        <w:jc w:val="both"/>
        <w:rPr>
          <w:rFonts w:ascii="Times New Roman" w:hAnsi="Times New Roman"/>
          <w:sz w:val="24"/>
          <w:szCs w:val="24"/>
        </w:rPr>
      </w:pPr>
      <w:r>
        <w:rPr>
          <w:rFonts w:ascii="Times New Roman" w:hAnsi="Times New Roman"/>
          <w:sz w:val="24"/>
          <w:szCs w:val="24"/>
        </w:rPr>
        <w:t>Zhotovitel oznámí objednateli 7 dnů předem termín, kdy dílo bude dokončeno a připraveno k předání. O předání díla bude sepsán zápis o předání a převzetí, který podepíší zástupci obou smluvních stran a při kterém zhotovitel předá a objednatel převezme veškerou dokumentaci dle čl. I. této smlouvy.</w:t>
      </w:r>
    </w:p>
    <w:p w14:paraId="44544010" w14:textId="77777777" w:rsidR="00C44FB2" w:rsidRDefault="00AA196F">
      <w:pPr>
        <w:pStyle w:val="Odstavecseseznamem"/>
        <w:numPr>
          <w:ilvl w:val="0"/>
          <w:numId w:val="45"/>
        </w:numPr>
        <w:spacing w:after="120" w:line="240" w:lineRule="auto"/>
        <w:ind w:left="426"/>
        <w:jc w:val="both"/>
        <w:rPr>
          <w:rFonts w:ascii="Times New Roman" w:hAnsi="Times New Roman"/>
          <w:sz w:val="24"/>
          <w:szCs w:val="24"/>
        </w:rPr>
      </w:pPr>
      <w:r>
        <w:rPr>
          <w:rFonts w:ascii="Times New Roman" w:hAnsi="Times New Roman"/>
          <w:sz w:val="24"/>
          <w:szCs w:val="24"/>
        </w:rPr>
        <w:lastRenderedPageBreak/>
        <w:t>Pokud bude mít dílo vady a nedodělky, objednatel převezme dílo pouze s ojedinělými drobnými vadami, nebránícími užívání díla, ani jeho užívání podstatným způsobem funkčně nebo esteticky neomezují.</w:t>
      </w:r>
    </w:p>
    <w:p w14:paraId="6F2A75AF" w14:textId="77777777" w:rsidR="00C44FB2" w:rsidRDefault="00AA196F">
      <w:pPr>
        <w:pStyle w:val="Odstavecseseznamem"/>
        <w:numPr>
          <w:ilvl w:val="0"/>
          <w:numId w:val="45"/>
        </w:numPr>
        <w:spacing w:after="120" w:line="240" w:lineRule="auto"/>
        <w:ind w:left="426"/>
        <w:jc w:val="both"/>
        <w:rPr>
          <w:rFonts w:ascii="Times New Roman" w:hAnsi="Times New Roman"/>
          <w:color w:val="FF0000"/>
          <w:sz w:val="24"/>
          <w:szCs w:val="24"/>
        </w:rPr>
      </w:pPr>
      <w:r>
        <w:rPr>
          <w:rFonts w:ascii="Times New Roman" w:hAnsi="Times New Roman"/>
          <w:sz w:val="24"/>
          <w:szCs w:val="24"/>
        </w:rPr>
        <w:t xml:space="preserve">Objednatel považuje dílo za dokončené až dnem převzetí díla bez jakýchkoliv vad a nedodělků. </w:t>
      </w:r>
    </w:p>
    <w:p w14:paraId="4AF1AC8A" w14:textId="77777777" w:rsidR="00C44FB2" w:rsidRDefault="00C44FB2">
      <w:pPr>
        <w:rPr>
          <w:sz w:val="24"/>
          <w:szCs w:val="24"/>
        </w:rPr>
      </w:pPr>
    </w:p>
    <w:p w14:paraId="34750E9D"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XI. Smluvní pokuty</w:t>
      </w:r>
    </w:p>
    <w:p w14:paraId="09BE66C5" w14:textId="77777777"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V případě prodlení objednatele s úhradou faktury je zhotovitel oprávněn uplatnit vůči objednateli smluvní pokutu ve výši 0,05 % z fakturované částky za každý den prodlení.</w:t>
      </w:r>
    </w:p>
    <w:p w14:paraId="68793CDA" w14:textId="46987644"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Nedodrží-li zhotovitel termín zahájení díla dle této smlouvy, je objednatel oprávněn uplatnit smluvní pokutu ve výši </w:t>
      </w:r>
      <w:r w:rsidR="00AB0FED">
        <w:rPr>
          <w:rFonts w:ascii="Times New Roman" w:hAnsi="Times New Roman"/>
          <w:sz w:val="24"/>
          <w:szCs w:val="24"/>
        </w:rPr>
        <w:t xml:space="preserve">1 500 </w:t>
      </w:r>
      <w:r>
        <w:rPr>
          <w:rFonts w:ascii="Times New Roman" w:hAnsi="Times New Roman"/>
          <w:sz w:val="24"/>
          <w:szCs w:val="24"/>
        </w:rPr>
        <w:t xml:space="preserve">Kč za každý den prodlení se zahájením plnění. </w:t>
      </w:r>
    </w:p>
    <w:p w14:paraId="0E205442" w14:textId="1E6A4472"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Při prodlení zhotovitele se splněním kteréhokoliv ze závazných termínů stanovených touto smlouvou je objednatel oprávněn uplatnit smluvní pokutu ve výši </w:t>
      </w:r>
      <w:r w:rsidR="00AB0FED">
        <w:rPr>
          <w:rFonts w:ascii="Times New Roman" w:hAnsi="Times New Roman"/>
          <w:sz w:val="24"/>
          <w:szCs w:val="24"/>
        </w:rPr>
        <w:t>1 000</w:t>
      </w:r>
      <w:r>
        <w:rPr>
          <w:rFonts w:ascii="Times New Roman" w:hAnsi="Times New Roman"/>
          <w:sz w:val="24"/>
          <w:szCs w:val="24"/>
        </w:rPr>
        <w:t xml:space="preserve"> Kč za každý den prodlení se splněním těchto termínů. </w:t>
      </w:r>
    </w:p>
    <w:p w14:paraId="094D3262" w14:textId="3C9B3EC1"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FF0000"/>
          <w:sz w:val="24"/>
          <w:szCs w:val="24"/>
        </w:rPr>
      </w:pPr>
      <w:r>
        <w:rPr>
          <w:rFonts w:ascii="Times New Roman" w:hAnsi="Times New Roman"/>
          <w:color w:val="FF0000"/>
          <w:sz w:val="24"/>
          <w:szCs w:val="24"/>
        </w:rPr>
        <w:t xml:space="preserve"> </w:t>
      </w:r>
      <w:r>
        <w:rPr>
          <w:rFonts w:ascii="Times New Roman" w:hAnsi="Times New Roman"/>
          <w:sz w:val="24"/>
          <w:szCs w:val="24"/>
        </w:rPr>
        <w:t xml:space="preserve">Při prodlení zhotovitele s předáním díla v termínu uvedeném v čl. III. této smlouvy je objednatel oprávněn uplatnit smluvní pokutu ve výši </w:t>
      </w:r>
      <w:r w:rsidR="00AB0FED">
        <w:rPr>
          <w:rFonts w:ascii="Times New Roman" w:hAnsi="Times New Roman"/>
          <w:sz w:val="24"/>
          <w:szCs w:val="24"/>
        </w:rPr>
        <w:t xml:space="preserve">1 500 </w:t>
      </w:r>
      <w:r>
        <w:rPr>
          <w:rFonts w:ascii="Times New Roman" w:hAnsi="Times New Roman"/>
          <w:sz w:val="24"/>
          <w:szCs w:val="24"/>
        </w:rPr>
        <w:t xml:space="preserve">Kč za každý den prodlení s předáním díla. </w:t>
      </w:r>
    </w:p>
    <w:p w14:paraId="71929B3C" w14:textId="4172B352"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Při prodlení zhotovitele s odstraněním vad a nedodělků v termínech stanovených v zápise o předání, kdy tyto vady a nedodělky samy o sobě nebrání zahájení kolaudačního řízení, je objednatel oprávněn uplatnit smluvní pokutu ve výši</w:t>
      </w:r>
      <w:r w:rsidR="005527AC">
        <w:rPr>
          <w:rFonts w:ascii="Times New Roman" w:hAnsi="Times New Roman"/>
          <w:sz w:val="24"/>
          <w:szCs w:val="24"/>
        </w:rPr>
        <w:t xml:space="preserve"> </w:t>
      </w:r>
      <w:r w:rsidR="00AB0FED">
        <w:rPr>
          <w:rFonts w:ascii="Times New Roman" w:hAnsi="Times New Roman"/>
          <w:sz w:val="24"/>
          <w:szCs w:val="24"/>
        </w:rPr>
        <w:t xml:space="preserve">1 000 </w:t>
      </w:r>
      <w:r>
        <w:rPr>
          <w:rFonts w:ascii="Times New Roman" w:hAnsi="Times New Roman"/>
          <w:sz w:val="24"/>
          <w:szCs w:val="24"/>
        </w:rPr>
        <w:t>Kč za každý den prodlení s jejich odstraněním.</w:t>
      </w:r>
    </w:p>
    <w:p w14:paraId="205A517F" w14:textId="646D1F3C"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C00000"/>
          <w:sz w:val="24"/>
          <w:szCs w:val="24"/>
        </w:rPr>
      </w:pPr>
      <w:r>
        <w:rPr>
          <w:rFonts w:ascii="Times New Roman" w:hAnsi="Times New Roman"/>
          <w:sz w:val="24"/>
          <w:szCs w:val="24"/>
        </w:rPr>
        <w:t xml:space="preserve">Při porušení povinností zhotovitele upravených touto smlouvou a porušování zákonných povinností je objednatel oprávněn uplatnit smluvní pokutu ve výši </w:t>
      </w:r>
      <w:r w:rsidR="00AB0FED">
        <w:rPr>
          <w:rFonts w:ascii="Times New Roman" w:hAnsi="Times New Roman"/>
          <w:sz w:val="24"/>
          <w:szCs w:val="24"/>
        </w:rPr>
        <w:t>1 000</w:t>
      </w:r>
      <w:r>
        <w:rPr>
          <w:rFonts w:ascii="Times New Roman" w:hAnsi="Times New Roman"/>
          <w:sz w:val="24"/>
          <w:szCs w:val="24"/>
        </w:rPr>
        <w:t xml:space="preserve"> Kč za každé jednotlivé porušení. </w:t>
      </w:r>
    </w:p>
    <w:p w14:paraId="43F542FD" w14:textId="77777777"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Smluvní pokuta za nevedení stavebního deníku nebo za nedostatečné vedení v rozporu s vyhláškou č. 499/2006 Sb. v platném znění je stanovena ve výši 1 000 Kč / den do odstranění zjištěných nedostatků.</w:t>
      </w:r>
    </w:p>
    <w:p w14:paraId="3317B32F" w14:textId="68561BA4"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V případě porušení povinnosti dle čl. VIII. odst. 11. této smlouvy se zhotovitel zavazuje uhradit objednateli smluvní pokutu ve výši</w:t>
      </w:r>
      <w:r w:rsidR="00AB0FED">
        <w:rPr>
          <w:rFonts w:ascii="Times New Roman" w:hAnsi="Times New Roman"/>
          <w:sz w:val="24"/>
          <w:szCs w:val="24"/>
        </w:rPr>
        <w:t xml:space="preserve"> 1</w:t>
      </w:r>
      <w:r w:rsidR="005527AC">
        <w:rPr>
          <w:rFonts w:ascii="Times New Roman" w:hAnsi="Times New Roman"/>
          <w:sz w:val="24"/>
          <w:szCs w:val="24"/>
        </w:rPr>
        <w:t xml:space="preserve"> </w:t>
      </w:r>
      <w:r w:rsidR="00AB0FED">
        <w:rPr>
          <w:rFonts w:ascii="Times New Roman" w:hAnsi="Times New Roman"/>
          <w:sz w:val="24"/>
          <w:szCs w:val="24"/>
        </w:rPr>
        <w:t xml:space="preserve">000 </w:t>
      </w:r>
      <w:r>
        <w:rPr>
          <w:rFonts w:ascii="Times New Roman" w:hAnsi="Times New Roman"/>
          <w:sz w:val="24"/>
          <w:szCs w:val="24"/>
        </w:rPr>
        <w:t xml:space="preserve">Kč, a to za každý zjištěný případ porušení těchto povinností. </w:t>
      </w:r>
    </w:p>
    <w:p w14:paraId="2F41F2A8" w14:textId="77777777" w:rsidR="00C44FB2" w:rsidRDefault="00AA196F">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Pr>
          <w:rFonts w:ascii="Times New Roman" w:hAnsi="Times New Roman"/>
          <w:sz w:val="24"/>
          <w:szCs w:val="24"/>
        </w:rPr>
        <w:t>Sankce za nedodržování BOZP, požární ochrany a ochrany životního prostředí se řídí dle sazebníku pokut, který je přílohou č. 1 této smlouvy.</w:t>
      </w:r>
    </w:p>
    <w:p w14:paraId="1006F60B" w14:textId="77777777" w:rsidR="00C44FB2" w:rsidRDefault="00AA196F">
      <w:pPr>
        <w:pStyle w:val="Odstavecseseznamem"/>
        <w:numPr>
          <w:ilvl w:val="0"/>
          <w:numId w:val="39"/>
        </w:numPr>
        <w:tabs>
          <w:tab w:val="clear" w:pos="851"/>
        </w:tabs>
        <w:spacing w:after="120" w:line="240" w:lineRule="auto"/>
        <w:ind w:left="284" w:hanging="426"/>
        <w:jc w:val="both"/>
        <w:rPr>
          <w:rFonts w:ascii="Times New Roman" w:hAnsi="Times New Roman"/>
          <w:sz w:val="24"/>
          <w:szCs w:val="24"/>
        </w:rPr>
      </w:pPr>
      <w:r>
        <w:rPr>
          <w:rFonts w:ascii="Times New Roman" w:hAnsi="Times New Roman"/>
          <w:sz w:val="24"/>
          <w:szCs w:val="24"/>
        </w:rPr>
        <w:t>Pokuty vzniklé vlivem stavební činnosti zhotovitele udělené objednateli budou převedeny na zhotovitele v plné výši a mohou být započteny proti neuhrazeným fakturám.</w:t>
      </w:r>
    </w:p>
    <w:p w14:paraId="7619C3C2" w14:textId="77777777" w:rsidR="00C44FB2" w:rsidRDefault="00AA196F">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Pr>
          <w:rFonts w:ascii="Times New Roman" w:hAnsi="Times New Roman"/>
          <w:sz w:val="24"/>
          <w:szCs w:val="24"/>
        </w:rPr>
        <w:t>Prokáže-li zhotovitel, že uložení smluvních pokut nezavinil, je objednatel oprávněn od jejich vymáhání ustoupit.</w:t>
      </w:r>
    </w:p>
    <w:p w14:paraId="5577D96B" w14:textId="77777777" w:rsidR="00C44FB2" w:rsidRDefault="00AA196F">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Pr>
          <w:rFonts w:ascii="Times New Roman" w:hAnsi="Times New Roman"/>
          <w:sz w:val="24"/>
          <w:szCs w:val="24"/>
        </w:rPr>
        <w:t>Uplatněním smluvních pokut dle této smlouvy nejsou dotčeny nároky na náhradu škody, vzniklé z porušení smluvní povinnosti, a to v plné výši. Odstoupením od této smlouvy nezaniká nárok na úhradu smluvní pokuty.</w:t>
      </w:r>
    </w:p>
    <w:p w14:paraId="71DCC618" w14:textId="77777777" w:rsidR="00C44FB2" w:rsidRDefault="00C44FB2">
      <w:pPr>
        <w:tabs>
          <w:tab w:val="num" w:pos="284"/>
        </w:tabs>
        <w:jc w:val="both"/>
        <w:rPr>
          <w:sz w:val="24"/>
          <w:szCs w:val="24"/>
        </w:rPr>
      </w:pPr>
    </w:p>
    <w:p w14:paraId="3DA879F5"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XII. Odstoupení od smlouvy</w:t>
      </w:r>
    </w:p>
    <w:p w14:paraId="035B93EF" w14:textId="77777777" w:rsidR="00C44FB2" w:rsidRDefault="00AA196F">
      <w:pPr>
        <w:pStyle w:val="Odstavecseseznamem"/>
        <w:numPr>
          <w:ilvl w:val="2"/>
          <w:numId w:val="29"/>
        </w:numPr>
        <w:spacing w:beforeLines="20" w:before="48" w:after="120" w:line="240" w:lineRule="auto"/>
        <w:ind w:left="284" w:hanging="284"/>
        <w:jc w:val="both"/>
        <w:rPr>
          <w:rFonts w:ascii="Times New Roman" w:hAnsi="Times New Roman"/>
          <w:sz w:val="24"/>
          <w:szCs w:val="24"/>
        </w:rPr>
      </w:pPr>
      <w:r>
        <w:rPr>
          <w:rFonts w:ascii="Times New Roman" w:hAnsi="Times New Roman"/>
          <w:sz w:val="24"/>
          <w:szCs w:val="24"/>
        </w:rPr>
        <w:t>Odstoupit od této smlouvy lze v případech, kdy to stanoví zákon nebo tato smlouva. Smluvní strany se dohodly, že podstatným porušením smlouvy se rozumí zejména toto:</w:t>
      </w:r>
    </w:p>
    <w:p w14:paraId="6B46E8D3" w14:textId="77777777" w:rsidR="00C44FB2" w:rsidRDefault="00AA196F">
      <w:pPr>
        <w:pStyle w:val="Zkladntext3"/>
        <w:numPr>
          <w:ilvl w:val="0"/>
          <w:numId w:val="3"/>
        </w:numPr>
        <w:tabs>
          <w:tab w:val="clear" w:pos="720"/>
        </w:tabs>
        <w:spacing w:before="0" w:after="120"/>
        <w:ind w:left="993" w:hanging="426"/>
        <w:jc w:val="both"/>
        <w:rPr>
          <w:szCs w:val="24"/>
        </w:rPr>
      </w:pPr>
      <w:r>
        <w:rPr>
          <w:szCs w:val="24"/>
        </w:rPr>
        <w:lastRenderedPageBreak/>
        <w:t>neplnění předmětu díla podle čl. I. této smlouvy;</w:t>
      </w:r>
    </w:p>
    <w:p w14:paraId="1A5EDEEA" w14:textId="77777777" w:rsidR="00C44FB2" w:rsidRDefault="00AA196F">
      <w:pPr>
        <w:pStyle w:val="Zkladntext3"/>
        <w:numPr>
          <w:ilvl w:val="0"/>
          <w:numId w:val="3"/>
        </w:numPr>
        <w:tabs>
          <w:tab w:val="clear" w:pos="720"/>
        </w:tabs>
        <w:spacing w:before="0" w:after="120"/>
        <w:ind w:left="993" w:hanging="426"/>
        <w:jc w:val="both"/>
        <w:rPr>
          <w:szCs w:val="24"/>
        </w:rPr>
      </w:pPr>
      <w:r>
        <w:rPr>
          <w:szCs w:val="24"/>
        </w:rPr>
        <w:t>zhotovitel neprovede dílo v patřičné kvalitě podle platných předpisů a norem;</w:t>
      </w:r>
    </w:p>
    <w:p w14:paraId="449A7F04" w14:textId="77777777" w:rsidR="00C44FB2" w:rsidRDefault="00AA196F">
      <w:pPr>
        <w:pStyle w:val="Zkladntext3"/>
        <w:numPr>
          <w:ilvl w:val="0"/>
          <w:numId w:val="3"/>
        </w:numPr>
        <w:tabs>
          <w:tab w:val="clear" w:pos="720"/>
        </w:tabs>
        <w:spacing w:before="0" w:after="120"/>
        <w:ind w:left="993" w:hanging="426"/>
        <w:jc w:val="both"/>
        <w:rPr>
          <w:szCs w:val="24"/>
        </w:rPr>
      </w:pPr>
      <w:r>
        <w:rPr>
          <w:szCs w:val="24"/>
        </w:rPr>
        <w:t>zhotovitel je v prodlení s termínem dokončení díla o více než 5 kalendářních dnů;</w:t>
      </w:r>
    </w:p>
    <w:p w14:paraId="76078548" w14:textId="77777777" w:rsidR="00C44FB2" w:rsidRDefault="00AA196F">
      <w:pPr>
        <w:pStyle w:val="Zkladntext3"/>
        <w:numPr>
          <w:ilvl w:val="0"/>
          <w:numId w:val="3"/>
        </w:numPr>
        <w:tabs>
          <w:tab w:val="clear" w:pos="720"/>
        </w:tabs>
        <w:spacing w:before="0" w:after="120"/>
        <w:ind w:left="993" w:hanging="426"/>
        <w:jc w:val="both"/>
        <w:rPr>
          <w:szCs w:val="24"/>
        </w:rPr>
      </w:pPr>
      <w:r>
        <w:rPr>
          <w:szCs w:val="24"/>
        </w:rPr>
        <w:t>zhotovitel bez vážných důvodů přerušil práce na díle na dobu delší než 5 kalendářních dnů;</w:t>
      </w:r>
    </w:p>
    <w:p w14:paraId="19910A47" w14:textId="3CC72D8C" w:rsidR="00C44FB2" w:rsidRDefault="00AA196F">
      <w:pPr>
        <w:pStyle w:val="Zkladntext3"/>
        <w:numPr>
          <w:ilvl w:val="0"/>
          <w:numId w:val="3"/>
        </w:numPr>
        <w:tabs>
          <w:tab w:val="clear" w:pos="720"/>
        </w:tabs>
        <w:spacing w:before="0" w:after="120"/>
        <w:ind w:left="993" w:hanging="426"/>
        <w:jc w:val="both"/>
        <w:rPr>
          <w:szCs w:val="24"/>
        </w:rPr>
      </w:pPr>
      <w:r>
        <w:rPr>
          <w:szCs w:val="24"/>
        </w:rPr>
        <w:t>zhotovitel řádně a včas neprokáže trvání platné a účinné pojistné smlouvy dle čl. VIII. odst. 10 této smlouvy.</w:t>
      </w:r>
    </w:p>
    <w:p w14:paraId="6C4407A7" w14:textId="77777777" w:rsidR="00C44FB2" w:rsidRDefault="00AA196F">
      <w:pPr>
        <w:pStyle w:val="Odstavecseseznamem"/>
        <w:numPr>
          <w:ilvl w:val="2"/>
          <w:numId w:val="29"/>
        </w:numPr>
        <w:spacing w:beforeLines="20" w:before="48" w:after="120" w:line="240" w:lineRule="auto"/>
        <w:ind w:left="284" w:hanging="284"/>
        <w:jc w:val="both"/>
        <w:rPr>
          <w:sz w:val="24"/>
          <w:szCs w:val="24"/>
        </w:rPr>
      </w:pPr>
      <w:r>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08E684E9" w14:textId="73B7FE4F" w:rsidR="00C44FB2" w:rsidRDefault="00C44FB2">
      <w:pPr>
        <w:spacing w:beforeLines="20" w:before="48"/>
        <w:ind w:left="851"/>
        <w:jc w:val="both"/>
        <w:rPr>
          <w:sz w:val="24"/>
          <w:szCs w:val="24"/>
        </w:rPr>
      </w:pPr>
    </w:p>
    <w:p w14:paraId="74A405AC" w14:textId="77777777" w:rsidR="00070345" w:rsidRDefault="00070345">
      <w:pPr>
        <w:spacing w:beforeLines="20" w:before="48"/>
        <w:ind w:left="851"/>
        <w:jc w:val="both"/>
        <w:rPr>
          <w:sz w:val="24"/>
          <w:szCs w:val="24"/>
        </w:rPr>
      </w:pPr>
    </w:p>
    <w:p w14:paraId="0E85A036" w14:textId="77777777" w:rsidR="00C44FB2" w:rsidRDefault="00AA196F">
      <w:pPr>
        <w:pStyle w:val="Nadpis2"/>
        <w:keepNext w:val="0"/>
        <w:spacing w:before="0" w:after="120"/>
        <w:rPr>
          <w:rFonts w:ascii="Times New Roman" w:hAnsi="Times New Roman"/>
          <w:color w:val="auto"/>
          <w:sz w:val="24"/>
          <w:szCs w:val="24"/>
          <w:u w:val="none"/>
        </w:rPr>
      </w:pPr>
      <w:r>
        <w:rPr>
          <w:rFonts w:ascii="Times New Roman" w:hAnsi="Times New Roman"/>
          <w:color w:val="auto"/>
          <w:sz w:val="24"/>
          <w:szCs w:val="24"/>
          <w:u w:val="none"/>
        </w:rPr>
        <w:t>XIII. Závěrečná ustanovení</w:t>
      </w:r>
    </w:p>
    <w:p w14:paraId="375FE89F" w14:textId="77777777" w:rsidR="00C44FB2" w:rsidRDefault="00AA196F">
      <w:pPr>
        <w:pStyle w:val="Odstavecseseznamem"/>
        <w:numPr>
          <w:ilvl w:val="0"/>
          <w:numId w:val="42"/>
        </w:numPr>
        <w:spacing w:after="120" w:line="240" w:lineRule="auto"/>
        <w:ind w:left="284" w:hanging="284"/>
        <w:jc w:val="both"/>
        <w:rPr>
          <w:sz w:val="24"/>
          <w:szCs w:val="24"/>
        </w:rPr>
      </w:pPr>
      <w:r>
        <w:rPr>
          <w:rFonts w:ascii="Times New Roman" w:hAnsi="Times New Roman"/>
          <w:sz w:val="24"/>
          <w:szCs w:val="24"/>
        </w:rPr>
        <w:t>Tato smlouva a práva a povinnosti z ní vzniklé se řídí zákonem č. 89/2012 Sb., občanský zákoník, ve znění pozdějších předpisů.</w:t>
      </w:r>
    </w:p>
    <w:p w14:paraId="756BEDA8" w14:textId="77777777" w:rsidR="00C44FB2" w:rsidRDefault="00AA196F">
      <w:pPr>
        <w:pStyle w:val="Odstavecseseznamem"/>
        <w:numPr>
          <w:ilvl w:val="0"/>
          <w:numId w:val="42"/>
        </w:numPr>
        <w:spacing w:after="120" w:line="240" w:lineRule="auto"/>
        <w:ind w:left="284" w:hanging="284"/>
        <w:jc w:val="both"/>
        <w:rPr>
          <w:sz w:val="24"/>
          <w:szCs w:val="24"/>
        </w:rPr>
      </w:pPr>
      <w:r>
        <w:rPr>
          <w:rFonts w:ascii="Times New Roman" w:hAnsi="Times New Roman"/>
          <w:sz w:val="24"/>
          <w:szCs w:val="24"/>
        </w:rPr>
        <w:t xml:space="preserve">Smlouva nabývá platnosti dnem podpisu oběma smluvními stranami a účinnosti dnem uveřejnění v registru smluv. Zhotovitel bere na vědomí, že uveřejnění smlouvy v tomto registru v plném znění zajistí objednatel. </w:t>
      </w:r>
    </w:p>
    <w:p w14:paraId="48893453" w14:textId="77777777" w:rsidR="00C44FB2" w:rsidRDefault="00AA196F">
      <w:pPr>
        <w:pStyle w:val="Odstavecseseznamem"/>
        <w:numPr>
          <w:ilvl w:val="0"/>
          <w:numId w:val="42"/>
        </w:numPr>
        <w:spacing w:after="120" w:line="240" w:lineRule="auto"/>
        <w:ind w:left="284" w:hanging="284"/>
        <w:jc w:val="both"/>
        <w:rPr>
          <w:rFonts w:ascii="Times New Roman" w:hAnsi="Times New Roman"/>
          <w:sz w:val="24"/>
          <w:szCs w:val="24"/>
        </w:rPr>
      </w:pPr>
      <w:r>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52A93C60" w14:textId="77777777" w:rsidR="00C44FB2" w:rsidRDefault="00AA196F">
      <w:pPr>
        <w:pStyle w:val="Odstavecseseznamem"/>
        <w:numPr>
          <w:ilvl w:val="0"/>
          <w:numId w:val="42"/>
        </w:numPr>
        <w:spacing w:after="120" w:line="240" w:lineRule="auto"/>
        <w:ind w:left="284"/>
        <w:jc w:val="both"/>
        <w:rPr>
          <w:rFonts w:ascii="Times New Roman" w:hAnsi="Times New Roman"/>
          <w:sz w:val="24"/>
          <w:szCs w:val="24"/>
        </w:rPr>
      </w:pPr>
      <w:r>
        <w:rPr>
          <w:rFonts w:ascii="Times New Roman" w:hAnsi="Times New Roman"/>
          <w:sz w:val="24"/>
          <w:szCs w:val="24"/>
        </w:rPr>
        <w:t>Smlouvu lze měnit a doplňovat po dohodě smluvních stran formou vzestupně číslovaných elektronických dodatků k této smlouvě, podepsaných oběma smluvními stranami.</w:t>
      </w:r>
    </w:p>
    <w:p w14:paraId="417E221D" w14:textId="77777777" w:rsidR="00C44FB2" w:rsidRDefault="00AA196F">
      <w:pPr>
        <w:pStyle w:val="Odstavecseseznamem"/>
        <w:numPr>
          <w:ilvl w:val="0"/>
          <w:numId w:val="42"/>
        </w:numPr>
        <w:spacing w:after="120" w:line="240" w:lineRule="auto"/>
        <w:ind w:left="284" w:hanging="284"/>
        <w:jc w:val="both"/>
        <w:rPr>
          <w:rFonts w:ascii="Times New Roman" w:hAnsi="Times New Roman"/>
          <w:sz w:val="24"/>
          <w:szCs w:val="24"/>
        </w:rPr>
      </w:pPr>
      <w:r>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1EEF9A50" w14:textId="77777777" w:rsidR="00C44FB2" w:rsidRDefault="00AA196F">
      <w:pPr>
        <w:pStyle w:val="Odstavecseseznamem"/>
        <w:numPr>
          <w:ilvl w:val="0"/>
          <w:numId w:val="42"/>
        </w:numPr>
        <w:spacing w:after="120" w:line="240" w:lineRule="auto"/>
        <w:ind w:left="284" w:hanging="284"/>
        <w:jc w:val="both"/>
        <w:rPr>
          <w:rFonts w:ascii="Times New Roman" w:hAnsi="Times New Roman"/>
          <w:sz w:val="24"/>
          <w:szCs w:val="24"/>
        </w:rPr>
      </w:pPr>
      <w:r>
        <w:rPr>
          <w:rFonts w:ascii="Times New Roman" w:hAnsi="Times New Roman"/>
          <w:sz w:val="24"/>
          <w:szCs w:val="24"/>
        </w:rPr>
        <w:t>Smluvní strany prohlašují, že smlouvu přečetly, s jejím obsahem souhlasí, což stvrzují svými podpisy.</w:t>
      </w:r>
    </w:p>
    <w:p w14:paraId="68FFB87D" w14:textId="537A83C1" w:rsidR="00C44FB2" w:rsidRDefault="00C44FB2">
      <w:pPr>
        <w:pStyle w:val="Zkladntext3"/>
        <w:spacing w:before="0" w:after="120"/>
        <w:ind w:left="851"/>
        <w:jc w:val="both"/>
        <w:rPr>
          <w:szCs w:val="24"/>
        </w:rPr>
      </w:pPr>
    </w:p>
    <w:p w14:paraId="355593EA" w14:textId="77777777" w:rsidR="00C44FB2" w:rsidRPr="001E52D7" w:rsidRDefault="00AA196F">
      <w:pPr>
        <w:rPr>
          <w:sz w:val="24"/>
          <w:szCs w:val="24"/>
          <w:u w:val="single"/>
        </w:rPr>
      </w:pPr>
      <w:r w:rsidRPr="001E52D7">
        <w:rPr>
          <w:sz w:val="24"/>
          <w:szCs w:val="24"/>
          <w:u w:val="single"/>
        </w:rPr>
        <w:t>Přílohy:</w:t>
      </w:r>
    </w:p>
    <w:p w14:paraId="2F183F31" w14:textId="77777777" w:rsidR="00C44FB2" w:rsidRDefault="00AA196F" w:rsidP="001E52D7">
      <w:pPr>
        <w:pStyle w:val="Zkladntext3"/>
        <w:spacing w:before="0"/>
        <w:jc w:val="both"/>
        <w:rPr>
          <w:szCs w:val="24"/>
        </w:rPr>
      </w:pPr>
      <w:r>
        <w:rPr>
          <w:szCs w:val="24"/>
        </w:rPr>
        <w:t>Příloha č. 1 – Sankce za porušení BOZP, PO a OŽP</w:t>
      </w:r>
    </w:p>
    <w:p w14:paraId="503D03B5" w14:textId="77777777" w:rsidR="00C44FB2" w:rsidRDefault="00AA196F" w:rsidP="001E52D7">
      <w:pPr>
        <w:pStyle w:val="Zkladntext3"/>
        <w:spacing w:before="0"/>
        <w:jc w:val="both"/>
        <w:rPr>
          <w:szCs w:val="24"/>
        </w:rPr>
      </w:pPr>
      <w:r>
        <w:rPr>
          <w:szCs w:val="24"/>
        </w:rPr>
        <w:t>Příloha č. 2 – Oceněný soupis stavebních prací, dodávek a služeb s výkazem výměr</w:t>
      </w:r>
    </w:p>
    <w:p w14:paraId="4FC4067A" w14:textId="77777777" w:rsidR="00C44FB2" w:rsidRDefault="00C44FB2">
      <w:pPr>
        <w:pStyle w:val="Zkladntext3"/>
        <w:spacing w:before="0" w:after="120"/>
        <w:jc w:val="both"/>
        <w:rPr>
          <w:szCs w:val="24"/>
        </w:rPr>
      </w:pPr>
    </w:p>
    <w:p w14:paraId="4DB06E25" w14:textId="77777777" w:rsidR="001E52D7" w:rsidRDefault="001E52D7">
      <w:pPr>
        <w:tabs>
          <w:tab w:val="left" w:pos="4820"/>
        </w:tabs>
        <w:spacing w:beforeLines="20" w:before="48"/>
        <w:rPr>
          <w:sz w:val="24"/>
          <w:szCs w:val="24"/>
        </w:rPr>
      </w:pPr>
    </w:p>
    <w:p w14:paraId="047E7330" w14:textId="77777777" w:rsidR="001E52D7" w:rsidRDefault="001E52D7">
      <w:pPr>
        <w:tabs>
          <w:tab w:val="left" w:pos="4820"/>
        </w:tabs>
        <w:spacing w:beforeLines="20" w:before="48"/>
        <w:rPr>
          <w:sz w:val="24"/>
          <w:szCs w:val="24"/>
        </w:rPr>
      </w:pPr>
    </w:p>
    <w:p w14:paraId="0215A194" w14:textId="77777777" w:rsidR="001E52D7" w:rsidRDefault="001E52D7">
      <w:pPr>
        <w:tabs>
          <w:tab w:val="left" w:pos="4820"/>
        </w:tabs>
        <w:spacing w:beforeLines="20" w:before="48"/>
        <w:rPr>
          <w:sz w:val="24"/>
          <w:szCs w:val="24"/>
        </w:rPr>
      </w:pPr>
    </w:p>
    <w:p w14:paraId="12E45388" w14:textId="77777777" w:rsidR="001E52D7" w:rsidRDefault="001E52D7">
      <w:pPr>
        <w:tabs>
          <w:tab w:val="left" w:pos="4820"/>
        </w:tabs>
        <w:spacing w:beforeLines="20" w:before="48"/>
        <w:rPr>
          <w:sz w:val="24"/>
          <w:szCs w:val="24"/>
        </w:rPr>
      </w:pPr>
    </w:p>
    <w:p w14:paraId="5C6534B1" w14:textId="77777777" w:rsidR="001E52D7" w:rsidRDefault="001E52D7">
      <w:pPr>
        <w:tabs>
          <w:tab w:val="left" w:pos="4820"/>
        </w:tabs>
        <w:spacing w:beforeLines="20" w:before="48"/>
        <w:rPr>
          <w:sz w:val="24"/>
          <w:szCs w:val="24"/>
        </w:rPr>
      </w:pPr>
    </w:p>
    <w:p w14:paraId="2E395A5A" w14:textId="3222DBFA" w:rsidR="00C44FB2" w:rsidRDefault="00AA196F">
      <w:pPr>
        <w:tabs>
          <w:tab w:val="left" w:pos="4820"/>
        </w:tabs>
        <w:spacing w:beforeLines="20" w:before="48"/>
        <w:rPr>
          <w:sz w:val="24"/>
          <w:szCs w:val="24"/>
        </w:rPr>
      </w:pPr>
      <w:r>
        <w:rPr>
          <w:sz w:val="24"/>
          <w:szCs w:val="24"/>
        </w:rPr>
        <w:lastRenderedPageBreak/>
        <w:t>V Praze</w:t>
      </w:r>
      <w:r>
        <w:rPr>
          <w:sz w:val="24"/>
          <w:szCs w:val="24"/>
        </w:rPr>
        <w:tab/>
        <w:t>V </w:t>
      </w:r>
      <w:r w:rsidR="001E52D7">
        <w:rPr>
          <w:sz w:val="24"/>
          <w:szCs w:val="24"/>
        </w:rPr>
        <w:t>Praze</w:t>
      </w:r>
      <w:r>
        <w:rPr>
          <w:sz w:val="24"/>
          <w:szCs w:val="24"/>
        </w:rPr>
        <w:t xml:space="preserve"> </w:t>
      </w:r>
    </w:p>
    <w:p w14:paraId="694BF4FA" w14:textId="77777777" w:rsidR="00C44FB2" w:rsidRDefault="00C44FB2">
      <w:pPr>
        <w:shd w:val="clear" w:color="auto" w:fill="FFFFFF"/>
        <w:rPr>
          <w:sz w:val="24"/>
          <w:szCs w:val="24"/>
        </w:rPr>
      </w:pPr>
    </w:p>
    <w:p w14:paraId="22020333" w14:textId="77777777" w:rsidR="00C44FB2" w:rsidRDefault="00AA196F">
      <w:pPr>
        <w:tabs>
          <w:tab w:val="left" w:pos="4820"/>
        </w:tabs>
        <w:ind w:right="-1"/>
        <w:rPr>
          <w:bCs/>
          <w:sz w:val="24"/>
          <w:szCs w:val="24"/>
        </w:rPr>
      </w:pPr>
      <w:r>
        <w:rPr>
          <w:bCs/>
          <w:sz w:val="24"/>
          <w:szCs w:val="24"/>
        </w:rPr>
        <w:t>Za objednatele:</w:t>
      </w:r>
      <w:r>
        <w:rPr>
          <w:bCs/>
          <w:sz w:val="24"/>
          <w:szCs w:val="24"/>
        </w:rPr>
        <w:tab/>
        <w:t>Za zhotovitele:</w:t>
      </w:r>
      <w:r>
        <w:rPr>
          <w:bCs/>
          <w:sz w:val="24"/>
          <w:szCs w:val="24"/>
        </w:rPr>
        <w:tab/>
      </w:r>
    </w:p>
    <w:p w14:paraId="42416FFA" w14:textId="77777777" w:rsidR="00C44FB2" w:rsidRDefault="00C44FB2">
      <w:pPr>
        <w:shd w:val="clear" w:color="auto" w:fill="FFFFFF"/>
        <w:rPr>
          <w:sz w:val="24"/>
          <w:szCs w:val="24"/>
        </w:rPr>
      </w:pPr>
    </w:p>
    <w:p w14:paraId="6371A95A" w14:textId="28ACEA51" w:rsidR="00C44FB2" w:rsidRDefault="00C44FB2">
      <w:pPr>
        <w:shd w:val="clear" w:color="auto" w:fill="FFFFFF"/>
        <w:rPr>
          <w:sz w:val="24"/>
          <w:szCs w:val="24"/>
        </w:rPr>
      </w:pPr>
    </w:p>
    <w:p w14:paraId="0CA5FF6B" w14:textId="77777777" w:rsidR="00070345" w:rsidRDefault="00070345">
      <w:pPr>
        <w:shd w:val="clear" w:color="auto" w:fill="FFFFFF"/>
        <w:rPr>
          <w:sz w:val="24"/>
          <w:szCs w:val="24"/>
        </w:rPr>
      </w:pPr>
    </w:p>
    <w:p w14:paraId="1A7AD23D" w14:textId="77777777" w:rsidR="00C44FB2" w:rsidRDefault="00C44FB2">
      <w:pPr>
        <w:shd w:val="clear" w:color="auto" w:fill="FFFFFF"/>
        <w:rPr>
          <w:sz w:val="24"/>
          <w:szCs w:val="24"/>
        </w:rPr>
      </w:pPr>
    </w:p>
    <w:p w14:paraId="74E04141" w14:textId="77777777" w:rsidR="00C44FB2" w:rsidRDefault="00AA196F">
      <w:pPr>
        <w:pStyle w:val="Odstavecseseznamem"/>
        <w:shd w:val="clear" w:color="auto" w:fill="FFFFFF"/>
        <w:tabs>
          <w:tab w:val="center" w:pos="2127"/>
          <w:tab w:val="center" w:pos="6804"/>
        </w:tabs>
        <w:spacing w:line="360" w:lineRule="auto"/>
        <w:ind w:left="0" w:hanging="284"/>
        <w:contextualSpacing/>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p w14:paraId="5A34454F" w14:textId="183284F6" w:rsidR="00C44FB2" w:rsidRDefault="00AA196F">
      <w:pPr>
        <w:pStyle w:val="Odstavecseseznamem"/>
        <w:shd w:val="clear" w:color="auto" w:fill="FFFFFF"/>
        <w:tabs>
          <w:tab w:val="center" w:pos="2127"/>
          <w:tab w:val="center" w:pos="6804"/>
        </w:tabs>
        <w:spacing w:after="0" w:line="240" w:lineRule="auto"/>
        <w:ind w:left="0" w:hanging="284"/>
        <w:rPr>
          <w:rFonts w:ascii="Times New Roman" w:hAnsi="Times New Roman"/>
          <w:sz w:val="24"/>
          <w:szCs w:val="24"/>
        </w:rPr>
      </w:pPr>
      <w:r>
        <w:rPr>
          <w:rFonts w:ascii="Times New Roman" w:hAnsi="Times New Roman"/>
          <w:sz w:val="24"/>
          <w:szCs w:val="24"/>
        </w:rPr>
        <w:tab/>
        <w:t>Armádní Servisní, příspěvková organizace</w:t>
      </w:r>
      <w:r>
        <w:rPr>
          <w:rFonts w:ascii="Times New Roman" w:hAnsi="Times New Roman"/>
          <w:sz w:val="24"/>
          <w:szCs w:val="24"/>
        </w:rPr>
        <w:tab/>
      </w:r>
      <w:r w:rsidR="001E52D7" w:rsidRPr="001E52D7">
        <w:rPr>
          <w:rFonts w:ascii="Times New Roman" w:hAnsi="Times New Roman"/>
          <w:sz w:val="24"/>
          <w:szCs w:val="24"/>
        </w:rPr>
        <w:t>TERMOMONT s.r.o</w:t>
      </w:r>
    </w:p>
    <w:p w14:paraId="2253DAB7" w14:textId="01AE2DCB" w:rsidR="00C44FB2" w:rsidRDefault="00AA196F">
      <w:pPr>
        <w:pStyle w:val="Odstavecseseznamem"/>
        <w:shd w:val="clear" w:color="auto" w:fill="FFFFFF"/>
        <w:tabs>
          <w:tab w:val="center" w:pos="2127"/>
          <w:tab w:val="center" w:pos="6804"/>
        </w:tabs>
        <w:spacing w:after="0" w:line="240" w:lineRule="auto"/>
        <w:rPr>
          <w:rFonts w:ascii="Times New Roman" w:hAnsi="Times New Roman"/>
          <w:sz w:val="24"/>
          <w:szCs w:val="24"/>
        </w:rPr>
      </w:pPr>
      <w:r>
        <w:rPr>
          <w:rFonts w:ascii="Times New Roman" w:hAnsi="Times New Roman"/>
          <w:sz w:val="24"/>
          <w:szCs w:val="24"/>
        </w:rPr>
        <w:tab/>
        <w:t>Ing. Martin Lehký</w:t>
      </w:r>
      <w:r>
        <w:rPr>
          <w:rFonts w:ascii="Times New Roman" w:hAnsi="Times New Roman"/>
          <w:sz w:val="24"/>
          <w:szCs w:val="24"/>
        </w:rPr>
        <w:tab/>
      </w:r>
      <w:r w:rsidR="001B1A71">
        <w:rPr>
          <w:rFonts w:ascii="Times New Roman" w:hAnsi="Times New Roman"/>
          <w:sz w:val="24"/>
          <w:szCs w:val="24"/>
        </w:rPr>
        <w:t>XXXX</w:t>
      </w:r>
      <w:bookmarkStart w:id="0" w:name="_GoBack"/>
      <w:bookmarkEnd w:id="0"/>
    </w:p>
    <w:p w14:paraId="05FA715B" w14:textId="203DE49C" w:rsidR="00C44FB2" w:rsidRDefault="00AA196F">
      <w:pPr>
        <w:shd w:val="clear" w:color="auto" w:fill="FFFFFF"/>
        <w:tabs>
          <w:tab w:val="center" w:pos="2127"/>
          <w:tab w:val="center" w:pos="6804"/>
        </w:tabs>
        <w:ind w:left="720" w:firstLine="720"/>
        <w:rPr>
          <w:sz w:val="24"/>
          <w:szCs w:val="24"/>
          <w:highlight w:val="yellow"/>
        </w:rPr>
      </w:pPr>
      <w:r>
        <w:rPr>
          <w:sz w:val="24"/>
          <w:szCs w:val="24"/>
        </w:rPr>
        <w:tab/>
        <w:t>ředitel</w:t>
      </w:r>
      <w:r>
        <w:rPr>
          <w:sz w:val="24"/>
          <w:szCs w:val="24"/>
        </w:rPr>
        <w:tab/>
      </w:r>
      <w:r w:rsidR="001E52D7">
        <w:rPr>
          <w:sz w:val="24"/>
          <w:szCs w:val="24"/>
        </w:rPr>
        <w:t>jednatel</w:t>
      </w:r>
      <w:r>
        <w:rPr>
          <w:sz w:val="24"/>
          <w:szCs w:val="24"/>
        </w:rPr>
        <w:tab/>
      </w:r>
    </w:p>
    <w:p w14:paraId="73DB5F7C" w14:textId="77777777" w:rsidR="00C44FB2" w:rsidRDefault="00AA196F">
      <w:pPr>
        <w:tabs>
          <w:tab w:val="left" w:pos="990"/>
        </w:tabs>
        <w:rPr>
          <w:sz w:val="24"/>
          <w:szCs w:val="24"/>
        </w:rPr>
        <w:sectPr w:rsidR="00C44FB2" w:rsidSect="001E52D7">
          <w:headerReference w:type="even" r:id="rId9"/>
          <w:headerReference w:type="default" r:id="rId10"/>
          <w:footerReference w:type="even" r:id="rId11"/>
          <w:footerReference w:type="default" r:id="rId12"/>
          <w:pgSz w:w="11907" w:h="16840" w:code="9"/>
          <w:pgMar w:top="1417" w:right="992" w:bottom="1417" w:left="1417" w:header="425" w:footer="408" w:gutter="0"/>
          <w:cols w:space="708"/>
          <w:docGrid w:linePitch="272"/>
        </w:sectPr>
      </w:pPr>
      <w:r>
        <w:rPr>
          <w:sz w:val="24"/>
          <w:szCs w:val="24"/>
        </w:rPr>
        <w:tab/>
      </w:r>
    </w:p>
    <w:p w14:paraId="41EB176D" w14:textId="77777777" w:rsidR="00C44FB2" w:rsidRDefault="00AA196F">
      <w:pPr>
        <w:pStyle w:val="Nadpis1"/>
        <w:spacing w:afterLines="50" w:after="120"/>
        <w:jc w:val="center"/>
        <w:rPr>
          <w:rFonts w:ascii="Arial Narrow" w:hAnsi="Arial Narrow"/>
          <w:color w:val="auto"/>
        </w:rPr>
      </w:pPr>
      <w:r>
        <w:rPr>
          <w:rFonts w:ascii="Arial Narrow" w:hAnsi="Arial Narrow"/>
          <w:color w:val="auto"/>
        </w:rPr>
        <w:lastRenderedPageBreak/>
        <w:t>Sankce za porušení BOZP, PO a OŽP</w:t>
      </w:r>
    </w:p>
    <w:p w14:paraId="72EE8257" w14:textId="77777777" w:rsidR="00C44FB2" w:rsidRDefault="00C44FB2">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C44FB2" w14:paraId="05785C12" w14:textId="77777777">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430B4A54" w14:textId="77777777" w:rsidR="00C44FB2" w:rsidRDefault="00AA196F">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232F42C6" w14:textId="77777777" w:rsidR="00C44FB2" w:rsidRDefault="00AA196F">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672159A1" w14:textId="77777777" w:rsidR="00C44FB2" w:rsidRDefault="00AA196F">
            <w:pPr>
              <w:jc w:val="center"/>
              <w:rPr>
                <w:rFonts w:ascii="Arial" w:hAnsi="Arial" w:cs="Arial"/>
                <w:b/>
              </w:rPr>
            </w:pPr>
            <w:r>
              <w:rPr>
                <w:rFonts w:ascii="Arial" w:hAnsi="Arial" w:cs="Arial"/>
                <w:b/>
              </w:rPr>
              <w:t>Rozsah krácení [Kč]</w:t>
            </w:r>
          </w:p>
        </w:tc>
      </w:tr>
      <w:tr w:rsidR="00C44FB2" w14:paraId="5AC9C2E0"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570C533" w14:textId="77777777" w:rsidR="00C44FB2" w:rsidRDefault="00AA196F">
            <w:pPr>
              <w:pStyle w:val="13Stupovit"/>
              <w:numPr>
                <w:ilvl w:val="0"/>
                <w:numId w:val="48"/>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024A2B3E" w14:textId="77777777" w:rsidR="00C44FB2" w:rsidRDefault="00C44FB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269AAC9" w14:textId="77777777" w:rsidR="00C44FB2" w:rsidRDefault="00C44FB2">
            <w:pPr>
              <w:jc w:val="center"/>
              <w:rPr>
                <w:rFonts w:ascii="Arial" w:hAnsi="Arial" w:cs="Arial"/>
                <w:sz w:val="18"/>
              </w:rPr>
            </w:pPr>
          </w:p>
        </w:tc>
      </w:tr>
      <w:tr w:rsidR="00C44FB2" w14:paraId="0FBEE33F" w14:textId="77777777">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094604D6" w14:textId="77777777" w:rsidR="00C44FB2" w:rsidRDefault="00AA196F">
            <w:pPr>
              <w:pStyle w:val="13Stupovit"/>
              <w:numPr>
                <w:ilvl w:val="1"/>
                <w:numId w:val="48"/>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E344A13" w14:textId="77777777" w:rsidR="00C44FB2" w:rsidRDefault="00AA196F">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170AADEC" w14:textId="77777777" w:rsidR="00C44FB2" w:rsidRDefault="00AA196F">
            <w:pPr>
              <w:jc w:val="center"/>
              <w:rPr>
                <w:rFonts w:ascii="Arial" w:hAnsi="Arial" w:cs="Arial"/>
                <w:sz w:val="18"/>
              </w:rPr>
            </w:pPr>
            <w:r>
              <w:rPr>
                <w:rFonts w:ascii="Arial" w:hAnsi="Arial" w:cs="Arial"/>
                <w:sz w:val="18"/>
              </w:rPr>
              <w:t>200 – 1000 / případ</w:t>
            </w:r>
          </w:p>
        </w:tc>
      </w:tr>
      <w:tr w:rsidR="00C44FB2" w14:paraId="54BF0177" w14:textId="77777777">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29209751" w14:textId="77777777" w:rsidR="00C44FB2" w:rsidRDefault="00AA196F">
            <w:pPr>
              <w:pStyle w:val="13Stupovit"/>
              <w:numPr>
                <w:ilvl w:val="1"/>
                <w:numId w:val="48"/>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259D770" w14:textId="77777777" w:rsidR="00C44FB2" w:rsidRDefault="00AA196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BAADBCD" w14:textId="77777777" w:rsidR="00C44FB2" w:rsidRDefault="00AA196F">
            <w:pPr>
              <w:jc w:val="center"/>
              <w:rPr>
                <w:rFonts w:ascii="Arial" w:hAnsi="Arial" w:cs="Arial"/>
                <w:sz w:val="18"/>
              </w:rPr>
            </w:pPr>
            <w:r>
              <w:rPr>
                <w:rFonts w:ascii="Arial" w:hAnsi="Arial" w:cs="Arial"/>
                <w:sz w:val="18"/>
              </w:rPr>
              <w:t>500 – návrh koordinátora BOZP</w:t>
            </w:r>
          </w:p>
        </w:tc>
      </w:tr>
      <w:tr w:rsidR="00C44FB2" w14:paraId="07C02531"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EA822B3" w14:textId="77777777" w:rsidR="00C44FB2" w:rsidRDefault="00AA196F">
            <w:pPr>
              <w:pStyle w:val="13Stupovit"/>
              <w:numPr>
                <w:ilvl w:val="1"/>
                <w:numId w:val="48"/>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347F927" w14:textId="77777777" w:rsidR="00C44FB2" w:rsidRDefault="00AA196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0B2E3BFE" w14:textId="77777777" w:rsidR="00C44FB2" w:rsidRDefault="00AA196F">
            <w:pPr>
              <w:jc w:val="center"/>
              <w:rPr>
                <w:rFonts w:ascii="Arial" w:hAnsi="Arial" w:cs="Arial"/>
                <w:sz w:val="18"/>
              </w:rPr>
            </w:pPr>
            <w:r>
              <w:rPr>
                <w:rFonts w:ascii="Arial" w:hAnsi="Arial" w:cs="Arial"/>
                <w:sz w:val="18"/>
              </w:rPr>
              <w:t>500</w:t>
            </w:r>
          </w:p>
        </w:tc>
      </w:tr>
      <w:tr w:rsidR="00C44FB2" w14:paraId="50F0B7BC"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15F78D4" w14:textId="77777777" w:rsidR="00C44FB2" w:rsidRDefault="00AA196F">
            <w:pPr>
              <w:pStyle w:val="13Stupovit"/>
              <w:numPr>
                <w:ilvl w:val="1"/>
                <w:numId w:val="48"/>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6AB4769" w14:textId="77777777" w:rsidR="00C44FB2" w:rsidRDefault="00AA196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3DF84A7" w14:textId="77777777" w:rsidR="00C44FB2" w:rsidRDefault="00AA196F">
            <w:pPr>
              <w:jc w:val="center"/>
              <w:rPr>
                <w:rFonts w:ascii="Arial" w:hAnsi="Arial" w:cs="Arial"/>
                <w:color w:val="FF0000"/>
                <w:sz w:val="18"/>
              </w:rPr>
            </w:pPr>
            <w:r>
              <w:rPr>
                <w:rFonts w:ascii="Arial" w:hAnsi="Arial" w:cs="Arial"/>
                <w:sz w:val="18"/>
              </w:rPr>
              <w:t>300 – 800</w:t>
            </w:r>
          </w:p>
        </w:tc>
      </w:tr>
      <w:tr w:rsidR="00C44FB2" w14:paraId="2A6F0D23"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3DC5828F" w14:textId="77777777" w:rsidR="00C44FB2" w:rsidRDefault="00AA196F">
            <w:pPr>
              <w:pStyle w:val="13Stupovit"/>
              <w:numPr>
                <w:ilvl w:val="1"/>
                <w:numId w:val="48"/>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D2E8AEE" w14:textId="77777777" w:rsidR="00C44FB2" w:rsidRDefault="00AA196F">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D94A447" w14:textId="77777777" w:rsidR="00C44FB2" w:rsidRDefault="00AA196F">
            <w:pPr>
              <w:jc w:val="center"/>
              <w:rPr>
                <w:rFonts w:ascii="Arial" w:hAnsi="Arial" w:cs="Arial"/>
                <w:sz w:val="18"/>
              </w:rPr>
            </w:pPr>
            <w:r>
              <w:rPr>
                <w:rFonts w:ascii="Arial" w:hAnsi="Arial" w:cs="Arial"/>
                <w:sz w:val="18"/>
              </w:rPr>
              <w:t>2000 – 10000</w:t>
            </w:r>
          </w:p>
        </w:tc>
      </w:tr>
      <w:tr w:rsidR="00C44FB2" w14:paraId="1CA77352"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157CD49" w14:textId="77777777" w:rsidR="00C44FB2" w:rsidRDefault="00AA196F">
            <w:pPr>
              <w:pStyle w:val="13Stupovit"/>
              <w:numPr>
                <w:ilvl w:val="1"/>
                <w:numId w:val="48"/>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06B2DA2" w14:textId="77777777" w:rsidR="00C44FB2" w:rsidRDefault="00AA196F">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4AC25799" w14:textId="77777777" w:rsidR="00C44FB2" w:rsidRDefault="00AA196F">
            <w:pPr>
              <w:jc w:val="center"/>
              <w:rPr>
                <w:rFonts w:ascii="Arial" w:hAnsi="Arial" w:cs="Arial"/>
                <w:spacing w:val="-4"/>
                <w:sz w:val="18"/>
              </w:rPr>
            </w:pPr>
            <w:r>
              <w:rPr>
                <w:rFonts w:ascii="Arial" w:hAnsi="Arial" w:cs="Arial"/>
                <w:spacing w:val="-4"/>
                <w:sz w:val="18"/>
              </w:rPr>
              <w:t>500</w:t>
            </w:r>
          </w:p>
        </w:tc>
      </w:tr>
      <w:tr w:rsidR="00C44FB2" w14:paraId="1968FAAF" w14:textId="77777777">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5EFFCDC7" w14:textId="77777777" w:rsidR="00C44FB2" w:rsidRDefault="00AA196F">
            <w:pPr>
              <w:pStyle w:val="13Stupovit"/>
              <w:numPr>
                <w:ilvl w:val="1"/>
                <w:numId w:val="48"/>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68645F4" w14:textId="77777777" w:rsidR="00C44FB2" w:rsidRDefault="00AA196F">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38366261" w14:textId="77777777" w:rsidR="00C44FB2" w:rsidRDefault="00AA196F">
            <w:pPr>
              <w:jc w:val="center"/>
              <w:rPr>
                <w:rFonts w:ascii="Arial" w:hAnsi="Arial" w:cs="Arial"/>
                <w:sz w:val="18"/>
              </w:rPr>
            </w:pPr>
            <w:r>
              <w:rPr>
                <w:rFonts w:ascii="Arial" w:hAnsi="Arial" w:cs="Arial"/>
                <w:sz w:val="18"/>
              </w:rPr>
              <w:t>500 – 5000</w:t>
            </w:r>
          </w:p>
        </w:tc>
      </w:tr>
      <w:tr w:rsidR="00C44FB2" w14:paraId="5545EC16"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6B65BE13" w14:textId="77777777" w:rsidR="00C44FB2" w:rsidRDefault="00AA196F">
            <w:pPr>
              <w:pStyle w:val="13Stupovit"/>
              <w:numPr>
                <w:ilvl w:val="0"/>
                <w:numId w:val="48"/>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3939C914" w14:textId="77777777" w:rsidR="00C44FB2" w:rsidRDefault="00C44FB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8E3C693" w14:textId="77777777" w:rsidR="00C44FB2" w:rsidRDefault="00C44FB2">
            <w:pPr>
              <w:jc w:val="center"/>
              <w:rPr>
                <w:rFonts w:ascii="Arial" w:hAnsi="Arial" w:cs="Arial"/>
                <w:sz w:val="18"/>
              </w:rPr>
            </w:pPr>
          </w:p>
        </w:tc>
      </w:tr>
      <w:tr w:rsidR="00C44FB2" w14:paraId="235E171F" w14:textId="77777777">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767EFD67" w14:textId="77777777" w:rsidR="00C44FB2" w:rsidRDefault="00AA196F">
            <w:pPr>
              <w:pStyle w:val="13Stupovit"/>
              <w:numPr>
                <w:ilvl w:val="1"/>
                <w:numId w:val="48"/>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0CC4A77" w14:textId="77777777" w:rsidR="00C44FB2" w:rsidRDefault="00AA196F">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38515607" w14:textId="77777777" w:rsidR="00C44FB2" w:rsidRDefault="00AA196F">
            <w:pPr>
              <w:jc w:val="center"/>
              <w:rPr>
                <w:rFonts w:ascii="Arial" w:hAnsi="Arial" w:cs="Arial"/>
                <w:sz w:val="18"/>
              </w:rPr>
            </w:pPr>
            <w:r>
              <w:rPr>
                <w:rFonts w:ascii="Arial" w:hAnsi="Arial" w:cs="Arial"/>
                <w:sz w:val="18"/>
              </w:rPr>
              <w:t>3000 – 5000</w:t>
            </w:r>
          </w:p>
        </w:tc>
      </w:tr>
      <w:tr w:rsidR="00C44FB2" w14:paraId="317D575D" w14:textId="77777777">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6BA9D7A0" w14:textId="77777777" w:rsidR="00C44FB2" w:rsidRDefault="00AA196F">
            <w:pPr>
              <w:pStyle w:val="13Stupovit"/>
              <w:numPr>
                <w:ilvl w:val="1"/>
                <w:numId w:val="48"/>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DC20D62" w14:textId="77777777" w:rsidR="00C44FB2" w:rsidRDefault="00AA196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488856F9" w14:textId="77777777" w:rsidR="00C44FB2" w:rsidRDefault="00AA196F">
            <w:pPr>
              <w:jc w:val="center"/>
              <w:rPr>
                <w:rFonts w:ascii="Arial" w:hAnsi="Arial" w:cs="Arial"/>
                <w:sz w:val="18"/>
              </w:rPr>
            </w:pPr>
            <w:r>
              <w:rPr>
                <w:rFonts w:ascii="Arial" w:hAnsi="Arial" w:cs="Arial"/>
                <w:sz w:val="18"/>
              </w:rPr>
              <w:t>2000 / závada</w:t>
            </w:r>
          </w:p>
        </w:tc>
      </w:tr>
      <w:tr w:rsidR="00C44FB2" w14:paraId="722EE759" w14:textId="77777777">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308D5A83" w14:textId="77777777" w:rsidR="00C44FB2" w:rsidRDefault="00AA196F">
            <w:pPr>
              <w:pStyle w:val="13Stupovit"/>
              <w:numPr>
                <w:ilvl w:val="1"/>
                <w:numId w:val="48"/>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39D61142" w14:textId="77777777" w:rsidR="00C44FB2" w:rsidRDefault="00AA196F">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6460D742" w14:textId="77777777" w:rsidR="00C44FB2" w:rsidRDefault="00AA196F">
            <w:pPr>
              <w:jc w:val="center"/>
              <w:rPr>
                <w:rFonts w:ascii="Arial" w:hAnsi="Arial" w:cs="Arial"/>
                <w:sz w:val="18"/>
              </w:rPr>
            </w:pPr>
            <w:r>
              <w:rPr>
                <w:rFonts w:ascii="Arial" w:hAnsi="Arial" w:cs="Arial"/>
                <w:sz w:val="18"/>
              </w:rPr>
              <w:t>500 – 1000</w:t>
            </w:r>
          </w:p>
        </w:tc>
      </w:tr>
      <w:tr w:rsidR="00C44FB2" w14:paraId="52529E10"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0C6E4283" w14:textId="77777777" w:rsidR="00C44FB2" w:rsidRDefault="00AA196F">
            <w:pPr>
              <w:pStyle w:val="13Stupovit"/>
              <w:numPr>
                <w:ilvl w:val="0"/>
                <w:numId w:val="48"/>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FA54C2" w14:textId="77777777" w:rsidR="00C44FB2" w:rsidRDefault="00C44FB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2A928705" w14:textId="77777777" w:rsidR="00C44FB2" w:rsidRDefault="00C44FB2">
            <w:pPr>
              <w:jc w:val="center"/>
              <w:rPr>
                <w:rFonts w:ascii="Arial" w:hAnsi="Arial" w:cs="Arial"/>
                <w:sz w:val="18"/>
              </w:rPr>
            </w:pPr>
          </w:p>
        </w:tc>
      </w:tr>
      <w:tr w:rsidR="00C44FB2" w14:paraId="73D2C4D7" w14:textId="77777777">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46869E15" w14:textId="77777777" w:rsidR="00C44FB2" w:rsidRDefault="00AA196F">
            <w:pPr>
              <w:pStyle w:val="13Stupovit"/>
              <w:numPr>
                <w:ilvl w:val="1"/>
                <w:numId w:val="48"/>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356B7667" w14:textId="77777777" w:rsidR="00C44FB2" w:rsidRDefault="00AA196F">
            <w:pPr>
              <w:rPr>
                <w:rFonts w:ascii="Arial" w:hAnsi="Arial" w:cs="Arial"/>
                <w:sz w:val="18"/>
              </w:rPr>
            </w:pPr>
            <w:r>
              <w:rPr>
                <w:rFonts w:ascii="Arial" w:hAnsi="Arial" w:cs="Arial"/>
                <w:sz w:val="18"/>
              </w:rPr>
              <w:t xml:space="preserve">Zák. 133/1985 Sb., </w:t>
            </w:r>
          </w:p>
          <w:p w14:paraId="76AA2109" w14:textId="77777777" w:rsidR="00C44FB2" w:rsidRDefault="00AA196F">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77C24B61" w14:textId="77777777" w:rsidR="00C44FB2" w:rsidRDefault="00AA196F">
            <w:pPr>
              <w:jc w:val="center"/>
              <w:rPr>
                <w:rFonts w:ascii="Arial" w:hAnsi="Arial" w:cs="Arial"/>
                <w:sz w:val="18"/>
              </w:rPr>
            </w:pPr>
            <w:r>
              <w:rPr>
                <w:rFonts w:ascii="Arial" w:hAnsi="Arial" w:cs="Arial"/>
                <w:sz w:val="18"/>
              </w:rPr>
              <w:t>500 – 1000</w:t>
            </w:r>
          </w:p>
        </w:tc>
      </w:tr>
      <w:tr w:rsidR="00C44FB2" w14:paraId="358A6771"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77D66F01" w14:textId="77777777" w:rsidR="00C44FB2" w:rsidRDefault="00AA196F">
            <w:pPr>
              <w:pStyle w:val="13Stupovit"/>
              <w:numPr>
                <w:ilvl w:val="1"/>
                <w:numId w:val="48"/>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86D5FCA" w14:textId="77777777" w:rsidR="00C44FB2" w:rsidRDefault="00AA196F">
            <w:pPr>
              <w:rPr>
                <w:rFonts w:ascii="Arial" w:hAnsi="Arial" w:cs="Arial"/>
                <w:sz w:val="18"/>
              </w:rPr>
            </w:pPr>
            <w:r>
              <w:rPr>
                <w:rFonts w:ascii="Arial" w:hAnsi="Arial" w:cs="Arial"/>
                <w:sz w:val="18"/>
              </w:rPr>
              <w:t xml:space="preserve">Zák. 262/2006 Sb., </w:t>
            </w:r>
          </w:p>
          <w:p w14:paraId="1700ADEA" w14:textId="77777777" w:rsidR="00C44FB2" w:rsidRDefault="00AA196F">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01CA248" w14:textId="77777777" w:rsidR="00C44FB2" w:rsidRDefault="00AA196F">
            <w:pPr>
              <w:jc w:val="center"/>
              <w:rPr>
                <w:rFonts w:ascii="Arial" w:hAnsi="Arial" w:cs="Arial"/>
                <w:sz w:val="18"/>
              </w:rPr>
            </w:pPr>
            <w:r>
              <w:rPr>
                <w:rFonts w:ascii="Arial" w:hAnsi="Arial" w:cs="Arial"/>
                <w:sz w:val="18"/>
              </w:rPr>
              <w:t>300</w:t>
            </w:r>
          </w:p>
        </w:tc>
      </w:tr>
      <w:tr w:rsidR="00C44FB2" w14:paraId="6B598AE3"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9AF383D" w14:textId="77777777" w:rsidR="00C44FB2" w:rsidRDefault="00AA196F">
            <w:pPr>
              <w:pStyle w:val="13Stupovit"/>
              <w:numPr>
                <w:ilvl w:val="1"/>
                <w:numId w:val="48"/>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720D3BFF" w14:textId="77777777" w:rsidR="00C44FB2" w:rsidRDefault="00AA196F">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00C39C8D" w14:textId="77777777" w:rsidR="00C44FB2" w:rsidRDefault="00AA196F">
            <w:pPr>
              <w:jc w:val="center"/>
              <w:rPr>
                <w:rFonts w:ascii="Arial" w:hAnsi="Arial" w:cs="Arial"/>
                <w:sz w:val="18"/>
              </w:rPr>
            </w:pPr>
            <w:r>
              <w:rPr>
                <w:rFonts w:ascii="Arial" w:hAnsi="Arial" w:cs="Arial"/>
                <w:sz w:val="18"/>
              </w:rPr>
              <w:t>10000</w:t>
            </w:r>
          </w:p>
        </w:tc>
      </w:tr>
      <w:tr w:rsidR="00C44FB2" w14:paraId="5ADC832E"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532131C" w14:textId="77777777" w:rsidR="00C44FB2" w:rsidRDefault="00AA196F">
            <w:pPr>
              <w:pStyle w:val="13Stupovit"/>
              <w:numPr>
                <w:ilvl w:val="1"/>
                <w:numId w:val="48"/>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D140D16" w14:textId="77777777" w:rsidR="00C44FB2" w:rsidRDefault="00AA196F">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1546DEC2" w14:textId="77777777" w:rsidR="00C44FB2" w:rsidRDefault="00AA196F">
            <w:pPr>
              <w:jc w:val="center"/>
              <w:rPr>
                <w:rFonts w:ascii="Arial" w:hAnsi="Arial" w:cs="Arial"/>
                <w:sz w:val="18"/>
              </w:rPr>
            </w:pPr>
            <w:r>
              <w:rPr>
                <w:rFonts w:ascii="Arial" w:hAnsi="Arial" w:cs="Arial"/>
                <w:sz w:val="18"/>
              </w:rPr>
              <w:t>3000 – 10000</w:t>
            </w:r>
          </w:p>
        </w:tc>
      </w:tr>
      <w:tr w:rsidR="00C44FB2" w14:paraId="5CFC694A" w14:textId="77777777">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58A15938" w14:textId="77777777" w:rsidR="00C44FB2" w:rsidRDefault="00AA196F">
            <w:pPr>
              <w:pStyle w:val="13Stupovit"/>
              <w:numPr>
                <w:ilvl w:val="1"/>
                <w:numId w:val="48"/>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0E8AD8F" w14:textId="77777777" w:rsidR="00C44FB2" w:rsidRDefault="00AA196F">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39571639" w14:textId="77777777" w:rsidR="00C44FB2" w:rsidRDefault="00AA196F">
            <w:pPr>
              <w:jc w:val="center"/>
              <w:rPr>
                <w:rFonts w:ascii="Arial" w:hAnsi="Arial" w:cs="Arial"/>
                <w:sz w:val="18"/>
              </w:rPr>
            </w:pPr>
            <w:r>
              <w:rPr>
                <w:rFonts w:ascii="Arial" w:hAnsi="Arial" w:cs="Arial"/>
                <w:sz w:val="18"/>
              </w:rPr>
              <w:t>200 – 500</w:t>
            </w:r>
          </w:p>
        </w:tc>
      </w:tr>
      <w:tr w:rsidR="00C44FB2" w14:paraId="2212CE35" w14:textId="77777777">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5A601AE4" w14:textId="77777777" w:rsidR="00C44FB2" w:rsidRDefault="00AA196F">
            <w:pPr>
              <w:pStyle w:val="13Stupovit"/>
              <w:numPr>
                <w:ilvl w:val="0"/>
                <w:numId w:val="48"/>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33F482F5" w14:textId="77777777" w:rsidR="00C44FB2" w:rsidRDefault="00C44FB2">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650BA95" w14:textId="77777777" w:rsidR="00C44FB2" w:rsidRDefault="00C44FB2">
            <w:pPr>
              <w:jc w:val="center"/>
              <w:rPr>
                <w:rFonts w:ascii="Arial" w:hAnsi="Arial" w:cs="Arial"/>
                <w:sz w:val="18"/>
              </w:rPr>
            </w:pPr>
          </w:p>
        </w:tc>
      </w:tr>
      <w:tr w:rsidR="00C44FB2" w14:paraId="233FA847" w14:textId="77777777">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67D8632" w14:textId="77777777" w:rsidR="00C44FB2" w:rsidRDefault="00AA196F">
            <w:pPr>
              <w:pStyle w:val="13Stupovit"/>
              <w:numPr>
                <w:ilvl w:val="1"/>
                <w:numId w:val="48"/>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5891F5D1" w14:textId="77777777" w:rsidR="00C44FB2" w:rsidRDefault="00AA196F">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729041F7" w14:textId="77777777" w:rsidR="00C44FB2" w:rsidRDefault="00AA196F">
            <w:pPr>
              <w:jc w:val="center"/>
              <w:rPr>
                <w:rFonts w:ascii="Arial" w:hAnsi="Arial" w:cs="Arial"/>
                <w:sz w:val="18"/>
              </w:rPr>
            </w:pPr>
            <w:r>
              <w:rPr>
                <w:rFonts w:ascii="Arial" w:hAnsi="Arial" w:cs="Arial"/>
                <w:sz w:val="18"/>
              </w:rPr>
              <w:t>500 – 5000</w:t>
            </w:r>
          </w:p>
        </w:tc>
      </w:tr>
      <w:tr w:rsidR="00C44FB2" w14:paraId="0B459D43" w14:textId="77777777">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C2775E5" w14:textId="77777777" w:rsidR="00C44FB2" w:rsidRDefault="00AA196F">
            <w:pPr>
              <w:pStyle w:val="13Stupovit"/>
              <w:numPr>
                <w:ilvl w:val="1"/>
                <w:numId w:val="48"/>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70E2C4AE" w14:textId="77777777" w:rsidR="00C44FB2" w:rsidRDefault="00AA196F">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46A03608" w14:textId="77777777" w:rsidR="00C44FB2" w:rsidRDefault="00AA196F">
            <w:pPr>
              <w:jc w:val="center"/>
              <w:rPr>
                <w:rFonts w:ascii="Arial" w:hAnsi="Arial" w:cs="Arial"/>
                <w:sz w:val="18"/>
              </w:rPr>
            </w:pPr>
            <w:r>
              <w:rPr>
                <w:rFonts w:ascii="Arial" w:hAnsi="Arial" w:cs="Arial"/>
                <w:sz w:val="18"/>
              </w:rPr>
              <w:t>300 / závada</w:t>
            </w:r>
          </w:p>
        </w:tc>
      </w:tr>
    </w:tbl>
    <w:p w14:paraId="08AECA57" w14:textId="77777777" w:rsidR="00C44FB2" w:rsidRDefault="00C44FB2">
      <w:pPr>
        <w:shd w:val="clear" w:color="auto" w:fill="FFFFFF"/>
        <w:tabs>
          <w:tab w:val="center" w:pos="2127"/>
          <w:tab w:val="center" w:pos="6804"/>
        </w:tabs>
        <w:rPr>
          <w:sz w:val="24"/>
          <w:szCs w:val="24"/>
        </w:rPr>
      </w:pPr>
    </w:p>
    <w:p w14:paraId="34952B85" w14:textId="77777777" w:rsidR="00C44FB2" w:rsidRDefault="00AA196F">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szCs w:val="24"/>
        </w:rPr>
        <w:tab/>
      </w:r>
      <w:r>
        <w:rPr>
          <w:rFonts w:ascii="Times New Roman" w:hAnsi="Times New Roman"/>
          <w:sz w:val="24"/>
        </w:rPr>
        <w:tab/>
      </w:r>
    </w:p>
    <w:sectPr w:rsidR="00C44FB2">
      <w:headerReference w:type="default" r:id="rId13"/>
      <w:footerReference w:type="default" r:id="rId14"/>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1F341" w14:textId="77777777" w:rsidR="00A513BB" w:rsidRDefault="00A513BB">
      <w:r>
        <w:separator/>
      </w:r>
    </w:p>
  </w:endnote>
  <w:endnote w:type="continuationSeparator" w:id="0">
    <w:p w14:paraId="6AAD0CCF" w14:textId="77777777" w:rsidR="00A513BB" w:rsidRDefault="00A5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235E" w14:textId="77777777" w:rsidR="00C44FB2" w:rsidRDefault="00AA196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970B620" w14:textId="77777777" w:rsidR="00C44FB2" w:rsidRDefault="00C44F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3006F" w14:textId="77777777" w:rsidR="00C44FB2" w:rsidRDefault="00AA196F">
    <w:pPr>
      <w:pStyle w:val="Zpat"/>
      <w:framePr w:wrap="around" w:vAnchor="text" w:hAnchor="margin" w:xAlign="center" w:y="1"/>
      <w:rPr>
        <w:rStyle w:val="slostrnky"/>
        <w:sz w:val="24"/>
        <w:szCs w:val="24"/>
      </w:rPr>
    </w:pPr>
    <w:r>
      <w:rPr>
        <w:rStyle w:val="slostrnky"/>
        <w:sz w:val="24"/>
        <w:szCs w:val="24"/>
      </w:rPr>
      <w:fldChar w:fldCharType="begin"/>
    </w:r>
    <w:r>
      <w:rPr>
        <w:rStyle w:val="slostrnky"/>
        <w:sz w:val="24"/>
        <w:szCs w:val="24"/>
      </w:rPr>
      <w:instrText xml:space="preserve">PAGE  </w:instrText>
    </w:r>
    <w:r>
      <w:rPr>
        <w:rStyle w:val="slostrnky"/>
        <w:sz w:val="24"/>
        <w:szCs w:val="24"/>
      </w:rPr>
      <w:fldChar w:fldCharType="separate"/>
    </w:r>
    <w:r w:rsidR="001B1A71">
      <w:rPr>
        <w:rStyle w:val="slostrnky"/>
        <w:noProof/>
        <w:sz w:val="24"/>
        <w:szCs w:val="24"/>
      </w:rPr>
      <w:t>9</w:t>
    </w:r>
    <w:r>
      <w:rPr>
        <w:rStyle w:val="slostrnky"/>
        <w:sz w:val="24"/>
        <w:szCs w:val="24"/>
      </w:rPr>
      <w:fldChar w:fldCharType="end"/>
    </w:r>
  </w:p>
  <w:p w14:paraId="10946F81" w14:textId="77777777" w:rsidR="00C44FB2" w:rsidRDefault="00AA196F">
    <w:pPr>
      <w:pStyle w:val="Zpat"/>
    </w:pPr>
    <w:r>
      <w:rPr>
        <w:noProof/>
      </w:rPr>
      <w:drawing>
        <wp:anchor distT="0" distB="0" distL="0" distR="0" simplePos="0" relativeHeight="251660288" behindDoc="0" locked="0" layoutInCell="1" allowOverlap="1" wp14:anchorId="79705406" wp14:editId="655454CD">
          <wp:simplePos x="0" y="0"/>
          <wp:positionH relativeFrom="column">
            <wp:posOffset>-230505</wp:posOffset>
          </wp:positionH>
          <wp:positionV relativeFrom="paragraph">
            <wp:posOffset>-294005</wp:posOffset>
          </wp:positionV>
          <wp:extent cx="425302" cy="506934"/>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46E3F" w14:textId="77777777" w:rsidR="00C44FB2" w:rsidRDefault="00AA196F">
    <w:pPr>
      <w:pStyle w:val="Zpat"/>
    </w:pPr>
    <w:r>
      <w:rPr>
        <w:noProof/>
      </w:rPr>
      <w:drawing>
        <wp:anchor distT="0" distB="0" distL="0" distR="0" simplePos="0" relativeHeight="251659264" behindDoc="0" locked="0" layoutInCell="1" allowOverlap="1" wp14:anchorId="71902D2D" wp14:editId="43220F28">
          <wp:simplePos x="0" y="0"/>
          <wp:positionH relativeFrom="column">
            <wp:posOffset>-230505</wp:posOffset>
          </wp:positionH>
          <wp:positionV relativeFrom="paragraph">
            <wp:posOffset>-408305</wp:posOffset>
          </wp:positionV>
          <wp:extent cx="425302" cy="506934"/>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2FC88" w14:textId="77777777" w:rsidR="00A513BB" w:rsidRDefault="00A513BB">
      <w:r>
        <w:separator/>
      </w:r>
    </w:p>
  </w:footnote>
  <w:footnote w:type="continuationSeparator" w:id="0">
    <w:p w14:paraId="5A0CCDB4" w14:textId="77777777" w:rsidR="00A513BB" w:rsidRDefault="00A5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FD244" w14:textId="77777777" w:rsidR="00C44FB2" w:rsidRDefault="00AA196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24268B3" w14:textId="77777777" w:rsidR="00C44FB2" w:rsidRDefault="00C44F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5D199" w14:textId="59518C6F" w:rsidR="00C44FB2" w:rsidRDefault="00AA196F">
    <w:pPr>
      <w:pStyle w:val="Zhlav"/>
      <w:rPr>
        <w:b/>
        <w:color w:val="000000" w:themeColor="text1"/>
        <w:sz w:val="24"/>
        <w:szCs w:val="24"/>
      </w:rPr>
    </w:pPr>
    <w:r>
      <w:rPr>
        <w:b/>
        <w:sz w:val="24"/>
        <w:szCs w:val="24"/>
      </w:rPr>
      <w:tab/>
    </w:r>
    <w:r>
      <w:rPr>
        <w:b/>
        <w:sz w:val="24"/>
        <w:szCs w:val="24"/>
      </w:rPr>
      <w:tab/>
      <w:t xml:space="preserve">Smlouva č. </w:t>
    </w:r>
    <w:r w:rsidR="001E52D7">
      <w:rPr>
        <w:b/>
        <w:sz w:val="24"/>
        <w:szCs w:val="24"/>
      </w:rPr>
      <w:t>T</w:t>
    </w:r>
    <w:r>
      <w:rPr>
        <w:b/>
        <w:sz w:val="24"/>
        <w:szCs w:val="24"/>
      </w:rPr>
      <w:t>-</w:t>
    </w:r>
    <w:r w:rsidR="008826FE">
      <w:rPr>
        <w:b/>
        <w:sz w:val="24"/>
        <w:szCs w:val="24"/>
      </w:rPr>
      <w:t>236</w:t>
    </w:r>
    <w:r>
      <w:rPr>
        <w:b/>
        <w:sz w:val="24"/>
        <w:szCs w:val="24"/>
      </w:rPr>
      <w:t>-00/</w:t>
    </w:r>
    <w:r w:rsidR="001E52D7">
      <w:rPr>
        <w:b/>
        <w:sz w:val="24"/>
        <w:szCs w:val="24"/>
      </w:rPr>
      <w:t>21</w:t>
    </w:r>
  </w:p>
  <w:p w14:paraId="2D46C0DC" w14:textId="77777777" w:rsidR="00C44FB2" w:rsidRDefault="00C44FB2">
    <w:pPr>
      <w:pStyle w:val="Zhlav"/>
      <w:jc w:val="center"/>
      <w:rPr>
        <w:b/>
        <w:color w:val="000000" w:themeColor="text1"/>
        <w:sz w:val="24"/>
        <w:szCs w:val="24"/>
      </w:rPr>
    </w:pPr>
  </w:p>
  <w:p w14:paraId="0E618F71" w14:textId="77777777" w:rsidR="00C44FB2" w:rsidRDefault="00AA196F">
    <w:pPr>
      <w:pStyle w:val="Zhlav"/>
    </w:pPr>
    <w:r>
      <w:rPr>
        <w:b/>
        <w:sz w:val="24"/>
        <w:szCs w:val="24"/>
      </w:rPr>
      <w:object w:dxaOrig="9808" w:dyaOrig="13612" w14:anchorId="138BE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76.5pt" o:ole="">
          <v:imagedata r:id="rId1" o:title=""/>
        </v:shape>
        <o:OLEObject Type="Embed" ProgID="Word.Document.12" ShapeID="_x0000_i1025" DrawAspect="Content" ObjectID="_1687169418"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F2455" w14:textId="21F7F19A" w:rsidR="00C44FB2" w:rsidRDefault="00AA196F">
    <w:pPr>
      <w:pStyle w:val="Zhlav"/>
      <w:rPr>
        <w:b/>
        <w:color w:val="000000" w:themeColor="text1"/>
        <w:sz w:val="24"/>
        <w:szCs w:val="24"/>
      </w:rPr>
    </w:pPr>
    <w:r>
      <w:rPr>
        <w:b/>
        <w:sz w:val="24"/>
        <w:szCs w:val="24"/>
      </w:rPr>
      <w:tab/>
    </w:r>
    <w:r>
      <w:rPr>
        <w:b/>
        <w:sz w:val="24"/>
        <w:szCs w:val="24"/>
      </w:rPr>
      <w:tab/>
      <w:t xml:space="preserve">Příloha č. 1 smlouvy č. </w:t>
    </w:r>
    <w:r w:rsidR="001E52D7">
      <w:rPr>
        <w:b/>
        <w:sz w:val="24"/>
        <w:szCs w:val="24"/>
      </w:rPr>
      <w:t>T</w:t>
    </w:r>
    <w:r>
      <w:rPr>
        <w:b/>
        <w:sz w:val="24"/>
        <w:szCs w:val="24"/>
      </w:rPr>
      <w:t>-</w:t>
    </w:r>
    <w:r w:rsidR="008826FE">
      <w:rPr>
        <w:b/>
        <w:sz w:val="24"/>
        <w:szCs w:val="24"/>
      </w:rPr>
      <w:t>236</w:t>
    </w:r>
    <w:r>
      <w:rPr>
        <w:b/>
        <w:sz w:val="24"/>
        <w:szCs w:val="24"/>
      </w:rPr>
      <w:t>-00/</w:t>
    </w:r>
    <w:r w:rsidR="001E52D7">
      <w:rPr>
        <w:b/>
        <w:sz w:val="24"/>
        <w:szCs w:val="24"/>
      </w:rPr>
      <w:t>21</w:t>
    </w:r>
  </w:p>
  <w:p w14:paraId="4B518627" w14:textId="77777777" w:rsidR="00C44FB2" w:rsidRDefault="00C44FB2">
    <w:pPr>
      <w:pStyle w:val="Zhlav"/>
      <w:jc w:val="center"/>
      <w:rPr>
        <w:b/>
        <w:color w:val="000000" w:themeColor="text1"/>
        <w:sz w:val="24"/>
        <w:szCs w:val="24"/>
      </w:rPr>
    </w:pPr>
  </w:p>
  <w:p w14:paraId="119465A1" w14:textId="77777777" w:rsidR="00C44FB2" w:rsidRDefault="00AA196F">
    <w:pPr>
      <w:pStyle w:val="Zhlav"/>
    </w:pPr>
    <w:r>
      <w:rPr>
        <w:b/>
        <w:sz w:val="24"/>
        <w:szCs w:val="24"/>
      </w:rPr>
      <w:object w:dxaOrig="9808" w:dyaOrig="13612" w14:anchorId="6F462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76.5pt" o:ole="">
          <v:imagedata r:id="rId1" o:title=""/>
        </v:shape>
        <o:OLEObject Type="Embed" ProgID="Word.Document.12" ShapeID="_x0000_i1026" DrawAspect="Content" ObjectID="_1687169419"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57C09"/>
    <w:multiLevelType w:val="hybridMultilevel"/>
    <w:tmpl w:val="79F8BBAC"/>
    <w:lvl w:ilvl="0" w:tplc="700C1C2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90BA5"/>
    <w:multiLevelType w:val="hybridMultilevel"/>
    <w:tmpl w:val="C9C8711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0F461D9"/>
    <w:multiLevelType w:val="hybridMultilevel"/>
    <w:tmpl w:val="3146C428"/>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BF4C35"/>
    <w:multiLevelType w:val="hybridMultilevel"/>
    <w:tmpl w:val="858A7D5A"/>
    <w:lvl w:ilvl="0" w:tplc="48AEA646">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7"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A31C3"/>
    <w:multiLevelType w:val="hybridMultilevel"/>
    <w:tmpl w:val="4D46D168"/>
    <w:lvl w:ilvl="0" w:tplc="38465C0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7"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8"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5"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6"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94334E"/>
    <w:multiLevelType w:val="hybridMultilevel"/>
    <w:tmpl w:val="4E8CAA94"/>
    <w:lvl w:ilvl="0" w:tplc="6AE2F5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24"/>
  </w:num>
  <w:num w:numId="4">
    <w:abstractNumId w:val="45"/>
  </w:num>
  <w:num w:numId="5">
    <w:abstractNumId w:val="47"/>
  </w:num>
  <w:num w:numId="6">
    <w:abstractNumId w:val="14"/>
  </w:num>
  <w:num w:numId="7">
    <w:abstractNumId w:val="11"/>
  </w:num>
  <w:num w:numId="8">
    <w:abstractNumId w:val="42"/>
  </w:num>
  <w:num w:numId="9">
    <w:abstractNumId w:val="7"/>
  </w:num>
  <w:num w:numId="10">
    <w:abstractNumId w:val="43"/>
  </w:num>
  <w:num w:numId="11">
    <w:abstractNumId w:val="41"/>
  </w:num>
  <w:num w:numId="12">
    <w:abstractNumId w:val="18"/>
  </w:num>
  <w:num w:numId="13">
    <w:abstractNumId w:val="3"/>
  </w:num>
  <w:num w:numId="14">
    <w:abstractNumId w:val="40"/>
  </w:num>
  <w:num w:numId="15">
    <w:abstractNumId w:val="19"/>
  </w:num>
  <w:num w:numId="16">
    <w:abstractNumId w:val="36"/>
  </w:num>
  <w:num w:numId="17">
    <w:abstractNumId w:val="44"/>
  </w:num>
  <w:num w:numId="18">
    <w:abstractNumId w:val="35"/>
  </w:num>
  <w:num w:numId="19">
    <w:abstractNumId w:val="46"/>
  </w:num>
  <w:num w:numId="20">
    <w:abstractNumId w:val="6"/>
  </w:num>
  <w:num w:numId="21">
    <w:abstractNumId w:val="32"/>
  </w:num>
  <w:num w:numId="22">
    <w:abstractNumId w:val="12"/>
  </w:num>
  <w:num w:numId="23">
    <w:abstractNumId w:val="23"/>
  </w:num>
  <w:num w:numId="24">
    <w:abstractNumId w:val="9"/>
  </w:num>
  <w:num w:numId="25">
    <w:abstractNumId w:val="8"/>
  </w:num>
  <w:num w:numId="26">
    <w:abstractNumId w:val="21"/>
  </w:num>
  <w:num w:numId="27">
    <w:abstractNumId w:val="16"/>
  </w:num>
  <w:num w:numId="28">
    <w:abstractNumId w:val="28"/>
  </w:num>
  <w:num w:numId="29">
    <w:abstractNumId w:val="39"/>
  </w:num>
  <w:num w:numId="30">
    <w:abstractNumId w:val="27"/>
  </w:num>
  <w:num w:numId="31">
    <w:abstractNumId w:val="4"/>
  </w:num>
  <w:num w:numId="32">
    <w:abstractNumId w:val="5"/>
  </w:num>
  <w:num w:numId="33">
    <w:abstractNumId w:val="20"/>
  </w:num>
  <w:num w:numId="34">
    <w:abstractNumId w:val="13"/>
  </w:num>
  <w:num w:numId="35">
    <w:abstractNumId w:val="30"/>
  </w:num>
  <w:num w:numId="36">
    <w:abstractNumId w:val="33"/>
  </w:num>
  <w:num w:numId="37">
    <w:abstractNumId w:val="31"/>
  </w:num>
  <w:num w:numId="38">
    <w:abstractNumId w:val="25"/>
  </w:num>
  <w:num w:numId="39">
    <w:abstractNumId w:val="29"/>
  </w:num>
  <w:num w:numId="40">
    <w:abstractNumId w:val="22"/>
  </w:num>
  <w:num w:numId="41">
    <w:abstractNumId w:val="37"/>
  </w:num>
  <w:num w:numId="42">
    <w:abstractNumId w:val="10"/>
  </w:num>
  <w:num w:numId="43">
    <w:abstractNumId w:val="38"/>
  </w:num>
  <w:num w:numId="44">
    <w:abstractNumId w:val="15"/>
  </w:num>
  <w:num w:numId="45">
    <w:abstractNumId w:val="1"/>
  </w:num>
  <w:num w:numId="46">
    <w:abstractNumId w:val="2"/>
  </w:num>
  <w:num w:numId="47">
    <w:abstractNumId w:val="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B2"/>
    <w:rsid w:val="00070345"/>
    <w:rsid w:val="001B1A71"/>
    <w:rsid w:val="001E52D7"/>
    <w:rsid w:val="002105F0"/>
    <w:rsid w:val="004F1DBF"/>
    <w:rsid w:val="005527AC"/>
    <w:rsid w:val="006915F1"/>
    <w:rsid w:val="008826FE"/>
    <w:rsid w:val="00A513BB"/>
    <w:rsid w:val="00AA196F"/>
    <w:rsid w:val="00AB0FED"/>
    <w:rsid w:val="00C44FB2"/>
    <w:rsid w:val="00E433BC"/>
    <w:rsid w:val="00EA6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74DD169F"/>
  <w15:docId w15:val="{7A0A295D-1FC7-4196-8800-9A37C9E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Odstavecseseznamem">
    <w:name w:val="List Paragraph"/>
    <w:basedOn w:val="Normln"/>
    <w:link w:val="OdstavecseseznamemChar"/>
    <w:uiPriority w:val="34"/>
    <w:qFormat/>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Pr>
      <w:color w:val="0000FF"/>
      <w:u w:val="single"/>
    </w:rPr>
  </w:style>
  <w:style w:type="character" w:customStyle="1" w:styleId="OdstavecseseznamemChar">
    <w:name w:val="Odstavec se seznamem Char"/>
    <w:basedOn w:val="Standardnpsmoodstavce"/>
    <w:link w:val="Odstavecseseznamem"/>
    <w:uiPriority w:val="34"/>
    <w:rPr>
      <w:rFonts w:ascii="Calibri" w:hAnsi="Calibri"/>
      <w:sz w:val="22"/>
      <w:szCs w:val="22"/>
    </w:rPr>
  </w:style>
  <w:style w:type="character" w:customStyle="1" w:styleId="ZkladntextChar">
    <w:name w:val="Základní text Char"/>
    <w:link w:val="Zkladntext"/>
    <w:rPr>
      <w:rFonts w:ascii="Arial Narrow" w:hAnsi="Arial Narrow"/>
      <w:b/>
      <w:i/>
      <w:sz w:val="24"/>
    </w:rPr>
  </w:style>
  <w:style w:type="character" w:customStyle="1" w:styleId="Zkladntext3Char">
    <w:name w:val="Základní text 3 Char"/>
    <w:link w:val="Zkladntext3"/>
    <w:rPr>
      <w:sz w:val="24"/>
      <w:shd w:val="clear" w:color="00FFFF" w:fill="auto"/>
    </w:rPr>
  </w:style>
  <w:style w:type="character" w:customStyle="1" w:styleId="Nadpis2Char">
    <w:name w:val="Nadpis 2 Char"/>
    <w:basedOn w:val="Standardnpsmoodstavce"/>
    <w:link w:val="Nadpis2"/>
    <w:rPr>
      <w:rFonts w:ascii="Albertus Medium" w:hAnsi="Albertus Medium"/>
      <w:b/>
      <w:color w:val="0000FF"/>
      <w:sz w:val="28"/>
      <w:u w:val="single"/>
      <w:shd w:val="clear" w:color="00FFFF" w:fill="auto"/>
    </w:rPr>
  </w:style>
  <w:style w:type="paragraph" w:customStyle="1" w:styleId="slovn1">
    <w:name w:val="slovn1"/>
    <w:basedOn w:val="Normln"/>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Pr>
      <w:rFonts w:ascii="Book Antiqua" w:hAnsi="Book Antiqua"/>
      <w:sz w:val="24"/>
    </w:rPr>
  </w:style>
  <w:style w:type="character" w:customStyle="1" w:styleId="ZhlavChar">
    <w:name w:val="Záhlaví Char"/>
    <w:basedOn w:val="Standardnpsmoodstavce"/>
    <w:link w:val="Zhlav"/>
  </w:style>
  <w:style w:type="paragraph" w:customStyle="1" w:styleId="13Stupovit">
    <w:name w:val="13. Stupňovité"/>
    <w:basedOn w:val="Normln"/>
    <w:rPr>
      <w:sz w:val="24"/>
      <w:szCs w:val="24"/>
    </w:rPr>
  </w:style>
  <w:style w:type="character" w:customStyle="1" w:styleId="Nadpis1Char">
    <w:name w:val="Nadpis 1 Char"/>
    <w:basedOn w:val="Standardnpsmoodstavce"/>
    <w:link w:val="Nadpis1"/>
    <w:rPr>
      <w:rFonts w:ascii="Albertus Medium" w:hAnsi="Albertus Medium"/>
      <w:b/>
      <w:color w:val="0000FF"/>
      <w:sz w:val="28"/>
    </w:rPr>
  </w:style>
  <w:style w:type="paragraph" w:customStyle="1" w:styleId="Zkladntext21">
    <w:name w:val="Základní text 21"/>
    <w:basedOn w:val="Normln"/>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rPr>
  </w:style>
  <w:style w:type="paragraph" w:customStyle="1" w:styleId="BodyText21">
    <w:name w:val="Body Text 21"/>
    <w:basedOn w:val="Normln"/>
    <w:uiPriority w:val="99"/>
    <w:pPr>
      <w:widowControl w:val="0"/>
      <w:jc w:val="both"/>
    </w:pPr>
    <w:rPr>
      <w:sz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ze">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Dokument_aplikace_Microsoft_Word2.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4C25-083F-42A4-9D1F-50543EA8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3871</Words>
  <Characters>22843</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26661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Lenka KARASOVA</cp:lastModifiedBy>
  <cp:revision>2</cp:revision>
  <cp:lastPrinted>2019-02-22T09:32:00Z</cp:lastPrinted>
  <dcterms:created xsi:type="dcterms:W3CDTF">2021-07-07T11:24:00Z</dcterms:created>
  <dcterms:modified xsi:type="dcterms:W3CDTF">2021-07-07T11:24:00Z</dcterms:modified>
</cp:coreProperties>
</file>