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Default="00F303E3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w:pict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:rsidR="003F37D9" w:rsidRDefault="003F37D9" w:rsidP="00BA72AD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o:ole="" fillcolor="window">
                        <v:imagedata r:id="rId9" o:title=""/>
                      </v:shape>
                      <o:OLEObject Type="Embed" ProgID="Word.Picture.8" ShapeID="_x0000_i1026" DrawAspect="Content" ObjectID="_1551259695" r:id="rId10"/>
                    </w:object>
                  </w:r>
                </w:p>
              </w:txbxContent>
            </v:textbox>
          </v:rect>
        </w:pic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00249831, DIČ CZ00249831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F303E3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12.25pt;width:252pt;height:129.6pt;z-index:251656704" strokecolor="white">
            <v:textbox style="mso-next-textbox:#_x0000_s1026">
              <w:txbxContent>
                <w:p w:rsidR="003F37D9" w:rsidRDefault="003F37D9">
                  <w:pPr>
                    <w:pStyle w:val="Nadpis1"/>
                    <w:tabs>
                      <w:tab w:val="left" w:pos="3119"/>
                    </w:tabs>
                    <w:rPr>
                      <w:color w:val="000000"/>
                      <w:u w:val="single"/>
                    </w:rPr>
                  </w:pPr>
                  <w:proofErr w:type="gramStart"/>
                  <w:r>
                    <w:rPr>
                      <w:color w:val="000000"/>
                    </w:rPr>
                    <w:t>OBJEDNÁVKA  č.</w:t>
                  </w:r>
                  <w:proofErr w:type="gramEnd"/>
                  <w:r w:rsidR="004807A0">
                    <w:rPr>
                      <w:color w:val="000000"/>
                    </w:rPr>
                    <w:t xml:space="preserve"> </w:t>
                  </w:r>
                  <w:r w:rsidR="00CE473C">
                    <w:rPr>
                      <w:color w:val="000000"/>
                    </w:rPr>
                    <w:t>173</w:t>
                  </w:r>
                  <w:r w:rsidR="000462DD"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</w:rPr>
                    <w:t>201</w:t>
                  </w:r>
                  <w:r w:rsidR="00CE473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 xml:space="preserve"> A      </w:t>
                  </w:r>
                </w:p>
                <w:p w:rsidR="0006057E" w:rsidRPr="006A6F77" w:rsidRDefault="00300B86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b</w:t>
                  </w:r>
                  <w:r w:rsidR="0006057E" w:rsidRPr="006A6F77">
                    <w:rPr>
                      <w:b/>
                      <w:i/>
                      <w:sz w:val="18"/>
                    </w:rPr>
                    <w:t xml:space="preserve">ankovní </w:t>
                  </w:r>
                  <w:proofErr w:type="gramStart"/>
                  <w:r w:rsidR="0006057E" w:rsidRPr="006A6F77">
                    <w:rPr>
                      <w:b/>
                      <w:i/>
                      <w:sz w:val="18"/>
                    </w:rPr>
                    <w:t>spojení :</w:t>
                  </w:r>
                  <w:proofErr w:type="gramEnd"/>
                  <w:r w:rsidR="0006057E" w:rsidRPr="006A6F77">
                    <w:rPr>
                      <w:b/>
                      <w:i/>
                      <w:sz w:val="18"/>
                    </w:rPr>
                    <w:tab/>
                  </w:r>
                  <w:r w:rsidR="0006057E" w:rsidRPr="006A6F77">
                    <w:rPr>
                      <w:b/>
                      <w:i/>
                      <w:sz w:val="18"/>
                    </w:rPr>
                    <w:tab/>
                  </w:r>
                  <w:r w:rsidR="0006057E" w:rsidRPr="006A6F77">
                    <w:rPr>
                      <w:b/>
                      <w:i/>
                      <w:sz w:val="18"/>
                    </w:rPr>
                    <w:tab/>
                  </w:r>
                </w:p>
                <w:p w:rsidR="0006057E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ČS a.</w:t>
                  </w:r>
                  <w:proofErr w:type="gramStart"/>
                  <w:r>
                    <w:rPr>
                      <w:i/>
                      <w:sz w:val="18"/>
                    </w:rPr>
                    <w:t>s.,  pobočka</w:t>
                  </w:r>
                  <w:proofErr w:type="gramEnd"/>
                  <w:r>
                    <w:rPr>
                      <w:i/>
                      <w:sz w:val="18"/>
                    </w:rPr>
                    <w:t xml:space="preserve"> Milevsko</w:t>
                  </w:r>
                  <w:r>
                    <w:rPr>
                      <w:i/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ab/>
                  </w:r>
                </w:p>
                <w:p w:rsidR="0006057E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27</w:t>
                  </w:r>
                  <w:proofErr w:type="gramEnd"/>
                  <w:r>
                    <w:rPr>
                      <w:i/>
                      <w:sz w:val="18"/>
                    </w:rPr>
                    <w:t>-0640992319/0800)</w:t>
                  </w:r>
                </w:p>
                <w:p w:rsidR="0006057E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9021</w:t>
                  </w:r>
                  <w:proofErr w:type="gramEnd"/>
                  <w:r>
                    <w:rPr>
                      <w:i/>
                      <w:sz w:val="18"/>
                    </w:rPr>
                    <w:t xml:space="preserve">-0640992319/0800) </w:t>
                  </w:r>
                </w:p>
                <w:p w:rsidR="003F37D9" w:rsidRPr="002501F2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color w:val="000000"/>
                    </w:rPr>
                  </w:pPr>
                  <w:r w:rsidRPr="002501F2">
                    <w:rPr>
                      <w:color w:val="000000"/>
                    </w:rPr>
                    <w:tab/>
                  </w:r>
                  <w:r w:rsidRPr="002501F2">
                    <w:rPr>
                      <w:color w:val="000000"/>
                    </w:rPr>
                    <w:tab/>
                    <w:t xml:space="preserve">      </w:t>
                  </w: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i/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27" type="#_x0000_t202" style="position:absolute;left:0;text-align:left;margin-left:245.95pt;margin-top:.05pt;width:187.2pt;height:108pt;z-index:251658752" o:allowincell="f">
            <v:textbox style="mso-next-textbox:#_x0000_s1027">
              <w:txbxContent>
                <w:p w:rsidR="003F37D9" w:rsidRDefault="003F37D9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160B0D" w:rsidRPr="00810A96" w:rsidRDefault="00160B0D" w:rsidP="00160B0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10A96">
                    <w:rPr>
                      <w:color w:val="000000"/>
                      <w:sz w:val="24"/>
                      <w:szCs w:val="24"/>
                    </w:rPr>
                    <w:t>Služby Města Milevska, spol. s r.o.</w:t>
                  </w:r>
                </w:p>
                <w:p w:rsidR="00160B0D" w:rsidRPr="00810A96" w:rsidRDefault="00160B0D" w:rsidP="00160B0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10A96">
                    <w:rPr>
                      <w:color w:val="000000"/>
                      <w:sz w:val="24"/>
                      <w:szCs w:val="24"/>
                    </w:rPr>
                    <w:t>K</w:t>
                  </w:r>
                  <w:r>
                    <w:rPr>
                      <w:color w:val="000000"/>
                      <w:sz w:val="24"/>
                      <w:szCs w:val="24"/>
                    </w:rPr>
                    <w:t>a</w:t>
                  </w:r>
                  <w:r w:rsidRPr="00810A96">
                    <w:rPr>
                      <w:color w:val="000000"/>
                      <w:sz w:val="24"/>
                      <w:szCs w:val="24"/>
                    </w:rPr>
                    <w:t>rlova 1012</w:t>
                  </w:r>
                </w:p>
                <w:p w:rsidR="00160B0D" w:rsidRPr="00810A96" w:rsidRDefault="00160B0D" w:rsidP="00160B0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10A96">
                    <w:rPr>
                      <w:color w:val="000000"/>
                      <w:sz w:val="24"/>
                      <w:szCs w:val="24"/>
                    </w:rPr>
                    <w:t>399 01 Milevsko</w:t>
                  </w:r>
                </w:p>
                <w:p w:rsidR="00160B0D" w:rsidRPr="00F95F6C" w:rsidRDefault="00160B0D" w:rsidP="00160B0D">
                  <w:pPr>
                    <w:rPr>
                      <w:sz w:val="24"/>
                      <w:szCs w:val="24"/>
                      <w:lang w:eastAsia="ar-SA"/>
                    </w:rPr>
                  </w:pPr>
                  <w:r>
                    <w:rPr>
                      <w:color w:val="000000"/>
                      <w:sz w:val="24"/>
                    </w:rPr>
                    <w:t xml:space="preserve">IČ: </w:t>
                  </w:r>
                  <w:r w:rsidRPr="00F95F6C">
                    <w:rPr>
                      <w:sz w:val="24"/>
                      <w:lang w:eastAsia="ar-SA"/>
                    </w:rPr>
                    <w:t>49061186</w:t>
                  </w:r>
                </w:p>
                <w:p w:rsidR="004807A0" w:rsidRDefault="004807A0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</w:txbxContent>
            </v:textbox>
          </v:shape>
        </w:pic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Default="004807A0" w:rsidP="009520A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D60586">
        <w:rPr>
          <w:i/>
          <w:sz w:val="24"/>
          <w:szCs w:val="24"/>
        </w:rPr>
        <w:t>Ilievová</w:t>
      </w:r>
      <w:r>
        <w:rPr>
          <w:i/>
          <w:sz w:val="24"/>
          <w:szCs w:val="24"/>
        </w:rPr>
        <w:t>/213</w:t>
      </w:r>
      <w:r w:rsidR="00762F7B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 w:rsidR="00CE473C">
        <w:rPr>
          <w:i/>
          <w:sz w:val="24"/>
          <w:szCs w:val="24"/>
        </w:rPr>
        <w:t>16.03.2017</w:t>
      </w:r>
      <w:proofErr w:type="gramEnd"/>
    </w:p>
    <w:p w:rsidR="00057596" w:rsidRDefault="00057596" w:rsidP="009520A5">
      <w:pPr>
        <w:rPr>
          <w:i/>
          <w:sz w:val="24"/>
          <w:szCs w:val="24"/>
        </w:rPr>
      </w:pPr>
    </w:p>
    <w:p w:rsidR="00057596" w:rsidRDefault="00057596" w:rsidP="009520A5">
      <w:pPr>
        <w:rPr>
          <w:i/>
          <w:sz w:val="24"/>
          <w:szCs w:val="24"/>
        </w:rPr>
      </w:pPr>
    </w:p>
    <w:p w:rsidR="00052DC2" w:rsidRDefault="00052DC2" w:rsidP="00052DC2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1D4FE1" w:rsidRDefault="001D4FE1" w:rsidP="009520A5">
      <w:pPr>
        <w:rPr>
          <w:sz w:val="24"/>
          <w:szCs w:val="24"/>
        </w:rPr>
      </w:pPr>
    </w:p>
    <w:p w:rsidR="00154996" w:rsidRDefault="0080796E" w:rsidP="001549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základě  vaší nabídky ze dne </w:t>
      </w:r>
      <w:proofErr w:type="gramStart"/>
      <w:r>
        <w:rPr>
          <w:sz w:val="24"/>
          <w:szCs w:val="24"/>
        </w:rPr>
        <w:t>27.04.2016</w:t>
      </w:r>
      <w:proofErr w:type="gramEnd"/>
      <w:r>
        <w:rPr>
          <w:sz w:val="24"/>
          <w:szCs w:val="24"/>
        </w:rPr>
        <w:t xml:space="preserve"> objednáváme o</w:t>
      </w:r>
      <w:r w:rsidR="00CE473C">
        <w:rPr>
          <w:sz w:val="24"/>
          <w:szCs w:val="24"/>
        </w:rPr>
        <w:t xml:space="preserve">dstranění a opravu zábradlí u II. ZŠ, v ul. Souhrádka a v ul. U. Bažantnice </w:t>
      </w:r>
      <w:r>
        <w:rPr>
          <w:sz w:val="24"/>
          <w:szCs w:val="24"/>
        </w:rPr>
        <w:t>v rozsahu uvedeném v nabídce, která je nedílnou součástí této objednávky.</w:t>
      </w:r>
    </w:p>
    <w:p w:rsidR="003E0346" w:rsidRDefault="003E0346" w:rsidP="00D1734F">
      <w:pPr>
        <w:jc w:val="both"/>
        <w:rPr>
          <w:b/>
        </w:rPr>
      </w:pPr>
    </w:p>
    <w:p w:rsidR="00A15F13" w:rsidRDefault="0080796E" w:rsidP="00720FBA">
      <w:pPr>
        <w:rPr>
          <w:sz w:val="24"/>
          <w:szCs w:val="24"/>
        </w:rPr>
      </w:pPr>
      <w:r>
        <w:rPr>
          <w:sz w:val="24"/>
          <w:szCs w:val="24"/>
        </w:rPr>
        <w:t xml:space="preserve">SMLUVNÍ CENA celkem (včetně DPH):  </w:t>
      </w:r>
      <w:r w:rsidR="00CE473C">
        <w:rPr>
          <w:sz w:val="24"/>
          <w:szCs w:val="24"/>
        </w:rPr>
        <w:t>150.040</w:t>
      </w:r>
      <w:r w:rsidR="002D156E">
        <w:rPr>
          <w:sz w:val="24"/>
          <w:szCs w:val="24"/>
        </w:rPr>
        <w:t xml:space="preserve">,-- </w:t>
      </w:r>
      <w:r w:rsidR="00CE473C">
        <w:rPr>
          <w:sz w:val="24"/>
          <w:szCs w:val="24"/>
        </w:rPr>
        <w:t xml:space="preserve">Kč </w:t>
      </w:r>
    </w:p>
    <w:p w:rsidR="0080796E" w:rsidRDefault="0080796E" w:rsidP="00720FBA">
      <w:pPr>
        <w:rPr>
          <w:sz w:val="24"/>
          <w:szCs w:val="24"/>
        </w:rPr>
      </w:pPr>
    </w:p>
    <w:p w:rsidR="0080796E" w:rsidRDefault="0080796E" w:rsidP="00720FBA">
      <w:pPr>
        <w:rPr>
          <w:sz w:val="24"/>
          <w:szCs w:val="24"/>
        </w:rPr>
      </w:pPr>
      <w:r>
        <w:rPr>
          <w:sz w:val="24"/>
          <w:szCs w:val="24"/>
        </w:rPr>
        <w:t xml:space="preserve">Termín zhotovení: nejpozději do </w:t>
      </w:r>
      <w:proofErr w:type="gramStart"/>
      <w:r>
        <w:rPr>
          <w:sz w:val="24"/>
          <w:szCs w:val="24"/>
        </w:rPr>
        <w:t>30.06.2016</w:t>
      </w:r>
      <w:proofErr w:type="gramEnd"/>
    </w:p>
    <w:p w:rsidR="0080796E" w:rsidRDefault="0080796E" w:rsidP="00720FBA">
      <w:pPr>
        <w:rPr>
          <w:sz w:val="24"/>
          <w:szCs w:val="24"/>
        </w:rPr>
      </w:pPr>
    </w:p>
    <w:p w:rsidR="00A15F13" w:rsidRDefault="00A15F13" w:rsidP="00720FBA">
      <w:pPr>
        <w:rPr>
          <w:sz w:val="24"/>
          <w:szCs w:val="24"/>
        </w:rPr>
      </w:pPr>
      <w:r>
        <w:rPr>
          <w:sz w:val="24"/>
          <w:szCs w:val="24"/>
        </w:rPr>
        <w:t>(přílohou faktury bude výkaz skutečně vynaložených nákladů)</w:t>
      </w:r>
    </w:p>
    <w:p w:rsidR="00720FBA" w:rsidRDefault="00720FBA" w:rsidP="00720FBA">
      <w:pPr>
        <w:jc w:val="both"/>
        <w:rPr>
          <w:b/>
        </w:rPr>
      </w:pPr>
    </w:p>
    <w:p w:rsidR="00720FBA" w:rsidRDefault="00720FBA" w:rsidP="00720FBA">
      <w:pPr>
        <w:jc w:val="both"/>
        <w:rPr>
          <w:i/>
        </w:rPr>
      </w:pPr>
      <w:r>
        <w:rPr>
          <w:i/>
        </w:rPr>
        <w:t>Kopii objednávky vraťte s fakturou!</w:t>
      </w:r>
    </w:p>
    <w:p w:rsidR="007D4DCA" w:rsidRDefault="007D4DCA" w:rsidP="00D06A2A">
      <w:pPr>
        <w:jc w:val="both"/>
      </w:pPr>
    </w:p>
    <w:p w:rsidR="007D4DCA" w:rsidRDefault="007D4DCA" w:rsidP="00D06A2A">
      <w:pPr>
        <w:jc w:val="both"/>
      </w:pPr>
    </w:p>
    <w:p w:rsidR="0080796E" w:rsidRDefault="0080796E" w:rsidP="0080796E">
      <w:pPr>
        <w:jc w:val="both"/>
        <w:rPr>
          <w:sz w:val="24"/>
          <w:szCs w:val="24"/>
        </w:rPr>
      </w:pPr>
    </w:p>
    <w:p w:rsidR="0080796E" w:rsidRDefault="0080796E" w:rsidP="0080796E">
      <w:pPr>
        <w:jc w:val="both"/>
        <w:rPr>
          <w:sz w:val="24"/>
          <w:szCs w:val="24"/>
        </w:rPr>
      </w:pPr>
    </w:p>
    <w:p w:rsidR="0080796E" w:rsidRDefault="0080796E" w:rsidP="0080796E">
      <w:pPr>
        <w:jc w:val="both"/>
        <w:rPr>
          <w:sz w:val="24"/>
          <w:szCs w:val="24"/>
        </w:rPr>
      </w:pPr>
      <w:r w:rsidRPr="007F27AE">
        <w:rPr>
          <w:sz w:val="24"/>
          <w:szCs w:val="24"/>
        </w:rPr>
        <w:t xml:space="preserve">Bc. </w:t>
      </w:r>
      <w:r>
        <w:rPr>
          <w:sz w:val="24"/>
          <w:szCs w:val="24"/>
        </w:rPr>
        <w:t>Milena Brčáková</w:t>
      </w:r>
      <w:r w:rsidRPr="007F27AE">
        <w:rPr>
          <w:sz w:val="24"/>
          <w:szCs w:val="24"/>
        </w:rPr>
        <w:t xml:space="preserve">, vedoucí </w:t>
      </w:r>
      <w:r>
        <w:rPr>
          <w:sz w:val="24"/>
          <w:szCs w:val="24"/>
        </w:rPr>
        <w:t>ODŽ                          Vít Král, jednatel SMM s. r. o.</w:t>
      </w:r>
    </w:p>
    <w:p w:rsidR="0080796E" w:rsidRPr="007F27AE" w:rsidRDefault="0080796E" w:rsidP="0080796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16.03.2017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16.03.2017</w:t>
      </w:r>
    </w:p>
    <w:p w:rsidR="0080796E" w:rsidRDefault="0080796E" w:rsidP="0080796E">
      <w:pPr>
        <w:jc w:val="both"/>
      </w:pPr>
    </w:p>
    <w:p w:rsidR="0080796E" w:rsidRDefault="0080796E" w:rsidP="0080796E">
      <w:pPr>
        <w:jc w:val="both"/>
      </w:pPr>
    </w:p>
    <w:p w:rsidR="0080796E" w:rsidRPr="00B76FD8" w:rsidRDefault="0080796E" w:rsidP="0080796E">
      <w:pPr>
        <w:jc w:val="both"/>
      </w:pPr>
      <w:r>
        <w:t>…………………………………………………………            ……………………………………………………</w:t>
      </w:r>
    </w:p>
    <w:p w:rsidR="0080796E" w:rsidRPr="00217004" w:rsidRDefault="0080796E" w:rsidP="0080796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Objednatel - Příkazce </w:t>
      </w:r>
      <w:proofErr w:type="gramStart"/>
      <w:r>
        <w:rPr>
          <w:i/>
          <w:sz w:val="24"/>
          <w:szCs w:val="24"/>
        </w:rPr>
        <w:t>operace                                  Zhotovitel</w:t>
      </w:r>
      <w:proofErr w:type="gramEnd"/>
      <w:r>
        <w:rPr>
          <w:i/>
          <w:sz w:val="24"/>
          <w:szCs w:val="24"/>
        </w:rPr>
        <w:t xml:space="preserve"> – datum akceptace objednávky</w:t>
      </w:r>
    </w:p>
    <w:p w:rsidR="0080796E" w:rsidRDefault="0080796E" w:rsidP="0080796E">
      <w:pPr>
        <w:jc w:val="both"/>
        <w:rPr>
          <w:b/>
        </w:rPr>
      </w:pPr>
    </w:p>
    <w:p w:rsidR="00720FBA" w:rsidRDefault="00720FBA" w:rsidP="00D06A2A">
      <w:pPr>
        <w:jc w:val="both"/>
      </w:pPr>
    </w:p>
    <w:p w:rsidR="00A15F13" w:rsidRDefault="00A15F13" w:rsidP="003F37D9">
      <w:pPr>
        <w:jc w:val="both"/>
      </w:pPr>
    </w:p>
    <w:p w:rsidR="00A15F13" w:rsidRDefault="00A15F13" w:rsidP="003F37D9">
      <w:pPr>
        <w:jc w:val="both"/>
      </w:pPr>
    </w:p>
    <w:p w:rsidR="00D06A2A" w:rsidRPr="007C25F8" w:rsidRDefault="00D06A2A" w:rsidP="00D06A2A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Default="00D06A2A" w:rsidP="00D06A2A">
      <w:pPr>
        <w:jc w:val="both"/>
        <w:rPr>
          <w:i/>
        </w:rPr>
      </w:pPr>
      <w:r w:rsidRPr="007C25F8">
        <w:t xml:space="preserve">Objednatel prohlašuje, že </w:t>
      </w:r>
      <w:r w:rsidR="00E079A0">
        <w:t>opravovan</w:t>
      </w:r>
      <w:r w:rsidR="00863BEE">
        <w:t>é</w:t>
      </w:r>
      <w:r w:rsidR="00E079A0">
        <w:t xml:space="preserve"> </w:t>
      </w:r>
      <w:r w:rsidR="00A15F13">
        <w:t>zábradlí nebude</w:t>
      </w:r>
      <w:r w:rsidR="00E079A0">
        <w:t xml:space="preserve"> </w:t>
      </w:r>
      <w:r w:rsidR="00FB4F6B">
        <w:rPr>
          <w:u w:val="single"/>
        </w:rPr>
        <w:t>vy</w:t>
      </w:r>
      <w:r w:rsidRPr="007C25F8">
        <w:rPr>
          <w:u w:val="single"/>
        </w:rPr>
        <w:t>užíván</w:t>
      </w:r>
      <w:r w:rsidR="00A15F13">
        <w:rPr>
          <w:u w:val="single"/>
        </w:rPr>
        <w:t>o</w:t>
      </w:r>
      <w:r w:rsidR="001C24F1">
        <w:rPr>
          <w:u w:val="single"/>
        </w:rPr>
        <w:t xml:space="preserve"> </w:t>
      </w:r>
      <w:r w:rsidRPr="007C25F8">
        <w:rPr>
          <w:u w:val="single"/>
        </w:rPr>
        <w:t>k ekonomické činnosti</w:t>
      </w:r>
      <w:r w:rsidRPr="007C25F8">
        <w:t xml:space="preserve"> a ve smyslu informace GFŘ a M</w:t>
      </w:r>
      <w:r w:rsidR="009914F7" w:rsidRPr="007C25F8">
        <w:t>F</w:t>
      </w:r>
      <w:r w:rsidRPr="007C25F8">
        <w:t xml:space="preserve">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 w:rsidR="00D60DB7"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 w:rsidR="00217004">
        <w:rPr>
          <w:i/>
        </w:rPr>
        <w:t xml:space="preserve"> </w:t>
      </w:r>
      <w:proofErr w:type="gramStart"/>
      <w:r w:rsidR="00217004">
        <w:rPr>
          <w:i/>
        </w:rPr>
        <w:t xml:space="preserve">stavební </w:t>
      </w:r>
      <w:r w:rsidR="00F71441">
        <w:rPr>
          <w:i/>
        </w:rPr>
        <w:t xml:space="preserve"> </w:t>
      </w:r>
      <w:r w:rsidRPr="007C25F8">
        <w:rPr>
          <w:i/>
        </w:rPr>
        <w:t>práce</w:t>
      </w:r>
      <w:proofErr w:type="gramEnd"/>
      <w:r w:rsidRPr="007C25F8">
        <w:rPr>
          <w:i/>
        </w:rPr>
        <w:t xml:space="preserve"> použije výlučně pro potřeby související s činnostmi pro výkon veřejné správy.</w:t>
      </w:r>
    </w:p>
    <w:p w:rsidR="00F303E3" w:rsidRDefault="00F303E3" w:rsidP="00D06A2A">
      <w:pPr>
        <w:jc w:val="both"/>
        <w:rPr>
          <w:i/>
        </w:rPr>
      </w:pPr>
    </w:p>
    <w:p w:rsidR="00F303E3" w:rsidRPr="00F303E3" w:rsidRDefault="00F303E3" w:rsidP="00F303E3">
      <w:pPr>
        <w:rPr>
          <w:b/>
          <w:sz w:val="22"/>
          <w:szCs w:val="22"/>
        </w:rPr>
      </w:pPr>
      <w:r w:rsidRPr="00F303E3">
        <w:rPr>
          <w:b/>
          <w:sz w:val="22"/>
          <w:szCs w:val="22"/>
        </w:rPr>
        <w:lastRenderedPageBreak/>
        <w:t>Příloha k Objednávce č. 173/2017A</w:t>
      </w:r>
    </w:p>
    <w:p w:rsidR="00F303E3" w:rsidRDefault="00F303E3" w:rsidP="00F303E3">
      <w:pPr>
        <w:rPr>
          <w:b/>
          <w:sz w:val="24"/>
          <w:szCs w:val="24"/>
        </w:rPr>
      </w:pPr>
    </w:p>
    <w:p w:rsidR="00F303E3" w:rsidRPr="00D66A18" w:rsidRDefault="00F303E3" w:rsidP="00F303E3">
      <w:pPr>
        <w:rPr>
          <w:b/>
          <w:sz w:val="24"/>
          <w:szCs w:val="24"/>
        </w:rPr>
      </w:pPr>
      <w:r w:rsidRPr="00D66A18">
        <w:rPr>
          <w:b/>
          <w:sz w:val="24"/>
          <w:szCs w:val="24"/>
        </w:rPr>
        <w:t>Služby Města Milevska spol. s r. o., Karlova 1012, 399 01 Milevsko, IČ: 49061186</w:t>
      </w:r>
    </w:p>
    <w:p w:rsidR="00F303E3" w:rsidRDefault="00F303E3" w:rsidP="00F303E3">
      <w:pPr>
        <w:rPr>
          <w:b/>
          <w:i/>
          <w:sz w:val="24"/>
          <w:szCs w:val="24"/>
        </w:rPr>
      </w:pPr>
    </w:p>
    <w:p w:rsidR="00F303E3" w:rsidRPr="00D66A18" w:rsidRDefault="00F303E3" w:rsidP="00F303E3">
      <w:pPr>
        <w:rPr>
          <w:b/>
          <w:i/>
        </w:rPr>
      </w:pPr>
      <w:r w:rsidRPr="00D66A18">
        <w:rPr>
          <w:b/>
          <w:i/>
        </w:rPr>
        <w:t xml:space="preserve">Cenová nabídka na opravu a odstranění </w:t>
      </w:r>
      <w:proofErr w:type="gramStart"/>
      <w:r w:rsidRPr="00D66A18">
        <w:rPr>
          <w:b/>
          <w:i/>
        </w:rPr>
        <w:t>zábradlí :</w:t>
      </w:r>
      <w:proofErr w:type="gramEnd"/>
      <w:r w:rsidRPr="00D66A18">
        <w:rPr>
          <w:b/>
          <w:i/>
        </w:rPr>
        <w:t xml:space="preserve">    </w:t>
      </w:r>
    </w:p>
    <w:p w:rsidR="00F303E3" w:rsidRPr="00D66A18" w:rsidRDefault="00F303E3" w:rsidP="00F303E3">
      <w:pPr>
        <w:rPr>
          <w:b/>
          <w:i/>
        </w:rPr>
      </w:pPr>
    </w:p>
    <w:p w:rsidR="00F303E3" w:rsidRPr="00D66A18" w:rsidRDefault="00F303E3" w:rsidP="00F303E3">
      <w:pPr>
        <w:pStyle w:val="Odstavecseseznamem"/>
        <w:numPr>
          <w:ilvl w:val="0"/>
          <w:numId w:val="7"/>
        </w:numPr>
      </w:pPr>
      <w:r w:rsidRPr="00D66A18">
        <w:rPr>
          <w:b/>
          <w:u w:val="single"/>
        </w:rPr>
        <w:t>u  II. ZŠ</w:t>
      </w:r>
      <w:r w:rsidRPr="00D66A18">
        <w:t xml:space="preserve">   -     oprava v délce 25 </w:t>
      </w:r>
      <w:proofErr w:type="spellStart"/>
      <w:r w:rsidRPr="00D66A18">
        <w:t>bm</w:t>
      </w:r>
      <w:proofErr w:type="spellEnd"/>
      <w:r w:rsidRPr="00D66A18">
        <w:t xml:space="preserve"> + nátěr                                               12.000 Kč bez </w:t>
      </w:r>
      <w:proofErr w:type="gramStart"/>
      <w:r w:rsidRPr="00D66A18">
        <w:t>DPH          14.520</w:t>
      </w:r>
      <w:proofErr w:type="gramEnd"/>
      <w:r w:rsidRPr="00D66A18">
        <w:t xml:space="preserve"> Kč vč. DPH</w:t>
      </w:r>
    </w:p>
    <w:p w:rsidR="00F303E3" w:rsidRPr="00D66A18" w:rsidRDefault="00F303E3" w:rsidP="00F303E3">
      <w:r w:rsidRPr="00D66A18">
        <w:t xml:space="preserve">                              -     odstranění  cca 60 </w:t>
      </w:r>
      <w:proofErr w:type="spellStart"/>
      <w:r w:rsidRPr="00D66A18">
        <w:t>bm</w:t>
      </w:r>
      <w:proofErr w:type="spellEnd"/>
      <w:r w:rsidRPr="00D66A18">
        <w:t xml:space="preserve">                                                              4.500 Kč bez </w:t>
      </w:r>
      <w:proofErr w:type="gramStart"/>
      <w:r w:rsidRPr="00D66A18">
        <w:t>DPH            5.445</w:t>
      </w:r>
      <w:proofErr w:type="gramEnd"/>
      <w:r w:rsidRPr="00D66A18">
        <w:t xml:space="preserve"> Kč vč. DPH</w:t>
      </w:r>
    </w:p>
    <w:p w:rsidR="00F303E3" w:rsidRPr="00D66A18" w:rsidRDefault="00F303E3" w:rsidP="00F303E3">
      <w:r w:rsidRPr="00D66A18">
        <w:tab/>
      </w:r>
      <w:bookmarkStart w:id="0" w:name="_GoBack"/>
      <w:bookmarkEnd w:id="0"/>
    </w:p>
    <w:p w:rsidR="00F303E3" w:rsidRPr="00D66A18" w:rsidRDefault="00F303E3" w:rsidP="00F303E3">
      <w:pPr>
        <w:ind w:firstLine="360"/>
        <w:rPr>
          <w:b/>
        </w:rPr>
      </w:pPr>
      <w:r w:rsidRPr="00D66A18">
        <w:rPr>
          <w:b/>
        </w:rPr>
        <w:t xml:space="preserve">     Celkem</w:t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  <w:t xml:space="preserve">       16.500 Kč bez </w:t>
      </w:r>
      <w:proofErr w:type="gramStart"/>
      <w:r w:rsidRPr="00D66A18">
        <w:rPr>
          <w:b/>
        </w:rPr>
        <w:t>DPH         19.965</w:t>
      </w:r>
      <w:proofErr w:type="gramEnd"/>
      <w:r w:rsidRPr="00D66A18">
        <w:rPr>
          <w:b/>
        </w:rPr>
        <w:t xml:space="preserve"> Kč vč. DPH</w:t>
      </w:r>
    </w:p>
    <w:p w:rsidR="00F303E3" w:rsidRPr="00D66A18" w:rsidRDefault="00F303E3" w:rsidP="00F303E3"/>
    <w:p w:rsidR="00F303E3" w:rsidRPr="00D66A18" w:rsidRDefault="00F303E3" w:rsidP="00F303E3"/>
    <w:p w:rsidR="00F303E3" w:rsidRPr="00D66A18" w:rsidRDefault="00F303E3" w:rsidP="00F303E3">
      <w:pPr>
        <w:pStyle w:val="Odstavecseseznamem"/>
        <w:numPr>
          <w:ilvl w:val="0"/>
          <w:numId w:val="7"/>
        </w:numPr>
      </w:pPr>
      <w:r w:rsidRPr="00D66A18">
        <w:rPr>
          <w:b/>
          <w:u w:val="single"/>
        </w:rPr>
        <w:t>V </w:t>
      </w:r>
      <w:proofErr w:type="spellStart"/>
      <w:r w:rsidRPr="00D66A18">
        <w:rPr>
          <w:b/>
          <w:u w:val="single"/>
        </w:rPr>
        <w:t>Souhrádkách</w:t>
      </w:r>
      <w:proofErr w:type="spellEnd"/>
      <w:r w:rsidRPr="00D66A18">
        <w:t xml:space="preserve">   -    odstranění  zábradlí včetně podezdívky  27 </w:t>
      </w:r>
      <w:proofErr w:type="spellStart"/>
      <w:r w:rsidRPr="00D66A18">
        <w:t>bm</w:t>
      </w:r>
      <w:proofErr w:type="spellEnd"/>
      <w:r w:rsidRPr="00D66A18">
        <w:t xml:space="preserve">     </w:t>
      </w:r>
      <w:proofErr w:type="gramStart"/>
      <w:r w:rsidRPr="00D66A18">
        <w:t>8.500.Kč</w:t>
      </w:r>
      <w:proofErr w:type="gramEnd"/>
      <w:r w:rsidRPr="00D66A18">
        <w:t xml:space="preserve"> bez DPH        10.285 Kč vč. DPH</w:t>
      </w:r>
    </w:p>
    <w:p w:rsidR="00F303E3" w:rsidRPr="00D66A18" w:rsidRDefault="00F303E3" w:rsidP="00F303E3">
      <w:pPr>
        <w:pStyle w:val="Odstavecseseznamem"/>
        <w:ind w:left="709"/>
      </w:pPr>
      <w:r w:rsidRPr="00D66A18">
        <w:t xml:space="preserve">                               -   oprava + nátěr                                                               6.000 Kč bez </w:t>
      </w:r>
      <w:proofErr w:type="gramStart"/>
      <w:r w:rsidRPr="00D66A18">
        <w:t>DPH          7.260</w:t>
      </w:r>
      <w:proofErr w:type="gramEnd"/>
      <w:r w:rsidRPr="00D66A18">
        <w:t xml:space="preserve"> Kč vč. DPH</w:t>
      </w:r>
    </w:p>
    <w:p w:rsidR="00F303E3" w:rsidRPr="00D66A18" w:rsidRDefault="00F303E3" w:rsidP="00F303E3">
      <w:pPr>
        <w:pStyle w:val="Odstavecseseznamem"/>
        <w:ind w:left="709"/>
        <w:rPr>
          <w:b/>
        </w:rPr>
      </w:pPr>
    </w:p>
    <w:p w:rsidR="00F303E3" w:rsidRPr="00D66A18" w:rsidRDefault="00F303E3" w:rsidP="00F303E3">
      <w:pPr>
        <w:pStyle w:val="Odstavecseseznamem"/>
        <w:ind w:left="709"/>
        <w:rPr>
          <w:b/>
        </w:rPr>
      </w:pPr>
      <w:r w:rsidRPr="00D66A18">
        <w:rPr>
          <w:b/>
        </w:rPr>
        <w:t xml:space="preserve">Celkem </w:t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  <w:t xml:space="preserve">         14.500 Kč bez </w:t>
      </w:r>
      <w:proofErr w:type="gramStart"/>
      <w:r w:rsidRPr="00D66A18">
        <w:rPr>
          <w:b/>
        </w:rPr>
        <w:t>DPH       17.545</w:t>
      </w:r>
      <w:proofErr w:type="gramEnd"/>
      <w:r w:rsidRPr="00D66A18">
        <w:rPr>
          <w:b/>
        </w:rPr>
        <w:t xml:space="preserve"> Kč vč. DPH</w:t>
      </w:r>
    </w:p>
    <w:p w:rsidR="00F303E3" w:rsidRPr="00D66A18" w:rsidRDefault="00F303E3" w:rsidP="00F303E3"/>
    <w:p w:rsidR="00F303E3" w:rsidRPr="00D66A18" w:rsidRDefault="00F303E3" w:rsidP="00F303E3"/>
    <w:p w:rsidR="00F303E3" w:rsidRPr="00D66A18" w:rsidRDefault="00F303E3" w:rsidP="00F303E3">
      <w:pPr>
        <w:pStyle w:val="Odstavecseseznamem"/>
        <w:numPr>
          <w:ilvl w:val="0"/>
          <w:numId w:val="7"/>
        </w:numPr>
      </w:pPr>
      <w:r w:rsidRPr="00D66A18">
        <w:rPr>
          <w:b/>
          <w:u w:val="single"/>
        </w:rPr>
        <w:t>U Bažantice</w:t>
      </w:r>
      <w:r w:rsidRPr="00D66A18">
        <w:t xml:space="preserve">        -    odstranění zábradlí v délce cca  200 </w:t>
      </w:r>
      <w:proofErr w:type="spellStart"/>
      <w:r w:rsidRPr="00D66A18">
        <w:t>bm</w:t>
      </w:r>
      <w:proofErr w:type="spellEnd"/>
      <w:r w:rsidRPr="00D66A18">
        <w:t>                 15.000 Kč bez DPH        18.150 Kč vč. DPH</w:t>
      </w:r>
    </w:p>
    <w:p w:rsidR="00F303E3" w:rsidRPr="00D66A18" w:rsidRDefault="00F303E3" w:rsidP="00F303E3">
      <w:pPr>
        <w:pStyle w:val="Odstavecseseznamem"/>
        <w:numPr>
          <w:ilvl w:val="0"/>
          <w:numId w:val="8"/>
        </w:numPr>
        <w:ind w:left="2410" w:hanging="286"/>
      </w:pPr>
      <w:r w:rsidRPr="00D66A18">
        <w:t>Výroba, instalace nového zábradlí do nové</w:t>
      </w:r>
    </w:p>
    <w:p w:rsidR="00F303E3" w:rsidRPr="00D66A18" w:rsidRDefault="00F303E3" w:rsidP="00F303E3">
      <w:pPr>
        <w:ind w:left="2124"/>
      </w:pPr>
      <w:r w:rsidRPr="00D66A18">
        <w:t xml:space="preserve">podezdívky 37 </w:t>
      </w:r>
      <w:proofErr w:type="spellStart"/>
      <w:r w:rsidRPr="00D66A18">
        <w:t>bm</w:t>
      </w:r>
      <w:proofErr w:type="spellEnd"/>
      <w:r w:rsidRPr="00D66A18">
        <w:tab/>
      </w:r>
      <w:r w:rsidRPr="00D66A18">
        <w:tab/>
      </w:r>
      <w:r w:rsidRPr="00D66A18">
        <w:tab/>
      </w:r>
      <w:r w:rsidRPr="00D66A18">
        <w:tab/>
        <w:t xml:space="preserve">         39.000 Kč bez </w:t>
      </w:r>
      <w:proofErr w:type="gramStart"/>
      <w:r w:rsidRPr="00D66A18">
        <w:t>DPH         47.190</w:t>
      </w:r>
      <w:proofErr w:type="gramEnd"/>
      <w:r w:rsidRPr="00D66A18">
        <w:t xml:space="preserve"> Kč vč. DPH</w:t>
      </w:r>
    </w:p>
    <w:p w:rsidR="00F303E3" w:rsidRPr="00D66A18" w:rsidRDefault="00F303E3" w:rsidP="00F303E3">
      <w:pPr>
        <w:ind w:left="709"/>
        <w:rPr>
          <w:b/>
        </w:rPr>
      </w:pPr>
    </w:p>
    <w:p w:rsidR="00F303E3" w:rsidRPr="00D66A18" w:rsidRDefault="00F303E3" w:rsidP="00F303E3">
      <w:pPr>
        <w:ind w:left="709"/>
        <w:rPr>
          <w:b/>
        </w:rPr>
      </w:pPr>
      <w:r w:rsidRPr="00D66A18">
        <w:rPr>
          <w:b/>
        </w:rPr>
        <w:t xml:space="preserve">Celkem  </w:t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</w:r>
      <w:r w:rsidRPr="00D66A18">
        <w:rPr>
          <w:b/>
        </w:rPr>
        <w:tab/>
        <w:t xml:space="preserve">         54.000 Kč bez </w:t>
      </w:r>
      <w:proofErr w:type="gramStart"/>
      <w:r w:rsidRPr="00D66A18">
        <w:rPr>
          <w:b/>
        </w:rPr>
        <w:t>DPH         65.340</w:t>
      </w:r>
      <w:proofErr w:type="gramEnd"/>
      <w:r w:rsidRPr="00D66A18">
        <w:rPr>
          <w:b/>
        </w:rPr>
        <w:t xml:space="preserve"> Kč vč. DPH  </w:t>
      </w:r>
    </w:p>
    <w:p w:rsidR="00F303E3" w:rsidRPr="00D66A18" w:rsidRDefault="00F303E3" w:rsidP="00F303E3">
      <w:pPr>
        <w:ind w:left="709"/>
        <w:rPr>
          <w:b/>
        </w:rPr>
      </w:pPr>
    </w:p>
    <w:p w:rsidR="00F303E3" w:rsidRPr="00D66A18" w:rsidRDefault="00F303E3" w:rsidP="00F303E3">
      <w:pPr>
        <w:ind w:left="284"/>
        <w:rPr>
          <w:b/>
          <w:u w:val="single"/>
        </w:rPr>
      </w:pPr>
      <w:r w:rsidRPr="00D66A18">
        <w:rPr>
          <w:b/>
        </w:rPr>
        <w:t xml:space="preserve">Celková cena za zábradlí ve všech 3 lokalitách </w:t>
      </w:r>
      <w:r w:rsidRPr="00D66A18">
        <w:rPr>
          <w:b/>
        </w:rPr>
        <w:tab/>
      </w:r>
      <w:r w:rsidRPr="00D66A18">
        <w:rPr>
          <w:b/>
        </w:rPr>
        <w:tab/>
        <w:t xml:space="preserve">  </w:t>
      </w:r>
      <w:r w:rsidRPr="00D66A18">
        <w:rPr>
          <w:b/>
        </w:rPr>
        <w:tab/>
        <w:t xml:space="preserve">         85.000</w:t>
      </w:r>
      <w:r w:rsidRPr="00D66A18">
        <w:rPr>
          <w:b/>
          <w:u w:val="single"/>
        </w:rPr>
        <w:t xml:space="preserve"> Kč bez </w:t>
      </w:r>
      <w:proofErr w:type="gramStart"/>
      <w:r w:rsidRPr="00D66A18">
        <w:rPr>
          <w:b/>
          <w:u w:val="single"/>
        </w:rPr>
        <w:t>DPH      102.850</w:t>
      </w:r>
      <w:proofErr w:type="gramEnd"/>
      <w:r w:rsidRPr="00D66A18">
        <w:rPr>
          <w:b/>
          <w:u w:val="single"/>
        </w:rPr>
        <w:t xml:space="preserve"> Kč vč. DPH</w:t>
      </w:r>
    </w:p>
    <w:p w:rsidR="00F303E3" w:rsidRPr="00D66A18" w:rsidRDefault="00F303E3" w:rsidP="00F303E3">
      <w:pPr>
        <w:rPr>
          <w:b/>
        </w:rPr>
      </w:pPr>
    </w:p>
    <w:p w:rsidR="00F303E3" w:rsidRPr="00D66A18" w:rsidRDefault="00F303E3" w:rsidP="00F303E3">
      <w:pPr>
        <w:ind w:left="142"/>
      </w:pPr>
    </w:p>
    <w:p w:rsidR="00F303E3" w:rsidRPr="00D66A18" w:rsidRDefault="00F303E3" w:rsidP="00F303E3">
      <w:pPr>
        <w:ind w:left="142"/>
      </w:pPr>
      <w:r w:rsidRPr="00D66A18">
        <w:t>Ad 3. U Bažantice  -    Výroba, instalace nového zábradlí do nové</w:t>
      </w:r>
    </w:p>
    <w:p w:rsidR="00F303E3" w:rsidRPr="00D66A18" w:rsidRDefault="00F303E3" w:rsidP="00F303E3">
      <w:pPr>
        <w:ind w:left="2124"/>
      </w:pPr>
      <w:r w:rsidRPr="00D66A18">
        <w:t xml:space="preserve">podezdívky o dalších 37 </w:t>
      </w:r>
      <w:proofErr w:type="spellStart"/>
      <w:proofErr w:type="gramStart"/>
      <w:r w:rsidRPr="00D66A18">
        <w:t>bm</w:t>
      </w:r>
      <w:proofErr w:type="spellEnd"/>
      <w:r w:rsidRPr="00D66A18">
        <w:t xml:space="preserve">                                             39.000</w:t>
      </w:r>
      <w:proofErr w:type="gramEnd"/>
      <w:r w:rsidRPr="00D66A18">
        <w:t xml:space="preserve"> Kč bez DPH       47.190 Kč vč. DPH</w:t>
      </w:r>
    </w:p>
    <w:p w:rsidR="00F303E3" w:rsidRPr="00D66A18" w:rsidRDefault="00F303E3" w:rsidP="00F303E3">
      <w:pPr>
        <w:rPr>
          <w:b/>
        </w:rPr>
      </w:pPr>
      <w:r w:rsidRPr="00D66A18">
        <w:t>  </w:t>
      </w:r>
    </w:p>
    <w:p w:rsidR="00F303E3" w:rsidRPr="00D66A18" w:rsidRDefault="00F303E3" w:rsidP="00F303E3">
      <w:pPr>
        <w:ind w:left="284"/>
        <w:rPr>
          <w:b/>
        </w:rPr>
      </w:pPr>
    </w:p>
    <w:p w:rsidR="00F303E3" w:rsidRPr="00D66A18" w:rsidRDefault="00F303E3" w:rsidP="00F303E3">
      <w:pPr>
        <w:ind w:left="284"/>
        <w:rPr>
          <w:b/>
          <w:u w:val="single"/>
        </w:rPr>
      </w:pPr>
      <w:r w:rsidRPr="00D66A18">
        <w:rPr>
          <w:b/>
        </w:rPr>
        <w:t>Celková cena za zábradlí ve všech 3 lokalitách po rozšíření</w:t>
      </w:r>
      <w:r w:rsidRPr="00D66A18">
        <w:rPr>
          <w:b/>
        </w:rPr>
        <w:tab/>
        <w:t xml:space="preserve">        </w:t>
      </w:r>
      <w:r w:rsidRPr="00D66A18">
        <w:rPr>
          <w:b/>
          <w:u w:val="single"/>
        </w:rPr>
        <w:t xml:space="preserve">124.000 Kč bez </w:t>
      </w:r>
      <w:proofErr w:type="gramStart"/>
      <w:r w:rsidRPr="00D66A18">
        <w:rPr>
          <w:b/>
          <w:u w:val="single"/>
        </w:rPr>
        <w:t>DPH      150.040</w:t>
      </w:r>
      <w:proofErr w:type="gramEnd"/>
      <w:r w:rsidRPr="00D66A18">
        <w:rPr>
          <w:b/>
          <w:u w:val="single"/>
        </w:rPr>
        <w:t xml:space="preserve"> Kč vč. DPH</w:t>
      </w:r>
    </w:p>
    <w:p w:rsidR="00F303E3" w:rsidRPr="00D66A18" w:rsidRDefault="00F303E3" w:rsidP="00F303E3"/>
    <w:p w:rsidR="00F303E3" w:rsidRPr="00D66A18" w:rsidRDefault="00F303E3" w:rsidP="00F303E3">
      <w:pPr>
        <w:rPr>
          <w:i/>
        </w:rPr>
      </w:pPr>
    </w:p>
    <w:p w:rsidR="00F303E3" w:rsidRPr="00D66A18" w:rsidRDefault="00F303E3" w:rsidP="00F303E3">
      <w:pPr>
        <w:rPr>
          <w:i/>
        </w:rPr>
      </w:pPr>
      <w:r w:rsidRPr="00D66A18">
        <w:rPr>
          <w:i/>
        </w:rPr>
        <w:t xml:space="preserve">V Milevsku dne </w:t>
      </w:r>
      <w:proofErr w:type="gramStart"/>
      <w:r w:rsidRPr="00D66A18">
        <w:rPr>
          <w:i/>
        </w:rPr>
        <w:t>27.04.2016</w:t>
      </w:r>
      <w:proofErr w:type="gramEnd"/>
    </w:p>
    <w:p w:rsidR="00F303E3" w:rsidRPr="007C25F8" w:rsidRDefault="00F303E3" w:rsidP="00D06A2A">
      <w:pPr>
        <w:jc w:val="both"/>
        <w:rPr>
          <w:i/>
        </w:rPr>
      </w:pPr>
    </w:p>
    <w:sectPr w:rsidR="00F303E3" w:rsidRPr="007C25F8" w:rsidSect="00B106A7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B7" w:rsidRDefault="00E52FB7">
      <w:r>
        <w:separator/>
      </w:r>
    </w:p>
  </w:endnote>
  <w:endnote w:type="continuationSeparator" w:id="0">
    <w:p w:rsidR="00E52FB7" w:rsidRDefault="00E5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B7" w:rsidRDefault="00E52FB7">
      <w:r>
        <w:separator/>
      </w:r>
    </w:p>
  </w:footnote>
  <w:footnote w:type="continuationSeparator" w:id="0">
    <w:p w:rsidR="00E52FB7" w:rsidRDefault="00E5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F4BE8"/>
    <w:multiLevelType w:val="hybridMultilevel"/>
    <w:tmpl w:val="33EAEF7C"/>
    <w:lvl w:ilvl="0" w:tplc="176A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3296D"/>
    <w:multiLevelType w:val="hybridMultilevel"/>
    <w:tmpl w:val="774297AA"/>
    <w:lvl w:ilvl="0" w:tplc="EE6AE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F7163"/>
    <w:multiLevelType w:val="hybridMultilevel"/>
    <w:tmpl w:val="61A45986"/>
    <w:lvl w:ilvl="0" w:tplc="8F368582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D5604B"/>
    <w:multiLevelType w:val="hybridMultilevel"/>
    <w:tmpl w:val="56601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F5F96"/>
    <w:multiLevelType w:val="hybridMultilevel"/>
    <w:tmpl w:val="93D24984"/>
    <w:lvl w:ilvl="0" w:tplc="6B4E1DF4">
      <w:start w:val="3"/>
      <w:numFmt w:val="bullet"/>
      <w:lvlText w:val="-"/>
      <w:lvlJc w:val="left"/>
      <w:pPr>
        <w:ind w:left="2484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39"/>
    <w:rsid w:val="0000404F"/>
    <w:rsid w:val="000065C0"/>
    <w:rsid w:val="00040236"/>
    <w:rsid w:val="000462DD"/>
    <w:rsid w:val="00052DC2"/>
    <w:rsid w:val="00054EC7"/>
    <w:rsid w:val="00057596"/>
    <w:rsid w:val="0006057E"/>
    <w:rsid w:val="000606C7"/>
    <w:rsid w:val="00060E9D"/>
    <w:rsid w:val="00067FB1"/>
    <w:rsid w:val="00083EE5"/>
    <w:rsid w:val="000A05A4"/>
    <w:rsid w:val="000A35F0"/>
    <w:rsid w:val="000B1D89"/>
    <w:rsid w:val="000E0667"/>
    <w:rsid w:val="000E4519"/>
    <w:rsid w:val="000E577E"/>
    <w:rsid w:val="001205C2"/>
    <w:rsid w:val="00154374"/>
    <w:rsid w:val="00154788"/>
    <w:rsid w:val="00154996"/>
    <w:rsid w:val="0015705C"/>
    <w:rsid w:val="00160B0D"/>
    <w:rsid w:val="00170111"/>
    <w:rsid w:val="00173DBE"/>
    <w:rsid w:val="00192262"/>
    <w:rsid w:val="00194255"/>
    <w:rsid w:val="001A3173"/>
    <w:rsid w:val="001C24F1"/>
    <w:rsid w:val="001D4FE1"/>
    <w:rsid w:val="001D772D"/>
    <w:rsid w:val="001F5100"/>
    <w:rsid w:val="00203DA9"/>
    <w:rsid w:val="00217004"/>
    <w:rsid w:val="00246E9E"/>
    <w:rsid w:val="002501F2"/>
    <w:rsid w:val="00254AC4"/>
    <w:rsid w:val="0025562C"/>
    <w:rsid w:val="00264E89"/>
    <w:rsid w:val="00285EBC"/>
    <w:rsid w:val="002A39CE"/>
    <w:rsid w:val="002A694E"/>
    <w:rsid w:val="002D156E"/>
    <w:rsid w:val="002D2804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31E8"/>
    <w:rsid w:val="00353C4B"/>
    <w:rsid w:val="003763D0"/>
    <w:rsid w:val="003B2A18"/>
    <w:rsid w:val="003B688C"/>
    <w:rsid w:val="003D58AC"/>
    <w:rsid w:val="003D70B3"/>
    <w:rsid w:val="003E0346"/>
    <w:rsid w:val="003E14F6"/>
    <w:rsid w:val="003E1880"/>
    <w:rsid w:val="003F32EF"/>
    <w:rsid w:val="003F37D9"/>
    <w:rsid w:val="003F7BF5"/>
    <w:rsid w:val="00422288"/>
    <w:rsid w:val="00434B8C"/>
    <w:rsid w:val="00435748"/>
    <w:rsid w:val="00446A08"/>
    <w:rsid w:val="00454CA7"/>
    <w:rsid w:val="004704C7"/>
    <w:rsid w:val="00475977"/>
    <w:rsid w:val="004777EE"/>
    <w:rsid w:val="004807A0"/>
    <w:rsid w:val="004B6B2E"/>
    <w:rsid w:val="004C77D1"/>
    <w:rsid w:val="004D6B14"/>
    <w:rsid w:val="004F42E4"/>
    <w:rsid w:val="00501EAA"/>
    <w:rsid w:val="00502778"/>
    <w:rsid w:val="00505596"/>
    <w:rsid w:val="005068FF"/>
    <w:rsid w:val="005169D3"/>
    <w:rsid w:val="00577480"/>
    <w:rsid w:val="00580CB2"/>
    <w:rsid w:val="0059456C"/>
    <w:rsid w:val="005B63EB"/>
    <w:rsid w:val="006005A1"/>
    <w:rsid w:val="00617DC0"/>
    <w:rsid w:val="00637479"/>
    <w:rsid w:val="006A44DB"/>
    <w:rsid w:val="006A5891"/>
    <w:rsid w:val="006A6F77"/>
    <w:rsid w:val="006E53DF"/>
    <w:rsid w:val="006E78C9"/>
    <w:rsid w:val="006E7E51"/>
    <w:rsid w:val="007073C7"/>
    <w:rsid w:val="00720FBA"/>
    <w:rsid w:val="0075071C"/>
    <w:rsid w:val="007533E0"/>
    <w:rsid w:val="0075755D"/>
    <w:rsid w:val="00762F7B"/>
    <w:rsid w:val="00783C60"/>
    <w:rsid w:val="0079177E"/>
    <w:rsid w:val="00793773"/>
    <w:rsid w:val="007B497D"/>
    <w:rsid w:val="007C25F8"/>
    <w:rsid w:val="007C3D69"/>
    <w:rsid w:val="007C70CA"/>
    <w:rsid w:val="007D4DCA"/>
    <w:rsid w:val="007F2B26"/>
    <w:rsid w:val="007F4DF4"/>
    <w:rsid w:val="0080796E"/>
    <w:rsid w:val="00841C73"/>
    <w:rsid w:val="00863BEE"/>
    <w:rsid w:val="008726C9"/>
    <w:rsid w:val="008924CC"/>
    <w:rsid w:val="00892DC8"/>
    <w:rsid w:val="008A3DF6"/>
    <w:rsid w:val="008C764F"/>
    <w:rsid w:val="008F4F8F"/>
    <w:rsid w:val="008F50F4"/>
    <w:rsid w:val="00900DA5"/>
    <w:rsid w:val="0090370E"/>
    <w:rsid w:val="00904C14"/>
    <w:rsid w:val="00911972"/>
    <w:rsid w:val="00922916"/>
    <w:rsid w:val="00933DEE"/>
    <w:rsid w:val="009400A1"/>
    <w:rsid w:val="00943DE5"/>
    <w:rsid w:val="0095116C"/>
    <w:rsid w:val="009520A5"/>
    <w:rsid w:val="00954A3F"/>
    <w:rsid w:val="00957DE3"/>
    <w:rsid w:val="009653CB"/>
    <w:rsid w:val="00985332"/>
    <w:rsid w:val="00985A2B"/>
    <w:rsid w:val="009914F7"/>
    <w:rsid w:val="009B2925"/>
    <w:rsid w:val="009B63A0"/>
    <w:rsid w:val="009C05C8"/>
    <w:rsid w:val="009E31D2"/>
    <w:rsid w:val="009E7E28"/>
    <w:rsid w:val="009F22B0"/>
    <w:rsid w:val="009F64A5"/>
    <w:rsid w:val="00A00D91"/>
    <w:rsid w:val="00A111E6"/>
    <w:rsid w:val="00A15F13"/>
    <w:rsid w:val="00A2339D"/>
    <w:rsid w:val="00A27B96"/>
    <w:rsid w:val="00A56715"/>
    <w:rsid w:val="00A62584"/>
    <w:rsid w:val="00AA4439"/>
    <w:rsid w:val="00AB0D75"/>
    <w:rsid w:val="00AB7E2C"/>
    <w:rsid w:val="00AC3EB3"/>
    <w:rsid w:val="00AC7F22"/>
    <w:rsid w:val="00AF3B0C"/>
    <w:rsid w:val="00B106A7"/>
    <w:rsid w:val="00B12951"/>
    <w:rsid w:val="00B147CA"/>
    <w:rsid w:val="00B40540"/>
    <w:rsid w:val="00B40E21"/>
    <w:rsid w:val="00B62A5F"/>
    <w:rsid w:val="00B75554"/>
    <w:rsid w:val="00B76FD8"/>
    <w:rsid w:val="00B8013A"/>
    <w:rsid w:val="00B93C89"/>
    <w:rsid w:val="00BA4BAC"/>
    <w:rsid w:val="00BA72AD"/>
    <w:rsid w:val="00BC23B7"/>
    <w:rsid w:val="00BD129C"/>
    <w:rsid w:val="00BF27DC"/>
    <w:rsid w:val="00BF6CAA"/>
    <w:rsid w:val="00C046F5"/>
    <w:rsid w:val="00C2369A"/>
    <w:rsid w:val="00C36116"/>
    <w:rsid w:val="00C37C18"/>
    <w:rsid w:val="00C423AF"/>
    <w:rsid w:val="00C524B7"/>
    <w:rsid w:val="00C77B20"/>
    <w:rsid w:val="00C86356"/>
    <w:rsid w:val="00CC3443"/>
    <w:rsid w:val="00CD5DA7"/>
    <w:rsid w:val="00CE473C"/>
    <w:rsid w:val="00CE7B69"/>
    <w:rsid w:val="00CF460F"/>
    <w:rsid w:val="00D04B1D"/>
    <w:rsid w:val="00D06A2A"/>
    <w:rsid w:val="00D1676D"/>
    <w:rsid w:val="00D1734F"/>
    <w:rsid w:val="00D21B97"/>
    <w:rsid w:val="00D60586"/>
    <w:rsid w:val="00D60DB7"/>
    <w:rsid w:val="00D6410A"/>
    <w:rsid w:val="00D670CD"/>
    <w:rsid w:val="00D67EA2"/>
    <w:rsid w:val="00D729BD"/>
    <w:rsid w:val="00D75C4B"/>
    <w:rsid w:val="00DB6402"/>
    <w:rsid w:val="00DC3419"/>
    <w:rsid w:val="00DC3F31"/>
    <w:rsid w:val="00DC67D4"/>
    <w:rsid w:val="00DD5CB0"/>
    <w:rsid w:val="00DF5AB7"/>
    <w:rsid w:val="00E01603"/>
    <w:rsid w:val="00E079A0"/>
    <w:rsid w:val="00E2236A"/>
    <w:rsid w:val="00E231F5"/>
    <w:rsid w:val="00E23751"/>
    <w:rsid w:val="00E40C09"/>
    <w:rsid w:val="00E40C93"/>
    <w:rsid w:val="00E52FB7"/>
    <w:rsid w:val="00E547A9"/>
    <w:rsid w:val="00E55AC7"/>
    <w:rsid w:val="00E772AE"/>
    <w:rsid w:val="00E925CA"/>
    <w:rsid w:val="00E936CD"/>
    <w:rsid w:val="00E97921"/>
    <w:rsid w:val="00EB6586"/>
    <w:rsid w:val="00EE0100"/>
    <w:rsid w:val="00F045CE"/>
    <w:rsid w:val="00F303E3"/>
    <w:rsid w:val="00F326E0"/>
    <w:rsid w:val="00F339A0"/>
    <w:rsid w:val="00F420E9"/>
    <w:rsid w:val="00F46E5C"/>
    <w:rsid w:val="00F71441"/>
    <w:rsid w:val="00F73B1C"/>
    <w:rsid w:val="00F745DF"/>
    <w:rsid w:val="00F7616D"/>
    <w:rsid w:val="00F80F72"/>
    <w:rsid w:val="00F96D09"/>
    <w:rsid w:val="00FA6736"/>
    <w:rsid w:val="00FB0CF9"/>
    <w:rsid w:val="00FB4F6B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BF6B-CDAC-409A-A041-C60D7DF6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0</TotalTime>
  <Pages>2</Pages>
  <Words>393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3057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Milena Ilievová</dc:creator>
  <cp:lastModifiedBy>Ing. Milena Ilievová</cp:lastModifiedBy>
  <cp:revision>2</cp:revision>
  <cp:lastPrinted>2015-01-28T10:14:00Z</cp:lastPrinted>
  <dcterms:created xsi:type="dcterms:W3CDTF">2017-03-17T11:42:00Z</dcterms:created>
  <dcterms:modified xsi:type="dcterms:W3CDTF">2017-03-17T11:42:00Z</dcterms:modified>
</cp:coreProperties>
</file>