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D822" w14:textId="77777777" w:rsidR="00AA13B7" w:rsidRPr="006A1594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A1594">
        <w:rPr>
          <w:rFonts w:ascii="Arial" w:hAnsi="Arial" w:cs="Arial"/>
          <w:b/>
          <w:sz w:val="28"/>
          <w:szCs w:val="28"/>
        </w:rPr>
        <w:t>DAROVACÍ SMLOUVA</w:t>
      </w:r>
    </w:p>
    <w:p w14:paraId="736F55CF" w14:textId="77777777" w:rsidR="00AA13B7" w:rsidRPr="006A1594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ev. č. </w:t>
      </w:r>
      <w:r w:rsidR="00564DB1" w:rsidRPr="006A1594">
        <w:rPr>
          <w:rFonts w:ascii="Arial" w:hAnsi="Arial" w:cs="Arial"/>
          <w:b/>
          <w:sz w:val="20"/>
          <w:szCs w:val="20"/>
        </w:rPr>
        <w:t>DAN/PVS/10/100056/2021</w:t>
      </w:r>
    </w:p>
    <w:p w14:paraId="113BCEA7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E73983D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6A1594"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73A41F25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A4BB71D" w14:textId="77777777" w:rsidR="00AA13B7" w:rsidRPr="006A1594" w:rsidRDefault="00564DB1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Bytový a obchodní komplex Hostivař, s.r.o.</w:t>
      </w:r>
    </w:p>
    <w:p w14:paraId="45BCCA4C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se sídlem: </w:t>
      </w:r>
      <w:r w:rsidR="00564DB1" w:rsidRPr="006A1594">
        <w:rPr>
          <w:rFonts w:ascii="Arial" w:hAnsi="Arial" w:cs="Arial"/>
          <w:b/>
          <w:sz w:val="20"/>
          <w:szCs w:val="20"/>
        </w:rPr>
        <w:t xml:space="preserve">Pražská 810/16, Praha 15-Hostivař, 102 </w:t>
      </w:r>
      <w:proofErr w:type="gramStart"/>
      <w:r w:rsidR="00564DB1" w:rsidRPr="006A1594">
        <w:rPr>
          <w:rFonts w:ascii="Arial" w:hAnsi="Arial" w:cs="Arial"/>
          <w:b/>
          <w:sz w:val="20"/>
          <w:szCs w:val="20"/>
        </w:rPr>
        <w:t>00  Praha</w:t>
      </w:r>
      <w:proofErr w:type="gramEnd"/>
      <w:r w:rsidR="00564DB1" w:rsidRPr="006A1594">
        <w:rPr>
          <w:rFonts w:ascii="Arial" w:hAnsi="Arial" w:cs="Arial"/>
          <w:b/>
          <w:sz w:val="20"/>
          <w:szCs w:val="20"/>
        </w:rPr>
        <w:t xml:space="preserve"> 102</w:t>
      </w:r>
    </w:p>
    <w:p w14:paraId="76A99BB3" w14:textId="2B94108F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IČO: </w:t>
      </w:r>
      <w:r w:rsidR="00564DB1" w:rsidRPr="006A1594">
        <w:rPr>
          <w:rFonts w:ascii="Arial" w:hAnsi="Arial" w:cs="Arial"/>
          <w:sz w:val="20"/>
          <w:szCs w:val="20"/>
        </w:rPr>
        <w:t>27140601</w:t>
      </w:r>
      <w:r w:rsidRPr="006A1594">
        <w:rPr>
          <w:rFonts w:ascii="Arial" w:hAnsi="Arial" w:cs="Arial"/>
          <w:sz w:val="20"/>
          <w:szCs w:val="20"/>
        </w:rPr>
        <w:t xml:space="preserve">     </w:t>
      </w:r>
    </w:p>
    <w:p w14:paraId="63C716EA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6A1594">
        <w:rPr>
          <w:rFonts w:ascii="Arial" w:hAnsi="Arial" w:cs="Arial"/>
          <w:sz w:val="20"/>
          <w:szCs w:val="20"/>
        </w:rPr>
        <w:t xml:space="preserve">DIČ:  </w:t>
      </w:r>
      <w:r w:rsidR="00564DB1" w:rsidRPr="006A1594">
        <w:rPr>
          <w:rFonts w:ascii="Arial" w:hAnsi="Arial" w:cs="Arial"/>
          <w:sz w:val="20"/>
          <w:szCs w:val="20"/>
        </w:rPr>
        <w:t>CZ</w:t>
      </w:r>
      <w:proofErr w:type="gramEnd"/>
      <w:r w:rsidR="00564DB1" w:rsidRPr="006A1594">
        <w:rPr>
          <w:rFonts w:ascii="Arial" w:hAnsi="Arial" w:cs="Arial"/>
          <w:sz w:val="20"/>
          <w:szCs w:val="20"/>
        </w:rPr>
        <w:t>27140601</w:t>
      </w:r>
    </w:p>
    <w:p w14:paraId="05760C6C" w14:textId="2DE11DD0" w:rsidR="003159C3" w:rsidRPr="00B616B8" w:rsidRDefault="003159C3" w:rsidP="003159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kterou zastupuje: </w:t>
      </w:r>
      <w:r>
        <w:rPr>
          <w:rFonts w:ascii="Arial" w:hAnsi="Arial" w:cs="Arial"/>
          <w:sz w:val="20"/>
          <w:szCs w:val="20"/>
        </w:rPr>
        <w:t xml:space="preserve">Ing. Antonín Novotný, Ing. Aleš </w:t>
      </w:r>
      <w:proofErr w:type="gramStart"/>
      <w:r>
        <w:rPr>
          <w:rFonts w:ascii="Arial" w:hAnsi="Arial" w:cs="Arial"/>
          <w:sz w:val="20"/>
          <w:szCs w:val="20"/>
        </w:rPr>
        <w:t>Hrbek - jednatelé</w:t>
      </w:r>
      <w:proofErr w:type="gramEnd"/>
      <w:r w:rsidRPr="00B616B8">
        <w:rPr>
          <w:rFonts w:ascii="Arial" w:hAnsi="Arial" w:cs="Arial"/>
          <w:sz w:val="20"/>
          <w:szCs w:val="20"/>
        </w:rPr>
        <w:t xml:space="preserve">    </w:t>
      </w:r>
    </w:p>
    <w:p w14:paraId="1CC75078" w14:textId="77777777" w:rsidR="003159C3" w:rsidRPr="00B616B8" w:rsidRDefault="003159C3" w:rsidP="003159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>zapsána v obchodním rejstříku vedeném</w:t>
      </w:r>
      <w:r>
        <w:rPr>
          <w:rFonts w:ascii="Arial" w:hAnsi="Arial" w:cs="Arial"/>
          <w:sz w:val="20"/>
          <w:szCs w:val="20"/>
        </w:rPr>
        <w:t xml:space="preserve"> u Městského sudu v Praze</w:t>
      </w:r>
    </w:p>
    <w:p w14:paraId="2566DF24" w14:textId="77777777" w:rsidR="003159C3" w:rsidRPr="00B616B8" w:rsidRDefault="003159C3" w:rsidP="003159C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616B8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B616B8">
        <w:rPr>
          <w:rFonts w:ascii="Arial" w:hAnsi="Arial" w:cs="Arial"/>
          <w:sz w:val="20"/>
          <w:szCs w:val="20"/>
        </w:rPr>
        <w:t>sp</w:t>
      </w:r>
      <w:proofErr w:type="spellEnd"/>
      <w:r w:rsidRPr="00B616B8">
        <w:rPr>
          <w:rFonts w:ascii="Arial" w:hAnsi="Arial" w:cs="Arial"/>
          <w:sz w:val="20"/>
          <w:szCs w:val="20"/>
        </w:rPr>
        <w:t xml:space="preserve">. Značkou: </w:t>
      </w:r>
      <w:r>
        <w:rPr>
          <w:rFonts w:ascii="Arial" w:hAnsi="Arial" w:cs="Arial"/>
          <w:sz w:val="20"/>
          <w:szCs w:val="20"/>
        </w:rPr>
        <w:t>C99347</w:t>
      </w:r>
    </w:p>
    <w:p w14:paraId="38ADF526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4A282C2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(dále jen „</w:t>
      </w:r>
      <w:r w:rsidRPr="006A1594">
        <w:rPr>
          <w:rFonts w:ascii="Arial" w:hAnsi="Arial" w:cs="Arial"/>
          <w:b/>
          <w:sz w:val="20"/>
          <w:szCs w:val="20"/>
        </w:rPr>
        <w:t>Dárce</w:t>
      </w:r>
      <w:r w:rsidRPr="006A1594">
        <w:rPr>
          <w:rFonts w:ascii="Arial" w:hAnsi="Arial" w:cs="Arial"/>
          <w:sz w:val="20"/>
          <w:szCs w:val="20"/>
        </w:rPr>
        <w:t>“)</w:t>
      </w:r>
    </w:p>
    <w:p w14:paraId="697EF8AF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71731DB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a</w:t>
      </w:r>
    </w:p>
    <w:p w14:paraId="5FE0880E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35F89B9" w14:textId="77777777" w:rsidR="00CD0975" w:rsidRDefault="00CD0975" w:rsidP="00CD097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</w:p>
    <w:p w14:paraId="633366F4" w14:textId="77777777" w:rsidR="00CD0975" w:rsidRDefault="00CD0975" w:rsidP="00CD097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sídlem:  Praha</w:t>
      </w:r>
      <w:proofErr w:type="gramEnd"/>
      <w:r>
        <w:rPr>
          <w:rFonts w:ascii="Arial" w:hAnsi="Arial" w:cs="Arial"/>
          <w:sz w:val="20"/>
          <w:szCs w:val="20"/>
        </w:rPr>
        <w:t xml:space="preserve"> 1, Mariánské nám. 2</w:t>
      </w:r>
    </w:p>
    <w:p w14:paraId="46019C4C" w14:textId="77777777" w:rsidR="00CD0975" w:rsidRDefault="00CD0975" w:rsidP="00CD097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00064581, DIČ: CZ00064581</w:t>
      </w:r>
    </w:p>
    <w:p w14:paraId="46D5DA8A" w14:textId="77777777" w:rsidR="00CD0975" w:rsidRDefault="00CD0975" w:rsidP="00CD097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>
        <w:rPr>
          <w:rFonts w:ascii="Arial" w:hAnsi="Arial" w:cs="Arial"/>
          <w:b/>
          <w:sz w:val="20"/>
          <w:szCs w:val="20"/>
        </w:rPr>
        <w:t>Pražská vodohospodářská společnost a.s.</w:t>
      </w:r>
      <w:r>
        <w:rPr>
          <w:rFonts w:ascii="Arial" w:hAnsi="Arial" w:cs="Arial"/>
          <w:sz w:val="20"/>
          <w:szCs w:val="20"/>
        </w:rPr>
        <w:t xml:space="preserve">, se sídlem: Praha 1, Žatecká 110/2, PSČ 110 01, IČO: 25656112, kterou zastupuje: </w:t>
      </w:r>
      <w:bookmarkStart w:id="0" w:name="_Hlk41373632"/>
      <w:bookmarkStart w:id="1" w:name="_Hlk41373804"/>
      <w:r>
        <w:rPr>
          <w:rFonts w:ascii="Arial" w:hAnsi="Arial" w:cs="Arial"/>
          <w:sz w:val="20"/>
          <w:szCs w:val="20"/>
        </w:rPr>
        <w:t>Mgr. Martin Velík, ředitel divize majetku, na základě plné moci ze dne 5.5.2020</w:t>
      </w:r>
      <w:bookmarkEnd w:id="0"/>
      <w:r>
        <w:rPr>
          <w:rFonts w:ascii="Arial" w:hAnsi="Arial" w:cs="Arial"/>
          <w:sz w:val="20"/>
          <w:szCs w:val="20"/>
        </w:rPr>
        <w:t>.</w:t>
      </w:r>
      <w:bookmarkEnd w:id="1"/>
    </w:p>
    <w:p w14:paraId="4F66F2E1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808A90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(dále jen „</w:t>
      </w:r>
      <w:r w:rsidRPr="006A1594">
        <w:rPr>
          <w:rFonts w:ascii="Arial" w:hAnsi="Arial" w:cs="Arial"/>
          <w:b/>
          <w:sz w:val="20"/>
          <w:szCs w:val="20"/>
        </w:rPr>
        <w:t>Obdarovaný</w:t>
      </w:r>
      <w:r w:rsidRPr="006A1594">
        <w:rPr>
          <w:rFonts w:ascii="Arial" w:hAnsi="Arial" w:cs="Arial"/>
          <w:sz w:val="20"/>
          <w:szCs w:val="20"/>
        </w:rPr>
        <w:t>“)</w:t>
      </w:r>
    </w:p>
    <w:p w14:paraId="4D509492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7609236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(Dárce a Obdarovaný společně také jako „</w:t>
      </w:r>
      <w:r w:rsidRPr="006A1594">
        <w:rPr>
          <w:rFonts w:ascii="Arial" w:hAnsi="Arial" w:cs="Arial"/>
          <w:b/>
          <w:sz w:val="20"/>
          <w:szCs w:val="20"/>
        </w:rPr>
        <w:t>Strany</w:t>
      </w:r>
      <w:r w:rsidRPr="006A1594">
        <w:rPr>
          <w:rFonts w:ascii="Arial" w:hAnsi="Arial" w:cs="Arial"/>
          <w:sz w:val="20"/>
          <w:szCs w:val="20"/>
        </w:rPr>
        <w:t>“ či jednotlivě jako „</w:t>
      </w:r>
      <w:r w:rsidRPr="006A1594">
        <w:rPr>
          <w:rFonts w:ascii="Arial" w:hAnsi="Arial" w:cs="Arial"/>
          <w:b/>
          <w:sz w:val="20"/>
          <w:szCs w:val="20"/>
        </w:rPr>
        <w:t>Strana</w:t>
      </w:r>
      <w:r w:rsidRPr="006A1594">
        <w:rPr>
          <w:rFonts w:ascii="Arial" w:hAnsi="Arial" w:cs="Arial"/>
          <w:sz w:val="20"/>
          <w:szCs w:val="20"/>
        </w:rPr>
        <w:t>“)</w:t>
      </w:r>
    </w:p>
    <w:p w14:paraId="3ED5EE0B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1A0054" w14:textId="77777777" w:rsidR="00AA13B7" w:rsidRPr="006A1594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6A1594">
        <w:rPr>
          <w:rFonts w:ascii="Arial" w:hAnsi="Arial" w:cs="Arial"/>
          <w:b/>
          <w:sz w:val="20"/>
          <w:szCs w:val="20"/>
        </w:rPr>
        <w:t>Smlouva</w:t>
      </w:r>
      <w:r w:rsidRPr="006A1594">
        <w:rPr>
          <w:rFonts w:ascii="Arial" w:hAnsi="Arial" w:cs="Arial"/>
          <w:sz w:val="20"/>
          <w:szCs w:val="20"/>
        </w:rPr>
        <w:t>“):</w:t>
      </w:r>
    </w:p>
    <w:p w14:paraId="708B524E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E17897" w14:textId="77777777" w:rsidR="00AA13B7" w:rsidRPr="006A1594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Preambule</w:t>
      </w:r>
    </w:p>
    <w:p w14:paraId="03DC153F" w14:textId="77777777" w:rsidR="00AA13B7" w:rsidRPr="006A1594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2D27C3F1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Vzhledem k tomu, že</w:t>
      </w:r>
    </w:p>
    <w:p w14:paraId="6994B4E9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8ED4FF9" w14:textId="77777777" w:rsidR="00AA13B7" w:rsidRPr="006A1594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1321CA91" w14:textId="77777777" w:rsidR="00AA13B7" w:rsidRPr="006A1594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1264DE9E" w14:textId="77777777" w:rsidR="00AA13B7" w:rsidRPr="006A1594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42BD00E1" w14:textId="77777777" w:rsidR="00AA13B7" w:rsidRPr="006A1594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67D79B64" w14:textId="018F7364" w:rsidR="00AA13B7" w:rsidRPr="006A1594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 w:rsidRPr="006A1594">
        <w:rPr>
          <w:rFonts w:ascii="Arial" w:hAnsi="Arial" w:cs="Arial"/>
          <w:b/>
          <w:sz w:val="20"/>
          <w:szCs w:val="20"/>
        </w:rPr>
        <w:t>PVS</w:t>
      </w:r>
      <w:r w:rsidRPr="006A1594"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 w:rsidRPr="006A1594">
        <w:rPr>
          <w:rFonts w:ascii="Arial" w:hAnsi="Arial" w:cs="Arial"/>
          <w:b/>
          <w:sz w:val="20"/>
          <w:szCs w:val="20"/>
        </w:rPr>
        <w:t>PVK</w:t>
      </w:r>
      <w:r w:rsidRPr="006A1594">
        <w:rPr>
          <w:rFonts w:ascii="Arial" w:hAnsi="Arial" w:cs="Arial"/>
          <w:sz w:val="20"/>
          <w:szCs w:val="20"/>
        </w:rPr>
        <w:t xml:space="preserve">“), vodohospodářského majetku ve vlastnictví Obdarovaného dne </w:t>
      </w:r>
      <w:r w:rsidR="0071102A">
        <w:rPr>
          <w:rFonts w:ascii="Arial" w:hAnsi="Arial" w:cs="Arial"/>
          <w:sz w:val="20"/>
          <w:szCs w:val="20"/>
        </w:rPr>
        <w:t>31.10</w:t>
      </w:r>
      <w:r w:rsidR="00864E9A">
        <w:rPr>
          <w:rFonts w:ascii="Arial" w:hAnsi="Arial" w:cs="Arial"/>
          <w:sz w:val="20"/>
          <w:szCs w:val="20"/>
        </w:rPr>
        <w:t>.</w:t>
      </w:r>
      <w:r w:rsidR="0071102A">
        <w:rPr>
          <w:rFonts w:ascii="Arial" w:hAnsi="Arial" w:cs="Arial"/>
          <w:sz w:val="20"/>
          <w:szCs w:val="20"/>
        </w:rPr>
        <w:t>2011</w:t>
      </w:r>
      <w:r w:rsidRPr="006A1594">
        <w:rPr>
          <w:rFonts w:ascii="Arial" w:hAnsi="Arial" w:cs="Arial"/>
          <w:sz w:val="20"/>
          <w:szCs w:val="20"/>
        </w:rPr>
        <w:t xml:space="preserve"> Smlouvu o úpravě vzájemných vztahů (dále jen „</w:t>
      </w:r>
      <w:r w:rsidRPr="006A1594">
        <w:rPr>
          <w:rFonts w:ascii="Arial" w:hAnsi="Arial" w:cs="Arial"/>
          <w:b/>
          <w:sz w:val="20"/>
          <w:szCs w:val="20"/>
        </w:rPr>
        <w:t>SPO</w:t>
      </w:r>
      <w:r w:rsidRPr="006A1594"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55713B7F" w14:textId="77777777" w:rsidR="00AA13B7" w:rsidRPr="006A1594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4044DC0" w14:textId="77777777" w:rsidR="00AA13B7" w:rsidRPr="006A1594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6427BE0D" w14:textId="77777777" w:rsidR="00AA13B7" w:rsidRPr="006A1594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63B2E9F0" w14:textId="77777777" w:rsidR="00AA13B7" w:rsidRPr="006A1594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dohodly se Strany na uzavření této Smlouvy.</w:t>
      </w:r>
    </w:p>
    <w:p w14:paraId="61C587A2" w14:textId="77777777" w:rsidR="00AA13B7" w:rsidRPr="006A1594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F13DD2" w14:textId="77777777" w:rsidR="00AA13B7" w:rsidRPr="006A1594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DD97AD" w14:textId="77777777" w:rsidR="00AA13B7" w:rsidRPr="006A1594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Předmět Smlouvy</w:t>
      </w:r>
    </w:p>
    <w:p w14:paraId="2610A164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70C2F20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 w:rsidRPr="006A1594">
        <w:rPr>
          <w:rFonts w:ascii="Arial" w:hAnsi="Arial" w:cs="Arial"/>
          <w:sz w:val="20"/>
          <w:szCs w:val="20"/>
        </w:rPr>
        <w:t>věcí - vodních</w:t>
      </w:r>
      <w:proofErr w:type="gramEnd"/>
      <w:r w:rsidRPr="006A1594">
        <w:rPr>
          <w:rFonts w:ascii="Arial" w:hAnsi="Arial" w:cs="Arial"/>
          <w:sz w:val="20"/>
          <w:szCs w:val="20"/>
        </w:rPr>
        <w:t xml:space="preserve"> děl:</w:t>
      </w:r>
    </w:p>
    <w:p w14:paraId="5978C87F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627ACE2" w14:textId="77777777" w:rsidR="00E062C4" w:rsidRDefault="00E062C4" w:rsidP="00E062C4">
      <w:pPr>
        <w:pStyle w:val="Odstavecseseznamem"/>
        <w:spacing w:after="200" w:line="276" w:lineRule="auto"/>
        <w:ind w:left="163"/>
        <w:rPr>
          <w:sz w:val="18"/>
          <w:szCs w:val="18"/>
        </w:rPr>
      </w:pPr>
    </w:p>
    <w:p w14:paraId="2AB73139" w14:textId="517D00A8" w:rsidR="00555CA4" w:rsidRPr="00DA20B3" w:rsidRDefault="00E062C4" w:rsidP="00717964">
      <w:pPr>
        <w:pStyle w:val="Odstavecseseznamem"/>
        <w:spacing w:after="200" w:line="276" w:lineRule="auto"/>
        <w:ind w:left="454"/>
        <w:rPr>
          <w:rFonts w:ascii="Arial" w:hAnsi="Arial" w:cs="Arial"/>
          <w:color w:val="0070C0"/>
          <w:sz w:val="20"/>
          <w:szCs w:val="20"/>
        </w:rPr>
      </w:pPr>
      <w:r w:rsidRPr="00DA20B3">
        <w:rPr>
          <w:rFonts w:ascii="Arial" w:hAnsi="Arial" w:cs="Arial"/>
          <w:sz w:val="20"/>
          <w:szCs w:val="20"/>
        </w:rPr>
        <w:lastRenderedPageBreak/>
        <w:t>Jednotná kanalizace DN 300 v délce 99,41 m</w:t>
      </w:r>
      <w:r w:rsidR="00717964" w:rsidRPr="00DA20B3">
        <w:rPr>
          <w:rFonts w:ascii="Arial" w:hAnsi="Arial" w:cs="Arial"/>
          <w:sz w:val="20"/>
          <w:szCs w:val="20"/>
        </w:rPr>
        <w:t>, d</w:t>
      </w:r>
      <w:r w:rsidRPr="00DA20B3">
        <w:rPr>
          <w:rFonts w:ascii="Arial" w:hAnsi="Arial" w:cs="Arial"/>
          <w:sz w:val="20"/>
          <w:szCs w:val="20"/>
        </w:rPr>
        <w:t>ešťová kanalizace DN 300 v délce 57,92 m</w:t>
      </w:r>
      <w:r w:rsidR="00555CA4" w:rsidRPr="00DA20B3">
        <w:rPr>
          <w:rFonts w:ascii="Arial" w:hAnsi="Arial" w:cs="Arial"/>
          <w:sz w:val="20"/>
          <w:szCs w:val="20"/>
        </w:rPr>
        <w:t>,</w:t>
      </w:r>
      <w:r w:rsidR="00555CA4" w:rsidRPr="00DA20B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55CA4" w:rsidRPr="00DA20B3">
        <w:rPr>
          <w:rFonts w:ascii="Arial" w:hAnsi="Arial" w:cs="Arial"/>
          <w:sz w:val="20"/>
          <w:szCs w:val="20"/>
        </w:rPr>
        <w:t xml:space="preserve">vymezených v kolaudačním souhlasu stavby </w:t>
      </w:r>
      <w:r w:rsidR="00DA4DFB" w:rsidRPr="00DA20B3">
        <w:rPr>
          <w:rFonts w:ascii="Arial" w:hAnsi="Arial" w:cs="Arial"/>
          <w:sz w:val="20"/>
          <w:szCs w:val="20"/>
        </w:rPr>
        <w:t>Bytový a obchodní komplex Hostivař</w:t>
      </w:r>
      <w:r w:rsidR="00555CA4" w:rsidRPr="00DA20B3">
        <w:rPr>
          <w:rFonts w:ascii="Arial" w:hAnsi="Arial" w:cs="Arial"/>
          <w:sz w:val="20"/>
          <w:szCs w:val="20"/>
        </w:rPr>
        <w:t xml:space="preserve">, vydaném </w:t>
      </w:r>
      <w:r w:rsidR="00555CA4" w:rsidRPr="00DA20B3">
        <w:rPr>
          <w:rFonts w:ascii="Arial" w:eastAsia="Calibri" w:hAnsi="Arial" w:cs="Arial"/>
          <w:sz w:val="20"/>
          <w:szCs w:val="20"/>
        </w:rPr>
        <w:t xml:space="preserve">Odborem </w:t>
      </w:r>
      <w:r w:rsidR="00DA4DFB" w:rsidRPr="00DA20B3">
        <w:rPr>
          <w:rFonts w:ascii="Arial" w:eastAsia="Calibri" w:hAnsi="Arial" w:cs="Arial"/>
          <w:sz w:val="20"/>
          <w:szCs w:val="20"/>
        </w:rPr>
        <w:t>stavebním</w:t>
      </w:r>
      <w:r w:rsidR="00555CA4" w:rsidRPr="00DA20B3">
        <w:rPr>
          <w:rFonts w:ascii="Arial" w:hAnsi="Arial" w:cs="Arial"/>
          <w:sz w:val="20"/>
          <w:szCs w:val="20"/>
        </w:rPr>
        <w:t xml:space="preserve"> dne </w:t>
      </w:r>
      <w:r w:rsidR="00DA4DFB" w:rsidRPr="00DA20B3">
        <w:rPr>
          <w:rFonts w:ascii="Arial" w:hAnsi="Arial" w:cs="Arial"/>
          <w:sz w:val="20"/>
          <w:szCs w:val="20"/>
        </w:rPr>
        <w:t>27.7.2020</w:t>
      </w:r>
      <w:r w:rsidR="00555CA4" w:rsidRPr="00DA20B3">
        <w:rPr>
          <w:rFonts w:ascii="Arial" w:hAnsi="Arial" w:cs="Arial"/>
          <w:sz w:val="20"/>
          <w:szCs w:val="20"/>
        </w:rPr>
        <w:t xml:space="preserve">, č. j. </w:t>
      </w:r>
      <w:r w:rsidR="00717964" w:rsidRPr="00DA20B3">
        <w:rPr>
          <w:rFonts w:ascii="Arial" w:hAnsi="Arial" w:cs="Arial"/>
          <w:sz w:val="20"/>
          <w:szCs w:val="20"/>
        </w:rPr>
        <w:t>ÚMČ P15 31335/2020/OST/</w:t>
      </w:r>
      <w:proofErr w:type="spellStart"/>
      <w:r w:rsidR="00717964" w:rsidRPr="00DA20B3">
        <w:rPr>
          <w:rFonts w:ascii="Arial" w:hAnsi="Arial" w:cs="Arial"/>
          <w:sz w:val="20"/>
          <w:szCs w:val="20"/>
        </w:rPr>
        <w:t>JGo</w:t>
      </w:r>
      <w:proofErr w:type="spellEnd"/>
      <w:r w:rsidR="00555CA4" w:rsidRPr="00DA20B3">
        <w:rPr>
          <w:rFonts w:ascii="Arial" w:hAnsi="Arial" w:cs="Arial"/>
          <w:sz w:val="20"/>
          <w:szCs w:val="20"/>
        </w:rPr>
        <w:t>, u</w:t>
      </w:r>
      <w:r w:rsidR="00555CA4" w:rsidRPr="00DA20B3">
        <w:rPr>
          <w:rFonts w:ascii="Arial" w:eastAsia="Calibri" w:hAnsi="Arial" w:cs="Arial"/>
          <w:bCs/>
          <w:sz w:val="20"/>
          <w:szCs w:val="20"/>
        </w:rPr>
        <w:t xml:space="preserve">snesením </w:t>
      </w:r>
      <w:r w:rsidR="00DA20B3" w:rsidRPr="00DA20B3">
        <w:rPr>
          <w:rFonts w:ascii="Arial" w:hAnsi="Arial" w:cs="Arial"/>
          <w:sz w:val="20"/>
          <w:szCs w:val="20"/>
        </w:rPr>
        <w:t>č.j. ÚMČ P15 42027/2020/OST/</w:t>
      </w:r>
      <w:proofErr w:type="spellStart"/>
      <w:r w:rsidR="00DA20B3" w:rsidRPr="00DA20B3">
        <w:rPr>
          <w:rFonts w:ascii="Arial" w:hAnsi="Arial" w:cs="Arial"/>
          <w:sz w:val="20"/>
          <w:szCs w:val="20"/>
        </w:rPr>
        <w:t>JGo</w:t>
      </w:r>
      <w:proofErr w:type="spellEnd"/>
      <w:r w:rsidR="00DA20B3" w:rsidRPr="00DA20B3">
        <w:rPr>
          <w:rFonts w:ascii="Arial" w:hAnsi="Arial" w:cs="Arial"/>
          <w:sz w:val="20"/>
          <w:szCs w:val="20"/>
        </w:rPr>
        <w:t xml:space="preserve"> ze dne 24.09.2020, vydaném Odborem stavebním</w:t>
      </w:r>
      <w:r w:rsidR="00555CA4" w:rsidRPr="00DA20B3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555CA4" w:rsidRPr="00DA20B3">
        <w:rPr>
          <w:rFonts w:ascii="Arial" w:hAnsi="Arial" w:cs="Arial"/>
          <w:sz w:val="20"/>
          <w:szCs w:val="20"/>
        </w:rPr>
        <w:t xml:space="preserve">která je umístěna pozemcích: </w:t>
      </w:r>
    </w:p>
    <w:p w14:paraId="50E820FC" w14:textId="77777777" w:rsidR="00555CA4" w:rsidRDefault="00555CA4" w:rsidP="00555CA4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7446561C" w14:textId="59C70624" w:rsidR="00555CA4" w:rsidRPr="00640C96" w:rsidRDefault="00555CA4" w:rsidP="00555CA4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640C96">
        <w:rPr>
          <w:rFonts w:ascii="Arial" w:hAnsi="Arial" w:cs="Arial"/>
          <w:sz w:val="20"/>
          <w:szCs w:val="20"/>
        </w:rPr>
        <w:t>parc</w:t>
      </w:r>
      <w:proofErr w:type="spellEnd"/>
      <w:r w:rsidRPr="00640C96">
        <w:rPr>
          <w:rFonts w:ascii="Arial" w:hAnsi="Arial" w:cs="Arial"/>
          <w:sz w:val="20"/>
          <w:szCs w:val="20"/>
        </w:rPr>
        <w:t xml:space="preserve">. č. </w:t>
      </w:r>
      <w:r w:rsidR="00EB0EBF" w:rsidRPr="00640C96">
        <w:rPr>
          <w:rFonts w:ascii="Arial" w:hAnsi="Arial" w:cs="Arial"/>
          <w:color w:val="000000"/>
          <w:sz w:val="20"/>
          <w:szCs w:val="20"/>
          <w:lang w:eastAsia="cs-CZ"/>
        </w:rPr>
        <w:t>370/20, 370/248</w:t>
      </w:r>
      <w:r w:rsidRPr="00640C9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0C96">
        <w:rPr>
          <w:rFonts w:ascii="Arial" w:hAnsi="Arial" w:cs="Arial"/>
          <w:sz w:val="20"/>
          <w:szCs w:val="20"/>
        </w:rPr>
        <w:t>parc</w:t>
      </w:r>
      <w:proofErr w:type="spellEnd"/>
      <w:r w:rsidRPr="00640C96">
        <w:rPr>
          <w:rFonts w:ascii="Arial" w:hAnsi="Arial" w:cs="Arial"/>
          <w:sz w:val="20"/>
          <w:szCs w:val="20"/>
        </w:rPr>
        <w:t xml:space="preserve">. č. </w:t>
      </w:r>
      <w:r w:rsidR="00A643E0" w:rsidRPr="00640C96">
        <w:rPr>
          <w:rFonts w:ascii="Arial" w:hAnsi="Arial" w:cs="Arial"/>
          <w:color w:val="000000"/>
          <w:sz w:val="20"/>
          <w:szCs w:val="20"/>
          <w:lang w:eastAsia="cs-CZ"/>
        </w:rPr>
        <w:t>370/270</w:t>
      </w:r>
      <w:r w:rsidRPr="00640C96">
        <w:rPr>
          <w:rFonts w:ascii="Arial" w:hAnsi="Arial" w:cs="Arial"/>
          <w:sz w:val="20"/>
          <w:szCs w:val="20"/>
        </w:rPr>
        <w:t xml:space="preserve">; to vše v k. </w:t>
      </w:r>
      <w:proofErr w:type="spellStart"/>
      <w:r w:rsidRPr="00640C96">
        <w:rPr>
          <w:rFonts w:ascii="Arial" w:hAnsi="Arial" w:cs="Arial"/>
          <w:sz w:val="20"/>
          <w:szCs w:val="20"/>
        </w:rPr>
        <w:t>ú.</w:t>
      </w:r>
      <w:proofErr w:type="spellEnd"/>
      <w:r w:rsidRPr="00640C96">
        <w:rPr>
          <w:rFonts w:ascii="Arial" w:hAnsi="Arial" w:cs="Arial"/>
          <w:sz w:val="20"/>
          <w:szCs w:val="20"/>
        </w:rPr>
        <w:t xml:space="preserve"> Ho</w:t>
      </w:r>
      <w:r w:rsidR="00640C96" w:rsidRPr="00640C96">
        <w:rPr>
          <w:rFonts w:ascii="Arial" w:hAnsi="Arial" w:cs="Arial"/>
          <w:sz w:val="20"/>
          <w:szCs w:val="20"/>
        </w:rPr>
        <w:t>stivař</w:t>
      </w:r>
      <w:r w:rsidRPr="00640C96">
        <w:rPr>
          <w:rFonts w:ascii="Arial" w:hAnsi="Arial" w:cs="Arial"/>
          <w:sz w:val="20"/>
          <w:szCs w:val="20"/>
        </w:rPr>
        <w:t xml:space="preserve"> </w:t>
      </w:r>
    </w:p>
    <w:p w14:paraId="76F40D26" w14:textId="77777777" w:rsidR="00AA13B7" w:rsidRPr="006A1594" w:rsidRDefault="00AA13B7" w:rsidP="00AA13B7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0BA95CED" w14:textId="77777777" w:rsidR="00AA13B7" w:rsidRPr="006A1594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7B5E95C9" w14:textId="77777777" w:rsidR="00AA13B7" w:rsidRPr="006A1594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(dále jen „</w:t>
      </w:r>
      <w:r w:rsidRPr="006A1594">
        <w:rPr>
          <w:rFonts w:ascii="Arial" w:hAnsi="Arial" w:cs="Arial"/>
          <w:b/>
          <w:sz w:val="20"/>
          <w:szCs w:val="20"/>
        </w:rPr>
        <w:t>Předmět darování</w:t>
      </w:r>
      <w:r w:rsidRPr="006A1594">
        <w:rPr>
          <w:rFonts w:ascii="Arial" w:hAnsi="Arial" w:cs="Arial"/>
          <w:sz w:val="20"/>
          <w:szCs w:val="20"/>
        </w:rPr>
        <w:t>“).</w:t>
      </w:r>
    </w:p>
    <w:p w14:paraId="76A527DE" w14:textId="77777777" w:rsidR="00AA13B7" w:rsidRPr="006A1594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6BCAE6E8" w14:textId="77777777" w:rsidR="00E370BA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  <w:r w:rsidR="00E370BA">
        <w:rPr>
          <w:rFonts w:ascii="Arial" w:hAnsi="Arial" w:cs="Arial"/>
          <w:sz w:val="20"/>
          <w:szCs w:val="20"/>
        </w:rPr>
        <w:t xml:space="preserve"> </w:t>
      </w:r>
    </w:p>
    <w:p w14:paraId="1641A3C0" w14:textId="77777777" w:rsidR="00E370BA" w:rsidRDefault="00E370BA" w:rsidP="00E370BA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8F7668F" w14:textId="043E9403" w:rsidR="00AA13B7" w:rsidRPr="006A1594" w:rsidRDefault="00E370BA" w:rsidP="00E370BA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  <w:r w:rsidRPr="00765A3C">
        <w:rPr>
          <w:rFonts w:ascii="Arial" w:hAnsi="Arial" w:cs="Arial"/>
          <w:sz w:val="20"/>
          <w:szCs w:val="20"/>
        </w:rPr>
        <w:t xml:space="preserve">Návrh na vklad práva do katastru nemovitostí </w:t>
      </w:r>
      <w:r w:rsidRPr="00765A3C">
        <w:rPr>
          <w:rStyle w:val="itl"/>
          <w:rFonts w:ascii="Arial" w:hAnsi="Arial" w:cs="Arial"/>
          <w:sz w:val="20"/>
          <w:szCs w:val="20"/>
        </w:rPr>
        <w:t>V-</w:t>
      </w:r>
      <w:r w:rsidR="003B394D">
        <w:rPr>
          <w:rStyle w:val="itl"/>
          <w:rFonts w:ascii="Arial" w:hAnsi="Arial" w:cs="Arial"/>
          <w:sz w:val="20"/>
          <w:szCs w:val="20"/>
        </w:rPr>
        <w:t>43</w:t>
      </w:r>
      <w:r w:rsidR="0026648D">
        <w:rPr>
          <w:rStyle w:val="itl"/>
          <w:rFonts w:ascii="Arial" w:hAnsi="Arial" w:cs="Arial"/>
          <w:sz w:val="20"/>
          <w:szCs w:val="20"/>
        </w:rPr>
        <w:t>169</w:t>
      </w:r>
      <w:r w:rsidRPr="00765A3C">
        <w:rPr>
          <w:rStyle w:val="itl"/>
          <w:rFonts w:ascii="Arial" w:hAnsi="Arial" w:cs="Arial"/>
          <w:sz w:val="20"/>
          <w:szCs w:val="20"/>
        </w:rPr>
        <w:t>/20</w:t>
      </w:r>
      <w:r w:rsidR="0026648D">
        <w:rPr>
          <w:rStyle w:val="itl"/>
          <w:rFonts w:ascii="Arial" w:hAnsi="Arial" w:cs="Arial"/>
          <w:sz w:val="20"/>
          <w:szCs w:val="20"/>
        </w:rPr>
        <w:t>20</w:t>
      </w:r>
      <w:r w:rsidRPr="00765A3C">
        <w:rPr>
          <w:rStyle w:val="itl"/>
          <w:rFonts w:ascii="Arial" w:hAnsi="Arial" w:cs="Arial"/>
          <w:sz w:val="20"/>
          <w:szCs w:val="20"/>
        </w:rPr>
        <w:t xml:space="preserve">-101 </w:t>
      </w:r>
      <w:r w:rsidRPr="00765A3C">
        <w:rPr>
          <w:rFonts w:ascii="Arial" w:hAnsi="Arial" w:cs="Arial"/>
          <w:sz w:val="20"/>
          <w:szCs w:val="20"/>
        </w:rPr>
        <w:t xml:space="preserve">ke dni </w:t>
      </w:r>
      <w:r>
        <w:rPr>
          <w:rFonts w:ascii="Arial" w:hAnsi="Arial" w:cs="Arial"/>
          <w:sz w:val="20"/>
          <w:szCs w:val="20"/>
        </w:rPr>
        <w:t>2</w:t>
      </w:r>
      <w:r w:rsidR="0026648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="0026648D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.20</w:t>
      </w:r>
      <w:r w:rsidR="0026648D">
        <w:rPr>
          <w:rFonts w:ascii="Arial" w:hAnsi="Arial" w:cs="Arial"/>
          <w:sz w:val="20"/>
          <w:szCs w:val="20"/>
        </w:rPr>
        <w:t>20</w:t>
      </w:r>
    </w:p>
    <w:p w14:paraId="06265FFB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93CE678" w14:textId="699FBBCF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Dárce prohlašuje, že hodnota Předmětu darování činí:</w:t>
      </w:r>
      <w:r w:rsidR="004E70C2">
        <w:rPr>
          <w:rFonts w:ascii="Arial" w:hAnsi="Arial" w:cs="Arial"/>
          <w:sz w:val="20"/>
          <w:szCs w:val="20"/>
        </w:rPr>
        <w:t xml:space="preserve"> …</w:t>
      </w:r>
      <w:r w:rsidR="00104EF6">
        <w:rPr>
          <w:rFonts w:ascii="Arial" w:hAnsi="Arial" w:cs="Arial"/>
          <w:sz w:val="20"/>
          <w:szCs w:val="20"/>
        </w:rPr>
        <w:t xml:space="preserve"> Kč</w:t>
      </w:r>
      <w:r w:rsidRPr="006A1594">
        <w:rPr>
          <w:rFonts w:ascii="Arial" w:hAnsi="Arial" w:cs="Arial"/>
          <w:sz w:val="20"/>
          <w:szCs w:val="20"/>
        </w:rPr>
        <w:t xml:space="preserve"> vč. DPH. Vyčíslení hodnoty daru má k dispozici PVS. </w:t>
      </w:r>
    </w:p>
    <w:p w14:paraId="00624B9C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5FB541F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5D708CC" w14:textId="77777777" w:rsidR="00AA13B7" w:rsidRPr="006A1594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Převod vlastnického práva</w:t>
      </w:r>
    </w:p>
    <w:p w14:paraId="457952AD" w14:textId="77777777" w:rsidR="00AA13B7" w:rsidRPr="006A1594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A658525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03B1D588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85963E6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785A4FCF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BB4AF90" w14:textId="186CCFC3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Strany konstatují, </w:t>
      </w:r>
      <w:r w:rsidR="00686B21" w:rsidRPr="00B03915">
        <w:rPr>
          <w:rFonts w:ascii="Arial" w:hAnsi="Arial" w:cs="Arial"/>
          <w:sz w:val="20"/>
          <w:szCs w:val="20"/>
        </w:rPr>
        <w:t>že Dárce se smluvně zavázal poskytnout či převést práva ze záruk a z vadného plnění k Předmětu darování na PVS</w:t>
      </w:r>
      <w:r w:rsidRPr="006A1594">
        <w:rPr>
          <w:rFonts w:ascii="Arial" w:hAnsi="Arial" w:cs="Arial"/>
          <w:sz w:val="20"/>
          <w:szCs w:val="20"/>
        </w:rPr>
        <w:t>.</w:t>
      </w:r>
    </w:p>
    <w:p w14:paraId="1DBFE86D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6447184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C3BF93" w14:textId="77777777" w:rsidR="00AA13B7" w:rsidRPr="006A1594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Závěrečná ustanovení</w:t>
      </w:r>
    </w:p>
    <w:p w14:paraId="72995672" w14:textId="77777777" w:rsidR="00AA13B7" w:rsidRPr="006A1594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7F9650C4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44A56B0F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9090208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099FAFBF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E25E6C3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1F129F68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87A2715" w14:textId="4D46372A" w:rsidR="00AA13B7" w:rsidRPr="006A1594" w:rsidRDefault="00C81423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0111">
        <w:rPr>
          <w:rFonts w:ascii="Arial" w:hAnsi="Arial" w:cs="Arial"/>
          <w:sz w:val="20"/>
          <w:szCs w:val="20"/>
        </w:rPr>
        <w:t xml:space="preserve">Tato Smlouva je uzavřena </w:t>
      </w:r>
      <w:r w:rsidRPr="00E27D5B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5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pěti</w:t>
      </w:r>
      <w:r w:rsidRPr="00E27D5B">
        <w:rPr>
          <w:rFonts w:ascii="Arial" w:hAnsi="Arial" w:cs="Arial"/>
          <w:sz w:val="20"/>
          <w:szCs w:val="20"/>
        </w:rPr>
        <w:t xml:space="preserve">) vyhotoveních, z nichž Dárce obdrží 2 (dvě) vyhotovení a </w:t>
      </w:r>
      <w:r>
        <w:rPr>
          <w:rFonts w:ascii="Arial" w:hAnsi="Arial" w:cs="Arial"/>
          <w:sz w:val="20"/>
          <w:szCs w:val="20"/>
        </w:rPr>
        <w:t>3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tři</w:t>
      </w:r>
      <w:r w:rsidRPr="00E27D5B">
        <w:rPr>
          <w:rFonts w:ascii="Arial" w:hAnsi="Arial" w:cs="Arial"/>
          <w:sz w:val="20"/>
          <w:szCs w:val="20"/>
        </w:rPr>
        <w:t>) vyhotovení obdrží Obdarovaný</w:t>
      </w:r>
      <w:r w:rsidR="00AA13B7" w:rsidRPr="006A1594">
        <w:rPr>
          <w:rFonts w:ascii="Arial" w:hAnsi="Arial" w:cs="Arial"/>
          <w:sz w:val="20"/>
          <w:szCs w:val="20"/>
        </w:rPr>
        <w:t xml:space="preserve">. </w:t>
      </w:r>
    </w:p>
    <w:p w14:paraId="713A2359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6AFB8D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Tato Smlouva se řídí českým právem.</w:t>
      </w:r>
    </w:p>
    <w:p w14:paraId="4941318E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516EC8D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3B7DC081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24EE230" w14:textId="77777777" w:rsidR="00AA13B7" w:rsidRPr="006A1594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74836AA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865C875" w14:textId="6A4C0A39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33107E44" w14:textId="77777777" w:rsidR="005B68A1" w:rsidRDefault="005B68A1" w:rsidP="005B68A1">
      <w:pPr>
        <w:pStyle w:val="Odstavecseseznamem"/>
        <w:rPr>
          <w:rFonts w:ascii="Arial" w:hAnsi="Arial" w:cs="Arial"/>
          <w:sz w:val="20"/>
          <w:szCs w:val="20"/>
        </w:rPr>
      </w:pPr>
    </w:p>
    <w:p w14:paraId="02312977" w14:textId="77777777" w:rsidR="005B68A1" w:rsidRPr="006A1594" w:rsidRDefault="005B68A1" w:rsidP="005B68A1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3C83340" w14:textId="260EAE79" w:rsidR="00AA13B7" w:rsidRPr="00F32D56" w:rsidRDefault="00F32D56" w:rsidP="00F32D5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1E14">
        <w:rPr>
          <w:rFonts w:ascii="Arial" w:hAnsi="Arial" w:cs="Arial"/>
          <w:sz w:val="20"/>
          <w:szCs w:val="20"/>
        </w:rPr>
        <w:t xml:space="preserve">V souladu s § 43 odst. 1 zákona č. 131/2000 Sb., o hlavním městě Praze, ve znění pozdějších předpisů, tímto Obdarovaný potvrzuje, že uzavření této Smlouvy schválila Rada hlavního města Prahy </w:t>
      </w:r>
      <w:r w:rsidRPr="00C65A7F">
        <w:rPr>
          <w:rFonts w:ascii="Arial" w:hAnsi="Arial" w:cs="Arial"/>
          <w:sz w:val="20"/>
          <w:szCs w:val="20"/>
        </w:rPr>
        <w:t>usnesením č. 780, ze dne 12.4.2021</w:t>
      </w:r>
      <w:r w:rsidRPr="00123C77">
        <w:rPr>
          <w:rFonts w:ascii="Arial" w:hAnsi="Arial" w:cs="Arial"/>
          <w:sz w:val="20"/>
          <w:szCs w:val="20"/>
        </w:rPr>
        <w:t>.</w:t>
      </w:r>
    </w:p>
    <w:p w14:paraId="62631D1A" w14:textId="1AC8CDDA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48DD1D4" w14:textId="6FB77D3E" w:rsidR="005B68A1" w:rsidRDefault="005B68A1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D4C9B72" w14:textId="2EF46238" w:rsidR="005B68A1" w:rsidRDefault="005B68A1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068D748" w14:textId="77777777" w:rsidR="005B68A1" w:rsidRPr="006A1594" w:rsidRDefault="005B68A1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F605C38" w14:textId="77777777" w:rsidR="00AA13B7" w:rsidRPr="006A1594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EBE87CA" w14:textId="77777777" w:rsidR="00AA13B7" w:rsidRPr="006A1594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 xml:space="preserve">V Praze dne ______ </w:t>
      </w:r>
      <w:r w:rsidRPr="006A1594">
        <w:rPr>
          <w:rFonts w:ascii="Arial" w:hAnsi="Arial" w:cs="Arial"/>
          <w:sz w:val="20"/>
          <w:szCs w:val="20"/>
        </w:rPr>
        <w:tab/>
      </w:r>
      <w:r w:rsidRPr="006A1594">
        <w:rPr>
          <w:rFonts w:ascii="Arial" w:hAnsi="Arial" w:cs="Arial"/>
          <w:sz w:val="20"/>
          <w:szCs w:val="20"/>
        </w:rPr>
        <w:tab/>
      </w:r>
      <w:r w:rsidRPr="006A1594">
        <w:rPr>
          <w:rFonts w:ascii="Arial" w:hAnsi="Arial" w:cs="Arial"/>
          <w:sz w:val="20"/>
          <w:szCs w:val="20"/>
        </w:rPr>
        <w:tab/>
      </w:r>
      <w:r w:rsidRPr="006A1594">
        <w:rPr>
          <w:rFonts w:ascii="Arial" w:hAnsi="Arial" w:cs="Arial"/>
          <w:sz w:val="20"/>
          <w:szCs w:val="20"/>
        </w:rPr>
        <w:tab/>
      </w:r>
      <w:r w:rsidRPr="006A1594"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6E6C3A1B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FE0309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3C75965" w14:textId="77777777" w:rsidR="00AA13B7" w:rsidRPr="006A1594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1BD4B77" w14:textId="77777777" w:rsidR="00AA13B7" w:rsidRPr="006A1594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1594">
        <w:rPr>
          <w:rFonts w:ascii="Arial" w:hAnsi="Arial" w:cs="Arial"/>
          <w:sz w:val="20"/>
          <w:szCs w:val="20"/>
        </w:rPr>
        <w:t>_________________________</w:t>
      </w:r>
      <w:r w:rsidRPr="006A1594">
        <w:rPr>
          <w:rFonts w:ascii="Arial" w:hAnsi="Arial" w:cs="Arial"/>
          <w:sz w:val="20"/>
          <w:szCs w:val="20"/>
        </w:rPr>
        <w:tab/>
      </w:r>
      <w:r w:rsidRPr="006A1594">
        <w:rPr>
          <w:rFonts w:ascii="Arial" w:hAnsi="Arial" w:cs="Arial"/>
          <w:sz w:val="20"/>
          <w:szCs w:val="20"/>
        </w:rPr>
        <w:tab/>
      </w:r>
      <w:r w:rsidRPr="006A1594">
        <w:rPr>
          <w:rFonts w:ascii="Arial" w:hAnsi="Arial" w:cs="Arial"/>
          <w:sz w:val="20"/>
          <w:szCs w:val="20"/>
        </w:rPr>
        <w:tab/>
      </w:r>
      <w:r w:rsidRPr="006A1594"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7604CA8D" w14:textId="1C4812C7" w:rsidR="00AA13B7" w:rsidRPr="006A1594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>Hlavní město Praha</w:t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</w:r>
      <w:r w:rsidRPr="006A1594">
        <w:rPr>
          <w:rFonts w:ascii="Arial" w:hAnsi="Arial" w:cs="Arial"/>
          <w:b/>
          <w:sz w:val="20"/>
          <w:szCs w:val="20"/>
        </w:rPr>
        <w:tab/>
      </w:r>
      <w:r w:rsidR="00564DB1" w:rsidRPr="006A1594">
        <w:rPr>
          <w:rFonts w:ascii="Arial" w:hAnsi="Arial" w:cs="Arial"/>
          <w:b/>
          <w:sz w:val="20"/>
          <w:szCs w:val="20"/>
        </w:rPr>
        <w:t>Bytový a obchodní komplex Hostivař, s.r.o.</w:t>
      </w:r>
    </w:p>
    <w:p w14:paraId="30DB7783" w14:textId="77777777" w:rsidR="00AA13B7" w:rsidRPr="006A1594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A1594"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3774ADBF" w14:textId="77777777" w:rsidR="00EF741E" w:rsidRDefault="00EF741E" w:rsidP="00EF74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2" w:name="_Hlk41373657"/>
      <w:r>
        <w:rPr>
          <w:rFonts w:ascii="Arial" w:hAnsi="Arial" w:cs="Arial"/>
          <w:b/>
          <w:sz w:val="20"/>
          <w:szCs w:val="20"/>
        </w:rPr>
        <w:t>Mgr. Martin Velík, ředitel divize majetku</w:t>
      </w:r>
    </w:p>
    <w:p w14:paraId="123A48DD" w14:textId="77777777" w:rsidR="00EF741E" w:rsidRDefault="00EF741E" w:rsidP="00EF74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základě plné moci</w:t>
      </w:r>
      <w:bookmarkEnd w:id="2"/>
    </w:p>
    <w:p w14:paraId="73CD71D6" w14:textId="77777777" w:rsidR="00AA13B7" w:rsidRPr="006A1594" w:rsidRDefault="00AA13B7" w:rsidP="00AA13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9524A4" w14:textId="77777777" w:rsidR="00AA13B7" w:rsidRPr="006A1594" w:rsidRDefault="00AA13B7" w:rsidP="00AA13B7"/>
    <w:p w14:paraId="13AB71D6" w14:textId="77777777" w:rsidR="00C8076C" w:rsidRPr="006A1594" w:rsidRDefault="00C8076C" w:rsidP="00AA13B7"/>
    <w:sectPr w:rsidR="00C8076C" w:rsidRPr="006A1594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3D15" w14:textId="77777777" w:rsidR="00C819B9" w:rsidRDefault="00C819B9" w:rsidP="00564DB1">
      <w:pPr>
        <w:spacing w:after="0" w:line="240" w:lineRule="auto"/>
      </w:pPr>
      <w:r>
        <w:separator/>
      </w:r>
    </w:p>
  </w:endnote>
  <w:endnote w:type="continuationSeparator" w:id="0">
    <w:p w14:paraId="4726512F" w14:textId="77777777" w:rsidR="00C819B9" w:rsidRDefault="00C819B9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F5FD" w14:textId="77777777" w:rsidR="00C819B9" w:rsidRDefault="00C819B9" w:rsidP="00564DB1">
      <w:pPr>
        <w:spacing w:after="0" w:line="240" w:lineRule="auto"/>
      </w:pPr>
      <w:r>
        <w:separator/>
      </w:r>
    </w:p>
  </w:footnote>
  <w:footnote w:type="continuationSeparator" w:id="0">
    <w:p w14:paraId="7AA80690" w14:textId="77777777" w:rsidR="00C819B9" w:rsidRDefault="00C819B9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9F72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1DEF2422" wp14:editId="7A49EB70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37543"/>
    <w:multiLevelType w:val="hybridMultilevel"/>
    <w:tmpl w:val="9F74B23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46EA"/>
    <w:rsid w:val="00104EF6"/>
    <w:rsid w:val="0026648D"/>
    <w:rsid w:val="003159C3"/>
    <w:rsid w:val="00380919"/>
    <w:rsid w:val="003B394D"/>
    <w:rsid w:val="004D66FB"/>
    <w:rsid w:val="004E70C2"/>
    <w:rsid w:val="00555CA4"/>
    <w:rsid w:val="00564DB1"/>
    <w:rsid w:val="005B68A1"/>
    <w:rsid w:val="00640C96"/>
    <w:rsid w:val="00686B21"/>
    <w:rsid w:val="006A1594"/>
    <w:rsid w:val="0071102A"/>
    <w:rsid w:val="007136DB"/>
    <w:rsid w:val="00717964"/>
    <w:rsid w:val="00845C0C"/>
    <w:rsid w:val="00864E9A"/>
    <w:rsid w:val="00A601A2"/>
    <w:rsid w:val="00A643E0"/>
    <w:rsid w:val="00AA13B7"/>
    <w:rsid w:val="00B738C6"/>
    <w:rsid w:val="00C746EA"/>
    <w:rsid w:val="00C8076C"/>
    <w:rsid w:val="00C81423"/>
    <w:rsid w:val="00C819B9"/>
    <w:rsid w:val="00CD0975"/>
    <w:rsid w:val="00D24E79"/>
    <w:rsid w:val="00DA20B3"/>
    <w:rsid w:val="00DA4DFB"/>
    <w:rsid w:val="00DF48FD"/>
    <w:rsid w:val="00E062C4"/>
    <w:rsid w:val="00E370BA"/>
    <w:rsid w:val="00EA33D8"/>
    <w:rsid w:val="00EB0EBF"/>
    <w:rsid w:val="00EF741E"/>
    <w:rsid w:val="00F32D56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2EB74"/>
  <w14:defaultImageDpi w14:val="0"/>
  <w15:docId w15:val="{63C70D27-B917-492A-A576-BEC4B14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  <w:style w:type="character" w:customStyle="1" w:styleId="itl">
    <w:name w:val="itl"/>
    <w:basedOn w:val="Standardnpsmoodstavce"/>
    <w:rsid w:val="00E370BA"/>
  </w:style>
  <w:style w:type="character" w:customStyle="1" w:styleId="normaltextrun">
    <w:name w:val="normaltextrun"/>
    <w:basedOn w:val="Standardnpsmoodstavce"/>
    <w:rsid w:val="00555CA4"/>
  </w:style>
  <w:style w:type="paragraph" w:styleId="Bezmezer">
    <w:name w:val="No Spacing"/>
    <w:uiPriority w:val="1"/>
    <w:qFormat/>
    <w:rsid w:val="00555CA4"/>
    <w:pPr>
      <w:spacing w:after="0" w:line="240" w:lineRule="auto"/>
    </w:pPr>
    <w:rPr>
      <w:rFonts w:eastAsiaTheme="minorHAnsi" w:cstheme="minorBidi"/>
    </w:rPr>
  </w:style>
  <w:style w:type="paragraph" w:styleId="Textkomente">
    <w:name w:val="annotation text"/>
    <w:basedOn w:val="Normln"/>
    <w:link w:val="TextkomenteChar"/>
    <w:uiPriority w:val="99"/>
    <w:unhideWhenUsed/>
    <w:rsid w:val="00E062C4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62C4"/>
    <w:rPr>
      <w:rFonts w:eastAsia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A34C1-1CFB-4BF5-9E9A-DD26730DFB37}"/>
</file>

<file path=customXml/itemProps2.xml><?xml version="1.0" encoding="utf-8"?>
<ds:datastoreItem xmlns:ds="http://schemas.openxmlformats.org/officeDocument/2006/customXml" ds:itemID="{7C8D0CDA-57FD-4C61-836D-7AFB2B439556}"/>
</file>

<file path=customXml/itemProps3.xml><?xml version="1.0" encoding="utf-8"?>
<ds:datastoreItem xmlns:ds="http://schemas.openxmlformats.org/officeDocument/2006/customXml" ds:itemID="{6004BF4A-8C59-4B47-A1BF-79AFA9859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Bartošíková Sophie</cp:lastModifiedBy>
  <cp:revision>2</cp:revision>
  <dcterms:created xsi:type="dcterms:W3CDTF">2021-07-07T12:17:00Z</dcterms:created>
  <dcterms:modified xsi:type="dcterms:W3CDTF">2021-07-07T12:17:00Z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