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070E4D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B54085">
        <w:rPr>
          <w:i w:val="0"/>
          <w:caps w:val="0"/>
        </w:rPr>
        <w:t>0211/E1000/16</w:t>
      </w:r>
      <w:r w:rsidR="001A4C4E">
        <w:rPr>
          <w:i w:val="0"/>
          <w:caps w:val="0"/>
        </w:rPr>
        <w:t>/RS</w:t>
      </w:r>
      <w:r w:rsidRPr="001B40D1">
        <w:rPr>
          <w:i w:val="0"/>
          <w:caps w:val="0"/>
        </w:rPr>
        <w:t xml:space="preserve"> 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A07064">
        <w:rPr>
          <w:caps w:val="0"/>
          <w:sz w:val="22"/>
          <w:szCs w:val="22"/>
        </w:rPr>
        <w:t>10</w:t>
      </w:r>
      <w:r w:rsidR="00D12D73">
        <w:rPr>
          <w:caps w:val="0"/>
          <w:sz w:val="22"/>
          <w:szCs w:val="22"/>
        </w:rPr>
        <w:t>/2016/I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BC2077" w:rsidRPr="0017301F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F91FEC" w:rsidRPr="00F91FEC">
        <w:rPr>
          <w:b/>
          <w:i w:val="0"/>
          <w:caps w:val="0"/>
        </w:rPr>
        <w:t>ÚČOV - Rekonstrukce potrubí vratného kalu z DN3-8</w:t>
      </w:r>
      <w:r w:rsidR="00E42B84" w:rsidRPr="0017301F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proofErr w:type="gramStart"/>
      <w:r w:rsidR="00DE1B02">
        <w:t>mezi</w:t>
      </w:r>
      <w:proofErr w:type="gramEnd"/>
      <w:r w:rsidR="00F92821">
        <w:t>:</w:t>
      </w: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DA1E95">
        <w:t>Ing. Petrem Burešem, ředitelem obchodní divize, na základě pověření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  <w:bookmarkStart w:id="0" w:name="_GoBack"/>
      <w:bookmarkEnd w:id="0"/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D12D73" w:rsidRDefault="00D12D73" w:rsidP="00D12D73">
      <w:pPr>
        <w:pStyle w:val="Smluvnstrany123"/>
        <w:spacing w:after="0"/>
        <w:rPr>
          <w:lang w:eastAsia="en-US"/>
        </w:rPr>
      </w:pPr>
      <w:r>
        <w:rPr>
          <w:b/>
          <w:lang w:eastAsia="en-US"/>
        </w:rPr>
        <w:t>INZET, s.r.o.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25611062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CZ25611062</w:t>
      </w:r>
    </w:p>
    <w:p w:rsidR="00D12D73" w:rsidRDefault="00D12D73" w:rsidP="00D12D7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Praha 3, Koněvova 1944/238, PSČ 130 00</w:t>
      </w:r>
    </w:p>
    <w:p w:rsidR="00D12D73" w:rsidRDefault="00D12D73" w:rsidP="00D12D7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 w:rsidRPr="007E7C4B">
        <w:t xml:space="preserve"> </w:t>
      </w:r>
      <w:r>
        <w:t>C</w:t>
      </w:r>
      <w:r w:rsidRPr="007E7C4B">
        <w:t>, vložka</w:t>
      </w:r>
      <w:r>
        <w:t xml:space="preserve"> 54670</w:t>
      </w:r>
    </w:p>
    <w:p w:rsidR="00D12D73" w:rsidRDefault="00D12D73" w:rsidP="00D12D7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zastoupená: Ing. Tomášem Andreasem, jednatelem společnosti</w:t>
      </w:r>
    </w:p>
    <w:p w:rsidR="00DD0CC1" w:rsidRDefault="001A4C4E" w:rsidP="00DD0CC1">
      <w:pPr>
        <w:pStyle w:val="Smluvnstrany123"/>
        <w:numPr>
          <w:ilvl w:val="0"/>
          <w:numId w:val="0"/>
        </w:numPr>
        <w:ind w:left="567"/>
      </w:pPr>
      <w:r w:rsidRPr="00C67E07" w:rsidDel="001A4C4E">
        <w:rPr>
          <w:lang w:eastAsia="en-US"/>
        </w:rPr>
        <w:t xml:space="preserve"> </w:t>
      </w:r>
      <w:r w:rsidR="00DD0CC1">
        <w:t>(dále jen „</w:t>
      </w:r>
      <w:r w:rsidR="003F11EB" w:rsidRPr="007E7C4B">
        <w:rPr>
          <w:b/>
        </w:rPr>
        <w:t>Zhotovitel</w:t>
      </w:r>
      <w:r w:rsidR="00DD0CC1">
        <w:t>“),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B54085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B54085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B54085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B54085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 xml:space="preserve">přílohou </w:t>
      </w:r>
      <w:proofErr w:type="gramStart"/>
      <w:r w:rsidRPr="00C77B37">
        <w:t>č.1</w:t>
      </w:r>
      <w:r w:rsidR="00271AA1">
        <w:t xml:space="preserve"> </w:t>
      </w:r>
      <w:r>
        <w:t>Smlouvy</w:t>
      </w:r>
      <w:proofErr w:type="gramEnd"/>
      <w:r>
        <w:t xml:space="preserve">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B54085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B54085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t>předmět smlouvy</w:t>
      </w:r>
    </w:p>
    <w:p w:rsidR="00AE55A1" w:rsidRDefault="00AE55A1" w:rsidP="00EE7A08">
      <w:pPr>
        <w:pStyle w:val="Druhrovesmlouvy"/>
      </w:pPr>
      <w:r>
        <w:t>Předmětem této Smlouvy</w:t>
      </w:r>
      <w:r w:rsidR="00B54085">
        <w:t xml:space="preserve"> </w:t>
      </w:r>
      <w:r w:rsidR="00F45592" w:rsidRPr="00F45592">
        <w:t>o Dílo</w:t>
      </w:r>
      <w:r>
        <w:t xml:space="preserve"> je </w:t>
      </w:r>
      <w:r w:rsidR="00E927F9" w:rsidRPr="00D12D73">
        <w:rPr>
          <w:szCs w:val="24"/>
        </w:rPr>
        <w:t xml:space="preserve">náhrada stávajících 2 potrubí v šachtě potrubí vratného kalu, každé o délce 4000 mm a profilu DN 700, novým potrubím stejného </w:t>
      </w:r>
      <w:r w:rsidR="00E927F9" w:rsidRPr="00D12D73">
        <w:rPr>
          <w:szCs w:val="24"/>
        </w:rPr>
        <w:lastRenderedPageBreak/>
        <w:t>rozměru, materi</w:t>
      </w:r>
      <w:r w:rsidR="001A4C4E">
        <w:rPr>
          <w:szCs w:val="24"/>
        </w:rPr>
        <w:t>á</w:t>
      </w:r>
      <w:r w:rsidR="00E927F9" w:rsidRPr="00D12D73">
        <w:rPr>
          <w:szCs w:val="24"/>
        </w:rPr>
        <w:t xml:space="preserve">l nerez. Uzavírací a montážní mezikusy budou rovněž vyměněny. Pod stávajícím litinovým potrubím budou v místech </w:t>
      </w:r>
      <w:proofErr w:type="spellStart"/>
      <w:r w:rsidR="00E927F9" w:rsidRPr="00D12D73">
        <w:rPr>
          <w:szCs w:val="24"/>
        </w:rPr>
        <w:t>temů</w:t>
      </w:r>
      <w:proofErr w:type="spellEnd"/>
      <w:r w:rsidR="00E927F9" w:rsidRPr="00D12D73">
        <w:rPr>
          <w:szCs w:val="24"/>
        </w:rPr>
        <w:t xml:space="preserve"> instalovány nové podpěry v počtu celkem 6 ks. Součástí akce bude tak</w:t>
      </w:r>
      <w:r w:rsidR="001A4C4E">
        <w:rPr>
          <w:szCs w:val="24"/>
        </w:rPr>
        <w:t>é</w:t>
      </w:r>
      <w:r w:rsidR="00E927F9" w:rsidRPr="00D12D73">
        <w:rPr>
          <w:szCs w:val="24"/>
        </w:rPr>
        <w:t xml:space="preserve"> výměna indukčních průtokoměrů na potrubí vratného kalu za rychlostní ultrazvukové sondy a s tím související nahrazení současné vyhodnocovací jednotky v přilehlých skříních A8-FIQ7 a A8-FIQ8</w:t>
      </w:r>
      <w:r w:rsidRPr="00E927F9">
        <w:t xml:space="preserve"> (dále jen „</w:t>
      </w:r>
      <w:r w:rsidRPr="00E927F9">
        <w:rPr>
          <w:b/>
        </w:rPr>
        <w:t>Dílo</w:t>
      </w:r>
      <w:r w:rsidR="00BC2077" w:rsidRPr="00E927F9">
        <w:t xml:space="preserve">“). V rámci Díla budou </w:t>
      </w:r>
      <w:r w:rsidR="00916970" w:rsidRPr="00E927F9">
        <w:t>za podmínek Smlouvy</w:t>
      </w:r>
      <w:r w:rsidR="00B54085" w:rsidRPr="00E927F9">
        <w:t xml:space="preserve"> </w:t>
      </w:r>
      <w:r w:rsidR="00F45592" w:rsidRPr="00E927F9">
        <w:t>o Dílo</w:t>
      </w:r>
      <w:r w:rsidR="00B54085" w:rsidRPr="00E927F9">
        <w:t xml:space="preserve"> </w:t>
      </w:r>
      <w:r w:rsidR="00BC2077" w:rsidRPr="00E927F9">
        <w:t>provedeny</w:t>
      </w:r>
      <w:r w:rsidR="00BC2077">
        <w:t xml:space="preserve">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E927F9">
        <w:t xml:space="preserve"> </w:t>
      </w:r>
      <w:r w:rsidR="00916970" w:rsidRPr="00C77B37">
        <w:t>přílohou č. 2</w:t>
      </w:r>
      <w:r w:rsidR="00B54085">
        <w:t xml:space="preserve"> </w:t>
      </w:r>
      <w:proofErr w:type="gramStart"/>
      <w:r w:rsidR="00916970">
        <w:t>této</w:t>
      </w:r>
      <w:proofErr w:type="gramEnd"/>
      <w:r w:rsidR="00916970">
        <w:t xml:space="preserve">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B54085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B54085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B54085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příloh)a t</w:t>
      </w:r>
      <w:r w:rsidR="002D6E2D">
        <w:t>outo Smlouvou</w:t>
      </w:r>
      <w:r w:rsidR="00B54085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B54085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Default="00E35571" w:rsidP="00A229CC">
      <w:pPr>
        <w:pStyle w:val="Tetrovesmlouvy"/>
        <w:spacing w:after="120"/>
      </w:pPr>
      <w:r>
        <w:t>převzetí Staveniště od Objednatele;</w:t>
      </w:r>
    </w:p>
    <w:p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přípojek,oplocení a záborů;</w:t>
      </w:r>
    </w:p>
    <w:p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8F386E">
        <w:t xml:space="preserve">Subdodavatelů </w:t>
      </w:r>
      <w:r>
        <w:t>dle soupisů prací;</w:t>
      </w:r>
    </w:p>
    <w:p w:rsidR="00E35571" w:rsidRDefault="00E35571" w:rsidP="00A229CC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2F6FEC">
        <w:t xml:space="preserve"> </w:t>
      </w:r>
      <w:r w:rsidR="007A64B5">
        <w:t>Vybavení</w:t>
      </w:r>
      <w:r>
        <w:t xml:space="preserve"> na místo stavby, popř. z místa stavby, </w:t>
      </w:r>
      <w:proofErr w:type="spellStart"/>
      <w:r>
        <w:t>vnitrostaveništní</w:t>
      </w:r>
      <w:proofErr w:type="spellEnd"/>
      <w:r>
        <w:t xml:space="preserve">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:rsidR="007A64B5" w:rsidRPr="00B13C03" w:rsidRDefault="00E35571" w:rsidP="00A229CC">
      <w:pPr>
        <w:pStyle w:val="Tetrovesmlouvy"/>
        <w:spacing w:after="120"/>
      </w:pPr>
      <w:r>
        <w:t>kompletní montáže</w:t>
      </w:r>
      <w:r w:rsidR="007A64B5">
        <w:t>,</w:t>
      </w:r>
      <w:r w:rsidR="002F6FEC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2F6FEC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2F6FEC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</w:t>
      </w:r>
      <w:proofErr w:type="gramStart"/>
      <w:r w:rsidRPr="00450481">
        <w:rPr>
          <w:rFonts w:eastAsia="Arial Unicode MS"/>
        </w:rPr>
        <w:t>Technologickým</w:t>
      </w:r>
      <w:proofErr w:type="gramEnd"/>
      <w:r w:rsidRPr="00450481">
        <w:rPr>
          <w:rFonts w:eastAsia="Arial Unicode MS"/>
        </w:rPr>
        <w:t xml:space="preserve"> zařízeníma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2F6FEC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lastRenderedPageBreak/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B54085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C954A0">
        <w:t xml:space="preserve"> </w:t>
      </w:r>
      <w:r>
        <w:t>vznikne Objednateli či třetím osobám jakákoliv škoda, odpovídá za ni Zhotovitel, a to bez ohledu na zavinění.</w:t>
      </w:r>
    </w:p>
    <w:p w:rsidR="00450481" w:rsidRPr="005F2960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8F386E" w:rsidRPr="005F2960">
        <w:rPr>
          <w:color w:val="000000" w:themeColor="text1"/>
        </w:rPr>
        <w:t>Sub</w:t>
      </w:r>
      <w:r w:rsidR="00891BF1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891BF1" w:rsidRPr="005F2960">
        <w:rPr>
          <w:color w:val="000000" w:themeColor="text1"/>
        </w:rPr>
        <w:t>Subdodavateli</w:t>
      </w:r>
      <w:r w:rsidRPr="005F2960">
        <w:rPr>
          <w:color w:val="000000" w:themeColor="text1"/>
        </w:rPr>
        <w:t xml:space="preserve"> 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Zhotovitel není oprávněn </w:t>
      </w:r>
      <w:r w:rsidR="00891BF1" w:rsidRPr="005F2960">
        <w:rPr>
          <w:color w:val="000000" w:themeColor="text1"/>
        </w:rPr>
        <w:t>Subdodavatele</w:t>
      </w:r>
      <w:r w:rsidR="000A1562" w:rsidRPr="005F2960">
        <w:rPr>
          <w:color w:val="000000" w:themeColor="text1"/>
        </w:rPr>
        <w:t xml:space="preserve"> bez souhlasu Objednatele po dobu provádění Díla změnit. </w:t>
      </w:r>
    </w:p>
    <w:p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 xml:space="preserve">v příloze č. 4 </w:t>
      </w:r>
      <w:proofErr w:type="gramStart"/>
      <w:r w:rsidRPr="005F2960">
        <w:rPr>
          <w:color w:val="000000" w:themeColor="text1"/>
        </w:rPr>
        <w:t>této</w:t>
      </w:r>
      <w:proofErr w:type="gramEnd"/>
      <w:r w:rsidRPr="005F2960">
        <w:rPr>
          <w:color w:val="000000" w:themeColor="text1"/>
        </w:rPr>
        <w:t xml:space="preserve">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:rsidR="006F3238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>Seznam subdodavatelů:</w:t>
      </w:r>
    </w:p>
    <w:p w:rsidR="00D12D73" w:rsidRPr="005F2960" w:rsidRDefault="00D12D73" w:rsidP="00D12D73">
      <w:pPr>
        <w:pStyle w:val="Druhrovesmlouvy"/>
        <w:numPr>
          <w:ilvl w:val="0"/>
          <w:numId w:val="0"/>
        </w:numPr>
        <w:ind w:left="71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Neobsazeno.</w:t>
      </w:r>
    </w:p>
    <w:p w:rsidR="00A97EFE" w:rsidRPr="000C7172" w:rsidRDefault="00A97EFE" w:rsidP="00A97EFE">
      <w:pPr>
        <w:pStyle w:val="Druhrovesmlouvy"/>
        <w:numPr>
          <w:ilvl w:val="1"/>
          <w:numId w:val="12"/>
        </w:numPr>
      </w:pPr>
      <w:r>
        <w:t>Objednatel nebude požadovat po zhotoviteli záruku na provedení díla a garanční záruku dle ustanovení čl. 23. VOP – dle bodů 23.1 – 23.5 a 23.9 – 23.16.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Pr="00E927F9" w:rsidRDefault="00B13C03" w:rsidP="00B13C03">
      <w:pPr>
        <w:pStyle w:val="Druhrovesmlouvy"/>
      </w:pPr>
      <w:r w:rsidRPr="00E927F9">
        <w:t>Zhotovitel zahájí práce do 15 pracovních dnů od předání Staveniště od Objednatele</w:t>
      </w:r>
      <w:r w:rsidR="00EE7A08" w:rsidRPr="00E927F9">
        <w:t>.</w:t>
      </w:r>
    </w:p>
    <w:p w:rsidR="004566F1" w:rsidRPr="00E927F9" w:rsidRDefault="00B13C03" w:rsidP="004566F1">
      <w:pPr>
        <w:pStyle w:val="Druhrovesmlouvy"/>
        <w:numPr>
          <w:ilvl w:val="1"/>
          <w:numId w:val="12"/>
        </w:numPr>
      </w:pPr>
      <w:r w:rsidRPr="00E927F9">
        <w:t xml:space="preserve">Zhotovitel se zavazuje převzít Staveniště </w:t>
      </w:r>
      <w:r w:rsidR="008769EC" w:rsidRPr="00E927F9">
        <w:t xml:space="preserve">do </w:t>
      </w:r>
      <w:proofErr w:type="gramStart"/>
      <w:r w:rsidR="008769EC" w:rsidRPr="00E927F9">
        <w:t>10-ti</w:t>
      </w:r>
      <w:proofErr w:type="gramEnd"/>
      <w:r w:rsidR="008769EC" w:rsidRPr="00E927F9">
        <w:t xml:space="preserve"> pracovních dní od doručení písemné výzvy Objednatele, nebude-li v této výzvě uvedeno jinak</w:t>
      </w:r>
      <w:r w:rsidR="006A6990" w:rsidRPr="00E927F9">
        <w:t>.</w:t>
      </w:r>
    </w:p>
    <w:p w:rsidR="00B13C03" w:rsidRDefault="00B13C03" w:rsidP="006A6990">
      <w:pPr>
        <w:pStyle w:val="Druhrovesmlouvy"/>
        <w:numPr>
          <w:ilvl w:val="1"/>
          <w:numId w:val="12"/>
        </w:numPr>
      </w:pPr>
      <w:r w:rsidRPr="00E927F9">
        <w:t>V případě, že Objednatel nepředá Staveniště v dohodnutém termínu a tyto skutečnosti</w:t>
      </w:r>
      <w:r>
        <w:t xml:space="preserve"> budou mít přímý vliv na plnění termínů Zhotovitele, prodlouží se příslušný termín plnění Zhotovitele o dobu trvání takového prodlení Objednatele. </w:t>
      </w:r>
    </w:p>
    <w:p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D12D73">
        <w:rPr>
          <w:b/>
        </w:rPr>
        <w:t>13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</w:t>
      </w:r>
      <w:r w:rsidR="00E927F9" w:rsidRPr="00E927F9">
        <w:rPr>
          <w:b/>
        </w:rPr>
        <w:t>Maximální doba odstávky je dle podmínky vodoprávního řadu maximálně 5 kalendářních týdnů (od uzavření armatur).</w:t>
      </w:r>
      <w:r w:rsidR="00E927F9">
        <w:t xml:space="preserve"> </w:t>
      </w:r>
      <w:r>
        <w:t xml:space="preserve">Dílo bude považováno za předané a převzaté sepsáním protokolu o předání a převzetí Díla </w:t>
      </w:r>
      <w:r w:rsidR="00DB537C">
        <w:t>dle článku 4. Smlouvy</w:t>
      </w:r>
      <w:r w:rsidR="00B54085">
        <w:t xml:space="preserve"> </w:t>
      </w:r>
      <w:r w:rsidR="00A82E10" w:rsidRPr="00F45592">
        <w:t>o Dílo</w:t>
      </w:r>
      <w:r w:rsidR="00B54085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</w:t>
      </w:r>
      <w:r w:rsidR="001C489C">
        <w:lastRenderedPageBreak/>
        <w:t>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E927F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D55D41">
        <w:rPr>
          <w:rFonts w:eastAsia="Arial Unicode MS"/>
        </w:rPr>
        <w:t xml:space="preserve"> </w:t>
      </w:r>
      <w:r w:rsidR="00E927F9">
        <w:rPr>
          <w:rFonts w:eastAsia="Arial Unicode MS"/>
        </w:rPr>
        <w:t xml:space="preserve">ul. Papírenská, </w:t>
      </w:r>
      <w:r w:rsidR="00E927F9" w:rsidRPr="00E927F9">
        <w:rPr>
          <w:rFonts w:eastAsia="Arial Unicode MS"/>
        </w:rPr>
        <w:t>Ú</w:t>
      </w:r>
      <w:r w:rsidR="00E927F9">
        <w:rPr>
          <w:rFonts w:eastAsia="Arial Unicode MS"/>
        </w:rPr>
        <w:t>střední čistírna odpadních vod v Praze</w:t>
      </w:r>
      <w:r w:rsidR="00E927F9" w:rsidRPr="00E927F9">
        <w:rPr>
          <w:rFonts w:eastAsia="Arial Unicode MS"/>
        </w:rPr>
        <w:t>, šachta potrubí vratného kalu</w:t>
      </w:r>
      <w:r w:rsidR="00E927F9">
        <w:rPr>
          <w:rFonts w:eastAsia="Arial Unicode MS"/>
        </w:rPr>
        <w:t xml:space="preserve">.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2F6FEC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Pr="00C77B37">
        <w:rPr>
          <w:rFonts w:eastAsia="Arial Unicode MS"/>
        </w:rPr>
        <w:t xml:space="preserve">čl. </w:t>
      </w:r>
      <w:r w:rsidR="000A1562" w:rsidRPr="00C77B37">
        <w:rPr>
          <w:rFonts w:eastAsia="Arial Unicode MS"/>
        </w:rPr>
        <w:t>7</w:t>
      </w:r>
      <w:r w:rsidRPr="002C10E0">
        <w:rPr>
          <w:rFonts w:eastAsia="Arial Unicode MS"/>
        </w:rPr>
        <w:t xml:space="preserve"> této Smlouvy</w:t>
      </w:r>
      <w:r w:rsidR="00B54085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2F6FEC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2F6FEC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15591E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2F6FEC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</w:t>
      </w:r>
      <w:r w:rsidR="00291A88">
        <w:lastRenderedPageBreak/>
        <w:t xml:space="preserve">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2F6FEC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C954A0">
        <w:t xml:space="preserve"> </w:t>
      </w:r>
      <w:r w:rsidR="00CC19E6" w:rsidRPr="00F45592">
        <w:t>o Dílo</w:t>
      </w:r>
      <w:r w:rsidR="00C954A0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904C31" w:rsidRPr="00446F30" w:rsidRDefault="00C77F7F" w:rsidP="00113342">
      <w:pPr>
        <w:pStyle w:val="Druhrovesmlouvy"/>
      </w:pPr>
      <w:bookmarkStart w:id="1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271AA1">
        <w:rPr>
          <w:b/>
        </w:rPr>
        <w:t xml:space="preserve"> </w:t>
      </w:r>
      <w:r w:rsidR="00D12D73">
        <w:rPr>
          <w:b/>
        </w:rPr>
        <w:t>1.604.204,-</w:t>
      </w:r>
      <w:r w:rsidR="00D25617" w:rsidRPr="00DA6627">
        <w:rPr>
          <w:b/>
        </w:rPr>
        <w:t xml:space="preserve"> Kč</w:t>
      </w:r>
      <w:r w:rsidR="00836602">
        <w:rPr>
          <w:b/>
        </w:rPr>
        <w:t xml:space="preserve"> </w:t>
      </w:r>
      <w:r w:rsidR="003874B1" w:rsidRPr="00446F30">
        <w:t>(slovy</w:t>
      </w:r>
      <w:r w:rsidR="00446F30">
        <w:t xml:space="preserve">: </w:t>
      </w:r>
      <w:proofErr w:type="spellStart"/>
      <w:r w:rsidR="00D12D73">
        <w:t>Jedenmilionšestsetčtyřitisícdvěstěčtyři</w:t>
      </w:r>
      <w:proofErr w:type="spellEnd"/>
      <w:r w:rsidR="007F452F">
        <w:t xml:space="preserve"> Koruny </w:t>
      </w:r>
      <w:r w:rsidR="003874B1" w:rsidRPr="00446F30">
        <w:t>česk</w:t>
      </w:r>
      <w:r w:rsidR="007F452F">
        <w:t>é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2F6FEC">
        <w:t xml:space="preserve"> </w:t>
      </w:r>
      <w:r w:rsidR="00C77F7F">
        <w:t>ke konci každé etapy provádění D</w:t>
      </w:r>
      <w:r>
        <w:t>íla</w:t>
      </w:r>
      <w:r w:rsidR="002F6FEC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1"/>
    </w:p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B54085">
        <w:t xml:space="preserve"> </w:t>
      </w:r>
      <w:r w:rsidR="00CC19E6" w:rsidRPr="00F45592">
        <w:t>o Dílo</w:t>
      </w:r>
      <w:r w:rsidR="00B54085">
        <w:t xml:space="preserve"> </w:t>
      </w:r>
      <w:r>
        <w:t>pouze v případě,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B54085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D55D41" w:rsidRPr="00CE3E04" w:rsidRDefault="00D55D41" w:rsidP="00D55D41">
      <w:pPr>
        <w:pStyle w:val="Druhrovesmlouvy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Subdodavatele.</w:t>
      </w:r>
    </w:p>
    <w:p w:rsidR="00D55D41" w:rsidRPr="000C7172" w:rsidRDefault="00D55D41" w:rsidP="00D55D41">
      <w:pPr>
        <w:pStyle w:val="Druhrovesmlouvy"/>
        <w:numPr>
          <w:ilvl w:val="0"/>
          <w:numId w:val="0"/>
        </w:numPr>
        <w:ind w:left="1277"/>
      </w:pPr>
    </w:p>
    <w:p w:rsidR="00AB53AC" w:rsidRDefault="00AB53AC" w:rsidP="00AB53AC">
      <w:pPr>
        <w:pStyle w:val="PrvnrovesmlouvyNadpis"/>
      </w:pPr>
      <w:r>
        <w:t>Záruka za jakost</w:t>
      </w:r>
    </w:p>
    <w:p w:rsidR="00AB53AC" w:rsidRPr="00CE3E04" w:rsidRDefault="00AB53AC" w:rsidP="00AB53AC">
      <w:pPr>
        <w:pStyle w:val="Druhrovesmlouvy"/>
      </w:pPr>
      <w:r>
        <w:t>Zhotovitel poskytuje ve smyslu §</w:t>
      </w:r>
      <w:r w:rsidR="002F6FEC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C954A0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B54085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C954A0">
        <w:t xml:space="preserve"> </w:t>
      </w:r>
      <w:r w:rsidR="002235BA">
        <w:t>Minimální z</w:t>
      </w:r>
      <w:r w:rsidRPr="00CE3E04">
        <w:t>áruční doba</w:t>
      </w:r>
      <w:r w:rsidR="002F6FEC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:rsidR="001B40D1" w:rsidRDefault="001B40D1" w:rsidP="001B40D1">
      <w:pPr>
        <w:pStyle w:val="Druhrovesmlouvy"/>
      </w:pPr>
      <w:r w:rsidRPr="00CE3E04">
        <w:t xml:space="preserve">Reklamace </w:t>
      </w:r>
      <w:r>
        <w:t>vad může býtObjednatelem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</w:t>
      </w:r>
      <w:r w:rsidRPr="00C77B37">
        <w:t>čl. 7</w:t>
      </w:r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087676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="00087676">
        <w:t xml:space="preserve"> </w:t>
      </w:r>
      <w:r>
        <w:t xml:space="preserve">rovněž </w:t>
      </w:r>
      <w:r w:rsidRPr="00CE3E04">
        <w:t xml:space="preserve">na tel. č. </w:t>
      </w:r>
      <w:r w:rsidR="00D12D73">
        <w:t xml:space="preserve">272 920 908 </w:t>
      </w:r>
      <w:r w:rsidRPr="00CE3E04">
        <w:t xml:space="preserve">nebo e-mailové adrese </w:t>
      </w:r>
      <w:r w:rsidR="00D12D73">
        <w:t>inzet@inzet.cz</w:t>
      </w:r>
      <w:r>
        <w:t>. Zhotovitel vždy předem oznámí Objednateli změnu tel. čísla nebo e-mailové adresy pro přijímání reklamací.</w:t>
      </w:r>
    </w:p>
    <w:p w:rsidR="00AB53AC" w:rsidRPr="00CE3E04" w:rsidRDefault="00AB53AC" w:rsidP="00AB53AC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AB53AC" w:rsidRPr="00D12D73" w:rsidRDefault="00AB53AC" w:rsidP="00D12D73">
      <w:pPr>
        <w:pStyle w:val="Druhrovesmlouvy"/>
        <w:numPr>
          <w:ilvl w:val="1"/>
          <w:numId w:val="12"/>
        </w:numPr>
      </w:pPr>
      <w:r>
        <w:t>Zhotovitel prohlašuje, že je pojištěn proti škodám způsobeným jeho činností dle této Smlouvy</w:t>
      </w:r>
      <w:r w:rsidR="00836602">
        <w:t xml:space="preserve"> </w:t>
      </w:r>
      <w:r w:rsidR="00CC19E6" w:rsidRPr="00F45592">
        <w:t>o Dílo</w:t>
      </w:r>
      <w:r>
        <w:t xml:space="preserve">. Pojistnou smlouvu má Zhotovitel uzavřenu na pojistné plnění </w:t>
      </w:r>
      <w:r w:rsidR="00D12D73">
        <w:t xml:space="preserve">15 mil. Kč u </w:t>
      </w:r>
      <w:proofErr w:type="spellStart"/>
      <w:r w:rsidR="00D12D73">
        <w:t>Generali</w:t>
      </w:r>
      <w:proofErr w:type="spellEnd"/>
      <w:r w:rsidR="00D12D73">
        <w:t xml:space="preserve"> Pojišťovna a.s.</w:t>
      </w:r>
    </w:p>
    <w:p w:rsidR="007454E5" w:rsidRDefault="007454E5" w:rsidP="007454E5">
      <w:pPr>
        <w:pStyle w:val="PrvnrovesmlouvyNadpis"/>
      </w:pPr>
      <w:bookmarkStart w:id="2" w:name="_Ref317257511"/>
      <w:r>
        <w:t>odpovědnost za vady</w:t>
      </w:r>
      <w:bookmarkEnd w:id="2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B54085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2F6FEC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B54085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B54085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:rsidR="001646CD" w:rsidRPr="005F2960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 w:themeColor="text1"/>
        </w:rPr>
      </w:pPr>
      <w:r w:rsidRPr="005F2960">
        <w:rPr>
          <w:b/>
          <w:color w:val="000000" w:themeColor="text1"/>
        </w:rPr>
        <w:t xml:space="preserve">9. </w:t>
      </w:r>
      <w:r w:rsidRPr="005F2960">
        <w:rPr>
          <w:b/>
          <w:color w:val="000000" w:themeColor="text1"/>
        </w:rPr>
        <w:tab/>
      </w:r>
      <w:r w:rsidR="001646CD" w:rsidRPr="005F2960">
        <w:rPr>
          <w:b/>
          <w:color w:val="000000" w:themeColor="text1"/>
        </w:rPr>
        <w:t>REGISTR SMLUV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.1.   </w:t>
      </w:r>
      <w:r w:rsidR="001646CD" w:rsidRPr="005F2960">
        <w:rPr>
          <w:color w:val="000000" w:themeColor="text1"/>
          <w:szCs w:val="24"/>
        </w:rPr>
        <w:t xml:space="preserve">Smluvní strany berou na vědomí, že tato </w:t>
      </w:r>
      <w:r w:rsidR="00B54085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mlouva (text smlouvy včetně přílohy </w:t>
      </w:r>
      <w:proofErr w:type="gramStart"/>
      <w:r w:rsidR="001646CD" w:rsidRPr="005F2960">
        <w:rPr>
          <w:color w:val="000000" w:themeColor="text1"/>
          <w:szCs w:val="24"/>
        </w:rPr>
        <w:t>č.1) podléhá</w:t>
      </w:r>
      <w:proofErr w:type="gramEnd"/>
      <w:r w:rsidR="001646CD" w:rsidRPr="005F2960">
        <w:rPr>
          <w:color w:val="000000" w:themeColor="text1"/>
          <w:szCs w:val="24"/>
        </w:rPr>
        <w:t xml:space="preserve"> povinnosti zveřejnění prostřednictvím registru smluv dle zákona č. 340/2015 </w:t>
      </w:r>
      <w:r w:rsidR="00855699" w:rsidRPr="005F2960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b.</w:t>
      </w:r>
      <w:r w:rsidR="00B84D57" w:rsidRPr="005F2960">
        <w:rPr>
          <w:color w:val="000000" w:themeColor="text1"/>
          <w:szCs w:val="24"/>
        </w:rPr>
        <w:t>,</w:t>
      </w:r>
      <w:r w:rsidR="001646CD" w:rsidRPr="005F2960">
        <w:rPr>
          <w:color w:val="000000" w:themeColor="text1"/>
          <w:szCs w:val="24"/>
        </w:rPr>
        <w:t xml:space="preserve"> Zákon o registru smluv.</w:t>
      </w:r>
      <w:r w:rsidR="00D55D41" w:rsidRPr="005F2960">
        <w:rPr>
          <w:color w:val="000000" w:themeColor="text1"/>
          <w:szCs w:val="24"/>
        </w:rPr>
        <w:t xml:space="preserve"> </w:t>
      </w:r>
      <w:r w:rsidR="007C63D1" w:rsidRPr="005F2960">
        <w:rPr>
          <w:color w:val="000000" w:themeColor="text1"/>
        </w:rPr>
        <w:t xml:space="preserve">Zveřejnění </w:t>
      </w:r>
      <w:r w:rsidR="00B54085">
        <w:rPr>
          <w:color w:val="000000" w:themeColor="text1"/>
        </w:rPr>
        <w:t>S</w:t>
      </w:r>
      <w:r w:rsidR="007C63D1" w:rsidRPr="005F2960">
        <w:rPr>
          <w:color w:val="000000" w:themeColor="text1"/>
        </w:rPr>
        <w:t xml:space="preserve">mlouvy v registru smluv </w:t>
      </w:r>
      <w:r w:rsidR="002F4B0D" w:rsidRPr="005F2960">
        <w:rPr>
          <w:color w:val="000000" w:themeColor="text1"/>
        </w:rPr>
        <w:t>zajistí</w:t>
      </w:r>
      <w:r w:rsidR="007C63D1" w:rsidRPr="005F2960">
        <w:rPr>
          <w:color w:val="000000" w:themeColor="text1"/>
        </w:rPr>
        <w:t xml:space="preserve"> Objednatel.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lastRenderedPageBreak/>
        <w:t>9</w:t>
      </w:r>
      <w:r w:rsidR="001646CD" w:rsidRPr="005F2960">
        <w:rPr>
          <w:color w:val="000000" w:themeColor="text1"/>
        </w:rPr>
        <w:t xml:space="preserve">.2.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</w:t>
      </w:r>
      <w:r w:rsidR="00B54085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otevřeném a strojově čitelném formátu a rovněž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do registru smluv.  Zveřejnění podléhají tato </w:t>
      </w:r>
      <w:proofErr w:type="spellStart"/>
      <w:r w:rsidR="001646CD" w:rsidRPr="005F2960">
        <w:rPr>
          <w:color w:val="000000" w:themeColor="text1"/>
          <w:szCs w:val="24"/>
        </w:rPr>
        <w:t>metadata</w:t>
      </w:r>
      <w:proofErr w:type="spellEnd"/>
      <w:r w:rsidR="001646CD" w:rsidRPr="005F2960">
        <w:rPr>
          <w:color w:val="000000" w:themeColor="text1"/>
          <w:szCs w:val="24"/>
        </w:rPr>
        <w:t xml:space="preserve">: identifikace smluvních stran, vymezení předmětu </w:t>
      </w:r>
      <w:r w:rsidR="00B54085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mlouvy, cena (případně hodnota předmětu </w:t>
      </w:r>
      <w:r w:rsidR="00B54085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mlouvy, lze-li ji určit), datum uzavření smlouvy.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.3.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výslovně prohlašují, že informace obsažené v části </w:t>
      </w:r>
      <w:r w:rsidR="00B54085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určené ke zveřejnění v registru smluv včetně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neobsahují informace, které nelze poskytnout podle předpisů upravujících svobodný přístup k informacím, a nejsou smluvními stranami označeny za obchodní tajemství. Zveřejnění této </w:t>
      </w:r>
      <w:r w:rsidR="00B54085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registru smluv není porušením čl. </w:t>
      </w:r>
      <w:r w:rsidR="00087676" w:rsidRPr="005F2960">
        <w:rPr>
          <w:color w:val="000000" w:themeColor="text1"/>
          <w:szCs w:val="24"/>
        </w:rPr>
        <w:t>8</w:t>
      </w:r>
      <w:r w:rsidR="001646CD" w:rsidRPr="005F2960">
        <w:rPr>
          <w:color w:val="000000" w:themeColor="text1"/>
          <w:szCs w:val="24"/>
        </w:rPr>
        <w:t xml:space="preserve"> dle této </w:t>
      </w:r>
      <w:r w:rsidR="00B54085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mlouvy.</w:t>
      </w:r>
    </w:p>
    <w:p w:rsidR="004725DC" w:rsidRPr="005F2960" w:rsidRDefault="009004A4" w:rsidP="00836602">
      <w:pPr>
        <w:pStyle w:val="PrvnrovesmlouvyNadpis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5F2960">
        <w:rPr>
          <w:color w:val="000000" w:themeColor="text1"/>
        </w:rPr>
        <w:t>1</w:t>
      </w:r>
      <w:r w:rsidR="00836602" w:rsidRPr="005F2960">
        <w:rPr>
          <w:color w:val="000000" w:themeColor="text1"/>
        </w:rPr>
        <w:t xml:space="preserve">0. </w:t>
      </w:r>
      <w:r w:rsidR="00836602" w:rsidRPr="005F2960">
        <w:rPr>
          <w:color w:val="000000" w:themeColor="text1"/>
        </w:rPr>
        <w:tab/>
      </w:r>
      <w:r w:rsidR="004725DC" w:rsidRPr="005F2960">
        <w:rPr>
          <w:color w:val="000000" w:themeColor="text1"/>
        </w:rPr>
        <w:t>závěrečná ustanovení</w:t>
      </w:r>
    </w:p>
    <w:p w:rsidR="004725DC" w:rsidRDefault="004725DC" w:rsidP="00836602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keepNext w:val="0"/>
        <w:numPr>
          <w:ilvl w:val="1"/>
          <w:numId w:val="13"/>
        </w:numPr>
        <w:spacing w:after="240"/>
        <w:rPr>
          <w:vanish/>
        </w:rPr>
      </w:pPr>
    </w:p>
    <w:p w:rsidR="004725DC" w:rsidRDefault="004725DC" w:rsidP="00836602">
      <w:pPr>
        <w:pStyle w:val="Druhrovesmlouvy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:rsidR="00E304E9" w:rsidRDefault="00E304E9" w:rsidP="00E304E9">
      <w:pPr>
        <w:pStyle w:val="Druhrovesmlouvy"/>
      </w:pPr>
      <w:r>
        <w:t>Podpisem této Smlouvy</w:t>
      </w:r>
      <w:r w:rsidR="00B54085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7A1A85">
      <w:pPr>
        <w:pStyle w:val="Druhrovesmlouvy"/>
      </w:pPr>
      <w:r>
        <w:t>Jakékoli změny této Smlouvy</w:t>
      </w:r>
      <w:r w:rsidR="00B54085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1A85">
      <w:pPr>
        <w:pStyle w:val="Druhrovesmlouvy"/>
      </w:pPr>
      <w:r>
        <w:t>Tato Smlouva</w:t>
      </w:r>
      <w:r w:rsidR="00E927F9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B54085">
        <w:t xml:space="preserve"> </w:t>
      </w:r>
      <w:r w:rsidR="00CC19E6" w:rsidRPr="00F45592">
        <w:t>o Dílo</w:t>
      </w:r>
      <w:r>
        <w:t>. Pokud by se tato Smlouva</w:t>
      </w:r>
      <w:r w:rsidR="00B54085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B54085">
        <w:t xml:space="preserve"> </w:t>
      </w:r>
      <w:r w:rsidR="00CC19E6" w:rsidRPr="00F45592">
        <w:t>o Dílo</w:t>
      </w:r>
      <w:r>
        <w:t>.</w:t>
      </w:r>
    </w:p>
    <w:p w:rsidR="004725DC" w:rsidRPr="004725DC" w:rsidRDefault="004725DC" w:rsidP="007A1A85">
      <w:pPr>
        <w:pStyle w:val="Druhrovesmlouvy"/>
      </w:pPr>
      <w:r>
        <w:t>Tato Smlouva</w:t>
      </w:r>
      <w:r w:rsidR="00B54085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B54085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B54085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B54085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2"/>
        <w:gridCol w:w="222"/>
      </w:tblGrid>
      <w:tr w:rsidR="004725DC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A97EFE" w:rsidTr="00B46B8E">
              <w:trPr>
                <w:trHeight w:val="2060"/>
              </w:trPr>
              <w:tc>
                <w:tcPr>
                  <w:tcW w:w="4464" w:type="dxa"/>
                </w:tcPr>
                <w:p w:rsidR="00A97EFE" w:rsidRPr="00D476A1" w:rsidRDefault="00A97EFE" w:rsidP="00B46B8E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Ing. Petr Bureš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ředitel obchodní divize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v </w:t>
                  </w:r>
                  <w:r w:rsidR="00D12D73">
                    <w:t>Praze</w:t>
                  </w:r>
                  <w:r>
                    <w:t xml:space="preserve">, dne </w:t>
                  </w:r>
                  <w:proofErr w:type="gramStart"/>
                  <w:r w:rsidR="00A07064">
                    <w:t>22.8.2016</w:t>
                  </w:r>
                  <w:proofErr w:type="gramEnd"/>
                  <w:r>
                    <w:t>,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A67650" w:rsidP="00B46B8E">
                  <w:pPr>
                    <w:pStyle w:val="Zkladntext"/>
                    <w:ind w:firstLine="0"/>
                    <w:jc w:val="left"/>
                  </w:pPr>
                  <w:r>
                    <w:t>Ing. Tomáš Andreas</w:t>
                  </w:r>
                </w:p>
                <w:p w:rsidR="00A67650" w:rsidRDefault="00A67650" w:rsidP="00B46B8E">
                  <w:pPr>
                    <w:pStyle w:val="Zkladntext"/>
                    <w:ind w:firstLine="0"/>
                    <w:jc w:val="left"/>
                  </w:pPr>
                  <w:r>
                    <w:t>jednatel společnosti</w:t>
                  </w:r>
                </w:p>
              </w:tc>
            </w:tr>
          </w:tbl>
          <w:p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lastRenderedPageBreak/>
        <w:t>Přílohy S</w:t>
      </w:r>
      <w:r w:rsidR="00AB321B" w:rsidRPr="005F2960">
        <w:rPr>
          <w:b/>
          <w:color w:val="000000" w:themeColor="text1"/>
        </w:rPr>
        <w:t>mlouvy</w:t>
      </w:r>
      <w:r w:rsidR="00B54085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:rsidR="00E61CBC" w:rsidRPr="005F2960" w:rsidRDefault="001D409B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1: </w:t>
      </w:r>
      <w:r w:rsidR="007D215E" w:rsidRPr="005F2960">
        <w:rPr>
          <w:color w:val="000000" w:themeColor="text1"/>
        </w:rPr>
        <w:t>Všeobecné obchodní podmínky</w:t>
      </w:r>
      <w:r w:rsidR="00E40947" w:rsidRPr="005F2960">
        <w:rPr>
          <w:color w:val="000000" w:themeColor="text1"/>
        </w:rPr>
        <w:t xml:space="preserve"> pro stavby</w:t>
      </w:r>
      <w:r w:rsidR="008F386E" w:rsidRPr="005F2960">
        <w:rPr>
          <w:color w:val="000000" w:themeColor="text1"/>
        </w:rPr>
        <w:t xml:space="preserve"> ze dne </w:t>
      </w:r>
      <w:proofErr w:type="gramStart"/>
      <w:r w:rsidR="006A6990" w:rsidRPr="005F2960">
        <w:rPr>
          <w:color w:val="000000" w:themeColor="text1"/>
        </w:rPr>
        <w:t>1.1.2014</w:t>
      </w:r>
      <w:proofErr w:type="gramEnd"/>
    </w:p>
    <w:p w:rsidR="007D215E" w:rsidRPr="005F296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3: </w:t>
      </w:r>
      <w:r w:rsidR="00E7596F" w:rsidRPr="005F2960">
        <w:rPr>
          <w:color w:val="000000" w:themeColor="text1"/>
        </w:rPr>
        <w:t>Seznam Odpovědných osob a čísla účtů zveřejněných v registru plátců DPH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Orientační položkový rozpočet </w:t>
      </w:r>
    </w:p>
    <w:p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 w:rsidR="00E05FCD">
        <w:rPr>
          <w:color w:val="000000" w:themeColor="text1"/>
        </w:rPr>
        <w:t>5</w:t>
      </w:r>
      <w:r w:rsidRPr="005F2960">
        <w:rPr>
          <w:color w:val="000000" w:themeColor="text1"/>
        </w:rPr>
        <w:t>: Harmonogram</w:t>
      </w:r>
      <w:r w:rsidR="00D25617" w:rsidRPr="005F2960">
        <w:rPr>
          <w:color w:val="000000" w:themeColor="text1"/>
        </w:rPr>
        <w:t xml:space="preserve"> plnění </w:t>
      </w:r>
      <w:r w:rsidR="00855699" w:rsidRPr="005F2960">
        <w:rPr>
          <w:color w:val="000000" w:themeColor="text1"/>
        </w:rPr>
        <w:t>(technická předloha)</w:t>
      </w:r>
    </w:p>
    <w:p w:rsidR="00E05FCD" w:rsidRPr="005F2960" w:rsidRDefault="00E05FCD" w:rsidP="00E05FCD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p w:rsidR="00E05FCD" w:rsidRPr="005F2960" w:rsidRDefault="00E05FCD" w:rsidP="002418B0">
      <w:pPr>
        <w:pStyle w:val="Neodsazentext"/>
        <w:spacing w:after="0"/>
        <w:rPr>
          <w:color w:val="000000" w:themeColor="text1"/>
        </w:rPr>
      </w:pPr>
    </w:p>
    <w:sectPr w:rsidR="00E05FCD" w:rsidRPr="005F2960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14" w:rsidRDefault="00FD1B14" w:rsidP="00FA7B21">
      <w:pPr>
        <w:spacing w:after="0"/>
      </w:pPr>
      <w:r>
        <w:separator/>
      </w:r>
    </w:p>
  </w:endnote>
  <w:endnote w:type="continuationSeparator" w:id="0">
    <w:p w:rsidR="00FD1B14" w:rsidRDefault="00FD1B14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FD1B14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DD441E">
          <w:fldChar w:fldCharType="begin"/>
        </w:r>
        <w:r w:rsidR="00DA31C3">
          <w:instrText xml:space="preserve"> PAGE   \* MERGEFORMAT </w:instrText>
        </w:r>
        <w:r w:rsidR="00DD441E">
          <w:fldChar w:fldCharType="separate"/>
        </w:r>
        <w:r w:rsidR="00A07064">
          <w:rPr>
            <w:noProof/>
          </w:rPr>
          <w:t>2</w:t>
        </w:r>
        <w:r w:rsidR="00DD441E">
          <w:rPr>
            <w:noProof/>
          </w:rPr>
          <w:fldChar w:fldCharType="end"/>
        </w:r>
        <w:r w:rsidR="00DA31C3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A07064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14" w:rsidRDefault="00FD1B14" w:rsidP="00FA7B21">
      <w:pPr>
        <w:spacing w:after="0"/>
      </w:pPr>
      <w:r>
        <w:separator/>
      </w:r>
    </w:p>
  </w:footnote>
  <w:footnote w:type="continuationSeparator" w:id="0">
    <w:p w:rsidR="00FD1B14" w:rsidRDefault="00FD1B14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F91FEC" w:rsidP="00EE7A08">
    <w:pPr>
      <w:pStyle w:val="Zhlav"/>
      <w:ind w:firstLine="0"/>
      <w:rPr>
        <w:sz w:val="20"/>
        <w:szCs w:val="20"/>
      </w:rPr>
    </w:pPr>
    <w:r w:rsidRPr="00F91FEC">
      <w:rPr>
        <w:sz w:val="20"/>
        <w:szCs w:val="20"/>
      </w:rPr>
      <w:t>ÚČOV - Rekonstrukce potrubí vratného kalu z DN3-8</w:t>
    </w:r>
    <w:r w:rsidR="00DA31C3">
      <w:rPr>
        <w:sz w:val="20"/>
        <w:szCs w:val="20"/>
      </w:rPr>
      <w:tab/>
    </w:r>
    <w:r w:rsidR="00DA31C3">
      <w:rPr>
        <w:sz w:val="20"/>
        <w:szCs w:val="20"/>
      </w:rPr>
      <w:tab/>
    </w:r>
    <w:r w:rsidR="00DA31C3" w:rsidRPr="00EE7A08">
      <w:rPr>
        <w:sz w:val="20"/>
        <w:szCs w:val="20"/>
      </w:rPr>
      <w:t xml:space="preserve">číslo akce </w:t>
    </w:r>
    <w:r w:rsidR="00E3024C">
      <w:rPr>
        <w:sz w:val="20"/>
        <w:szCs w:val="20"/>
      </w:rPr>
      <w:t>1/2/E10/00</w:t>
    </w:r>
  </w:p>
  <w:p w:rsidR="00E3024C" w:rsidRPr="00EE7A08" w:rsidRDefault="00E3024C" w:rsidP="00EE7A08">
    <w:pPr>
      <w:pStyle w:val="Zhlav"/>
      <w:ind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1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2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1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8"/>
  </w:num>
  <w:num w:numId="38">
    <w:abstractNumId w:val="13"/>
  </w:num>
  <w:num w:numId="39">
    <w:abstractNumId w:val="18"/>
  </w:num>
  <w:num w:numId="40">
    <w:abstractNumId w:val="17"/>
    <w:lvlOverride w:ilvl="0">
      <w:startOverride w:val="10"/>
    </w:lvlOverride>
    <w:lvlOverride w:ilvl="1">
      <w:startOverride w:val="1"/>
    </w:lvlOverride>
  </w:num>
  <w:num w:numId="41">
    <w:abstractNumId w:val="17"/>
    <w:lvlOverride w:ilvl="0">
      <w:startOverride w:val="10"/>
    </w:lvlOverride>
    <w:lvlOverride w:ilvl="1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555E"/>
    <w:rsid w:val="00030BCF"/>
    <w:rsid w:val="00036FAC"/>
    <w:rsid w:val="00050C49"/>
    <w:rsid w:val="000519F4"/>
    <w:rsid w:val="000604FE"/>
    <w:rsid w:val="000628AB"/>
    <w:rsid w:val="00063BE8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13342"/>
    <w:rsid w:val="00122C85"/>
    <w:rsid w:val="00134B21"/>
    <w:rsid w:val="001358D7"/>
    <w:rsid w:val="001367F7"/>
    <w:rsid w:val="00140D77"/>
    <w:rsid w:val="00152D71"/>
    <w:rsid w:val="0015591E"/>
    <w:rsid w:val="001646CD"/>
    <w:rsid w:val="001656FB"/>
    <w:rsid w:val="0017301F"/>
    <w:rsid w:val="00182A92"/>
    <w:rsid w:val="00190F16"/>
    <w:rsid w:val="001A395D"/>
    <w:rsid w:val="001A4C4E"/>
    <w:rsid w:val="001A665A"/>
    <w:rsid w:val="001B40D1"/>
    <w:rsid w:val="001C42B0"/>
    <w:rsid w:val="001C489C"/>
    <w:rsid w:val="001C4914"/>
    <w:rsid w:val="001C7143"/>
    <w:rsid w:val="001D409B"/>
    <w:rsid w:val="001E41F6"/>
    <w:rsid w:val="001F3432"/>
    <w:rsid w:val="002149DC"/>
    <w:rsid w:val="002235BA"/>
    <w:rsid w:val="00226B39"/>
    <w:rsid w:val="002418B0"/>
    <w:rsid w:val="0026023A"/>
    <w:rsid w:val="00263959"/>
    <w:rsid w:val="0026709F"/>
    <w:rsid w:val="00271AA1"/>
    <w:rsid w:val="00272CC1"/>
    <w:rsid w:val="00291A88"/>
    <w:rsid w:val="00297CC2"/>
    <w:rsid w:val="002A51F8"/>
    <w:rsid w:val="002B06C0"/>
    <w:rsid w:val="002C10E0"/>
    <w:rsid w:val="002D6E2D"/>
    <w:rsid w:val="002F4B0D"/>
    <w:rsid w:val="002F6FEC"/>
    <w:rsid w:val="00310A60"/>
    <w:rsid w:val="00310CA5"/>
    <w:rsid w:val="00317297"/>
    <w:rsid w:val="003266FA"/>
    <w:rsid w:val="0034140D"/>
    <w:rsid w:val="00352DF0"/>
    <w:rsid w:val="00354767"/>
    <w:rsid w:val="00360806"/>
    <w:rsid w:val="0037429A"/>
    <w:rsid w:val="00387404"/>
    <w:rsid w:val="003874B1"/>
    <w:rsid w:val="00387DB4"/>
    <w:rsid w:val="00395FE5"/>
    <w:rsid w:val="003A0F8B"/>
    <w:rsid w:val="003A22B6"/>
    <w:rsid w:val="003A7D29"/>
    <w:rsid w:val="003D2E2E"/>
    <w:rsid w:val="003D7124"/>
    <w:rsid w:val="003E0C92"/>
    <w:rsid w:val="003E144A"/>
    <w:rsid w:val="003F11EB"/>
    <w:rsid w:val="0041066B"/>
    <w:rsid w:val="00410C17"/>
    <w:rsid w:val="00420546"/>
    <w:rsid w:val="00422F71"/>
    <w:rsid w:val="00426500"/>
    <w:rsid w:val="004269D1"/>
    <w:rsid w:val="00436CB7"/>
    <w:rsid w:val="00443723"/>
    <w:rsid w:val="00446F30"/>
    <w:rsid w:val="00447475"/>
    <w:rsid w:val="00450481"/>
    <w:rsid w:val="0045457B"/>
    <w:rsid w:val="004566F1"/>
    <w:rsid w:val="004573E0"/>
    <w:rsid w:val="0046462B"/>
    <w:rsid w:val="004725DC"/>
    <w:rsid w:val="00483EA4"/>
    <w:rsid w:val="004927DD"/>
    <w:rsid w:val="004A399F"/>
    <w:rsid w:val="004B083A"/>
    <w:rsid w:val="004B748E"/>
    <w:rsid w:val="004B79B2"/>
    <w:rsid w:val="004C1F3D"/>
    <w:rsid w:val="004C27DF"/>
    <w:rsid w:val="004D425F"/>
    <w:rsid w:val="004E295E"/>
    <w:rsid w:val="00501CA8"/>
    <w:rsid w:val="00502F83"/>
    <w:rsid w:val="005069BF"/>
    <w:rsid w:val="005101C3"/>
    <w:rsid w:val="00510467"/>
    <w:rsid w:val="00523B56"/>
    <w:rsid w:val="00531DAD"/>
    <w:rsid w:val="005346FD"/>
    <w:rsid w:val="005358B7"/>
    <w:rsid w:val="00536CC0"/>
    <w:rsid w:val="0054556B"/>
    <w:rsid w:val="00547511"/>
    <w:rsid w:val="005475AF"/>
    <w:rsid w:val="00555C8C"/>
    <w:rsid w:val="00570156"/>
    <w:rsid w:val="00581D0C"/>
    <w:rsid w:val="00582E3F"/>
    <w:rsid w:val="00593488"/>
    <w:rsid w:val="00593D96"/>
    <w:rsid w:val="005A0B9B"/>
    <w:rsid w:val="005A6EF5"/>
    <w:rsid w:val="005A762B"/>
    <w:rsid w:val="005C283E"/>
    <w:rsid w:val="005D0885"/>
    <w:rsid w:val="005D3BB4"/>
    <w:rsid w:val="005D63A3"/>
    <w:rsid w:val="005D76F6"/>
    <w:rsid w:val="005F07B1"/>
    <w:rsid w:val="005F2960"/>
    <w:rsid w:val="0060337C"/>
    <w:rsid w:val="0061371C"/>
    <w:rsid w:val="006274DB"/>
    <w:rsid w:val="00631CF9"/>
    <w:rsid w:val="00633112"/>
    <w:rsid w:val="006435BC"/>
    <w:rsid w:val="00647472"/>
    <w:rsid w:val="0065578C"/>
    <w:rsid w:val="00660511"/>
    <w:rsid w:val="00687BA2"/>
    <w:rsid w:val="006A6990"/>
    <w:rsid w:val="006B659F"/>
    <w:rsid w:val="006D16BA"/>
    <w:rsid w:val="006D3922"/>
    <w:rsid w:val="006E1CC0"/>
    <w:rsid w:val="006F222F"/>
    <w:rsid w:val="006F3238"/>
    <w:rsid w:val="006F495E"/>
    <w:rsid w:val="006F7DA8"/>
    <w:rsid w:val="0071300B"/>
    <w:rsid w:val="00723B70"/>
    <w:rsid w:val="00726E2A"/>
    <w:rsid w:val="0073000F"/>
    <w:rsid w:val="007454E5"/>
    <w:rsid w:val="00775C78"/>
    <w:rsid w:val="007857DD"/>
    <w:rsid w:val="007A1A85"/>
    <w:rsid w:val="007A64B5"/>
    <w:rsid w:val="007A6A0E"/>
    <w:rsid w:val="007A6A14"/>
    <w:rsid w:val="007B1EB5"/>
    <w:rsid w:val="007B69B2"/>
    <w:rsid w:val="007C63D1"/>
    <w:rsid w:val="007D215E"/>
    <w:rsid w:val="007D63E5"/>
    <w:rsid w:val="007E34D4"/>
    <w:rsid w:val="007E7C4B"/>
    <w:rsid w:val="007F3A18"/>
    <w:rsid w:val="007F43BF"/>
    <w:rsid w:val="007F452F"/>
    <w:rsid w:val="0080760A"/>
    <w:rsid w:val="00812849"/>
    <w:rsid w:val="00821D4B"/>
    <w:rsid w:val="008257CB"/>
    <w:rsid w:val="00827D41"/>
    <w:rsid w:val="00836602"/>
    <w:rsid w:val="0084607F"/>
    <w:rsid w:val="00854C33"/>
    <w:rsid w:val="00855699"/>
    <w:rsid w:val="0085572C"/>
    <w:rsid w:val="0086151F"/>
    <w:rsid w:val="00864D3E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259F2"/>
    <w:rsid w:val="009325C5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B4537"/>
    <w:rsid w:val="009B52ED"/>
    <w:rsid w:val="009C2294"/>
    <w:rsid w:val="009C7C95"/>
    <w:rsid w:val="009E0915"/>
    <w:rsid w:val="009F1138"/>
    <w:rsid w:val="009F24A5"/>
    <w:rsid w:val="009F501B"/>
    <w:rsid w:val="009F5267"/>
    <w:rsid w:val="00A03F9F"/>
    <w:rsid w:val="00A065D1"/>
    <w:rsid w:val="00A07064"/>
    <w:rsid w:val="00A106AD"/>
    <w:rsid w:val="00A11480"/>
    <w:rsid w:val="00A229CC"/>
    <w:rsid w:val="00A24AA0"/>
    <w:rsid w:val="00A31079"/>
    <w:rsid w:val="00A4327C"/>
    <w:rsid w:val="00A624A6"/>
    <w:rsid w:val="00A67650"/>
    <w:rsid w:val="00A7301C"/>
    <w:rsid w:val="00A73209"/>
    <w:rsid w:val="00A81FA8"/>
    <w:rsid w:val="00A82E10"/>
    <w:rsid w:val="00A840CA"/>
    <w:rsid w:val="00A92C09"/>
    <w:rsid w:val="00A97EFE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502FE"/>
    <w:rsid w:val="00B51146"/>
    <w:rsid w:val="00B54085"/>
    <w:rsid w:val="00B55359"/>
    <w:rsid w:val="00B62354"/>
    <w:rsid w:val="00B81463"/>
    <w:rsid w:val="00B84D57"/>
    <w:rsid w:val="00B90B92"/>
    <w:rsid w:val="00BA48EE"/>
    <w:rsid w:val="00BA48FE"/>
    <w:rsid w:val="00BA4D41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12427"/>
    <w:rsid w:val="00C24903"/>
    <w:rsid w:val="00C47691"/>
    <w:rsid w:val="00C51F67"/>
    <w:rsid w:val="00C613BD"/>
    <w:rsid w:val="00C77B37"/>
    <w:rsid w:val="00C77F7F"/>
    <w:rsid w:val="00C954A0"/>
    <w:rsid w:val="00C97AB7"/>
    <w:rsid w:val="00CA4367"/>
    <w:rsid w:val="00CB0D8E"/>
    <w:rsid w:val="00CC06A9"/>
    <w:rsid w:val="00CC108A"/>
    <w:rsid w:val="00CC19E6"/>
    <w:rsid w:val="00CD292C"/>
    <w:rsid w:val="00CE3E04"/>
    <w:rsid w:val="00CE4221"/>
    <w:rsid w:val="00D00E3C"/>
    <w:rsid w:val="00D018E1"/>
    <w:rsid w:val="00D12D73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74315"/>
    <w:rsid w:val="00D97227"/>
    <w:rsid w:val="00DA1D5C"/>
    <w:rsid w:val="00DA1E95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5FCD"/>
    <w:rsid w:val="00E076D0"/>
    <w:rsid w:val="00E07C84"/>
    <w:rsid w:val="00E13159"/>
    <w:rsid w:val="00E202B8"/>
    <w:rsid w:val="00E25C80"/>
    <w:rsid w:val="00E270F0"/>
    <w:rsid w:val="00E3024C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927F9"/>
    <w:rsid w:val="00EB0858"/>
    <w:rsid w:val="00EB4A47"/>
    <w:rsid w:val="00EC29D3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3A0"/>
    <w:rsid w:val="00F5009F"/>
    <w:rsid w:val="00F53ADF"/>
    <w:rsid w:val="00F73067"/>
    <w:rsid w:val="00F7366F"/>
    <w:rsid w:val="00F74B99"/>
    <w:rsid w:val="00F807B9"/>
    <w:rsid w:val="00F83F82"/>
    <w:rsid w:val="00F91BFB"/>
    <w:rsid w:val="00F91FEC"/>
    <w:rsid w:val="00F92821"/>
    <w:rsid w:val="00FA7B21"/>
    <w:rsid w:val="00FB1148"/>
    <w:rsid w:val="00FB6E19"/>
    <w:rsid w:val="00FC48EE"/>
    <w:rsid w:val="00FD1B14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07FB06D7-1FC0-400E-8FAF-21A6DC0F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2872</Words>
  <Characters>16945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4</cp:revision>
  <cp:lastPrinted>2016-08-12T08:51:00Z</cp:lastPrinted>
  <dcterms:created xsi:type="dcterms:W3CDTF">2016-08-25T12:49:00Z</dcterms:created>
  <dcterms:modified xsi:type="dcterms:W3CDTF">2016-08-25T12:50:00Z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