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5A142" w14:textId="7D24487C" w:rsidR="008B61B0" w:rsidRDefault="001C1BD8" w:rsidP="001C1BD8">
      <w:pPr>
        <w:pStyle w:val="Bezmezer"/>
        <w:rPr>
          <w:rStyle w:val="CharacterStyle2"/>
          <w:b/>
          <w:bCs/>
          <w:spacing w:val="4"/>
          <w:sz w:val="23"/>
          <w:szCs w:val="23"/>
          <w:lang w:val="en-US" w:eastAsia="en-US"/>
        </w:rPr>
      </w:pPr>
      <w:proofErr w:type="spellStart"/>
      <w:r>
        <w:rPr>
          <w:rStyle w:val="CharacterStyle2"/>
          <w:b/>
          <w:bCs/>
          <w:spacing w:val="4"/>
          <w:sz w:val="23"/>
          <w:szCs w:val="23"/>
          <w:lang w:val="en-US" w:eastAsia="en-US"/>
        </w:rPr>
        <w:t>V</w:t>
      </w:r>
      <w:r w:rsidR="008B61B0">
        <w:rPr>
          <w:rStyle w:val="CharacterStyle2"/>
          <w:b/>
          <w:bCs/>
          <w:spacing w:val="4"/>
          <w:sz w:val="23"/>
          <w:szCs w:val="23"/>
          <w:lang w:val="en-US" w:eastAsia="en-US"/>
        </w:rPr>
        <w:t>lastivědné</w:t>
      </w:r>
      <w:proofErr w:type="spellEnd"/>
      <w:r w:rsidR="008B61B0">
        <w:rPr>
          <w:rStyle w:val="CharacterStyle2"/>
          <w:b/>
          <w:bCs/>
          <w:spacing w:val="4"/>
          <w:sz w:val="23"/>
          <w:szCs w:val="23"/>
          <w:lang w:val="en-US" w:eastAsia="en-US"/>
        </w:rPr>
        <w:t xml:space="preserve"> </w:t>
      </w:r>
      <w:proofErr w:type="spellStart"/>
      <w:r w:rsidR="008B61B0">
        <w:rPr>
          <w:rStyle w:val="CharacterStyle2"/>
          <w:b/>
          <w:bCs/>
          <w:spacing w:val="4"/>
          <w:sz w:val="23"/>
          <w:szCs w:val="23"/>
          <w:lang w:val="en-US" w:eastAsia="en-US"/>
        </w:rPr>
        <w:t>muzeum</w:t>
      </w:r>
      <w:proofErr w:type="spellEnd"/>
      <w:r w:rsidR="008B61B0">
        <w:rPr>
          <w:rStyle w:val="CharacterStyle2"/>
          <w:b/>
          <w:bCs/>
          <w:spacing w:val="4"/>
          <w:sz w:val="23"/>
          <w:szCs w:val="23"/>
          <w:lang w:val="en-US" w:eastAsia="en-US"/>
        </w:rPr>
        <w:t xml:space="preserve"> </w:t>
      </w:r>
      <w:r w:rsidR="008B61B0">
        <w:rPr>
          <w:rStyle w:val="CharacterStyle2"/>
          <w:b/>
          <w:bCs/>
          <w:spacing w:val="4"/>
          <w:sz w:val="23"/>
          <w:szCs w:val="23"/>
        </w:rPr>
        <w:t xml:space="preserve">v </w:t>
      </w:r>
      <w:proofErr w:type="spellStart"/>
      <w:r w:rsidR="008B61B0">
        <w:rPr>
          <w:rStyle w:val="CharacterStyle2"/>
          <w:b/>
          <w:bCs/>
          <w:spacing w:val="4"/>
          <w:sz w:val="23"/>
          <w:szCs w:val="23"/>
          <w:lang w:val="en-US" w:eastAsia="en-US"/>
        </w:rPr>
        <w:t>Olomouci</w:t>
      </w:r>
      <w:proofErr w:type="spellEnd"/>
    </w:p>
    <w:p w14:paraId="43684CF3" w14:textId="77777777" w:rsidR="008B61B0" w:rsidRPr="006530D4" w:rsidRDefault="008B61B0" w:rsidP="001C1BD8">
      <w:pPr>
        <w:pStyle w:val="Bezmezer"/>
        <w:rPr>
          <w:rStyle w:val="CharacterStyle1"/>
          <w:spacing w:val="-2"/>
          <w:lang w:val="en-US" w:eastAsia="en-US"/>
        </w:rPr>
      </w:pPr>
      <w:r w:rsidRPr="006530D4">
        <w:rPr>
          <w:rStyle w:val="CharacterStyle1"/>
          <w:bCs/>
          <w:spacing w:val="-2"/>
          <w:lang w:val="en-US" w:eastAsia="en-US"/>
        </w:rPr>
        <w:t xml:space="preserve">IČ: </w:t>
      </w:r>
      <w:r w:rsidR="006530D4" w:rsidRPr="006530D4">
        <w:rPr>
          <w:rStyle w:val="CharacterStyle1"/>
          <w:bCs/>
          <w:spacing w:val="-2"/>
          <w:lang w:val="en-US" w:eastAsia="en-US"/>
        </w:rPr>
        <w:t>00</w:t>
      </w:r>
      <w:r w:rsidR="006530D4">
        <w:rPr>
          <w:rStyle w:val="CharacterStyle1"/>
          <w:bCs/>
          <w:spacing w:val="-2"/>
          <w:lang w:val="en-US" w:eastAsia="en-US"/>
        </w:rPr>
        <w:t xml:space="preserve"> </w:t>
      </w:r>
      <w:r w:rsidR="006530D4" w:rsidRPr="006530D4">
        <w:rPr>
          <w:rStyle w:val="CharacterStyle1"/>
          <w:spacing w:val="-2"/>
          <w:lang w:val="en-US" w:eastAsia="en-US"/>
        </w:rPr>
        <w:t>100</w:t>
      </w:r>
      <w:r w:rsidRPr="006530D4">
        <w:rPr>
          <w:rStyle w:val="CharacterStyle1"/>
          <w:spacing w:val="-2"/>
          <w:lang w:val="en-US" w:eastAsia="en-US"/>
        </w:rPr>
        <w:t xml:space="preserve"> 609</w:t>
      </w:r>
    </w:p>
    <w:p w14:paraId="135CD64E" w14:textId="77777777" w:rsidR="008B61B0" w:rsidRDefault="008B61B0" w:rsidP="001C1BD8">
      <w:pPr>
        <w:pStyle w:val="Bezmezer"/>
        <w:rPr>
          <w:rStyle w:val="CharacterStyle1"/>
          <w:lang w:val="en-US" w:eastAsia="en-US"/>
        </w:rPr>
      </w:pPr>
      <w:proofErr w:type="gramStart"/>
      <w:r>
        <w:rPr>
          <w:rStyle w:val="CharacterStyle1"/>
          <w:lang w:val="en-US" w:eastAsia="en-US"/>
        </w:rPr>
        <w:t>se</w:t>
      </w:r>
      <w:proofErr w:type="gramEnd"/>
      <w:r>
        <w:rPr>
          <w:rStyle w:val="CharacterStyle1"/>
          <w:lang w:val="en-US" w:eastAsia="en-US"/>
        </w:rPr>
        <w:t xml:space="preserve"> </w:t>
      </w:r>
      <w:proofErr w:type="spellStart"/>
      <w:r>
        <w:rPr>
          <w:rStyle w:val="CharacterStyle1"/>
          <w:lang w:val="en-US" w:eastAsia="en-US"/>
        </w:rPr>
        <w:t>sídlem</w:t>
      </w:r>
      <w:proofErr w:type="spellEnd"/>
      <w:r>
        <w:rPr>
          <w:rStyle w:val="CharacterStyle1"/>
          <w:lang w:val="en-US" w:eastAsia="en-US"/>
        </w:rPr>
        <w:t xml:space="preserve">: </w:t>
      </w:r>
      <w:proofErr w:type="spellStart"/>
      <w:r>
        <w:rPr>
          <w:rStyle w:val="CharacterStyle1"/>
          <w:lang w:val="en-US" w:eastAsia="en-US"/>
        </w:rPr>
        <w:t>nám</w:t>
      </w:r>
      <w:proofErr w:type="spellEnd"/>
      <w:r>
        <w:rPr>
          <w:rStyle w:val="CharacterStyle1"/>
          <w:lang w:val="en-US" w:eastAsia="en-US"/>
        </w:rPr>
        <w:t xml:space="preserve">. </w:t>
      </w:r>
      <w:proofErr w:type="spellStart"/>
      <w:r>
        <w:rPr>
          <w:rStyle w:val="CharacterStyle1"/>
          <w:lang w:val="en-US" w:eastAsia="en-US"/>
        </w:rPr>
        <w:t>Republiky</w:t>
      </w:r>
      <w:proofErr w:type="spellEnd"/>
      <w:r>
        <w:rPr>
          <w:rStyle w:val="CharacterStyle1"/>
          <w:lang w:val="en-US" w:eastAsia="en-US"/>
        </w:rPr>
        <w:t xml:space="preserve"> 5, 771 73 Olomouc</w:t>
      </w:r>
    </w:p>
    <w:p w14:paraId="6B962182" w14:textId="40F91E2E" w:rsidR="008B61B0" w:rsidRDefault="008B61B0" w:rsidP="001C1BD8">
      <w:pPr>
        <w:pStyle w:val="Bezmezer"/>
        <w:rPr>
          <w:rStyle w:val="CharacterStyle1"/>
        </w:rPr>
      </w:pPr>
      <w:proofErr w:type="spellStart"/>
      <w:proofErr w:type="gramStart"/>
      <w:r>
        <w:rPr>
          <w:rStyle w:val="CharacterStyle1"/>
          <w:lang w:val="en-US" w:eastAsia="en-US"/>
        </w:rPr>
        <w:t>zastoupené</w:t>
      </w:r>
      <w:proofErr w:type="spellEnd"/>
      <w:proofErr w:type="gramEnd"/>
      <w:r>
        <w:rPr>
          <w:rStyle w:val="CharacterStyle1"/>
          <w:lang w:val="en-US" w:eastAsia="en-US"/>
        </w:rPr>
        <w:t xml:space="preserve"> Ing. </w:t>
      </w:r>
      <w:proofErr w:type="spellStart"/>
      <w:r>
        <w:rPr>
          <w:rStyle w:val="CharacterStyle1"/>
          <w:lang w:val="en-US" w:eastAsia="en-US"/>
        </w:rPr>
        <w:t>Břetislavem</w:t>
      </w:r>
      <w:proofErr w:type="spellEnd"/>
      <w:r>
        <w:rPr>
          <w:rStyle w:val="CharacterStyle1"/>
          <w:lang w:val="en-US" w:eastAsia="en-US"/>
        </w:rPr>
        <w:t xml:space="preserve"> </w:t>
      </w:r>
      <w:proofErr w:type="spellStart"/>
      <w:r>
        <w:rPr>
          <w:rStyle w:val="CharacterStyle1"/>
          <w:lang w:val="en-US" w:eastAsia="en-US"/>
        </w:rPr>
        <w:t>Holáskem</w:t>
      </w:r>
      <w:proofErr w:type="spellEnd"/>
      <w:r>
        <w:rPr>
          <w:rStyle w:val="CharacterStyle1"/>
          <w:lang w:val="en-US" w:eastAsia="en-US"/>
        </w:rPr>
        <w:t xml:space="preserve">, </w:t>
      </w:r>
      <w:r>
        <w:rPr>
          <w:rStyle w:val="CharacterStyle1"/>
        </w:rPr>
        <w:t>ředitelem</w:t>
      </w:r>
    </w:p>
    <w:p w14:paraId="3007A467" w14:textId="0F4A8C60" w:rsidR="007E5554" w:rsidRDefault="007E5554" w:rsidP="001C1BD8">
      <w:pPr>
        <w:pStyle w:val="Bezmezer"/>
        <w:rPr>
          <w:rStyle w:val="CharacterStyle1"/>
        </w:rPr>
      </w:pPr>
      <w:r>
        <w:rPr>
          <w:rStyle w:val="CharacterStyle1"/>
        </w:rPr>
        <w:t>Neplátci DPH</w:t>
      </w:r>
    </w:p>
    <w:p w14:paraId="79907AC0" w14:textId="77777777" w:rsidR="008B61B0" w:rsidRDefault="008B61B0" w:rsidP="001C1BD8">
      <w:pPr>
        <w:pStyle w:val="Bezmezer"/>
        <w:rPr>
          <w:rStyle w:val="CharacterStyle1"/>
          <w:lang w:val="en-US" w:eastAsia="en-US"/>
        </w:rPr>
      </w:pPr>
      <w:r>
        <w:rPr>
          <w:rStyle w:val="CharacterStyle1"/>
          <w:lang w:val="en-US" w:eastAsia="en-US"/>
        </w:rPr>
        <w:t>(</w:t>
      </w:r>
      <w:proofErr w:type="spellStart"/>
      <w:proofErr w:type="gramStart"/>
      <w:r>
        <w:rPr>
          <w:rStyle w:val="CharacterStyle1"/>
          <w:lang w:val="en-US" w:eastAsia="en-US"/>
        </w:rPr>
        <w:t>dále</w:t>
      </w:r>
      <w:proofErr w:type="spellEnd"/>
      <w:proofErr w:type="gramEnd"/>
      <w:r>
        <w:rPr>
          <w:rStyle w:val="CharacterStyle1"/>
          <w:lang w:val="en-US" w:eastAsia="en-US"/>
        </w:rPr>
        <w:t xml:space="preserve"> </w:t>
      </w:r>
      <w:proofErr w:type="spellStart"/>
      <w:r>
        <w:rPr>
          <w:rStyle w:val="CharacterStyle1"/>
          <w:lang w:val="en-US" w:eastAsia="en-US"/>
        </w:rPr>
        <w:t>též</w:t>
      </w:r>
      <w:proofErr w:type="spellEnd"/>
      <w:r>
        <w:rPr>
          <w:rStyle w:val="CharacterStyle1"/>
          <w:lang w:val="en-US" w:eastAsia="en-US"/>
        </w:rPr>
        <w:t xml:space="preserve"> </w:t>
      </w:r>
      <w:proofErr w:type="spellStart"/>
      <w:r>
        <w:rPr>
          <w:rStyle w:val="CharacterStyle1"/>
          <w:lang w:val="en-US" w:eastAsia="en-US"/>
        </w:rPr>
        <w:t>jen</w:t>
      </w:r>
      <w:proofErr w:type="spellEnd"/>
      <w:r>
        <w:rPr>
          <w:rStyle w:val="CharacterStyle1"/>
          <w:lang w:val="en-US" w:eastAsia="en-US"/>
        </w:rPr>
        <w:t xml:space="preserve"> </w:t>
      </w:r>
      <w:proofErr w:type="spellStart"/>
      <w:r>
        <w:rPr>
          <w:rStyle w:val="CharacterStyle1"/>
          <w:lang w:val="en-US" w:eastAsia="en-US"/>
        </w:rPr>
        <w:t>jako</w:t>
      </w:r>
      <w:proofErr w:type="spellEnd"/>
      <w:r>
        <w:rPr>
          <w:rStyle w:val="CharacterStyle1"/>
          <w:lang w:val="en-US" w:eastAsia="en-US"/>
        </w:rPr>
        <w:t xml:space="preserve"> „</w:t>
      </w:r>
      <w:proofErr w:type="spellStart"/>
      <w:r>
        <w:rPr>
          <w:rStyle w:val="CharacterStyle1"/>
          <w:lang w:val="en-US" w:eastAsia="en-US"/>
        </w:rPr>
        <w:t>muzeum</w:t>
      </w:r>
      <w:proofErr w:type="spellEnd"/>
      <w:r>
        <w:rPr>
          <w:rStyle w:val="CharacterStyle1"/>
          <w:lang w:val="en-US" w:eastAsia="en-US"/>
        </w:rPr>
        <w:t>")</w:t>
      </w:r>
    </w:p>
    <w:p w14:paraId="36C201C6" w14:textId="7A6ACE64" w:rsidR="008B61B0" w:rsidRDefault="008B61B0" w:rsidP="001C1BD8">
      <w:pPr>
        <w:pStyle w:val="Bezmezer"/>
        <w:rPr>
          <w:rStyle w:val="CharacterStyle1"/>
          <w:i/>
          <w:iCs/>
          <w:lang w:val="en-US" w:eastAsia="en-US"/>
        </w:rPr>
      </w:pPr>
      <w:proofErr w:type="spellStart"/>
      <w:proofErr w:type="gramStart"/>
      <w:r>
        <w:rPr>
          <w:rStyle w:val="CharacterStyle1"/>
          <w:i/>
          <w:iCs/>
          <w:w w:val="105"/>
          <w:lang w:val="en-US" w:eastAsia="en-US"/>
        </w:rPr>
        <w:t>na</w:t>
      </w:r>
      <w:proofErr w:type="spellEnd"/>
      <w:proofErr w:type="gramEnd"/>
      <w:r>
        <w:rPr>
          <w:rStyle w:val="CharacterStyle1"/>
          <w:i/>
          <w:iCs/>
          <w:w w:val="105"/>
          <w:lang w:val="en-US" w:eastAsia="en-US"/>
        </w:rPr>
        <w:t xml:space="preserve"> </w:t>
      </w:r>
      <w:proofErr w:type="spellStart"/>
      <w:r>
        <w:rPr>
          <w:rStyle w:val="CharacterStyle1"/>
          <w:i/>
          <w:iCs/>
          <w:lang w:val="en-US" w:eastAsia="en-US"/>
        </w:rPr>
        <w:t>straně</w:t>
      </w:r>
      <w:proofErr w:type="spellEnd"/>
      <w:r>
        <w:rPr>
          <w:rStyle w:val="CharacterStyle1"/>
          <w:i/>
          <w:iCs/>
          <w:lang w:val="en-US" w:eastAsia="en-US"/>
        </w:rPr>
        <w:t xml:space="preserve"> </w:t>
      </w:r>
      <w:proofErr w:type="spellStart"/>
      <w:r>
        <w:rPr>
          <w:rStyle w:val="CharacterStyle1"/>
          <w:i/>
          <w:iCs/>
          <w:lang w:val="en-US" w:eastAsia="en-US"/>
        </w:rPr>
        <w:t>jedné</w:t>
      </w:r>
      <w:proofErr w:type="spellEnd"/>
    </w:p>
    <w:p w14:paraId="6E7CD081" w14:textId="77777777" w:rsidR="00EA2675" w:rsidRDefault="00EA2675" w:rsidP="001C1BD8">
      <w:pPr>
        <w:pStyle w:val="Bezmezer"/>
        <w:rPr>
          <w:rStyle w:val="CharacterStyle1"/>
          <w:i/>
          <w:iCs/>
          <w:lang w:val="en-US" w:eastAsia="en-US"/>
        </w:rPr>
      </w:pPr>
    </w:p>
    <w:p w14:paraId="4BCAE3AB" w14:textId="77777777" w:rsidR="008B61B0" w:rsidRDefault="008B61B0" w:rsidP="001C1BD8">
      <w:pPr>
        <w:pStyle w:val="Bezmezer"/>
        <w:rPr>
          <w:rStyle w:val="CharacterStyle1"/>
          <w:lang w:val="en-US" w:eastAsia="en-US"/>
        </w:rPr>
      </w:pPr>
      <w:proofErr w:type="gramStart"/>
      <w:r>
        <w:rPr>
          <w:rStyle w:val="CharacterStyle1"/>
          <w:lang w:val="en-US" w:eastAsia="en-US"/>
        </w:rPr>
        <w:t>a</w:t>
      </w:r>
      <w:proofErr w:type="gramEnd"/>
    </w:p>
    <w:p w14:paraId="574F16AE" w14:textId="77777777" w:rsidR="00EA2675" w:rsidRDefault="00EA2675" w:rsidP="001C1BD8">
      <w:pPr>
        <w:pStyle w:val="Bezmezer"/>
        <w:rPr>
          <w:rStyle w:val="CharacterStyle1"/>
          <w:b/>
          <w:bCs/>
          <w:sz w:val="23"/>
          <w:szCs w:val="23"/>
          <w:lang w:val="en-US" w:eastAsia="en-US"/>
        </w:rPr>
      </w:pPr>
    </w:p>
    <w:p w14:paraId="73ED4AC8" w14:textId="4557E092" w:rsidR="003206CF" w:rsidRDefault="003206CF" w:rsidP="001C1BD8">
      <w:pPr>
        <w:pStyle w:val="Bezmezer"/>
        <w:rPr>
          <w:rStyle w:val="CharacterStyle1"/>
          <w:b/>
          <w:bCs/>
          <w:sz w:val="23"/>
          <w:szCs w:val="23"/>
          <w:lang w:val="en-US" w:eastAsia="en-US"/>
        </w:rPr>
      </w:pPr>
      <w:proofErr w:type="spellStart"/>
      <w:r>
        <w:rPr>
          <w:rStyle w:val="CharacterStyle1"/>
          <w:b/>
          <w:bCs/>
          <w:sz w:val="23"/>
          <w:szCs w:val="23"/>
          <w:lang w:val="en-US" w:eastAsia="en-US"/>
        </w:rPr>
        <w:t>Zdeněk</w:t>
      </w:r>
      <w:proofErr w:type="spellEnd"/>
      <w:r>
        <w:rPr>
          <w:rStyle w:val="CharacterStyle1"/>
          <w:b/>
          <w:bCs/>
          <w:sz w:val="23"/>
          <w:szCs w:val="23"/>
          <w:lang w:val="en-US" w:eastAsia="en-US"/>
        </w:rPr>
        <w:t xml:space="preserve"> </w:t>
      </w:r>
      <w:proofErr w:type="spellStart"/>
      <w:r>
        <w:rPr>
          <w:rStyle w:val="CharacterStyle1"/>
          <w:b/>
          <w:bCs/>
          <w:sz w:val="23"/>
          <w:szCs w:val="23"/>
          <w:lang w:val="en-US" w:eastAsia="en-US"/>
        </w:rPr>
        <w:t>Kočík</w:t>
      </w:r>
      <w:proofErr w:type="spellEnd"/>
    </w:p>
    <w:p w14:paraId="715AD22A" w14:textId="77777777" w:rsidR="003206CF" w:rsidRDefault="003206CF" w:rsidP="001C1BD8">
      <w:pPr>
        <w:pStyle w:val="Bezmezer"/>
        <w:rPr>
          <w:rStyle w:val="CharacterStyle1"/>
          <w:lang w:val="en-US" w:eastAsia="en-US"/>
        </w:rPr>
      </w:pPr>
      <w:r>
        <w:rPr>
          <w:rStyle w:val="CharacterStyle1"/>
          <w:lang w:val="en-US" w:eastAsia="en-US"/>
        </w:rPr>
        <w:t>RČ: 511030/077</w:t>
      </w:r>
    </w:p>
    <w:p w14:paraId="443D8AAC" w14:textId="77777777" w:rsidR="003206CF" w:rsidRDefault="003206CF" w:rsidP="001C1BD8">
      <w:pPr>
        <w:pStyle w:val="Bezmezer"/>
        <w:rPr>
          <w:rStyle w:val="CharacterStyle2"/>
          <w:spacing w:val="-5"/>
          <w:sz w:val="24"/>
          <w:lang w:val="en-US" w:eastAsia="en-US"/>
        </w:rPr>
      </w:pPr>
      <w:proofErr w:type="spellStart"/>
      <w:proofErr w:type="gramStart"/>
      <w:r>
        <w:rPr>
          <w:rStyle w:val="CharacterStyle2"/>
          <w:spacing w:val="-5"/>
          <w:sz w:val="24"/>
          <w:lang w:val="en-US" w:eastAsia="en-US"/>
        </w:rPr>
        <w:t>trvale</w:t>
      </w:r>
      <w:proofErr w:type="spellEnd"/>
      <w:proofErr w:type="gramEnd"/>
      <w:r>
        <w:rPr>
          <w:rStyle w:val="CharacterStyle2"/>
          <w:spacing w:val="-5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5"/>
          <w:sz w:val="24"/>
          <w:lang w:val="en-US" w:eastAsia="en-US"/>
        </w:rPr>
        <w:t>bytem</w:t>
      </w:r>
      <w:proofErr w:type="spellEnd"/>
      <w:r>
        <w:rPr>
          <w:rStyle w:val="CharacterStyle2"/>
          <w:spacing w:val="-5"/>
          <w:sz w:val="24"/>
          <w:lang w:val="en-US" w:eastAsia="en-US"/>
        </w:rPr>
        <w:t xml:space="preserve">: </w:t>
      </w:r>
      <w:proofErr w:type="spellStart"/>
      <w:r>
        <w:rPr>
          <w:rStyle w:val="CharacterStyle2"/>
          <w:spacing w:val="-5"/>
          <w:sz w:val="24"/>
          <w:lang w:val="en-US" w:eastAsia="en-US"/>
        </w:rPr>
        <w:t>Ostrovní</w:t>
      </w:r>
      <w:proofErr w:type="spellEnd"/>
      <w:r>
        <w:rPr>
          <w:rStyle w:val="CharacterStyle2"/>
          <w:spacing w:val="-5"/>
          <w:sz w:val="24"/>
          <w:lang w:val="en-US" w:eastAsia="en-US"/>
        </w:rPr>
        <w:t xml:space="preserve"> 2064/5, Praha 1, 110 00 </w:t>
      </w:r>
    </w:p>
    <w:p w14:paraId="07FDB43E" w14:textId="77777777" w:rsidR="003206CF" w:rsidRPr="0006528E" w:rsidRDefault="003206CF" w:rsidP="001C1BD8">
      <w:pPr>
        <w:pStyle w:val="Bezmezer"/>
        <w:rPr>
          <w:rStyle w:val="CharacterStyle2"/>
          <w:spacing w:val="-5"/>
          <w:sz w:val="24"/>
          <w:lang w:val="en-US" w:eastAsia="en-US"/>
        </w:rPr>
      </w:pPr>
      <w:proofErr w:type="spellStart"/>
      <w:proofErr w:type="gramStart"/>
      <w:r>
        <w:rPr>
          <w:rStyle w:val="CharacterStyle2"/>
          <w:sz w:val="24"/>
          <w:lang w:val="en-US" w:eastAsia="en-US"/>
        </w:rPr>
        <w:t>bankovní</w:t>
      </w:r>
      <w:proofErr w:type="spellEnd"/>
      <w:proofErr w:type="gramEnd"/>
      <w:r>
        <w:rPr>
          <w:rStyle w:val="CharacterStyle2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z w:val="24"/>
          <w:lang w:val="en-US" w:eastAsia="en-US"/>
        </w:rPr>
        <w:t>spojení</w:t>
      </w:r>
      <w:proofErr w:type="spellEnd"/>
      <w:r>
        <w:rPr>
          <w:rStyle w:val="CharacterStyle2"/>
          <w:sz w:val="24"/>
          <w:lang w:val="en-US" w:eastAsia="en-US"/>
        </w:rPr>
        <w:t>:  7997420227/0100</w:t>
      </w:r>
    </w:p>
    <w:p w14:paraId="1269B444" w14:textId="77777777" w:rsidR="008B61B0" w:rsidRPr="008212AD" w:rsidRDefault="008B61B0" w:rsidP="001C1BD8">
      <w:pPr>
        <w:pStyle w:val="Bezmezer"/>
        <w:rPr>
          <w:rStyle w:val="CharacterStyle1"/>
          <w:lang w:val="de-AT" w:eastAsia="en-US"/>
        </w:rPr>
      </w:pPr>
      <w:r>
        <w:rPr>
          <w:rStyle w:val="CharacterStyle1"/>
        </w:rPr>
        <w:t xml:space="preserve">(dále </w:t>
      </w:r>
      <w:proofErr w:type="spellStart"/>
      <w:r w:rsidRPr="008212AD">
        <w:rPr>
          <w:rStyle w:val="CharacterStyle1"/>
          <w:lang w:val="de-AT" w:eastAsia="en-US"/>
        </w:rPr>
        <w:t>též</w:t>
      </w:r>
      <w:proofErr w:type="spellEnd"/>
      <w:r>
        <w:rPr>
          <w:rStyle w:val="CharacterStyle1"/>
        </w:rPr>
        <w:t xml:space="preserve"> jen</w:t>
      </w:r>
      <w:r w:rsidRPr="008212AD">
        <w:rPr>
          <w:rStyle w:val="CharacterStyle1"/>
          <w:lang w:val="de-AT" w:eastAsia="en-US"/>
        </w:rPr>
        <w:t xml:space="preserve"> </w:t>
      </w:r>
      <w:proofErr w:type="spellStart"/>
      <w:r w:rsidRPr="008212AD">
        <w:rPr>
          <w:rStyle w:val="CharacterStyle1"/>
          <w:lang w:val="de-AT" w:eastAsia="en-US"/>
        </w:rPr>
        <w:t>jako</w:t>
      </w:r>
      <w:proofErr w:type="spellEnd"/>
      <w:r w:rsidRPr="008212AD">
        <w:rPr>
          <w:rStyle w:val="CharacterStyle1"/>
          <w:lang w:val="de-AT" w:eastAsia="en-US"/>
        </w:rPr>
        <w:t xml:space="preserve"> „</w:t>
      </w:r>
      <w:proofErr w:type="spellStart"/>
      <w:r w:rsidRPr="008212AD">
        <w:rPr>
          <w:rStyle w:val="CharacterStyle1"/>
          <w:lang w:val="de-AT" w:eastAsia="en-US"/>
        </w:rPr>
        <w:t>poskytovatel</w:t>
      </w:r>
      <w:proofErr w:type="spellEnd"/>
      <w:r w:rsidRPr="008212AD">
        <w:rPr>
          <w:rStyle w:val="CharacterStyle1"/>
          <w:lang w:val="de-AT" w:eastAsia="en-US"/>
        </w:rPr>
        <w:t>")</w:t>
      </w:r>
    </w:p>
    <w:p w14:paraId="7C353F55" w14:textId="77777777" w:rsidR="008B61B0" w:rsidRPr="008212AD" w:rsidRDefault="008B61B0" w:rsidP="001C1BD8">
      <w:pPr>
        <w:pStyle w:val="Bezmezer"/>
        <w:rPr>
          <w:rStyle w:val="CharacterStyle1"/>
          <w:i/>
          <w:iCs/>
          <w:spacing w:val="-2"/>
          <w:lang w:val="de-AT" w:eastAsia="en-US"/>
        </w:rPr>
      </w:pPr>
      <w:r>
        <w:rPr>
          <w:rStyle w:val="CharacterStyle1"/>
          <w:i/>
          <w:iCs/>
          <w:spacing w:val="-2"/>
          <w:w w:val="105"/>
        </w:rPr>
        <w:t xml:space="preserve">na straně </w:t>
      </w:r>
      <w:proofErr w:type="spellStart"/>
      <w:r w:rsidRPr="008212AD">
        <w:rPr>
          <w:rStyle w:val="CharacterStyle1"/>
          <w:i/>
          <w:iCs/>
          <w:spacing w:val="-2"/>
          <w:lang w:val="de-AT" w:eastAsia="en-US"/>
        </w:rPr>
        <w:t>druhé</w:t>
      </w:r>
      <w:proofErr w:type="spellEnd"/>
    </w:p>
    <w:p w14:paraId="21CBADA5" w14:textId="77777777" w:rsidR="008B61B0" w:rsidRDefault="008B61B0" w:rsidP="001C1BD8">
      <w:pPr>
        <w:pStyle w:val="Bezmezer"/>
        <w:rPr>
          <w:rStyle w:val="CharacterStyle1"/>
          <w:spacing w:val="3"/>
        </w:rPr>
      </w:pPr>
      <w:r>
        <w:rPr>
          <w:rStyle w:val="CharacterStyle1"/>
          <w:spacing w:val="3"/>
        </w:rPr>
        <w:t xml:space="preserve">(ale </w:t>
      </w:r>
      <w:proofErr w:type="spellStart"/>
      <w:r w:rsidRPr="008212AD">
        <w:rPr>
          <w:rStyle w:val="CharacterStyle1"/>
          <w:spacing w:val="3"/>
          <w:lang w:val="de-AT" w:eastAsia="en-US"/>
        </w:rPr>
        <w:t>společné</w:t>
      </w:r>
      <w:proofErr w:type="spellEnd"/>
      <w:r w:rsidRPr="008212AD">
        <w:rPr>
          <w:rStyle w:val="CharacterStyle1"/>
          <w:spacing w:val="3"/>
          <w:lang w:val="de-AT" w:eastAsia="en-US"/>
        </w:rPr>
        <w:t xml:space="preserve"> </w:t>
      </w:r>
      <w:proofErr w:type="spellStart"/>
      <w:r w:rsidRPr="008212AD">
        <w:rPr>
          <w:rStyle w:val="CharacterStyle1"/>
          <w:spacing w:val="3"/>
          <w:lang w:val="de-AT" w:eastAsia="en-US"/>
        </w:rPr>
        <w:t>též</w:t>
      </w:r>
      <w:proofErr w:type="spellEnd"/>
      <w:r w:rsidRPr="008212AD">
        <w:rPr>
          <w:rStyle w:val="CharacterStyle1"/>
          <w:spacing w:val="3"/>
          <w:lang w:val="de-AT" w:eastAsia="en-US"/>
        </w:rPr>
        <w:t xml:space="preserve"> </w:t>
      </w:r>
      <w:proofErr w:type="spellStart"/>
      <w:r w:rsidRPr="008212AD">
        <w:rPr>
          <w:rStyle w:val="CharacterStyle1"/>
          <w:spacing w:val="3"/>
          <w:lang w:val="de-AT" w:eastAsia="en-US"/>
        </w:rPr>
        <w:t>jen</w:t>
      </w:r>
      <w:proofErr w:type="spellEnd"/>
      <w:r w:rsidRPr="008212AD">
        <w:rPr>
          <w:rStyle w:val="CharacterStyle1"/>
          <w:spacing w:val="3"/>
          <w:lang w:val="de-AT" w:eastAsia="en-US"/>
        </w:rPr>
        <w:t xml:space="preserve"> </w:t>
      </w:r>
      <w:proofErr w:type="spellStart"/>
      <w:r w:rsidRPr="008212AD">
        <w:rPr>
          <w:rStyle w:val="CharacterStyle1"/>
          <w:spacing w:val="3"/>
          <w:lang w:val="de-AT" w:eastAsia="en-US"/>
        </w:rPr>
        <w:t>jako</w:t>
      </w:r>
      <w:proofErr w:type="spellEnd"/>
      <w:r w:rsidRPr="008212AD">
        <w:rPr>
          <w:rStyle w:val="CharacterStyle1"/>
          <w:spacing w:val="3"/>
          <w:lang w:val="de-AT" w:eastAsia="en-US"/>
        </w:rPr>
        <w:t xml:space="preserve"> „</w:t>
      </w:r>
      <w:proofErr w:type="spellStart"/>
      <w:r w:rsidRPr="008212AD">
        <w:rPr>
          <w:rStyle w:val="CharacterStyle1"/>
          <w:spacing w:val="3"/>
          <w:lang w:val="de-AT" w:eastAsia="en-US"/>
        </w:rPr>
        <w:t>smluvní</w:t>
      </w:r>
      <w:proofErr w:type="spellEnd"/>
      <w:r w:rsidRPr="008212AD">
        <w:rPr>
          <w:rStyle w:val="CharacterStyle1"/>
          <w:spacing w:val="3"/>
          <w:lang w:val="de-AT" w:eastAsia="en-US"/>
        </w:rPr>
        <w:t xml:space="preserve"> </w:t>
      </w:r>
      <w:r>
        <w:rPr>
          <w:rStyle w:val="CharacterStyle1"/>
          <w:spacing w:val="3"/>
        </w:rPr>
        <w:t>strany")</w:t>
      </w:r>
    </w:p>
    <w:p w14:paraId="1DD15FE5" w14:textId="39F8065B" w:rsidR="008B61B0" w:rsidRDefault="008B61B0" w:rsidP="001C1BD8">
      <w:pPr>
        <w:pStyle w:val="Bezmezer"/>
        <w:rPr>
          <w:rStyle w:val="CharacterStyle1"/>
          <w:lang w:eastAsia="en-US"/>
        </w:rPr>
      </w:pPr>
      <w:r>
        <w:rPr>
          <w:rStyle w:val="CharacterStyle1"/>
        </w:rPr>
        <w:t>uzavírají</w:t>
      </w:r>
      <w:r w:rsidRPr="008212AD">
        <w:rPr>
          <w:rStyle w:val="CharacterStyle1"/>
          <w:lang w:eastAsia="en-US"/>
        </w:rPr>
        <w:t xml:space="preserve"> níže uvedeného dne,</w:t>
      </w:r>
      <w:r>
        <w:rPr>
          <w:rStyle w:val="CharacterStyle1"/>
        </w:rPr>
        <w:t xml:space="preserve"> měsíce</w:t>
      </w:r>
      <w:r w:rsidRPr="008212AD">
        <w:rPr>
          <w:rStyle w:val="CharacterStyle1"/>
          <w:lang w:eastAsia="en-US"/>
        </w:rPr>
        <w:t xml:space="preserve"> a roku tuto</w:t>
      </w:r>
    </w:p>
    <w:p w14:paraId="7B18B5D5" w14:textId="77777777" w:rsidR="007E5554" w:rsidRDefault="007E5554" w:rsidP="001C1BD8">
      <w:pPr>
        <w:pStyle w:val="Bezmezer"/>
        <w:rPr>
          <w:rStyle w:val="CharacterStyle1"/>
          <w:lang w:eastAsia="en-US"/>
        </w:rPr>
      </w:pPr>
    </w:p>
    <w:p w14:paraId="38D8C9FD" w14:textId="77777777" w:rsidR="001C1BD8" w:rsidRDefault="001C1BD8" w:rsidP="001C1BD8">
      <w:pPr>
        <w:pStyle w:val="Bezmezer"/>
        <w:rPr>
          <w:rStyle w:val="CharacterStyle1"/>
          <w:lang w:eastAsia="en-US"/>
        </w:rPr>
      </w:pPr>
    </w:p>
    <w:p w14:paraId="04589C93" w14:textId="77777777" w:rsidR="008B61B0" w:rsidRDefault="008B61B0" w:rsidP="001C1BD8">
      <w:pPr>
        <w:pStyle w:val="Bezmezer"/>
        <w:jc w:val="center"/>
        <w:rPr>
          <w:rStyle w:val="CharacterStyle2"/>
          <w:b/>
          <w:bCs/>
          <w:sz w:val="40"/>
          <w:szCs w:val="40"/>
          <w:lang w:val="en-US" w:eastAsia="en-US"/>
        </w:rPr>
      </w:pPr>
      <w:r>
        <w:rPr>
          <w:rStyle w:val="CharacterStyle2"/>
          <w:b/>
          <w:bCs/>
          <w:sz w:val="40"/>
          <w:szCs w:val="40"/>
        </w:rPr>
        <w:t>SMLOUVU O</w:t>
      </w:r>
      <w:r>
        <w:rPr>
          <w:rStyle w:val="CharacterStyle2"/>
          <w:b/>
          <w:bCs/>
          <w:sz w:val="40"/>
          <w:szCs w:val="40"/>
          <w:lang w:val="en-US" w:eastAsia="en-US"/>
        </w:rPr>
        <w:t xml:space="preserve"> SPOLUPRÁCI</w:t>
      </w:r>
    </w:p>
    <w:p w14:paraId="567B78B6" w14:textId="77777777" w:rsidR="008B61B0" w:rsidRDefault="008B61B0" w:rsidP="001C1BD8">
      <w:pPr>
        <w:pStyle w:val="Bezmezer"/>
        <w:jc w:val="center"/>
        <w:rPr>
          <w:rStyle w:val="CharacterStyle2"/>
          <w:sz w:val="24"/>
          <w:lang w:val="en-US" w:eastAsia="en-US"/>
        </w:rPr>
      </w:pPr>
      <w:r>
        <w:rPr>
          <w:rStyle w:val="CharacterStyle2"/>
          <w:spacing w:val="-1"/>
          <w:sz w:val="24"/>
        </w:rPr>
        <w:t xml:space="preserve">dle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ustanovení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 § 1746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odst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. 2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zák</w:t>
      </w:r>
      <w:proofErr w:type="spellEnd"/>
      <w:r>
        <w:rPr>
          <w:rStyle w:val="CharacterStyle2"/>
          <w:spacing w:val="-1"/>
          <w:sz w:val="24"/>
          <w:lang w:val="en-US" w:eastAsia="en-US"/>
        </w:rPr>
        <w:t>.</w:t>
      </w:r>
      <w:r>
        <w:rPr>
          <w:rStyle w:val="CharacterStyle2"/>
          <w:spacing w:val="-1"/>
          <w:sz w:val="24"/>
        </w:rPr>
        <w:t xml:space="preserve"> Č.</w:t>
      </w:r>
      <w:r>
        <w:rPr>
          <w:rStyle w:val="CharacterStyle2"/>
          <w:spacing w:val="-1"/>
          <w:sz w:val="24"/>
          <w:lang w:val="en-US" w:eastAsia="en-US"/>
        </w:rPr>
        <w:t xml:space="preserve"> 89/2012 </w:t>
      </w:r>
      <w:r>
        <w:rPr>
          <w:rStyle w:val="CharacterStyle2"/>
          <w:spacing w:val="-1"/>
          <w:sz w:val="24"/>
        </w:rPr>
        <w:t xml:space="preserve">Sb.,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občanského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zákoníku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, </w:t>
      </w:r>
      <w:r>
        <w:rPr>
          <w:rStyle w:val="CharacterStyle2"/>
          <w:spacing w:val="-1"/>
          <w:sz w:val="24"/>
        </w:rPr>
        <w:t xml:space="preserve">v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platném</w:t>
      </w:r>
      <w:proofErr w:type="spellEnd"/>
      <w:r>
        <w:rPr>
          <w:rStyle w:val="CharacterStyle2"/>
          <w:spacing w:val="-1"/>
          <w:sz w:val="24"/>
          <w:lang w:val="en-US" w:eastAsia="en-US"/>
        </w:rPr>
        <w:br/>
      </w:r>
      <w:proofErr w:type="spellStart"/>
      <w:r>
        <w:rPr>
          <w:rStyle w:val="CharacterStyle2"/>
          <w:sz w:val="24"/>
          <w:lang w:val="en-US" w:eastAsia="en-US"/>
        </w:rPr>
        <w:t>znění</w:t>
      </w:r>
      <w:proofErr w:type="spellEnd"/>
    </w:p>
    <w:p w14:paraId="59D2B8A1" w14:textId="77777777" w:rsidR="008B61B0" w:rsidRDefault="008B61B0" w:rsidP="001C1BD8">
      <w:pPr>
        <w:pStyle w:val="Bezmezer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b/>
          <w:bCs/>
          <w:sz w:val="23"/>
          <w:szCs w:val="23"/>
        </w:rPr>
        <w:t>Preambule</w:t>
      </w:r>
    </w:p>
    <w:p w14:paraId="0401E284" w14:textId="34EFB62B" w:rsidR="000E6033" w:rsidRDefault="008B61B0" w:rsidP="001C1BD8">
      <w:pPr>
        <w:pStyle w:val="Bezmezer"/>
        <w:jc w:val="center"/>
        <w:rPr>
          <w:rStyle w:val="CharacterStyle2"/>
          <w:sz w:val="24"/>
        </w:rPr>
      </w:pPr>
      <w:r>
        <w:rPr>
          <w:rStyle w:val="CharacterStyle2"/>
          <w:sz w:val="24"/>
        </w:rPr>
        <w:t xml:space="preserve">Tato smlouva se uzavírá v souvislosti s </w:t>
      </w:r>
      <w:proofErr w:type="spellStart"/>
      <w:r>
        <w:rPr>
          <w:rStyle w:val="CharacterStyle2"/>
          <w:sz w:val="24"/>
          <w:lang w:val="en-US" w:eastAsia="en-US"/>
        </w:rPr>
        <w:t>realizací</w:t>
      </w:r>
      <w:proofErr w:type="spellEnd"/>
      <w:r>
        <w:rPr>
          <w:rStyle w:val="CharacterStyle2"/>
          <w:sz w:val="24"/>
          <w:lang w:val="en-US" w:eastAsia="en-US"/>
        </w:rPr>
        <w:t xml:space="preserve"> </w:t>
      </w:r>
      <w:r>
        <w:rPr>
          <w:rStyle w:val="CharacterStyle2"/>
          <w:sz w:val="24"/>
        </w:rPr>
        <w:t>výstavy s</w:t>
      </w:r>
      <w:r w:rsidR="000E6033">
        <w:rPr>
          <w:rStyle w:val="CharacterStyle2"/>
          <w:sz w:val="24"/>
        </w:rPr>
        <w:t> názvem</w:t>
      </w:r>
    </w:p>
    <w:p w14:paraId="575B9641" w14:textId="3BB2690F" w:rsidR="006A00BE" w:rsidRDefault="003206CF" w:rsidP="001C1BD8">
      <w:pPr>
        <w:pStyle w:val="Bezmezer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b/>
          <w:sz w:val="24"/>
        </w:rPr>
        <w:t>SAUDEK</w:t>
      </w:r>
      <w:r w:rsidR="000E6033">
        <w:rPr>
          <w:rStyle w:val="CharacterStyle2"/>
          <w:b/>
          <w:sz w:val="24"/>
        </w:rPr>
        <w:t xml:space="preserve">, </w:t>
      </w:r>
      <w:r w:rsidR="000E6033" w:rsidRPr="000E6033">
        <w:rPr>
          <w:rStyle w:val="CharacterStyle2"/>
          <w:b/>
          <w:sz w:val="24"/>
          <w:lang w:val="en-US" w:eastAsia="en-US"/>
        </w:rPr>
        <w:br/>
      </w:r>
      <w:r w:rsidR="008B61B0">
        <w:rPr>
          <w:rStyle w:val="CharacterStyle2"/>
          <w:sz w:val="24"/>
        </w:rPr>
        <w:t xml:space="preserve"> </w:t>
      </w:r>
      <w:proofErr w:type="spellStart"/>
      <w:proofErr w:type="gramStart"/>
      <w:r w:rsidR="008B61B0">
        <w:rPr>
          <w:rStyle w:val="CharacterStyle2"/>
          <w:sz w:val="24"/>
          <w:lang w:val="en-US" w:eastAsia="en-US"/>
        </w:rPr>
        <w:t>která</w:t>
      </w:r>
      <w:proofErr w:type="spellEnd"/>
      <w:proofErr w:type="gramEnd"/>
      <w:r w:rsidR="008B61B0">
        <w:rPr>
          <w:rStyle w:val="CharacterStyle2"/>
          <w:sz w:val="24"/>
          <w:lang w:val="en-US" w:eastAsia="en-US"/>
        </w:rPr>
        <w:t xml:space="preserve"> </w:t>
      </w:r>
      <w:r w:rsidR="008B61B0">
        <w:rPr>
          <w:rStyle w:val="CharacterStyle2"/>
          <w:sz w:val="24"/>
        </w:rPr>
        <w:t xml:space="preserve">bude probíhat v </w:t>
      </w:r>
      <w:proofErr w:type="spellStart"/>
      <w:r w:rsidR="008B61B0">
        <w:rPr>
          <w:rStyle w:val="CharacterStyle2"/>
          <w:sz w:val="24"/>
          <w:lang w:val="en-US" w:eastAsia="en-US"/>
        </w:rPr>
        <w:t>termínu</w:t>
      </w:r>
      <w:proofErr w:type="spellEnd"/>
      <w:r w:rsidR="008B61B0">
        <w:rPr>
          <w:rStyle w:val="CharacterStyle2"/>
          <w:sz w:val="24"/>
          <w:lang w:val="en-US" w:eastAsia="en-US"/>
        </w:rPr>
        <w:t xml:space="preserve"> </w:t>
      </w:r>
      <w:r w:rsidR="008B61B0" w:rsidRPr="00170408">
        <w:rPr>
          <w:rStyle w:val="CharacterStyle2"/>
          <w:b/>
          <w:sz w:val="24"/>
        </w:rPr>
        <w:t xml:space="preserve">od </w:t>
      </w:r>
      <w:r>
        <w:rPr>
          <w:rStyle w:val="CharacterStyle2"/>
          <w:b/>
          <w:sz w:val="24"/>
          <w:lang w:val="en-US" w:eastAsia="en-US"/>
        </w:rPr>
        <w:t>6. 5. 2022</w:t>
      </w:r>
      <w:r w:rsidR="008B61B0" w:rsidRPr="00170408">
        <w:rPr>
          <w:rStyle w:val="CharacterStyle2"/>
          <w:b/>
          <w:sz w:val="24"/>
          <w:lang w:val="en-US" w:eastAsia="en-US"/>
        </w:rPr>
        <w:t xml:space="preserve"> </w:t>
      </w:r>
      <w:r w:rsidR="008B61B0" w:rsidRPr="00170408">
        <w:rPr>
          <w:rStyle w:val="CharacterStyle2"/>
          <w:b/>
          <w:sz w:val="24"/>
        </w:rPr>
        <w:t xml:space="preserve">do </w:t>
      </w:r>
      <w:r>
        <w:rPr>
          <w:rStyle w:val="CharacterStyle2"/>
          <w:b/>
          <w:sz w:val="24"/>
          <w:lang w:val="en-US" w:eastAsia="en-US"/>
        </w:rPr>
        <w:t>14. 8. 2022</w:t>
      </w:r>
      <w:r w:rsidR="008B61B0">
        <w:rPr>
          <w:rStyle w:val="CharacterStyle2"/>
          <w:sz w:val="24"/>
          <w:lang w:val="en-US" w:eastAsia="en-US"/>
        </w:rPr>
        <w:t xml:space="preserve"> </w:t>
      </w:r>
      <w:r w:rsidR="008B61B0">
        <w:rPr>
          <w:rStyle w:val="CharacterStyle2"/>
          <w:sz w:val="24"/>
        </w:rPr>
        <w:t xml:space="preserve">(dále </w:t>
      </w:r>
      <w:proofErr w:type="spellStart"/>
      <w:r w:rsidR="008B61B0">
        <w:rPr>
          <w:rStyle w:val="CharacterStyle2"/>
          <w:sz w:val="24"/>
          <w:lang w:val="en-US" w:eastAsia="en-US"/>
        </w:rPr>
        <w:t>též</w:t>
      </w:r>
      <w:proofErr w:type="spellEnd"/>
      <w:r w:rsidR="008B61B0">
        <w:rPr>
          <w:rStyle w:val="CharacterStyle2"/>
          <w:sz w:val="24"/>
          <w:lang w:val="en-US" w:eastAsia="en-US"/>
        </w:rPr>
        <w:br/>
      </w:r>
      <w:proofErr w:type="spellStart"/>
      <w:r w:rsidR="008B61B0">
        <w:rPr>
          <w:rStyle w:val="CharacterStyle2"/>
          <w:spacing w:val="-1"/>
          <w:sz w:val="24"/>
          <w:lang w:val="en-US" w:eastAsia="en-US"/>
        </w:rPr>
        <w:t>jen</w:t>
      </w:r>
      <w:proofErr w:type="spellEnd"/>
      <w:r w:rsidR="008B61B0"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 w:rsidR="008B61B0">
        <w:rPr>
          <w:rStyle w:val="CharacterStyle2"/>
          <w:spacing w:val="-1"/>
          <w:sz w:val="24"/>
          <w:lang w:val="en-US" w:eastAsia="en-US"/>
        </w:rPr>
        <w:t>jako</w:t>
      </w:r>
      <w:proofErr w:type="spellEnd"/>
      <w:r w:rsidR="008B61B0">
        <w:rPr>
          <w:rStyle w:val="CharacterStyle2"/>
          <w:spacing w:val="-1"/>
          <w:sz w:val="24"/>
          <w:lang w:val="en-US" w:eastAsia="en-US"/>
        </w:rPr>
        <w:t xml:space="preserve"> </w:t>
      </w:r>
      <w:r w:rsidR="008B61B0">
        <w:rPr>
          <w:rStyle w:val="CharacterStyle2"/>
          <w:b/>
          <w:bCs/>
          <w:spacing w:val="-1"/>
          <w:sz w:val="23"/>
          <w:szCs w:val="23"/>
        </w:rPr>
        <w:t xml:space="preserve">„výstava") </w:t>
      </w:r>
      <w:r w:rsidR="008B61B0">
        <w:rPr>
          <w:rStyle w:val="CharacterStyle2"/>
          <w:spacing w:val="-1"/>
          <w:sz w:val="24"/>
        </w:rPr>
        <w:t xml:space="preserve">ve </w:t>
      </w:r>
      <w:proofErr w:type="spellStart"/>
      <w:r w:rsidR="008B61B0">
        <w:rPr>
          <w:rStyle w:val="CharacterStyle2"/>
          <w:spacing w:val="-1"/>
          <w:sz w:val="24"/>
          <w:lang w:val="en-US" w:eastAsia="en-US"/>
        </w:rPr>
        <w:t>výstavním</w:t>
      </w:r>
      <w:proofErr w:type="spellEnd"/>
      <w:r w:rsidR="008B61B0"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 w:rsidR="008B61B0">
        <w:rPr>
          <w:rStyle w:val="CharacterStyle2"/>
          <w:spacing w:val="-1"/>
          <w:sz w:val="24"/>
          <w:lang w:val="en-US" w:eastAsia="en-US"/>
        </w:rPr>
        <w:t>prostoru</w:t>
      </w:r>
      <w:proofErr w:type="spellEnd"/>
      <w:r w:rsidR="008B61B0"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 w:rsidR="008B61B0">
        <w:rPr>
          <w:rStyle w:val="CharacterStyle2"/>
          <w:spacing w:val="-1"/>
          <w:sz w:val="24"/>
          <w:lang w:val="en-US" w:eastAsia="en-US"/>
        </w:rPr>
        <w:t>sál</w:t>
      </w:r>
      <w:proofErr w:type="spellEnd"/>
      <w:r w:rsidR="008B61B0">
        <w:rPr>
          <w:rStyle w:val="CharacterStyle2"/>
          <w:spacing w:val="-1"/>
          <w:sz w:val="24"/>
          <w:lang w:val="en-US" w:eastAsia="en-US"/>
        </w:rPr>
        <w:t xml:space="preserve"> </w:t>
      </w:r>
      <w:r w:rsidR="008B61B0">
        <w:rPr>
          <w:rStyle w:val="CharacterStyle2"/>
          <w:spacing w:val="-1"/>
          <w:sz w:val="24"/>
        </w:rPr>
        <w:t xml:space="preserve">sv. </w:t>
      </w:r>
      <w:r w:rsidR="008B61B0" w:rsidRPr="008212AD">
        <w:rPr>
          <w:rStyle w:val="CharacterStyle2"/>
          <w:spacing w:val="-1"/>
          <w:sz w:val="24"/>
          <w:lang w:eastAsia="en-US"/>
        </w:rPr>
        <w:t xml:space="preserve">Kláry, </w:t>
      </w:r>
      <w:r w:rsidR="008B61B0">
        <w:rPr>
          <w:rStyle w:val="CharacterStyle2"/>
          <w:spacing w:val="-1"/>
          <w:sz w:val="24"/>
        </w:rPr>
        <w:t xml:space="preserve">na adrese </w:t>
      </w:r>
      <w:r w:rsidR="008B61B0" w:rsidRPr="008212AD">
        <w:rPr>
          <w:rStyle w:val="CharacterStyle2"/>
          <w:spacing w:val="-1"/>
          <w:sz w:val="24"/>
          <w:lang w:eastAsia="en-US"/>
        </w:rPr>
        <w:t>nám Republiky 5,</w:t>
      </w:r>
      <w:r w:rsidR="008B61B0" w:rsidRPr="008212AD">
        <w:rPr>
          <w:rStyle w:val="CharacterStyle2"/>
          <w:spacing w:val="-1"/>
          <w:sz w:val="24"/>
          <w:lang w:eastAsia="en-US"/>
        </w:rPr>
        <w:br/>
      </w:r>
      <w:r w:rsidR="008B61B0" w:rsidRPr="008212AD">
        <w:rPr>
          <w:rStyle w:val="CharacterStyle2"/>
          <w:sz w:val="24"/>
          <w:lang w:eastAsia="en-US"/>
        </w:rPr>
        <w:t xml:space="preserve">771 73 </w:t>
      </w:r>
      <w:r w:rsidR="008B61B0">
        <w:rPr>
          <w:rStyle w:val="CharacterStyle2"/>
          <w:sz w:val="24"/>
        </w:rPr>
        <w:t xml:space="preserve">Olomouc. (dále </w:t>
      </w:r>
      <w:r w:rsidR="008B61B0" w:rsidRPr="008212AD">
        <w:rPr>
          <w:rStyle w:val="CharacterStyle2"/>
          <w:sz w:val="24"/>
          <w:lang w:eastAsia="en-US"/>
        </w:rPr>
        <w:t xml:space="preserve">též jen </w:t>
      </w:r>
      <w:r w:rsidR="008B61B0">
        <w:rPr>
          <w:rStyle w:val="CharacterStyle2"/>
          <w:sz w:val="24"/>
        </w:rPr>
        <w:t>jako</w:t>
      </w:r>
      <w:r w:rsidR="006A00BE">
        <w:rPr>
          <w:rStyle w:val="CharacterStyle2"/>
          <w:b/>
          <w:bCs/>
          <w:sz w:val="23"/>
          <w:szCs w:val="23"/>
        </w:rPr>
        <w:t xml:space="preserve"> „výstavní prostory").</w:t>
      </w:r>
    </w:p>
    <w:p w14:paraId="6FA00D35" w14:textId="77777777" w:rsidR="006A00BE" w:rsidRDefault="006A00BE" w:rsidP="001C1BD8">
      <w:pPr>
        <w:pStyle w:val="Bezmezer"/>
        <w:jc w:val="center"/>
        <w:rPr>
          <w:rStyle w:val="CharacterStyle2"/>
          <w:b/>
          <w:bCs/>
          <w:sz w:val="23"/>
          <w:szCs w:val="23"/>
        </w:rPr>
      </w:pPr>
    </w:p>
    <w:p w14:paraId="0DA688FB" w14:textId="77777777" w:rsidR="006A06DA" w:rsidRDefault="001344DE" w:rsidP="006A06DA">
      <w:pPr>
        <w:pStyle w:val="Style1"/>
        <w:kinsoku w:val="0"/>
        <w:autoSpaceDE/>
        <w:autoSpaceDN/>
        <w:adjustRightInd/>
        <w:spacing w:before="144" w:line="276" w:lineRule="auto"/>
        <w:ind w:left="2160" w:firstLine="720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b/>
          <w:bCs/>
          <w:sz w:val="23"/>
          <w:szCs w:val="23"/>
        </w:rPr>
        <w:t xml:space="preserve"> </w:t>
      </w:r>
      <w:r w:rsidR="00170408">
        <w:rPr>
          <w:rStyle w:val="CharacterStyle2"/>
          <w:b/>
          <w:bCs/>
          <w:sz w:val="23"/>
          <w:szCs w:val="23"/>
        </w:rPr>
        <w:tab/>
      </w:r>
      <w:r w:rsidR="006A06DA">
        <w:rPr>
          <w:rStyle w:val="CharacterStyle2"/>
          <w:b/>
          <w:bCs/>
          <w:sz w:val="23"/>
          <w:szCs w:val="23"/>
        </w:rPr>
        <w:t>I.</w:t>
      </w:r>
    </w:p>
    <w:p w14:paraId="48E1D090" w14:textId="77777777" w:rsidR="008B61B0" w:rsidRDefault="008B61B0" w:rsidP="006A06DA">
      <w:pPr>
        <w:pStyle w:val="Style1"/>
        <w:kinsoku w:val="0"/>
        <w:autoSpaceDE/>
        <w:autoSpaceDN/>
        <w:adjustRightInd/>
        <w:spacing w:before="144" w:line="276" w:lineRule="auto"/>
        <w:ind w:left="2160" w:firstLine="720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b/>
          <w:bCs/>
          <w:sz w:val="23"/>
          <w:szCs w:val="23"/>
        </w:rPr>
        <w:t>Předmět smlouvy</w:t>
      </w:r>
    </w:p>
    <w:p w14:paraId="313841B0" w14:textId="680BCEA8" w:rsidR="008B61B0" w:rsidRDefault="008B61B0" w:rsidP="001C1BD8">
      <w:pPr>
        <w:pStyle w:val="Bezmezer"/>
        <w:jc w:val="both"/>
        <w:rPr>
          <w:rStyle w:val="CharacterStyle2"/>
          <w:b/>
          <w:bCs/>
          <w:sz w:val="23"/>
          <w:szCs w:val="23"/>
          <w:lang w:eastAsia="en-US"/>
        </w:rPr>
      </w:pPr>
      <w:r w:rsidRPr="008212AD">
        <w:rPr>
          <w:rStyle w:val="CharacterStyle1"/>
          <w:spacing w:val="-22"/>
          <w:lang w:eastAsia="en-US"/>
        </w:rPr>
        <w:t>1.</w:t>
      </w:r>
      <w:r w:rsidR="000E6033">
        <w:rPr>
          <w:rStyle w:val="CharacterStyle1"/>
          <w:spacing w:val="-22"/>
          <w:lang w:eastAsia="en-US"/>
        </w:rPr>
        <w:t xml:space="preserve">1. </w:t>
      </w:r>
      <w:r w:rsidR="001344DE">
        <w:rPr>
          <w:rStyle w:val="CharacterStyle1"/>
          <w:spacing w:val="-22"/>
          <w:lang w:eastAsia="en-US"/>
        </w:rPr>
        <w:t xml:space="preserve"> </w:t>
      </w:r>
      <w:r w:rsidRPr="008212AD">
        <w:rPr>
          <w:rStyle w:val="CharacterStyle1"/>
          <w:lang w:eastAsia="en-US"/>
        </w:rPr>
        <w:t>Předmět smlouvy představuji díla ve výlučném vlastnictví Poskytovatele</w:t>
      </w:r>
      <w:r w:rsidR="00106DE6">
        <w:rPr>
          <w:rStyle w:val="CharacterStyle1"/>
          <w:lang w:eastAsia="en-US"/>
        </w:rPr>
        <w:t xml:space="preserve"> </w:t>
      </w:r>
      <w:r w:rsidRPr="008212AD">
        <w:rPr>
          <w:rStyle w:val="CharacterStyle2"/>
          <w:spacing w:val="-2"/>
          <w:sz w:val="24"/>
          <w:lang w:eastAsia="en-US"/>
        </w:rPr>
        <w:t xml:space="preserve">uvedené na Seznamu děl v Příloze č. 1, která je nedílnou součástí této smlouvy </w:t>
      </w:r>
      <w:r w:rsidR="00BA762A">
        <w:rPr>
          <w:rStyle w:val="CharacterStyle2"/>
          <w:spacing w:val="-2"/>
          <w:sz w:val="24"/>
          <w:lang w:eastAsia="en-US"/>
        </w:rPr>
        <w:t xml:space="preserve">                                                           (</w:t>
      </w:r>
      <w:r w:rsidRPr="008212AD">
        <w:rPr>
          <w:rStyle w:val="CharacterStyle2"/>
          <w:spacing w:val="-2"/>
          <w:sz w:val="24"/>
          <w:lang w:eastAsia="en-US"/>
        </w:rPr>
        <w:t xml:space="preserve">dále </w:t>
      </w:r>
      <w:r w:rsidRPr="008212AD">
        <w:rPr>
          <w:rStyle w:val="CharacterStyle2"/>
          <w:sz w:val="24"/>
          <w:lang w:eastAsia="en-US"/>
        </w:rPr>
        <w:t xml:space="preserve">též jen jako </w:t>
      </w:r>
      <w:r w:rsidR="000E6033">
        <w:rPr>
          <w:rStyle w:val="CharacterStyle2"/>
          <w:b/>
          <w:bCs/>
          <w:sz w:val="23"/>
          <w:szCs w:val="23"/>
          <w:lang w:eastAsia="en-US"/>
        </w:rPr>
        <w:t>„dí</w:t>
      </w:r>
      <w:r w:rsidR="001344DE">
        <w:rPr>
          <w:rStyle w:val="CharacterStyle2"/>
          <w:b/>
          <w:bCs/>
          <w:sz w:val="23"/>
          <w:szCs w:val="23"/>
          <w:lang w:eastAsia="en-US"/>
        </w:rPr>
        <w:t>la“)</w:t>
      </w:r>
      <w:r w:rsidR="0022342E">
        <w:rPr>
          <w:rStyle w:val="CharacterStyle2"/>
          <w:b/>
          <w:bCs/>
          <w:sz w:val="23"/>
          <w:szCs w:val="23"/>
          <w:lang w:eastAsia="en-US"/>
        </w:rPr>
        <w:t>.</w:t>
      </w:r>
    </w:p>
    <w:p w14:paraId="563CCF95" w14:textId="77777777" w:rsidR="000E6033" w:rsidRDefault="000E6033" w:rsidP="00106DE6">
      <w:pPr>
        <w:pStyle w:val="Style1"/>
        <w:kinsoku w:val="0"/>
        <w:autoSpaceDE/>
        <w:autoSpaceDN/>
        <w:adjustRightInd/>
        <w:ind w:right="144"/>
        <w:jc w:val="both"/>
        <w:rPr>
          <w:rStyle w:val="CharacterStyle2"/>
          <w:b/>
          <w:bCs/>
          <w:sz w:val="23"/>
          <w:szCs w:val="23"/>
          <w:lang w:eastAsia="en-US"/>
        </w:rPr>
      </w:pPr>
    </w:p>
    <w:p w14:paraId="75F46E61" w14:textId="77777777" w:rsidR="000E6033" w:rsidRDefault="000E6033" w:rsidP="000E6033">
      <w:pPr>
        <w:pStyle w:val="Style1"/>
        <w:kinsoku w:val="0"/>
        <w:autoSpaceDE/>
        <w:autoSpaceDN/>
        <w:adjustRightInd/>
        <w:ind w:right="144"/>
        <w:rPr>
          <w:rStyle w:val="CharacterStyle2"/>
          <w:b/>
          <w:bCs/>
          <w:sz w:val="23"/>
          <w:szCs w:val="23"/>
          <w:lang w:eastAsia="en-US"/>
        </w:rPr>
      </w:pPr>
    </w:p>
    <w:p w14:paraId="2A8FD219" w14:textId="28C23008" w:rsidR="001344DE" w:rsidRDefault="005F0C38" w:rsidP="001C1BD8">
      <w:pPr>
        <w:pStyle w:val="Bezmezer"/>
        <w:jc w:val="both"/>
        <w:rPr>
          <w:rStyle w:val="CharacterStyle2"/>
          <w:sz w:val="24"/>
          <w:lang w:val="en-US"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0" allowOverlap="1" wp14:anchorId="1AA7517F" wp14:editId="1FEE338E">
                <wp:simplePos x="0" y="0"/>
                <wp:positionH relativeFrom="column">
                  <wp:posOffset>-3175</wp:posOffset>
                </wp:positionH>
                <wp:positionV relativeFrom="paragraph">
                  <wp:posOffset>8300085</wp:posOffset>
                </wp:positionV>
                <wp:extent cx="5273675" cy="36322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675" cy="363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6C336" w14:textId="77777777" w:rsidR="000E6033" w:rsidRDefault="000E6033" w:rsidP="000E6033">
                            <w:pPr>
                              <w:pStyle w:val="Style3"/>
                              <w:kinsoku w:val="0"/>
                              <w:autoSpaceDE/>
                              <w:autoSpaceDN/>
                              <w:spacing w:before="0"/>
                              <w:ind w:right="72"/>
                              <w:jc w:val="left"/>
                              <w:rPr>
                                <w:rStyle w:val="CharacterStyle1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751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25pt;margin-top:653.55pt;width:415.25pt;height:28.6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" o:allowincell="f" stroked="f">
                <v:fill opacity="0"/>
                <v:textbox inset="0,0,0,0">
                  <w:txbxContent>
                    <w:p w14:paraId="3F06C336" w14:textId="77777777" w:rsidR="000E6033" w:rsidRDefault="000E6033" w:rsidP="000E6033">
                      <w:pPr>
                        <w:pStyle w:val="Style3"/>
                        <w:kinsoku w:val="0"/>
                        <w:autoSpaceDE/>
                        <w:autoSpaceDN/>
                        <w:spacing w:before="0"/>
                        <w:ind w:right="72"/>
                        <w:jc w:val="left"/>
                        <w:rPr>
                          <w:rStyle w:val="CharacterStyle1"/>
                          <w:lang w:val="en-US"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E6033" w:rsidRPr="008212AD">
        <w:rPr>
          <w:rStyle w:val="CharacterStyle2"/>
          <w:sz w:val="24"/>
          <w:lang w:eastAsia="en-US"/>
        </w:rPr>
        <w:t>1</w:t>
      </w:r>
      <w:r w:rsidR="001344DE">
        <w:rPr>
          <w:rStyle w:val="CharacterStyle2"/>
          <w:sz w:val="24"/>
          <w:lang w:eastAsia="en-US"/>
        </w:rPr>
        <w:t>.</w:t>
      </w:r>
      <w:r w:rsidR="001C1BD8">
        <w:rPr>
          <w:rStyle w:val="CharacterStyle2"/>
          <w:sz w:val="24"/>
          <w:lang w:eastAsia="en-US"/>
        </w:rPr>
        <w:t>2.P</w:t>
      </w:r>
      <w:r w:rsidR="000E6033" w:rsidRPr="008212AD">
        <w:rPr>
          <w:rStyle w:val="CharacterStyle2"/>
          <w:spacing w:val="-1"/>
          <w:sz w:val="24"/>
          <w:lang w:eastAsia="en-US"/>
        </w:rPr>
        <w:t>oskytovatel</w:t>
      </w:r>
      <w:proofErr w:type="gramEnd"/>
      <w:r w:rsidR="000E6033" w:rsidRPr="008212AD">
        <w:rPr>
          <w:rStyle w:val="CharacterStyle2"/>
          <w:spacing w:val="-1"/>
          <w:sz w:val="24"/>
          <w:lang w:eastAsia="en-US"/>
        </w:rPr>
        <w:t xml:space="preserve"> prohlašuje, </w:t>
      </w:r>
      <w:r w:rsidR="000E6033">
        <w:rPr>
          <w:rStyle w:val="CharacterStyle2"/>
          <w:spacing w:val="-1"/>
          <w:sz w:val="24"/>
        </w:rPr>
        <w:t xml:space="preserve">že </w:t>
      </w:r>
      <w:r w:rsidR="000E6033" w:rsidRPr="008212AD">
        <w:rPr>
          <w:rStyle w:val="CharacterStyle2"/>
          <w:spacing w:val="-1"/>
          <w:sz w:val="24"/>
          <w:lang w:eastAsia="en-US"/>
        </w:rPr>
        <w:t xml:space="preserve">je </w:t>
      </w:r>
      <w:proofErr w:type="spellStart"/>
      <w:r w:rsidR="000E6033" w:rsidRPr="008212AD">
        <w:rPr>
          <w:rStyle w:val="CharacterStyle2"/>
          <w:spacing w:val="-1"/>
          <w:sz w:val="24"/>
          <w:lang w:eastAsia="en-US"/>
        </w:rPr>
        <w:t>výlučním</w:t>
      </w:r>
      <w:proofErr w:type="spellEnd"/>
      <w:r w:rsidR="000E6033" w:rsidRPr="008212AD">
        <w:rPr>
          <w:rStyle w:val="CharacterStyle2"/>
          <w:spacing w:val="-1"/>
          <w:sz w:val="24"/>
          <w:lang w:eastAsia="en-US"/>
        </w:rPr>
        <w:t xml:space="preserve"> vlastníkem těchto děl a má právo je</w:t>
      </w:r>
      <w:r w:rsidR="001344DE">
        <w:rPr>
          <w:rStyle w:val="CharacterStyle2"/>
          <w:sz w:val="24"/>
          <w:lang w:val="en-US" w:eastAsia="en-US"/>
        </w:rPr>
        <w:t xml:space="preserve">       </w:t>
      </w:r>
      <w:proofErr w:type="spellStart"/>
      <w:r w:rsidR="00106DE6">
        <w:rPr>
          <w:rStyle w:val="CharacterStyle2"/>
          <w:sz w:val="24"/>
          <w:lang w:val="en-US" w:eastAsia="en-US"/>
        </w:rPr>
        <w:t>poskytnou</w:t>
      </w:r>
      <w:proofErr w:type="spellEnd"/>
      <w:r w:rsidR="00106DE6">
        <w:rPr>
          <w:rStyle w:val="CharacterStyle2"/>
          <w:sz w:val="24"/>
          <w:lang w:val="en-US" w:eastAsia="en-US"/>
        </w:rPr>
        <w:t xml:space="preserve"> </w:t>
      </w:r>
      <w:proofErr w:type="spellStart"/>
      <w:r w:rsidR="00106DE6">
        <w:rPr>
          <w:rStyle w:val="CharacterStyle2"/>
          <w:sz w:val="24"/>
          <w:lang w:val="en-US" w:eastAsia="en-US"/>
        </w:rPr>
        <w:t>m</w:t>
      </w:r>
      <w:r w:rsidR="006A00BE">
        <w:rPr>
          <w:rStyle w:val="CharacterStyle2"/>
          <w:sz w:val="24"/>
          <w:lang w:val="en-US" w:eastAsia="en-US"/>
        </w:rPr>
        <w:t>uzeu</w:t>
      </w:r>
      <w:proofErr w:type="spellEnd"/>
      <w:r w:rsidR="006A00BE">
        <w:rPr>
          <w:rStyle w:val="CharacterStyle2"/>
          <w:sz w:val="24"/>
          <w:lang w:val="en-US" w:eastAsia="en-US"/>
        </w:rPr>
        <w:t xml:space="preserve"> </w:t>
      </w:r>
      <w:r w:rsidR="000E6033">
        <w:rPr>
          <w:rStyle w:val="CharacterStyle2"/>
          <w:sz w:val="24"/>
        </w:rPr>
        <w:t xml:space="preserve">k </w:t>
      </w:r>
      <w:proofErr w:type="spellStart"/>
      <w:r w:rsidR="000E6033">
        <w:rPr>
          <w:rStyle w:val="CharacterStyle2"/>
          <w:sz w:val="24"/>
          <w:lang w:val="en-US" w:eastAsia="en-US"/>
        </w:rPr>
        <w:t>realizaci</w:t>
      </w:r>
      <w:proofErr w:type="spellEnd"/>
      <w:r w:rsidR="000E6033">
        <w:rPr>
          <w:rStyle w:val="CharacterStyle2"/>
          <w:sz w:val="24"/>
          <w:lang w:val="en-US" w:eastAsia="en-US"/>
        </w:rPr>
        <w:t xml:space="preserve"> </w:t>
      </w:r>
      <w:proofErr w:type="spellStart"/>
      <w:r w:rsidR="000E6033">
        <w:rPr>
          <w:rStyle w:val="CharacterStyle2"/>
          <w:sz w:val="24"/>
          <w:lang w:val="en-US" w:eastAsia="en-US"/>
        </w:rPr>
        <w:t>Výstavy</w:t>
      </w:r>
      <w:proofErr w:type="spellEnd"/>
      <w:r w:rsidR="001344DE">
        <w:rPr>
          <w:rStyle w:val="CharacterStyle2"/>
          <w:sz w:val="24"/>
          <w:lang w:val="en-US" w:eastAsia="en-US"/>
        </w:rPr>
        <w:t>.</w:t>
      </w:r>
    </w:p>
    <w:p w14:paraId="2B98421C" w14:textId="77777777" w:rsidR="001344DE" w:rsidRDefault="001344DE" w:rsidP="00106DE6">
      <w:pPr>
        <w:pStyle w:val="Style1"/>
        <w:kinsoku w:val="0"/>
        <w:autoSpaceDE/>
        <w:autoSpaceDN/>
        <w:adjustRightInd/>
        <w:ind w:left="720"/>
        <w:jc w:val="both"/>
        <w:rPr>
          <w:rStyle w:val="CharacterStyle2"/>
          <w:sz w:val="24"/>
          <w:szCs w:val="24"/>
          <w:lang w:val="en-US" w:eastAsia="en-US"/>
        </w:rPr>
      </w:pPr>
    </w:p>
    <w:p w14:paraId="0B2CF30F" w14:textId="77777777" w:rsidR="00170408" w:rsidRPr="001344DE" w:rsidRDefault="001344DE" w:rsidP="006A06DA">
      <w:pPr>
        <w:pStyle w:val="Style1"/>
        <w:kinsoku w:val="0"/>
        <w:autoSpaceDE/>
        <w:autoSpaceDN/>
        <w:adjustRightInd/>
        <w:ind w:left="2880" w:firstLine="720"/>
        <w:rPr>
          <w:rStyle w:val="CharacterStyle2"/>
          <w:b/>
          <w:sz w:val="24"/>
          <w:szCs w:val="24"/>
          <w:lang w:val="en-US" w:eastAsia="en-US"/>
        </w:rPr>
      </w:pPr>
      <w:r w:rsidRPr="001344DE">
        <w:rPr>
          <w:rStyle w:val="CharacterStyle2"/>
          <w:b/>
          <w:sz w:val="24"/>
          <w:szCs w:val="24"/>
          <w:lang w:val="en-US" w:eastAsia="en-US"/>
        </w:rPr>
        <w:t>II.</w:t>
      </w:r>
    </w:p>
    <w:p w14:paraId="5675337B" w14:textId="77777777" w:rsidR="000E6033" w:rsidRPr="001344DE" w:rsidRDefault="00170408" w:rsidP="00170408">
      <w:pPr>
        <w:pStyle w:val="Style1"/>
        <w:kinsoku w:val="0"/>
        <w:autoSpaceDE/>
        <w:autoSpaceDN/>
        <w:adjustRightInd/>
        <w:ind w:left="2160" w:firstLine="720"/>
        <w:rPr>
          <w:rStyle w:val="CharacterStyle2"/>
          <w:b/>
          <w:sz w:val="24"/>
          <w:szCs w:val="24"/>
          <w:lang w:val="en-US" w:eastAsia="en-US"/>
        </w:rPr>
      </w:pPr>
      <w:r>
        <w:rPr>
          <w:rStyle w:val="CharacterStyle2"/>
          <w:b/>
          <w:sz w:val="24"/>
          <w:szCs w:val="24"/>
          <w:lang w:val="en-US" w:eastAsia="en-US"/>
        </w:rPr>
        <w:t xml:space="preserve">  </w:t>
      </w:r>
      <w:proofErr w:type="spellStart"/>
      <w:r w:rsidR="000E6033" w:rsidRPr="001344DE">
        <w:rPr>
          <w:rStyle w:val="CharacterStyle2"/>
          <w:b/>
          <w:sz w:val="24"/>
          <w:szCs w:val="24"/>
          <w:lang w:val="en-US" w:eastAsia="en-US"/>
        </w:rPr>
        <w:t>Účel</w:t>
      </w:r>
      <w:proofErr w:type="spellEnd"/>
      <w:r w:rsidR="000E6033" w:rsidRPr="001344DE">
        <w:rPr>
          <w:rStyle w:val="CharacterStyle2"/>
          <w:b/>
          <w:sz w:val="24"/>
          <w:szCs w:val="24"/>
          <w:lang w:val="en-US" w:eastAsia="en-US"/>
        </w:rPr>
        <w:t xml:space="preserve"> </w:t>
      </w:r>
      <w:proofErr w:type="spellStart"/>
      <w:r w:rsidR="000E6033" w:rsidRPr="001344DE">
        <w:rPr>
          <w:rStyle w:val="CharacterStyle2"/>
          <w:b/>
          <w:sz w:val="24"/>
          <w:szCs w:val="24"/>
          <w:lang w:val="en-US" w:eastAsia="en-US"/>
        </w:rPr>
        <w:t>smlouvy</w:t>
      </w:r>
      <w:proofErr w:type="spellEnd"/>
    </w:p>
    <w:p w14:paraId="6944D5E4" w14:textId="77777777" w:rsidR="001344DE" w:rsidRDefault="001344DE" w:rsidP="000E6033">
      <w:pPr>
        <w:pStyle w:val="Style1"/>
        <w:kinsoku w:val="0"/>
        <w:autoSpaceDE/>
        <w:autoSpaceDN/>
        <w:adjustRightInd/>
        <w:ind w:left="720"/>
        <w:rPr>
          <w:rStyle w:val="CharacterStyle2"/>
          <w:sz w:val="24"/>
          <w:szCs w:val="24"/>
          <w:lang w:val="en-US" w:eastAsia="en-US"/>
        </w:rPr>
      </w:pPr>
    </w:p>
    <w:p w14:paraId="126E9A75" w14:textId="1BAF0B9C" w:rsidR="00BA762A" w:rsidRPr="001C1BD8" w:rsidRDefault="000E6033" w:rsidP="001C1BD8">
      <w:pPr>
        <w:pStyle w:val="Bezmezer"/>
        <w:jc w:val="both"/>
        <w:rPr>
          <w:rStyle w:val="CharacterStyle2"/>
          <w:sz w:val="24"/>
          <w:lang w:val="en-US" w:eastAsia="en-US"/>
        </w:rPr>
      </w:pPr>
      <w:r>
        <w:rPr>
          <w:rStyle w:val="CharacterStyle2"/>
          <w:spacing w:val="-10"/>
          <w:sz w:val="24"/>
          <w:lang w:val="en-US" w:eastAsia="en-US"/>
        </w:rPr>
        <w:t>2.1.</w:t>
      </w:r>
      <w:r>
        <w:rPr>
          <w:rStyle w:val="CharacterStyle2"/>
          <w:spacing w:val="-10"/>
          <w:sz w:val="24"/>
          <w:lang w:val="en-US" w:eastAsia="en-US"/>
        </w:rPr>
        <w:tab/>
      </w:r>
      <w:r w:rsidR="001344DE">
        <w:rPr>
          <w:rStyle w:val="CharacterStyle2"/>
          <w:spacing w:val="-10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z w:val="24"/>
          <w:lang w:val="en-US" w:eastAsia="en-US"/>
        </w:rPr>
        <w:t>Smluvní</w:t>
      </w:r>
      <w:proofErr w:type="spellEnd"/>
      <w:r>
        <w:rPr>
          <w:rStyle w:val="CharacterStyle2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z w:val="24"/>
          <w:lang w:val="en-US" w:eastAsia="en-US"/>
        </w:rPr>
        <w:t>strany</w:t>
      </w:r>
      <w:proofErr w:type="spellEnd"/>
      <w:r>
        <w:rPr>
          <w:rStyle w:val="CharacterStyle2"/>
          <w:sz w:val="24"/>
          <w:lang w:val="en-US" w:eastAsia="en-US"/>
        </w:rPr>
        <w:t xml:space="preserve"> se </w:t>
      </w:r>
      <w:proofErr w:type="spellStart"/>
      <w:r>
        <w:rPr>
          <w:rStyle w:val="CharacterStyle2"/>
          <w:sz w:val="24"/>
          <w:lang w:val="en-US" w:eastAsia="en-US"/>
        </w:rPr>
        <w:t>výslovně</w:t>
      </w:r>
      <w:proofErr w:type="spellEnd"/>
      <w:r>
        <w:rPr>
          <w:rStyle w:val="CharacterStyle2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z w:val="24"/>
          <w:lang w:val="en-US" w:eastAsia="en-US"/>
        </w:rPr>
        <w:t>domluvily</w:t>
      </w:r>
      <w:proofErr w:type="spellEnd"/>
      <w:r>
        <w:rPr>
          <w:rStyle w:val="CharacterStyle2"/>
          <w:sz w:val="24"/>
          <w:lang w:val="en-US" w:eastAsia="en-US"/>
        </w:rPr>
        <w:t xml:space="preserve">, </w:t>
      </w:r>
      <w:r>
        <w:rPr>
          <w:rStyle w:val="CharacterStyle2"/>
          <w:sz w:val="24"/>
        </w:rPr>
        <w:t xml:space="preserve">že </w:t>
      </w:r>
      <w:proofErr w:type="spellStart"/>
      <w:r w:rsidR="006A00BE">
        <w:rPr>
          <w:rStyle w:val="CharacterStyle2"/>
          <w:sz w:val="24"/>
          <w:lang w:val="en-US" w:eastAsia="en-US"/>
        </w:rPr>
        <w:t>Poskytovatel</w:t>
      </w:r>
      <w:proofErr w:type="spellEnd"/>
      <w:r w:rsidR="006A00BE">
        <w:rPr>
          <w:rStyle w:val="CharacterStyle2"/>
          <w:sz w:val="24"/>
          <w:lang w:val="en-US" w:eastAsia="en-US"/>
        </w:rPr>
        <w:t xml:space="preserve"> </w:t>
      </w:r>
      <w:proofErr w:type="spellStart"/>
      <w:r w:rsidR="006A00BE">
        <w:rPr>
          <w:rStyle w:val="CharacterStyle2"/>
          <w:sz w:val="24"/>
          <w:lang w:val="en-US" w:eastAsia="en-US"/>
        </w:rPr>
        <w:t>přenechá</w:t>
      </w:r>
      <w:proofErr w:type="spellEnd"/>
      <w:r w:rsidR="006A00BE">
        <w:rPr>
          <w:rStyle w:val="CharacterStyle2"/>
          <w:sz w:val="24"/>
          <w:lang w:val="en-US" w:eastAsia="en-US"/>
        </w:rPr>
        <w:t xml:space="preserve"> </w:t>
      </w:r>
      <w:proofErr w:type="spellStart"/>
      <w:r w:rsidR="006A00BE">
        <w:rPr>
          <w:rStyle w:val="CharacterStyle2"/>
          <w:sz w:val="24"/>
          <w:lang w:val="en-US" w:eastAsia="en-US"/>
        </w:rPr>
        <w:t>Díla</w:t>
      </w:r>
      <w:proofErr w:type="spellEnd"/>
      <w:r w:rsidR="006A00BE">
        <w:rPr>
          <w:rStyle w:val="CharacterStyle2"/>
          <w:sz w:val="24"/>
          <w:lang w:val="en-US" w:eastAsia="en-US"/>
        </w:rPr>
        <w:t xml:space="preserve"> </w:t>
      </w:r>
      <w:proofErr w:type="spellStart"/>
      <w:r w:rsidR="00EF76CE">
        <w:rPr>
          <w:rStyle w:val="CharacterStyle2"/>
          <w:sz w:val="24"/>
          <w:lang w:val="en-US" w:eastAsia="en-US"/>
        </w:rPr>
        <w:t>M</w:t>
      </w:r>
      <w:r w:rsidR="006A00BE">
        <w:rPr>
          <w:rStyle w:val="CharacterStyle2"/>
          <w:sz w:val="24"/>
          <w:lang w:val="en-US" w:eastAsia="en-US"/>
        </w:rPr>
        <w:t>uzeu</w:t>
      </w:r>
      <w:proofErr w:type="spellEnd"/>
      <w:r w:rsidR="006A00BE">
        <w:rPr>
          <w:rStyle w:val="CharacterStyle2"/>
          <w:sz w:val="24"/>
          <w:lang w:val="en-US" w:eastAsia="en-US"/>
        </w:rPr>
        <w:t xml:space="preserve">, </w:t>
      </w:r>
      <w:r>
        <w:rPr>
          <w:rStyle w:val="CharacterStyle2"/>
          <w:spacing w:val="7"/>
          <w:sz w:val="24"/>
          <w:lang w:val="en-US" w:eastAsia="en-US"/>
        </w:rPr>
        <w:t xml:space="preserve">aby je </w:t>
      </w:r>
      <w:proofErr w:type="spellStart"/>
      <w:r>
        <w:rPr>
          <w:rStyle w:val="CharacterStyle2"/>
          <w:spacing w:val="7"/>
          <w:sz w:val="24"/>
          <w:lang w:val="en-US" w:eastAsia="en-US"/>
        </w:rPr>
        <w:t>vystavil</w:t>
      </w:r>
      <w:r w:rsidR="00170408">
        <w:rPr>
          <w:rStyle w:val="CharacterStyle2"/>
          <w:spacing w:val="7"/>
          <w:sz w:val="24"/>
          <w:lang w:val="en-US" w:eastAsia="en-US"/>
        </w:rPr>
        <w:t>o</w:t>
      </w:r>
      <w:proofErr w:type="spellEnd"/>
      <w:r>
        <w:rPr>
          <w:rStyle w:val="CharacterStyle2"/>
          <w:spacing w:val="7"/>
          <w:sz w:val="24"/>
          <w:lang w:val="en-US" w:eastAsia="en-US"/>
        </w:rPr>
        <w:t xml:space="preserve"> </w:t>
      </w:r>
      <w:proofErr w:type="spellStart"/>
      <w:proofErr w:type="gramStart"/>
      <w:r>
        <w:rPr>
          <w:rStyle w:val="CharacterStyle2"/>
          <w:spacing w:val="7"/>
          <w:sz w:val="24"/>
          <w:lang w:val="en-US" w:eastAsia="en-US"/>
        </w:rPr>
        <w:t>na</w:t>
      </w:r>
      <w:proofErr w:type="spellEnd"/>
      <w:proofErr w:type="gramEnd"/>
      <w:r>
        <w:rPr>
          <w:rStyle w:val="CharacterStyle2"/>
          <w:spacing w:val="7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7"/>
          <w:sz w:val="24"/>
          <w:lang w:val="en-US" w:eastAsia="en-US"/>
        </w:rPr>
        <w:t>Výstavě</w:t>
      </w:r>
      <w:proofErr w:type="spellEnd"/>
      <w:r>
        <w:rPr>
          <w:rStyle w:val="CharacterStyle2"/>
          <w:spacing w:val="7"/>
          <w:sz w:val="24"/>
          <w:lang w:val="en-US" w:eastAsia="en-US"/>
        </w:rPr>
        <w:t xml:space="preserve"> a</w:t>
      </w:r>
      <w:r w:rsidR="006A00BE">
        <w:rPr>
          <w:rStyle w:val="CharacterStyle2"/>
          <w:sz w:val="24"/>
          <w:lang w:val="en-US" w:eastAsia="en-US"/>
        </w:rPr>
        <w:t xml:space="preserve"> </w:t>
      </w:r>
      <w:proofErr w:type="spellStart"/>
      <w:r w:rsidR="00EF76CE">
        <w:rPr>
          <w:rStyle w:val="CharacterStyle2"/>
          <w:sz w:val="24"/>
          <w:lang w:val="en-US" w:eastAsia="en-US"/>
        </w:rPr>
        <w:t>M</w:t>
      </w:r>
      <w:r w:rsidR="006A00BE">
        <w:rPr>
          <w:rStyle w:val="CharacterStyle2"/>
          <w:sz w:val="24"/>
          <w:lang w:val="en-US" w:eastAsia="en-US"/>
        </w:rPr>
        <w:t>uzeum</w:t>
      </w:r>
      <w:proofErr w:type="spellEnd"/>
      <w:r w:rsidR="006A00BE">
        <w:rPr>
          <w:rStyle w:val="CharacterStyle2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7"/>
          <w:sz w:val="24"/>
          <w:lang w:val="en-US" w:eastAsia="en-US"/>
        </w:rPr>
        <w:t>za</w:t>
      </w:r>
      <w:proofErr w:type="spellEnd"/>
      <w:r>
        <w:rPr>
          <w:rStyle w:val="CharacterStyle2"/>
          <w:spacing w:val="7"/>
          <w:sz w:val="24"/>
          <w:lang w:val="en-US" w:eastAsia="en-US"/>
        </w:rPr>
        <w:t xml:space="preserve"> to</w:t>
      </w:r>
      <w:r>
        <w:rPr>
          <w:rStyle w:val="CharacterStyle2"/>
          <w:spacing w:val="7"/>
          <w:sz w:val="24"/>
        </w:rPr>
        <w:t xml:space="preserve"> zaplatí</w:t>
      </w:r>
      <w:r w:rsidR="006A00BE">
        <w:rPr>
          <w:rStyle w:val="CharacterStyle2"/>
          <w:spacing w:val="7"/>
          <w:sz w:val="24"/>
          <w:lang w:val="en-US" w:eastAsia="en-US"/>
        </w:rPr>
        <w:t xml:space="preserve"> </w:t>
      </w:r>
      <w:proofErr w:type="spellStart"/>
      <w:r w:rsidR="006A00BE">
        <w:rPr>
          <w:rStyle w:val="CharacterStyle2"/>
          <w:spacing w:val="7"/>
          <w:sz w:val="24"/>
          <w:lang w:val="en-US" w:eastAsia="en-US"/>
        </w:rPr>
        <w:t>Poskytovateli</w:t>
      </w:r>
      <w:proofErr w:type="spellEnd"/>
      <w:r w:rsidR="006A00BE">
        <w:rPr>
          <w:rStyle w:val="CharacterStyle2"/>
          <w:spacing w:val="7"/>
          <w:sz w:val="24"/>
          <w:lang w:val="en-US" w:eastAsia="en-US"/>
        </w:rPr>
        <w:t xml:space="preserve"> </w:t>
      </w:r>
      <w:proofErr w:type="spellStart"/>
      <w:r w:rsidR="006A00BE">
        <w:rPr>
          <w:rStyle w:val="CharacterStyle2"/>
          <w:spacing w:val="7"/>
          <w:sz w:val="24"/>
          <w:lang w:val="en-US" w:eastAsia="en-US"/>
        </w:rPr>
        <w:t>níže</w:t>
      </w:r>
      <w:proofErr w:type="spellEnd"/>
      <w:r w:rsidR="00170408">
        <w:rPr>
          <w:rStyle w:val="CharacterStyle2"/>
          <w:spacing w:val="7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uvedenou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smluvenou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odměnu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 (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dále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též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jen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jako</w:t>
      </w:r>
      <w:proofErr w:type="spellEnd"/>
      <w:r>
        <w:rPr>
          <w:rStyle w:val="CharacterStyle2"/>
          <w:b/>
          <w:bCs/>
          <w:spacing w:val="-1"/>
          <w:sz w:val="24"/>
        </w:rPr>
        <w:t xml:space="preserve"> „Vypůjčení</w:t>
      </w:r>
      <w:r>
        <w:rPr>
          <w:rStyle w:val="CharacterStyle2"/>
          <w:b/>
          <w:bCs/>
          <w:spacing w:val="-1"/>
          <w:sz w:val="25"/>
          <w:szCs w:val="25"/>
          <w:lang w:val="en-US" w:eastAsia="en-US"/>
        </w:rPr>
        <w:t xml:space="preserve"> </w:t>
      </w:r>
      <w:proofErr w:type="spellStart"/>
      <w:r>
        <w:rPr>
          <w:rStyle w:val="CharacterStyle2"/>
          <w:b/>
          <w:bCs/>
          <w:spacing w:val="-1"/>
          <w:sz w:val="25"/>
          <w:szCs w:val="25"/>
          <w:lang w:val="en-US" w:eastAsia="en-US"/>
        </w:rPr>
        <w:t>děl</w:t>
      </w:r>
      <w:proofErr w:type="spellEnd"/>
      <w:r>
        <w:rPr>
          <w:rStyle w:val="CharacterStyle2"/>
          <w:b/>
          <w:bCs/>
          <w:spacing w:val="-1"/>
          <w:sz w:val="25"/>
          <w:szCs w:val="25"/>
          <w:lang w:val="en-US" w:eastAsia="en-US"/>
        </w:rPr>
        <w:t>"</w:t>
      </w:r>
      <w:r w:rsidR="001344DE">
        <w:rPr>
          <w:rStyle w:val="CharacterStyle2"/>
          <w:b/>
          <w:bCs/>
          <w:spacing w:val="-1"/>
          <w:sz w:val="25"/>
          <w:szCs w:val="25"/>
          <w:lang w:val="en-US" w:eastAsia="en-US"/>
        </w:rPr>
        <w:t>)</w:t>
      </w:r>
      <w:r w:rsidR="0022342E">
        <w:rPr>
          <w:rStyle w:val="CharacterStyle2"/>
          <w:b/>
          <w:bCs/>
          <w:spacing w:val="-1"/>
          <w:sz w:val="25"/>
          <w:szCs w:val="25"/>
          <w:lang w:val="en-US" w:eastAsia="en-US"/>
        </w:rPr>
        <w:t>.</w:t>
      </w:r>
      <w:r w:rsidR="001344DE">
        <w:rPr>
          <w:rStyle w:val="CharacterStyle2"/>
          <w:b/>
          <w:bCs/>
          <w:spacing w:val="-6"/>
          <w:w w:val="105"/>
          <w:sz w:val="24"/>
          <w:lang w:val="en-US" w:eastAsia="en-US"/>
        </w:rPr>
        <w:t xml:space="preserve">                                                              </w:t>
      </w:r>
    </w:p>
    <w:p w14:paraId="4104297D" w14:textId="77777777" w:rsidR="00EA2675" w:rsidRDefault="00EA2675" w:rsidP="006A06DA">
      <w:pPr>
        <w:pStyle w:val="Style1"/>
        <w:kinsoku w:val="0"/>
        <w:autoSpaceDE/>
        <w:autoSpaceDN/>
        <w:adjustRightInd/>
        <w:ind w:left="2880" w:right="72" w:firstLine="720"/>
        <w:rPr>
          <w:rStyle w:val="CharacterStyle2"/>
          <w:b/>
          <w:bCs/>
          <w:spacing w:val="-6"/>
          <w:w w:val="105"/>
          <w:sz w:val="24"/>
          <w:szCs w:val="24"/>
          <w:lang w:val="en-US" w:eastAsia="en-US"/>
        </w:rPr>
      </w:pPr>
    </w:p>
    <w:p w14:paraId="38282776" w14:textId="1B986916" w:rsidR="001344DE" w:rsidRDefault="001344DE" w:rsidP="006A06DA">
      <w:pPr>
        <w:pStyle w:val="Style1"/>
        <w:kinsoku w:val="0"/>
        <w:autoSpaceDE/>
        <w:autoSpaceDN/>
        <w:adjustRightInd/>
        <w:ind w:left="2880" w:right="72" w:firstLine="720"/>
        <w:rPr>
          <w:rStyle w:val="CharacterStyle2"/>
          <w:b/>
          <w:bCs/>
          <w:spacing w:val="-1"/>
          <w:sz w:val="25"/>
          <w:szCs w:val="25"/>
          <w:lang w:val="en-US" w:eastAsia="en-US"/>
        </w:rPr>
      </w:pPr>
      <w:r>
        <w:rPr>
          <w:rStyle w:val="CharacterStyle2"/>
          <w:b/>
          <w:bCs/>
          <w:spacing w:val="-6"/>
          <w:w w:val="105"/>
          <w:sz w:val="24"/>
          <w:szCs w:val="24"/>
          <w:lang w:val="en-US" w:eastAsia="en-US"/>
        </w:rPr>
        <w:t xml:space="preserve">III. </w:t>
      </w:r>
    </w:p>
    <w:p w14:paraId="777EB31B" w14:textId="1DC676D9" w:rsidR="000E6033" w:rsidRPr="001344DE" w:rsidRDefault="001344DE" w:rsidP="001344DE">
      <w:pPr>
        <w:pStyle w:val="Style1"/>
        <w:kinsoku w:val="0"/>
        <w:autoSpaceDE/>
        <w:autoSpaceDN/>
        <w:adjustRightInd/>
        <w:ind w:left="720" w:right="72"/>
        <w:jc w:val="both"/>
        <w:rPr>
          <w:rStyle w:val="CharacterStyle2"/>
          <w:b/>
          <w:bCs/>
          <w:spacing w:val="-1"/>
          <w:sz w:val="25"/>
          <w:szCs w:val="25"/>
          <w:lang w:val="en-US" w:eastAsia="en-US"/>
        </w:rPr>
      </w:pPr>
      <w:r>
        <w:rPr>
          <w:rStyle w:val="CharacterStyle2"/>
          <w:b/>
          <w:bCs/>
          <w:spacing w:val="-6"/>
          <w:w w:val="105"/>
          <w:sz w:val="24"/>
          <w:szCs w:val="24"/>
          <w:lang w:val="en-US" w:eastAsia="en-US"/>
        </w:rPr>
        <w:t xml:space="preserve">            </w:t>
      </w:r>
      <w:r w:rsidR="00170408">
        <w:rPr>
          <w:rStyle w:val="CharacterStyle2"/>
          <w:b/>
          <w:bCs/>
          <w:spacing w:val="-6"/>
          <w:w w:val="105"/>
          <w:sz w:val="24"/>
          <w:szCs w:val="24"/>
          <w:lang w:val="en-US" w:eastAsia="en-US"/>
        </w:rPr>
        <w:t xml:space="preserve">                      </w:t>
      </w:r>
      <w:proofErr w:type="spellStart"/>
      <w:r w:rsidR="000E6033">
        <w:rPr>
          <w:rStyle w:val="CharacterStyle2"/>
          <w:b/>
          <w:bCs/>
          <w:spacing w:val="-6"/>
          <w:w w:val="105"/>
          <w:sz w:val="24"/>
          <w:szCs w:val="24"/>
          <w:lang w:val="en-US" w:eastAsia="en-US"/>
        </w:rPr>
        <w:t>Práva</w:t>
      </w:r>
      <w:proofErr w:type="spellEnd"/>
      <w:r w:rsidR="000E6033">
        <w:rPr>
          <w:rStyle w:val="CharacterStyle2"/>
          <w:b/>
          <w:bCs/>
          <w:spacing w:val="-6"/>
          <w:w w:val="105"/>
          <w:sz w:val="24"/>
          <w:szCs w:val="24"/>
          <w:lang w:val="en-US" w:eastAsia="en-US"/>
        </w:rPr>
        <w:t xml:space="preserve"> </w:t>
      </w:r>
      <w:r w:rsidR="000E6033">
        <w:rPr>
          <w:rStyle w:val="CharacterStyle2"/>
          <w:b/>
          <w:bCs/>
          <w:spacing w:val="-6"/>
          <w:sz w:val="25"/>
          <w:szCs w:val="25"/>
          <w:lang w:val="en-US" w:eastAsia="en-US"/>
        </w:rPr>
        <w:t xml:space="preserve">a </w:t>
      </w:r>
      <w:proofErr w:type="spellStart"/>
      <w:r w:rsidR="000E6033">
        <w:rPr>
          <w:rStyle w:val="CharacterStyle2"/>
          <w:b/>
          <w:bCs/>
          <w:spacing w:val="-6"/>
          <w:w w:val="105"/>
          <w:sz w:val="24"/>
          <w:szCs w:val="24"/>
          <w:lang w:val="en-US" w:eastAsia="en-US"/>
        </w:rPr>
        <w:t>povinnosti</w:t>
      </w:r>
      <w:proofErr w:type="spellEnd"/>
      <w:r w:rsidR="000E6033">
        <w:rPr>
          <w:rStyle w:val="CharacterStyle2"/>
          <w:b/>
          <w:bCs/>
          <w:spacing w:val="-6"/>
          <w:w w:val="105"/>
          <w:sz w:val="24"/>
          <w:szCs w:val="24"/>
          <w:lang w:val="en-US" w:eastAsia="en-US"/>
        </w:rPr>
        <w:t xml:space="preserve"> </w:t>
      </w:r>
      <w:r w:rsidR="00EB2EBB">
        <w:rPr>
          <w:rStyle w:val="CharacterStyle2"/>
          <w:b/>
          <w:bCs/>
          <w:spacing w:val="-6"/>
          <w:sz w:val="25"/>
          <w:szCs w:val="25"/>
          <w:lang w:val="en-US" w:eastAsia="en-US"/>
        </w:rPr>
        <w:t>VMO</w:t>
      </w:r>
    </w:p>
    <w:p w14:paraId="52A9F976" w14:textId="446DE072" w:rsidR="000E6033" w:rsidRDefault="000E6033" w:rsidP="001C1BD8">
      <w:pPr>
        <w:pStyle w:val="Bezmezer"/>
        <w:jc w:val="both"/>
        <w:rPr>
          <w:rStyle w:val="CharacterStyle2"/>
          <w:spacing w:val="6"/>
          <w:sz w:val="24"/>
          <w:lang w:val="en-US" w:eastAsia="en-US"/>
        </w:rPr>
      </w:pPr>
      <w:r>
        <w:rPr>
          <w:rStyle w:val="CharacterStyle2"/>
          <w:spacing w:val="6"/>
          <w:sz w:val="24"/>
          <w:lang w:val="en-US" w:eastAsia="en-US"/>
        </w:rPr>
        <w:t xml:space="preserve">3.1. </w:t>
      </w:r>
      <w:proofErr w:type="spellStart"/>
      <w:r w:rsidR="006A00BE">
        <w:rPr>
          <w:rStyle w:val="CharacterStyle2"/>
          <w:sz w:val="24"/>
          <w:lang w:val="en-US" w:eastAsia="en-US"/>
        </w:rPr>
        <w:t>Muzeum</w:t>
      </w:r>
      <w:proofErr w:type="spellEnd"/>
      <w:r w:rsidR="006A00BE">
        <w:rPr>
          <w:rStyle w:val="CharacterStyle2"/>
          <w:sz w:val="24"/>
          <w:lang w:val="en-US" w:eastAsia="en-US"/>
        </w:rPr>
        <w:t xml:space="preserve"> </w:t>
      </w:r>
      <w:r>
        <w:rPr>
          <w:rStyle w:val="CharacterStyle2"/>
          <w:spacing w:val="6"/>
          <w:sz w:val="24"/>
          <w:lang w:val="en-US" w:eastAsia="en-US"/>
        </w:rPr>
        <w:t xml:space="preserve">se </w:t>
      </w:r>
      <w:proofErr w:type="spellStart"/>
      <w:r>
        <w:rPr>
          <w:rStyle w:val="CharacterStyle2"/>
          <w:spacing w:val="6"/>
          <w:sz w:val="24"/>
          <w:lang w:val="en-US" w:eastAsia="en-US"/>
        </w:rPr>
        <w:t>zavazuje</w:t>
      </w:r>
      <w:proofErr w:type="spellEnd"/>
      <w:r>
        <w:rPr>
          <w:rStyle w:val="CharacterStyle2"/>
          <w:spacing w:val="6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6"/>
          <w:sz w:val="24"/>
          <w:lang w:val="en-US" w:eastAsia="en-US"/>
        </w:rPr>
        <w:t>realizovat</w:t>
      </w:r>
      <w:proofErr w:type="spellEnd"/>
      <w:r>
        <w:rPr>
          <w:rStyle w:val="CharacterStyle2"/>
          <w:spacing w:val="6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6"/>
          <w:sz w:val="24"/>
          <w:lang w:val="en-US" w:eastAsia="en-US"/>
        </w:rPr>
        <w:t>Výstavu</w:t>
      </w:r>
      <w:proofErr w:type="spellEnd"/>
      <w:r>
        <w:rPr>
          <w:rStyle w:val="CharacterStyle2"/>
          <w:spacing w:val="6"/>
          <w:sz w:val="24"/>
          <w:lang w:val="en-US" w:eastAsia="en-US"/>
        </w:rPr>
        <w:t>.</w:t>
      </w:r>
    </w:p>
    <w:p w14:paraId="46483D58" w14:textId="77777777" w:rsidR="001C1BD8" w:rsidRDefault="001C1BD8" w:rsidP="001C1BD8">
      <w:pPr>
        <w:pStyle w:val="Bezmezer"/>
        <w:jc w:val="both"/>
        <w:rPr>
          <w:rStyle w:val="CharacterStyle2"/>
          <w:spacing w:val="6"/>
          <w:sz w:val="24"/>
          <w:lang w:val="en-US" w:eastAsia="en-US"/>
        </w:rPr>
      </w:pPr>
    </w:p>
    <w:p w14:paraId="5DD3F803" w14:textId="77777777" w:rsidR="001344DE" w:rsidRDefault="006A00BE" w:rsidP="001C1BD8">
      <w:pPr>
        <w:pStyle w:val="Bezmezer"/>
        <w:jc w:val="both"/>
        <w:rPr>
          <w:rStyle w:val="CharacterStyle1"/>
          <w:lang w:val="en-US" w:eastAsia="en-US"/>
        </w:rPr>
      </w:pPr>
      <w:r>
        <w:rPr>
          <w:rStyle w:val="CharacterStyle1"/>
          <w:lang w:val="en-US" w:eastAsia="en-US"/>
        </w:rPr>
        <w:t xml:space="preserve">3.2. </w:t>
      </w:r>
      <w:proofErr w:type="spellStart"/>
      <w:r>
        <w:rPr>
          <w:rStyle w:val="CharacterStyle1"/>
          <w:lang w:val="en-US" w:eastAsia="en-US"/>
        </w:rPr>
        <w:t>Muzeum</w:t>
      </w:r>
      <w:proofErr w:type="spellEnd"/>
      <w:r>
        <w:rPr>
          <w:rStyle w:val="CharacterStyle1"/>
          <w:lang w:val="en-US" w:eastAsia="en-US"/>
        </w:rPr>
        <w:t xml:space="preserve"> </w:t>
      </w:r>
      <w:proofErr w:type="spellStart"/>
      <w:r w:rsidR="000E6033">
        <w:rPr>
          <w:rStyle w:val="CharacterStyle1"/>
          <w:lang w:val="en-US" w:eastAsia="en-US"/>
        </w:rPr>
        <w:t>má</w:t>
      </w:r>
      <w:proofErr w:type="spellEnd"/>
      <w:r w:rsidR="000E6033">
        <w:rPr>
          <w:rStyle w:val="CharacterStyle1"/>
          <w:lang w:val="en-US" w:eastAsia="en-US"/>
        </w:rPr>
        <w:t xml:space="preserve"> </w:t>
      </w:r>
      <w:proofErr w:type="spellStart"/>
      <w:r w:rsidR="000E6033">
        <w:rPr>
          <w:rStyle w:val="CharacterStyle1"/>
          <w:lang w:val="en-US" w:eastAsia="en-US"/>
        </w:rPr>
        <w:t>právo</w:t>
      </w:r>
      <w:proofErr w:type="spellEnd"/>
      <w:r w:rsidR="000E6033">
        <w:rPr>
          <w:rStyle w:val="CharacterStyle1"/>
          <w:lang w:val="en-US" w:eastAsia="en-US"/>
        </w:rPr>
        <w:t xml:space="preserve"> </w:t>
      </w:r>
      <w:proofErr w:type="spellStart"/>
      <w:proofErr w:type="gramStart"/>
      <w:r w:rsidR="000E6033">
        <w:rPr>
          <w:rStyle w:val="CharacterStyle1"/>
          <w:lang w:val="en-US" w:eastAsia="en-US"/>
        </w:rPr>
        <w:t>na</w:t>
      </w:r>
      <w:proofErr w:type="spellEnd"/>
      <w:proofErr w:type="gramEnd"/>
      <w:r w:rsidR="000E6033">
        <w:rPr>
          <w:rStyle w:val="CharacterStyle1"/>
          <w:lang w:val="en-US" w:eastAsia="en-US"/>
        </w:rPr>
        <w:t xml:space="preserve"> </w:t>
      </w:r>
      <w:proofErr w:type="spellStart"/>
      <w:r w:rsidR="000E6033">
        <w:rPr>
          <w:rStyle w:val="CharacterStyle1"/>
          <w:lang w:val="en-US" w:eastAsia="en-US"/>
        </w:rPr>
        <w:t>poskytnutí</w:t>
      </w:r>
      <w:proofErr w:type="spellEnd"/>
      <w:r w:rsidR="000E6033">
        <w:rPr>
          <w:rStyle w:val="CharacterStyle1"/>
          <w:lang w:val="en-US" w:eastAsia="en-US"/>
        </w:rPr>
        <w:t xml:space="preserve"> </w:t>
      </w:r>
      <w:proofErr w:type="spellStart"/>
      <w:r w:rsidR="000E6033">
        <w:rPr>
          <w:rStyle w:val="CharacterStyle1"/>
          <w:lang w:val="en-US" w:eastAsia="en-US"/>
        </w:rPr>
        <w:t>Děl</w:t>
      </w:r>
      <w:proofErr w:type="spellEnd"/>
      <w:r w:rsidR="000E6033">
        <w:rPr>
          <w:rStyle w:val="CharacterStyle1"/>
          <w:lang w:val="en-US" w:eastAsia="en-US"/>
        </w:rPr>
        <w:t xml:space="preserve"> </w:t>
      </w:r>
      <w:proofErr w:type="spellStart"/>
      <w:r w:rsidR="000E6033">
        <w:rPr>
          <w:rStyle w:val="CharacterStyle1"/>
          <w:lang w:val="en-US" w:eastAsia="en-US"/>
        </w:rPr>
        <w:t>Poskytovatele</w:t>
      </w:r>
      <w:proofErr w:type="spellEnd"/>
      <w:r w:rsidR="000E6033">
        <w:rPr>
          <w:rStyle w:val="CharacterStyle1"/>
          <w:lang w:val="en-US" w:eastAsia="en-US"/>
        </w:rPr>
        <w:t xml:space="preserve"> </w:t>
      </w:r>
      <w:r w:rsidR="000E6033">
        <w:rPr>
          <w:rStyle w:val="CharacterStyle1"/>
        </w:rPr>
        <w:t xml:space="preserve">k </w:t>
      </w:r>
      <w:proofErr w:type="spellStart"/>
      <w:r>
        <w:rPr>
          <w:rStyle w:val="CharacterStyle1"/>
          <w:lang w:val="en-US" w:eastAsia="en-US"/>
        </w:rPr>
        <w:t>realizaci</w:t>
      </w:r>
      <w:proofErr w:type="spellEnd"/>
      <w:r>
        <w:rPr>
          <w:rStyle w:val="CharacterStyle1"/>
          <w:lang w:val="en-US" w:eastAsia="en-US"/>
        </w:rPr>
        <w:t xml:space="preserve"> </w:t>
      </w:r>
      <w:proofErr w:type="spellStart"/>
      <w:r>
        <w:rPr>
          <w:rStyle w:val="CharacterStyle1"/>
          <w:lang w:val="en-US" w:eastAsia="en-US"/>
        </w:rPr>
        <w:t>Výstavy</w:t>
      </w:r>
      <w:proofErr w:type="spellEnd"/>
      <w:r>
        <w:rPr>
          <w:rStyle w:val="CharacterStyle1"/>
          <w:lang w:val="en-US" w:eastAsia="en-US"/>
        </w:rPr>
        <w:t xml:space="preserve">, </w:t>
      </w:r>
      <w:proofErr w:type="spellStart"/>
      <w:r>
        <w:rPr>
          <w:rStyle w:val="CharacterStyle1"/>
          <w:lang w:val="en-US" w:eastAsia="en-US"/>
        </w:rPr>
        <w:t>Díla</w:t>
      </w:r>
      <w:proofErr w:type="spellEnd"/>
      <w:r>
        <w:rPr>
          <w:rStyle w:val="CharacterStyle1"/>
          <w:lang w:val="en-US" w:eastAsia="en-US"/>
        </w:rPr>
        <w:t xml:space="preserve"> </w:t>
      </w:r>
      <w:proofErr w:type="spellStart"/>
      <w:r w:rsidR="000E6033">
        <w:rPr>
          <w:rStyle w:val="CharacterStyle1"/>
          <w:lang w:val="en-US" w:eastAsia="en-US"/>
        </w:rPr>
        <w:t>vystavit</w:t>
      </w:r>
      <w:proofErr w:type="spellEnd"/>
      <w:r w:rsidR="000E6033">
        <w:rPr>
          <w:rStyle w:val="CharacterStyle1"/>
          <w:lang w:val="en-US" w:eastAsia="en-US"/>
        </w:rPr>
        <w:t xml:space="preserve"> a</w:t>
      </w:r>
      <w:r w:rsidR="001344DE">
        <w:rPr>
          <w:rStyle w:val="CharacterStyle1"/>
          <w:lang w:val="en-US" w:eastAsia="en-US"/>
        </w:rPr>
        <w:t xml:space="preserve"> </w:t>
      </w:r>
      <w:proofErr w:type="spellStart"/>
      <w:r w:rsidR="001344DE">
        <w:rPr>
          <w:rStyle w:val="CharacterStyle1"/>
          <w:lang w:val="en-US" w:eastAsia="en-US"/>
        </w:rPr>
        <w:t>zpřístupnit</w:t>
      </w:r>
      <w:proofErr w:type="spellEnd"/>
      <w:r w:rsidR="001344DE">
        <w:rPr>
          <w:rStyle w:val="CharacterStyle1"/>
          <w:lang w:val="en-US" w:eastAsia="en-US"/>
        </w:rPr>
        <w:t xml:space="preserve"> </w:t>
      </w:r>
      <w:proofErr w:type="spellStart"/>
      <w:r w:rsidR="001344DE">
        <w:rPr>
          <w:rStyle w:val="CharacterStyle1"/>
          <w:lang w:val="en-US" w:eastAsia="en-US"/>
        </w:rPr>
        <w:t>Výstavu</w:t>
      </w:r>
      <w:proofErr w:type="spellEnd"/>
      <w:r w:rsidR="001344DE">
        <w:rPr>
          <w:rStyle w:val="CharacterStyle1"/>
          <w:lang w:val="en-US" w:eastAsia="en-US"/>
        </w:rPr>
        <w:t xml:space="preserve"> </w:t>
      </w:r>
      <w:proofErr w:type="spellStart"/>
      <w:r w:rsidR="001344DE">
        <w:rPr>
          <w:rStyle w:val="CharacterStyle1"/>
          <w:lang w:val="en-US" w:eastAsia="en-US"/>
        </w:rPr>
        <w:t>veřejnosti</w:t>
      </w:r>
      <w:proofErr w:type="spellEnd"/>
    </w:p>
    <w:p w14:paraId="59DFE80A" w14:textId="77777777" w:rsidR="001C1BD8" w:rsidRDefault="001C1BD8" w:rsidP="001C1BD8">
      <w:pPr>
        <w:pStyle w:val="Bezmezer"/>
        <w:jc w:val="both"/>
        <w:rPr>
          <w:rStyle w:val="CharacterStyle1"/>
          <w:spacing w:val="10"/>
          <w:lang w:val="en-US" w:eastAsia="en-US"/>
        </w:rPr>
      </w:pPr>
    </w:p>
    <w:p w14:paraId="27DE6442" w14:textId="5C664131" w:rsidR="000E6033" w:rsidRDefault="000E6033" w:rsidP="001C1BD8">
      <w:pPr>
        <w:pStyle w:val="Bezmezer"/>
        <w:jc w:val="both"/>
        <w:rPr>
          <w:rStyle w:val="CharacterStyle1"/>
          <w:lang w:val="en-US" w:eastAsia="en-US"/>
        </w:rPr>
      </w:pPr>
      <w:r>
        <w:rPr>
          <w:rStyle w:val="CharacterStyle1"/>
          <w:spacing w:val="10"/>
          <w:lang w:val="en-US" w:eastAsia="en-US"/>
        </w:rPr>
        <w:t xml:space="preserve">3.3. </w:t>
      </w:r>
      <w:proofErr w:type="spellStart"/>
      <w:r>
        <w:rPr>
          <w:rStyle w:val="CharacterStyle1"/>
          <w:spacing w:val="10"/>
          <w:lang w:val="en-US" w:eastAsia="en-US"/>
        </w:rPr>
        <w:t>Muzeum</w:t>
      </w:r>
      <w:proofErr w:type="spellEnd"/>
      <w:r>
        <w:rPr>
          <w:rStyle w:val="CharacterStyle1"/>
          <w:spacing w:val="10"/>
          <w:lang w:val="en-US" w:eastAsia="en-US"/>
        </w:rPr>
        <w:t xml:space="preserve"> se </w:t>
      </w:r>
      <w:proofErr w:type="spellStart"/>
      <w:r>
        <w:rPr>
          <w:rStyle w:val="CharacterStyle1"/>
          <w:spacing w:val="10"/>
          <w:lang w:val="en-US" w:eastAsia="en-US"/>
        </w:rPr>
        <w:t>zavazuje</w:t>
      </w:r>
      <w:proofErr w:type="spellEnd"/>
      <w:r>
        <w:rPr>
          <w:rStyle w:val="CharacterStyle1"/>
          <w:spacing w:val="10"/>
          <w:lang w:val="en-US" w:eastAsia="en-US"/>
        </w:rPr>
        <w:t xml:space="preserve"> </w:t>
      </w:r>
      <w:proofErr w:type="spellStart"/>
      <w:r>
        <w:rPr>
          <w:rStyle w:val="CharacterStyle1"/>
          <w:spacing w:val="10"/>
          <w:lang w:val="en-US" w:eastAsia="en-US"/>
        </w:rPr>
        <w:t>zajistit</w:t>
      </w:r>
      <w:proofErr w:type="spellEnd"/>
      <w:r>
        <w:rPr>
          <w:rStyle w:val="CharacterStyle1"/>
          <w:spacing w:val="10"/>
          <w:lang w:val="en-US" w:eastAsia="en-US"/>
        </w:rPr>
        <w:t xml:space="preserve"> v</w:t>
      </w:r>
      <w:r w:rsidR="006A00BE">
        <w:rPr>
          <w:rStyle w:val="CharacterStyle1"/>
          <w:spacing w:val="10"/>
        </w:rPr>
        <w:t xml:space="preserve"> o</w:t>
      </w:r>
      <w:r>
        <w:rPr>
          <w:rStyle w:val="CharacterStyle1"/>
          <w:spacing w:val="10"/>
        </w:rPr>
        <w:t>tevírací</w:t>
      </w:r>
      <w:r w:rsidR="00BA762A">
        <w:rPr>
          <w:rStyle w:val="CharacterStyle1"/>
          <w:spacing w:val="10"/>
          <w:lang w:val="en-US" w:eastAsia="en-US"/>
        </w:rPr>
        <w:t xml:space="preserve"> </w:t>
      </w:r>
      <w:proofErr w:type="spellStart"/>
      <w:r w:rsidR="00BA762A">
        <w:rPr>
          <w:rStyle w:val="CharacterStyle1"/>
          <w:spacing w:val="10"/>
          <w:lang w:val="en-US" w:eastAsia="en-US"/>
        </w:rPr>
        <w:t>době</w:t>
      </w:r>
      <w:proofErr w:type="spellEnd"/>
      <w:r w:rsidR="00BA762A">
        <w:rPr>
          <w:rStyle w:val="CharacterStyle1"/>
          <w:spacing w:val="10"/>
          <w:lang w:val="en-US" w:eastAsia="en-US"/>
        </w:rPr>
        <w:t xml:space="preserve"> </w:t>
      </w:r>
      <w:proofErr w:type="spellStart"/>
      <w:r w:rsidR="00BA762A">
        <w:rPr>
          <w:rStyle w:val="CharacterStyle1"/>
          <w:spacing w:val="10"/>
          <w:lang w:val="en-US" w:eastAsia="en-US"/>
        </w:rPr>
        <w:t>muzea</w:t>
      </w:r>
      <w:proofErr w:type="spellEnd"/>
      <w:r w:rsidR="00BA762A">
        <w:rPr>
          <w:rStyle w:val="CharacterStyle1"/>
          <w:spacing w:val="10"/>
          <w:lang w:val="en-US" w:eastAsia="en-US"/>
        </w:rPr>
        <w:t xml:space="preserve"> </w:t>
      </w:r>
      <w:proofErr w:type="spellStart"/>
      <w:r w:rsidR="00BA762A">
        <w:rPr>
          <w:rStyle w:val="CharacterStyle1"/>
          <w:spacing w:val="10"/>
          <w:lang w:val="en-US" w:eastAsia="en-US"/>
        </w:rPr>
        <w:t>dozor</w:t>
      </w:r>
      <w:proofErr w:type="spellEnd"/>
      <w:r w:rsidR="00BA762A">
        <w:rPr>
          <w:rStyle w:val="CharacterStyle1"/>
          <w:spacing w:val="10"/>
          <w:lang w:val="en-US" w:eastAsia="en-US"/>
        </w:rPr>
        <w:t xml:space="preserve"> </w:t>
      </w:r>
      <w:proofErr w:type="spellStart"/>
      <w:proofErr w:type="gramStart"/>
      <w:r w:rsidR="00BA762A">
        <w:rPr>
          <w:rStyle w:val="CharacterStyle1"/>
          <w:spacing w:val="10"/>
          <w:lang w:val="en-US" w:eastAsia="en-US"/>
        </w:rPr>
        <w:t>na</w:t>
      </w:r>
      <w:proofErr w:type="spellEnd"/>
      <w:proofErr w:type="gramEnd"/>
      <w:r w:rsidR="00BA762A">
        <w:rPr>
          <w:rStyle w:val="CharacterStyle1"/>
          <w:spacing w:val="10"/>
          <w:lang w:val="en-US" w:eastAsia="en-US"/>
        </w:rPr>
        <w:t xml:space="preserve"> </w:t>
      </w:r>
      <w:proofErr w:type="spellStart"/>
      <w:r w:rsidR="00BA762A">
        <w:rPr>
          <w:rStyle w:val="CharacterStyle1"/>
          <w:spacing w:val="10"/>
          <w:lang w:val="en-US" w:eastAsia="en-US"/>
        </w:rPr>
        <w:t>výstavě</w:t>
      </w:r>
      <w:proofErr w:type="spellEnd"/>
      <w:r w:rsidR="00BA762A">
        <w:rPr>
          <w:rStyle w:val="CharacterStyle1"/>
          <w:spacing w:val="10"/>
          <w:lang w:val="en-US" w:eastAsia="en-US"/>
        </w:rPr>
        <w:t xml:space="preserve"> </w:t>
      </w:r>
      <w:proofErr w:type="spellStart"/>
      <w:r>
        <w:rPr>
          <w:rStyle w:val="CharacterStyle1"/>
          <w:lang w:val="en-US" w:eastAsia="en-US"/>
        </w:rPr>
        <w:t>vlastními</w:t>
      </w:r>
      <w:proofErr w:type="spellEnd"/>
      <w:r>
        <w:rPr>
          <w:rStyle w:val="CharacterStyle1"/>
          <w:lang w:val="en-US" w:eastAsia="en-US"/>
        </w:rPr>
        <w:t xml:space="preserve"> </w:t>
      </w:r>
      <w:proofErr w:type="spellStart"/>
      <w:r>
        <w:rPr>
          <w:rStyle w:val="CharacterStyle1"/>
          <w:lang w:val="en-US" w:eastAsia="en-US"/>
        </w:rPr>
        <w:t>zaměstnanci</w:t>
      </w:r>
      <w:proofErr w:type="spellEnd"/>
      <w:r>
        <w:rPr>
          <w:rStyle w:val="CharacterStyle1"/>
          <w:lang w:val="en-US" w:eastAsia="en-US"/>
        </w:rPr>
        <w:t>.</w:t>
      </w:r>
    </w:p>
    <w:p w14:paraId="09B71894" w14:textId="77777777" w:rsidR="001C1BD8" w:rsidRDefault="001C1BD8" w:rsidP="001C1BD8">
      <w:pPr>
        <w:pStyle w:val="Bezmezer"/>
        <w:jc w:val="both"/>
        <w:rPr>
          <w:rStyle w:val="CharacterStyle2"/>
          <w:spacing w:val="4"/>
          <w:sz w:val="24"/>
          <w:lang w:val="en-US" w:eastAsia="en-US"/>
        </w:rPr>
      </w:pPr>
    </w:p>
    <w:p w14:paraId="19B8F14D" w14:textId="7DD5AF68" w:rsidR="000E6033" w:rsidRDefault="000E6033" w:rsidP="001C1BD8">
      <w:pPr>
        <w:pStyle w:val="Bezmezer"/>
        <w:jc w:val="both"/>
        <w:rPr>
          <w:rStyle w:val="CharacterStyle2"/>
          <w:spacing w:val="-1"/>
          <w:sz w:val="24"/>
          <w:lang w:val="en-US" w:eastAsia="en-US"/>
        </w:rPr>
      </w:pPr>
      <w:r>
        <w:rPr>
          <w:rStyle w:val="CharacterStyle2"/>
          <w:spacing w:val="4"/>
          <w:sz w:val="24"/>
          <w:lang w:val="en-US" w:eastAsia="en-US"/>
        </w:rPr>
        <w:t xml:space="preserve">3.4. </w:t>
      </w:r>
      <w:proofErr w:type="spellStart"/>
      <w:r>
        <w:rPr>
          <w:rStyle w:val="CharacterStyle2"/>
          <w:spacing w:val="4"/>
          <w:sz w:val="24"/>
          <w:lang w:val="en-US" w:eastAsia="en-US"/>
        </w:rPr>
        <w:t>Muzeum</w:t>
      </w:r>
      <w:proofErr w:type="spellEnd"/>
      <w:r>
        <w:rPr>
          <w:rStyle w:val="CharacterStyle2"/>
          <w:spacing w:val="4"/>
          <w:sz w:val="24"/>
          <w:lang w:val="en-US" w:eastAsia="en-US"/>
        </w:rPr>
        <w:t xml:space="preserve"> se </w:t>
      </w:r>
      <w:proofErr w:type="spellStart"/>
      <w:r>
        <w:rPr>
          <w:rStyle w:val="CharacterStyle2"/>
          <w:spacing w:val="4"/>
          <w:sz w:val="24"/>
          <w:lang w:val="en-US" w:eastAsia="en-US"/>
        </w:rPr>
        <w:t>zavazuje</w:t>
      </w:r>
      <w:proofErr w:type="spellEnd"/>
      <w:r>
        <w:rPr>
          <w:rStyle w:val="CharacterStyle2"/>
          <w:spacing w:val="4"/>
          <w:sz w:val="24"/>
          <w:lang w:val="en-US" w:eastAsia="en-US"/>
        </w:rPr>
        <w:t xml:space="preserve">, aby </w:t>
      </w:r>
      <w:proofErr w:type="spellStart"/>
      <w:r>
        <w:rPr>
          <w:rStyle w:val="CharacterStyle2"/>
          <w:spacing w:val="4"/>
          <w:sz w:val="24"/>
          <w:lang w:val="en-US" w:eastAsia="en-US"/>
        </w:rPr>
        <w:t>během</w:t>
      </w:r>
      <w:proofErr w:type="spellEnd"/>
      <w:r>
        <w:rPr>
          <w:rStyle w:val="CharacterStyle2"/>
          <w:spacing w:val="4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4"/>
          <w:sz w:val="24"/>
          <w:lang w:val="en-US" w:eastAsia="en-US"/>
        </w:rPr>
        <w:t>Výstavy</w:t>
      </w:r>
      <w:proofErr w:type="spellEnd"/>
      <w:r>
        <w:rPr>
          <w:rStyle w:val="CharacterStyle2"/>
          <w:spacing w:val="4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4"/>
          <w:sz w:val="24"/>
          <w:lang w:val="en-US" w:eastAsia="en-US"/>
        </w:rPr>
        <w:t>byly</w:t>
      </w:r>
      <w:proofErr w:type="spellEnd"/>
      <w:r>
        <w:rPr>
          <w:rStyle w:val="CharacterStyle2"/>
          <w:spacing w:val="4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4"/>
          <w:sz w:val="24"/>
          <w:lang w:val="en-US" w:eastAsia="en-US"/>
        </w:rPr>
        <w:t>dodrženy</w:t>
      </w:r>
      <w:proofErr w:type="spellEnd"/>
      <w:r>
        <w:rPr>
          <w:rStyle w:val="CharacterStyle2"/>
          <w:spacing w:val="4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4"/>
          <w:sz w:val="24"/>
          <w:lang w:val="en-US" w:eastAsia="en-US"/>
        </w:rPr>
        <w:t>bezpečnostní</w:t>
      </w:r>
      <w:proofErr w:type="spellEnd"/>
      <w:r>
        <w:rPr>
          <w:rStyle w:val="CharacterStyle2"/>
          <w:spacing w:val="4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4"/>
          <w:sz w:val="24"/>
          <w:lang w:val="en-US" w:eastAsia="en-US"/>
        </w:rPr>
        <w:t>normy</w:t>
      </w:r>
      <w:proofErr w:type="spellEnd"/>
      <w:r>
        <w:rPr>
          <w:rStyle w:val="CharacterStyle2"/>
          <w:spacing w:val="4"/>
          <w:sz w:val="24"/>
          <w:lang w:val="en-US" w:eastAsia="en-US"/>
        </w:rPr>
        <w:t xml:space="preserve"> </w:t>
      </w:r>
      <w:r>
        <w:rPr>
          <w:rStyle w:val="CharacterStyle2"/>
          <w:sz w:val="24"/>
          <w:lang w:val="en-US" w:eastAsia="en-US"/>
        </w:rPr>
        <w:t xml:space="preserve">a </w:t>
      </w:r>
      <w:proofErr w:type="spellStart"/>
      <w:r>
        <w:rPr>
          <w:rStyle w:val="CharacterStyle2"/>
          <w:sz w:val="24"/>
          <w:lang w:val="en-US" w:eastAsia="en-US"/>
        </w:rPr>
        <w:t>předpisy</w:t>
      </w:r>
      <w:proofErr w:type="spellEnd"/>
      <w:r>
        <w:rPr>
          <w:rStyle w:val="CharacterStyle2"/>
          <w:sz w:val="24"/>
          <w:lang w:val="en-US" w:eastAsia="en-US"/>
        </w:rPr>
        <w:t xml:space="preserve"> pro </w:t>
      </w:r>
      <w:proofErr w:type="spellStart"/>
      <w:r>
        <w:rPr>
          <w:rStyle w:val="CharacterStyle2"/>
          <w:sz w:val="24"/>
          <w:lang w:val="en-US" w:eastAsia="en-US"/>
        </w:rPr>
        <w:t>bezpečnou</w:t>
      </w:r>
      <w:proofErr w:type="spellEnd"/>
      <w:r>
        <w:rPr>
          <w:rStyle w:val="CharacterStyle2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z w:val="24"/>
          <w:lang w:val="en-US" w:eastAsia="en-US"/>
        </w:rPr>
        <w:t>prohlídku</w:t>
      </w:r>
      <w:proofErr w:type="spellEnd"/>
      <w:r>
        <w:rPr>
          <w:rStyle w:val="CharacterStyle2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z w:val="24"/>
          <w:lang w:val="en-US" w:eastAsia="en-US"/>
        </w:rPr>
        <w:t>výstavy</w:t>
      </w:r>
      <w:proofErr w:type="spellEnd"/>
      <w:r>
        <w:rPr>
          <w:rStyle w:val="CharacterStyle2"/>
          <w:sz w:val="24"/>
          <w:lang w:val="en-US" w:eastAsia="en-US"/>
        </w:rPr>
        <w:t xml:space="preserve">. </w:t>
      </w:r>
      <w:proofErr w:type="spellStart"/>
      <w:r>
        <w:rPr>
          <w:rStyle w:val="CharacterStyle2"/>
          <w:sz w:val="24"/>
          <w:lang w:val="en-US" w:eastAsia="en-US"/>
        </w:rPr>
        <w:t>Za</w:t>
      </w:r>
      <w:proofErr w:type="spellEnd"/>
      <w:r>
        <w:rPr>
          <w:rStyle w:val="CharacterStyle2"/>
          <w:sz w:val="24"/>
        </w:rPr>
        <w:t xml:space="preserve"> případné</w:t>
      </w:r>
      <w:r>
        <w:rPr>
          <w:rStyle w:val="CharacterStyle2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z w:val="24"/>
          <w:lang w:val="en-US" w:eastAsia="en-US"/>
        </w:rPr>
        <w:t>újmy</w:t>
      </w:r>
      <w:proofErr w:type="spellEnd"/>
      <w:r>
        <w:rPr>
          <w:rStyle w:val="CharacterStyle2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z w:val="24"/>
          <w:lang w:val="en-US" w:eastAsia="en-US"/>
        </w:rPr>
        <w:t>způsobené</w:t>
      </w:r>
      <w:proofErr w:type="spellEnd"/>
      <w:r>
        <w:rPr>
          <w:rStyle w:val="CharacterStyle2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porušením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bezpečnostní</w:t>
      </w:r>
      <w:proofErr w:type="spellEnd"/>
      <w:r w:rsidR="00BA762A"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 w:rsidR="00BA762A">
        <w:rPr>
          <w:rStyle w:val="CharacterStyle2"/>
          <w:spacing w:val="-1"/>
          <w:sz w:val="24"/>
          <w:lang w:val="en-US" w:eastAsia="en-US"/>
        </w:rPr>
        <w:t>norem</w:t>
      </w:r>
      <w:proofErr w:type="spellEnd"/>
      <w:r w:rsidR="00BA762A">
        <w:rPr>
          <w:rStyle w:val="CharacterStyle2"/>
          <w:spacing w:val="-1"/>
          <w:sz w:val="24"/>
          <w:lang w:val="en-US" w:eastAsia="en-US"/>
        </w:rPr>
        <w:t xml:space="preserve"> a </w:t>
      </w:r>
      <w:proofErr w:type="spellStart"/>
      <w:r w:rsidR="00BA762A">
        <w:rPr>
          <w:rStyle w:val="CharacterStyle2"/>
          <w:spacing w:val="-1"/>
          <w:sz w:val="24"/>
          <w:lang w:val="en-US" w:eastAsia="en-US"/>
        </w:rPr>
        <w:t>předpisů</w:t>
      </w:r>
      <w:proofErr w:type="spellEnd"/>
      <w:r w:rsidR="00BA762A"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 w:rsidR="00BA762A">
        <w:rPr>
          <w:rStyle w:val="CharacterStyle2"/>
          <w:spacing w:val="-1"/>
          <w:sz w:val="24"/>
          <w:lang w:val="en-US" w:eastAsia="en-US"/>
        </w:rPr>
        <w:t>nese</w:t>
      </w:r>
      <w:proofErr w:type="spellEnd"/>
      <w:r w:rsidR="00BA762A"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 w:rsidR="00BA762A">
        <w:rPr>
          <w:rStyle w:val="CharacterStyle2"/>
          <w:spacing w:val="-1"/>
          <w:sz w:val="24"/>
          <w:lang w:val="en-US" w:eastAsia="en-US"/>
        </w:rPr>
        <w:t>Muzeum</w:t>
      </w:r>
      <w:proofErr w:type="spellEnd"/>
      <w:r w:rsidR="00BA762A"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 w:rsidR="00BA762A">
        <w:rPr>
          <w:rStyle w:val="CharacterStyle2"/>
          <w:spacing w:val="-1"/>
          <w:sz w:val="24"/>
          <w:lang w:val="en-US" w:eastAsia="en-US"/>
        </w:rPr>
        <w:t>pl</w:t>
      </w:r>
      <w:r>
        <w:rPr>
          <w:rStyle w:val="CharacterStyle2"/>
          <w:spacing w:val="-1"/>
          <w:sz w:val="24"/>
          <w:lang w:val="en-US" w:eastAsia="en-US"/>
        </w:rPr>
        <w:t>nou</w:t>
      </w:r>
      <w:proofErr w:type="spellEnd"/>
      <w:r>
        <w:rPr>
          <w:rStyle w:val="CharacterStyle2"/>
          <w:spacing w:val="-1"/>
          <w:sz w:val="24"/>
          <w:lang w:val="en-US" w:eastAsia="en-US"/>
        </w:rPr>
        <w:t xml:space="preserve"> </w:t>
      </w:r>
      <w:proofErr w:type="spellStart"/>
      <w:r>
        <w:rPr>
          <w:rStyle w:val="CharacterStyle2"/>
          <w:spacing w:val="-1"/>
          <w:sz w:val="24"/>
          <w:lang w:val="en-US" w:eastAsia="en-US"/>
        </w:rPr>
        <w:t>odpovědnost</w:t>
      </w:r>
      <w:proofErr w:type="spellEnd"/>
      <w:r>
        <w:rPr>
          <w:rStyle w:val="CharacterStyle2"/>
          <w:spacing w:val="-1"/>
          <w:sz w:val="24"/>
          <w:lang w:val="en-US" w:eastAsia="en-US"/>
        </w:rPr>
        <w:t>.</w:t>
      </w:r>
    </w:p>
    <w:p w14:paraId="59AD30AD" w14:textId="77777777" w:rsidR="001C1BD8" w:rsidRDefault="001C1BD8" w:rsidP="001C1BD8">
      <w:pPr>
        <w:pStyle w:val="Bezmezer"/>
        <w:jc w:val="both"/>
        <w:rPr>
          <w:rStyle w:val="CharacterStyle2"/>
          <w:sz w:val="24"/>
          <w:lang w:val="de-AT" w:eastAsia="en-US"/>
        </w:rPr>
      </w:pPr>
    </w:p>
    <w:p w14:paraId="670DC8B9" w14:textId="5036998A" w:rsidR="000E6033" w:rsidRPr="008212AD" w:rsidRDefault="000E6033" w:rsidP="001C1BD8">
      <w:pPr>
        <w:pStyle w:val="Bezmezer"/>
        <w:jc w:val="both"/>
        <w:rPr>
          <w:rStyle w:val="CharacterStyle2"/>
          <w:sz w:val="24"/>
          <w:lang w:eastAsia="en-US"/>
        </w:rPr>
      </w:pPr>
      <w:r w:rsidRPr="008212AD">
        <w:rPr>
          <w:rStyle w:val="CharacterStyle2"/>
          <w:sz w:val="24"/>
          <w:lang w:val="de-AT" w:eastAsia="en-US"/>
        </w:rPr>
        <w:t xml:space="preserve">3.5. </w:t>
      </w:r>
      <w:proofErr w:type="spellStart"/>
      <w:r w:rsidRPr="008212AD">
        <w:rPr>
          <w:rStyle w:val="CharacterStyle2"/>
          <w:sz w:val="24"/>
          <w:lang w:val="de-AT" w:eastAsia="en-US"/>
        </w:rPr>
        <w:t>Muzeum</w:t>
      </w:r>
      <w:proofErr w:type="spellEnd"/>
      <w:r w:rsidRPr="008212AD">
        <w:rPr>
          <w:rStyle w:val="CharacterStyle2"/>
          <w:sz w:val="24"/>
          <w:lang w:val="de-AT" w:eastAsia="en-US"/>
        </w:rPr>
        <w:t xml:space="preserve"> se </w:t>
      </w:r>
      <w:proofErr w:type="spellStart"/>
      <w:r w:rsidRPr="008212AD">
        <w:rPr>
          <w:rStyle w:val="CharacterStyle2"/>
          <w:sz w:val="24"/>
          <w:lang w:val="de-AT" w:eastAsia="en-US"/>
        </w:rPr>
        <w:t>zavazuje</w:t>
      </w:r>
      <w:proofErr w:type="spellEnd"/>
      <w:r w:rsidRPr="008212AD">
        <w:rPr>
          <w:rStyle w:val="CharacterStyle2"/>
          <w:sz w:val="24"/>
          <w:lang w:val="de-AT" w:eastAsia="en-US"/>
        </w:rPr>
        <w:t xml:space="preserve"> </w:t>
      </w:r>
      <w:r>
        <w:rPr>
          <w:rStyle w:val="CharacterStyle2"/>
          <w:sz w:val="24"/>
        </w:rPr>
        <w:t xml:space="preserve">v </w:t>
      </w:r>
      <w:proofErr w:type="spellStart"/>
      <w:r w:rsidR="00BA762A">
        <w:rPr>
          <w:rStyle w:val="CharacterStyle2"/>
          <w:sz w:val="24"/>
          <w:lang w:val="de-AT" w:eastAsia="en-US"/>
        </w:rPr>
        <w:t>termínu</w:t>
      </w:r>
      <w:proofErr w:type="spellEnd"/>
      <w:r w:rsidR="00BA762A">
        <w:rPr>
          <w:rStyle w:val="CharacterStyle2"/>
          <w:sz w:val="24"/>
          <w:lang w:val="de-AT" w:eastAsia="en-US"/>
        </w:rPr>
        <w:t xml:space="preserve"> </w:t>
      </w:r>
      <w:proofErr w:type="spellStart"/>
      <w:r w:rsidR="00BA762A">
        <w:rPr>
          <w:rStyle w:val="CharacterStyle2"/>
          <w:sz w:val="24"/>
          <w:lang w:val="de-AT" w:eastAsia="en-US"/>
        </w:rPr>
        <w:t>od</w:t>
      </w:r>
      <w:proofErr w:type="spellEnd"/>
      <w:r w:rsidR="00BA762A">
        <w:rPr>
          <w:rStyle w:val="CharacterStyle2"/>
          <w:sz w:val="24"/>
          <w:lang w:val="de-AT" w:eastAsia="en-US"/>
        </w:rPr>
        <w:t xml:space="preserve"> </w:t>
      </w:r>
      <w:r w:rsidR="003206CF">
        <w:rPr>
          <w:rStyle w:val="CharacterStyle2"/>
          <w:sz w:val="24"/>
          <w:lang w:val="de-AT" w:eastAsia="en-US"/>
        </w:rPr>
        <w:t>6. 5. 2022</w:t>
      </w:r>
      <w:r w:rsidR="00BA762A">
        <w:rPr>
          <w:rStyle w:val="CharacterStyle2"/>
          <w:sz w:val="24"/>
          <w:lang w:val="de-AT" w:eastAsia="en-US"/>
        </w:rPr>
        <w:t xml:space="preserve"> do </w:t>
      </w:r>
      <w:r w:rsidR="003206CF">
        <w:rPr>
          <w:rStyle w:val="CharacterStyle2"/>
          <w:sz w:val="24"/>
          <w:lang w:val="de-AT" w:eastAsia="en-US"/>
        </w:rPr>
        <w:t>14. 8. 2022</w:t>
      </w:r>
      <w:r w:rsidRPr="008212AD">
        <w:rPr>
          <w:rStyle w:val="CharacterStyle2"/>
          <w:sz w:val="24"/>
          <w:lang w:val="de-AT" w:eastAsia="en-US"/>
        </w:rPr>
        <w:t xml:space="preserve"> </w:t>
      </w:r>
      <w:proofErr w:type="spellStart"/>
      <w:r w:rsidRPr="008212AD">
        <w:rPr>
          <w:rStyle w:val="CharacterStyle2"/>
          <w:sz w:val="24"/>
          <w:lang w:val="de-AT" w:eastAsia="en-US"/>
        </w:rPr>
        <w:t>zpřístupnit</w:t>
      </w:r>
      <w:proofErr w:type="spellEnd"/>
      <w:r w:rsidRPr="008212AD">
        <w:rPr>
          <w:rStyle w:val="CharacterStyle2"/>
          <w:sz w:val="24"/>
          <w:lang w:val="de-AT" w:eastAsia="en-US"/>
        </w:rPr>
        <w:t xml:space="preserve"> </w:t>
      </w:r>
      <w:proofErr w:type="spellStart"/>
      <w:r w:rsidRPr="008212AD">
        <w:rPr>
          <w:rStyle w:val="CharacterStyle2"/>
          <w:sz w:val="24"/>
          <w:lang w:val="de-AT" w:eastAsia="en-US"/>
        </w:rPr>
        <w:t>Výstavu</w:t>
      </w:r>
      <w:proofErr w:type="spellEnd"/>
      <w:r w:rsidRPr="008212AD">
        <w:rPr>
          <w:rStyle w:val="CharacterStyle2"/>
          <w:sz w:val="24"/>
          <w:lang w:val="de-AT" w:eastAsia="en-US"/>
        </w:rPr>
        <w:t xml:space="preserve"> </w:t>
      </w:r>
      <w:proofErr w:type="spellStart"/>
      <w:r w:rsidRPr="008212AD">
        <w:rPr>
          <w:rStyle w:val="CharacterStyle2"/>
          <w:spacing w:val="1"/>
          <w:sz w:val="24"/>
          <w:lang w:val="de-AT" w:eastAsia="en-US"/>
        </w:rPr>
        <w:t>veřejnosti</w:t>
      </w:r>
      <w:proofErr w:type="spellEnd"/>
      <w:r w:rsidRPr="008212AD">
        <w:rPr>
          <w:rStyle w:val="CharacterStyle2"/>
          <w:spacing w:val="1"/>
          <w:sz w:val="24"/>
          <w:lang w:val="de-AT" w:eastAsia="en-US"/>
        </w:rPr>
        <w:t xml:space="preserve"> </w:t>
      </w:r>
      <w:proofErr w:type="spellStart"/>
      <w:r w:rsidR="00431466">
        <w:rPr>
          <w:rStyle w:val="CharacterStyle2"/>
          <w:spacing w:val="1"/>
          <w:sz w:val="24"/>
          <w:lang w:val="de-AT" w:eastAsia="en-US"/>
        </w:rPr>
        <w:t>dle</w:t>
      </w:r>
      <w:proofErr w:type="spellEnd"/>
      <w:r w:rsidR="00431466">
        <w:rPr>
          <w:rStyle w:val="CharacterStyle2"/>
          <w:spacing w:val="1"/>
          <w:sz w:val="24"/>
          <w:lang w:val="de-AT" w:eastAsia="en-US"/>
        </w:rPr>
        <w:t xml:space="preserve"> </w:t>
      </w:r>
      <w:proofErr w:type="spellStart"/>
      <w:r w:rsidR="00431466">
        <w:rPr>
          <w:rStyle w:val="CharacterStyle2"/>
          <w:spacing w:val="1"/>
          <w:sz w:val="24"/>
          <w:lang w:val="de-AT" w:eastAsia="en-US"/>
        </w:rPr>
        <w:t>aktuální</w:t>
      </w:r>
      <w:proofErr w:type="spellEnd"/>
      <w:r w:rsidR="00431466">
        <w:rPr>
          <w:rStyle w:val="CharacterStyle2"/>
          <w:spacing w:val="1"/>
          <w:sz w:val="24"/>
          <w:lang w:val="de-AT" w:eastAsia="en-US"/>
        </w:rPr>
        <w:t xml:space="preserve"> </w:t>
      </w:r>
      <w:proofErr w:type="spellStart"/>
      <w:r w:rsidR="00431466">
        <w:rPr>
          <w:rStyle w:val="CharacterStyle2"/>
          <w:spacing w:val="1"/>
          <w:sz w:val="24"/>
          <w:lang w:val="de-AT" w:eastAsia="en-US"/>
        </w:rPr>
        <w:t>otevírací</w:t>
      </w:r>
      <w:proofErr w:type="spellEnd"/>
      <w:r w:rsidR="00431466">
        <w:rPr>
          <w:rStyle w:val="CharacterStyle2"/>
          <w:spacing w:val="1"/>
          <w:sz w:val="24"/>
          <w:lang w:val="de-AT" w:eastAsia="en-US"/>
        </w:rPr>
        <w:t xml:space="preserve"> </w:t>
      </w:r>
      <w:proofErr w:type="spellStart"/>
      <w:r w:rsidR="00431466">
        <w:rPr>
          <w:rStyle w:val="CharacterStyle2"/>
          <w:spacing w:val="1"/>
          <w:sz w:val="24"/>
          <w:lang w:val="de-AT" w:eastAsia="en-US"/>
        </w:rPr>
        <w:t>doby</w:t>
      </w:r>
      <w:proofErr w:type="spellEnd"/>
      <w:r w:rsidR="00431466">
        <w:rPr>
          <w:rStyle w:val="CharacterStyle2"/>
          <w:spacing w:val="1"/>
          <w:sz w:val="24"/>
          <w:lang w:val="de-AT" w:eastAsia="en-US"/>
        </w:rPr>
        <w:t xml:space="preserve"> </w:t>
      </w:r>
      <w:proofErr w:type="spellStart"/>
      <w:r w:rsidR="00431466">
        <w:rPr>
          <w:rStyle w:val="CharacterStyle2"/>
          <w:spacing w:val="1"/>
          <w:sz w:val="24"/>
          <w:lang w:val="de-AT" w:eastAsia="en-US"/>
        </w:rPr>
        <w:t>muzea</w:t>
      </w:r>
      <w:proofErr w:type="spellEnd"/>
      <w:r w:rsidRPr="008212AD">
        <w:rPr>
          <w:rStyle w:val="CharacterStyle2"/>
          <w:spacing w:val="5"/>
          <w:sz w:val="24"/>
          <w:lang w:val="de-AT" w:eastAsia="en-US"/>
        </w:rPr>
        <w:t xml:space="preserve"> (</w:t>
      </w:r>
      <w:proofErr w:type="spellStart"/>
      <w:r w:rsidRPr="008212AD">
        <w:rPr>
          <w:rStyle w:val="CharacterStyle2"/>
          <w:spacing w:val="5"/>
          <w:sz w:val="24"/>
          <w:lang w:val="de-AT" w:eastAsia="en-US"/>
        </w:rPr>
        <w:t>dále</w:t>
      </w:r>
      <w:proofErr w:type="spellEnd"/>
      <w:r w:rsidRPr="008212AD">
        <w:rPr>
          <w:rStyle w:val="CharacterStyle2"/>
          <w:spacing w:val="5"/>
          <w:sz w:val="24"/>
          <w:lang w:val="de-AT" w:eastAsia="en-US"/>
        </w:rPr>
        <w:t xml:space="preserve"> </w:t>
      </w:r>
      <w:proofErr w:type="spellStart"/>
      <w:r w:rsidRPr="008212AD">
        <w:rPr>
          <w:rStyle w:val="CharacterStyle2"/>
          <w:spacing w:val="5"/>
          <w:sz w:val="24"/>
          <w:lang w:val="de-AT" w:eastAsia="en-US"/>
        </w:rPr>
        <w:t>též</w:t>
      </w:r>
      <w:proofErr w:type="spellEnd"/>
      <w:r w:rsidRPr="008212AD">
        <w:rPr>
          <w:rStyle w:val="CharacterStyle2"/>
          <w:spacing w:val="5"/>
          <w:sz w:val="24"/>
          <w:lang w:val="de-AT" w:eastAsia="en-US"/>
        </w:rPr>
        <w:t xml:space="preserve"> </w:t>
      </w:r>
      <w:proofErr w:type="spellStart"/>
      <w:r w:rsidRPr="008212AD">
        <w:rPr>
          <w:rStyle w:val="CharacterStyle2"/>
          <w:spacing w:val="5"/>
          <w:sz w:val="24"/>
          <w:lang w:val="de-AT" w:eastAsia="en-US"/>
        </w:rPr>
        <w:t>jen</w:t>
      </w:r>
      <w:proofErr w:type="spellEnd"/>
      <w:r w:rsidRPr="008212AD">
        <w:rPr>
          <w:rStyle w:val="CharacterStyle2"/>
          <w:spacing w:val="5"/>
          <w:sz w:val="24"/>
          <w:lang w:val="de-AT" w:eastAsia="en-US"/>
        </w:rPr>
        <w:t xml:space="preserve"> </w:t>
      </w:r>
      <w:proofErr w:type="spellStart"/>
      <w:r w:rsidRPr="008212AD">
        <w:rPr>
          <w:rStyle w:val="CharacterStyle2"/>
          <w:spacing w:val="5"/>
          <w:sz w:val="24"/>
          <w:lang w:val="de-AT" w:eastAsia="en-US"/>
        </w:rPr>
        <w:t>jako</w:t>
      </w:r>
      <w:proofErr w:type="spellEnd"/>
      <w:r w:rsidRPr="008212AD">
        <w:rPr>
          <w:rStyle w:val="CharacterStyle2"/>
          <w:spacing w:val="5"/>
          <w:sz w:val="24"/>
          <w:lang w:val="de-AT" w:eastAsia="en-US"/>
        </w:rPr>
        <w:t xml:space="preserve"> </w:t>
      </w:r>
      <w:r w:rsidR="006A06DA">
        <w:rPr>
          <w:rStyle w:val="CharacterStyle2"/>
          <w:bCs/>
          <w:spacing w:val="5"/>
          <w:w w:val="105"/>
          <w:sz w:val="24"/>
          <w:lang w:val="de-AT" w:eastAsia="en-US"/>
        </w:rPr>
        <w:t>„</w:t>
      </w:r>
      <w:proofErr w:type="spellStart"/>
      <w:r w:rsidR="006A06DA">
        <w:rPr>
          <w:rStyle w:val="CharacterStyle2"/>
          <w:bCs/>
          <w:spacing w:val="5"/>
          <w:w w:val="105"/>
          <w:sz w:val="24"/>
          <w:lang w:val="de-AT" w:eastAsia="en-US"/>
        </w:rPr>
        <w:t>o</w:t>
      </w:r>
      <w:r w:rsidRPr="00BA762A">
        <w:rPr>
          <w:rStyle w:val="CharacterStyle2"/>
          <w:bCs/>
          <w:spacing w:val="5"/>
          <w:w w:val="105"/>
          <w:sz w:val="24"/>
          <w:lang w:val="de-AT" w:eastAsia="en-US"/>
        </w:rPr>
        <w:t>tevírací</w:t>
      </w:r>
      <w:proofErr w:type="spellEnd"/>
      <w:r w:rsidRPr="00BA762A">
        <w:rPr>
          <w:rStyle w:val="CharacterStyle2"/>
          <w:bCs/>
          <w:spacing w:val="5"/>
          <w:w w:val="105"/>
          <w:sz w:val="24"/>
          <w:lang w:val="de-AT" w:eastAsia="en-US"/>
        </w:rPr>
        <w:t xml:space="preserve"> </w:t>
      </w:r>
      <w:proofErr w:type="spellStart"/>
      <w:r w:rsidRPr="00BA762A">
        <w:rPr>
          <w:rStyle w:val="CharacterStyle2"/>
          <w:bCs/>
          <w:spacing w:val="5"/>
          <w:sz w:val="25"/>
          <w:szCs w:val="25"/>
          <w:lang w:val="de-AT" w:eastAsia="en-US"/>
        </w:rPr>
        <w:t>doba</w:t>
      </w:r>
      <w:proofErr w:type="spellEnd"/>
      <w:r w:rsidRPr="00BA762A">
        <w:rPr>
          <w:rStyle w:val="CharacterStyle2"/>
          <w:bCs/>
          <w:spacing w:val="5"/>
          <w:sz w:val="25"/>
          <w:szCs w:val="25"/>
          <w:lang w:val="de-AT" w:eastAsia="en-US"/>
        </w:rPr>
        <w:t>").</w:t>
      </w:r>
      <w:r>
        <w:rPr>
          <w:rStyle w:val="CharacterStyle2"/>
          <w:spacing w:val="5"/>
          <w:sz w:val="24"/>
        </w:rPr>
        <w:t xml:space="preserve"> Případné změny</w:t>
      </w:r>
      <w:r w:rsidR="006A06DA">
        <w:rPr>
          <w:rStyle w:val="CharacterStyle2"/>
          <w:spacing w:val="5"/>
          <w:sz w:val="24"/>
          <w:lang w:eastAsia="en-US"/>
        </w:rPr>
        <w:t xml:space="preserve"> o</w:t>
      </w:r>
      <w:r w:rsidRPr="008212AD">
        <w:rPr>
          <w:rStyle w:val="CharacterStyle2"/>
          <w:spacing w:val="5"/>
          <w:sz w:val="24"/>
          <w:lang w:eastAsia="en-US"/>
        </w:rPr>
        <w:t xml:space="preserve">tevírací doby jsou možné pouze ve formě číslovaného dodatku k této </w:t>
      </w:r>
      <w:r w:rsidRPr="008212AD">
        <w:rPr>
          <w:rStyle w:val="CharacterStyle2"/>
          <w:sz w:val="24"/>
          <w:lang w:eastAsia="en-US"/>
        </w:rPr>
        <w:t>smlouvě podepsané oběma Smluvními stranami.</w:t>
      </w:r>
    </w:p>
    <w:p w14:paraId="5241EA9F" w14:textId="77777777" w:rsidR="001C1BD8" w:rsidRDefault="001C1BD8" w:rsidP="001C1BD8">
      <w:pPr>
        <w:pStyle w:val="Bezmezer"/>
        <w:jc w:val="both"/>
        <w:rPr>
          <w:rStyle w:val="CharacterStyle2"/>
          <w:sz w:val="24"/>
          <w:lang w:eastAsia="en-US"/>
        </w:rPr>
      </w:pPr>
    </w:p>
    <w:p w14:paraId="16DA526D" w14:textId="64314C1D" w:rsidR="000E6033" w:rsidRPr="006A06DA" w:rsidRDefault="00BA762A" w:rsidP="001C1BD8">
      <w:pPr>
        <w:pStyle w:val="Bezmezer"/>
        <w:jc w:val="both"/>
        <w:rPr>
          <w:rStyle w:val="CharacterStyle1"/>
          <w:spacing w:val="-1"/>
          <w:lang w:eastAsia="en-US"/>
        </w:rPr>
      </w:pPr>
      <w:r>
        <w:rPr>
          <w:rStyle w:val="CharacterStyle2"/>
          <w:sz w:val="24"/>
          <w:lang w:eastAsia="en-US"/>
        </w:rPr>
        <w:t>3.6</w:t>
      </w:r>
      <w:r w:rsidR="000E6033" w:rsidRPr="008212AD">
        <w:rPr>
          <w:rStyle w:val="CharacterStyle2"/>
          <w:sz w:val="24"/>
          <w:lang w:eastAsia="en-US"/>
        </w:rPr>
        <w:t xml:space="preserve">. Muzeum se zavazuje umožnit Poskytovateli instalaci Výstavy ve Výstavních </w:t>
      </w:r>
      <w:r w:rsidR="000E6033" w:rsidRPr="008212AD">
        <w:rPr>
          <w:rStyle w:val="CharacterStyle2"/>
          <w:spacing w:val="-5"/>
          <w:sz w:val="24"/>
          <w:lang w:eastAsia="en-US"/>
        </w:rPr>
        <w:t xml:space="preserve">prostorech </w:t>
      </w:r>
      <w:r w:rsidR="000E6033">
        <w:rPr>
          <w:rStyle w:val="CharacterStyle2"/>
          <w:spacing w:val="-5"/>
          <w:sz w:val="24"/>
        </w:rPr>
        <w:t xml:space="preserve">v </w:t>
      </w:r>
      <w:r w:rsidR="0022342E">
        <w:rPr>
          <w:rStyle w:val="CharacterStyle2"/>
          <w:spacing w:val="-5"/>
          <w:sz w:val="24"/>
          <w:lang w:eastAsia="en-US"/>
        </w:rPr>
        <w:t xml:space="preserve">termínu od </w:t>
      </w:r>
      <w:r w:rsidR="003206CF">
        <w:rPr>
          <w:rStyle w:val="CharacterStyle2"/>
          <w:spacing w:val="-5"/>
          <w:sz w:val="24"/>
          <w:lang w:eastAsia="en-US"/>
        </w:rPr>
        <w:t>2. 5.</w:t>
      </w:r>
      <w:r w:rsidR="0022342E">
        <w:rPr>
          <w:rStyle w:val="CharacterStyle2"/>
          <w:spacing w:val="-5"/>
          <w:sz w:val="24"/>
          <w:lang w:eastAsia="en-US"/>
        </w:rPr>
        <w:t xml:space="preserve"> do </w:t>
      </w:r>
      <w:r w:rsidR="003206CF">
        <w:rPr>
          <w:rStyle w:val="CharacterStyle2"/>
          <w:spacing w:val="-5"/>
          <w:sz w:val="24"/>
          <w:lang w:eastAsia="en-US"/>
        </w:rPr>
        <w:t>5. 5. 2022</w:t>
      </w:r>
      <w:r w:rsidR="000E6033" w:rsidRPr="008212AD">
        <w:rPr>
          <w:rStyle w:val="CharacterStyle2"/>
          <w:spacing w:val="-5"/>
          <w:sz w:val="24"/>
          <w:lang w:eastAsia="en-US"/>
        </w:rPr>
        <w:t xml:space="preserve"> </w:t>
      </w:r>
      <w:r w:rsidR="000E6033">
        <w:rPr>
          <w:rStyle w:val="CharacterStyle2"/>
          <w:spacing w:val="-5"/>
          <w:sz w:val="24"/>
        </w:rPr>
        <w:t xml:space="preserve">i </w:t>
      </w:r>
      <w:r w:rsidR="006A06DA">
        <w:rPr>
          <w:rStyle w:val="CharacterStyle2"/>
          <w:spacing w:val="-5"/>
          <w:sz w:val="24"/>
          <w:lang w:eastAsia="en-US"/>
        </w:rPr>
        <w:t>mimo otevírací dobu m</w:t>
      </w:r>
      <w:r w:rsidR="000E6033" w:rsidRPr="008212AD">
        <w:rPr>
          <w:rStyle w:val="CharacterStyle2"/>
          <w:spacing w:val="-5"/>
          <w:sz w:val="24"/>
          <w:lang w:eastAsia="en-US"/>
        </w:rPr>
        <w:t xml:space="preserve">uzea a </w:t>
      </w:r>
      <w:r w:rsidR="000E6033" w:rsidRPr="008212AD">
        <w:rPr>
          <w:rStyle w:val="CharacterStyle2"/>
          <w:spacing w:val="-1"/>
          <w:sz w:val="24"/>
          <w:lang w:eastAsia="en-US"/>
        </w:rPr>
        <w:t xml:space="preserve">současně umožnit Poskytovateli </w:t>
      </w:r>
      <w:r w:rsidR="000E6033">
        <w:rPr>
          <w:rStyle w:val="CharacterStyle2"/>
          <w:spacing w:val="-1"/>
          <w:sz w:val="24"/>
        </w:rPr>
        <w:t xml:space="preserve">i </w:t>
      </w:r>
      <w:proofErr w:type="spellStart"/>
      <w:r w:rsidR="000E6033" w:rsidRPr="008212AD">
        <w:rPr>
          <w:rStyle w:val="CharacterStyle2"/>
          <w:spacing w:val="-1"/>
          <w:sz w:val="24"/>
          <w:lang w:eastAsia="en-US"/>
        </w:rPr>
        <w:t>deinstalaci</w:t>
      </w:r>
      <w:proofErr w:type="spellEnd"/>
      <w:r w:rsidR="000E6033" w:rsidRPr="008212AD">
        <w:rPr>
          <w:rStyle w:val="CharacterStyle2"/>
          <w:spacing w:val="-1"/>
          <w:sz w:val="24"/>
          <w:lang w:eastAsia="en-US"/>
        </w:rPr>
        <w:t xml:space="preserve"> Výstavy </w:t>
      </w:r>
      <w:r w:rsidR="000E6033">
        <w:rPr>
          <w:rStyle w:val="CharacterStyle2"/>
          <w:spacing w:val="-1"/>
          <w:sz w:val="24"/>
        </w:rPr>
        <w:t xml:space="preserve">v </w:t>
      </w:r>
      <w:r>
        <w:rPr>
          <w:rStyle w:val="CharacterStyle2"/>
          <w:spacing w:val="-1"/>
          <w:sz w:val="24"/>
          <w:lang w:eastAsia="en-US"/>
        </w:rPr>
        <w:t>termínu od</w:t>
      </w:r>
      <w:r w:rsidR="003206CF">
        <w:rPr>
          <w:rStyle w:val="CharacterStyle2"/>
          <w:spacing w:val="-1"/>
          <w:sz w:val="24"/>
          <w:lang w:eastAsia="en-US"/>
        </w:rPr>
        <w:t xml:space="preserve"> 15. 8. do 17. 8. 2022</w:t>
      </w:r>
      <w:r w:rsidR="006A06DA">
        <w:rPr>
          <w:rStyle w:val="CharacterStyle2"/>
          <w:spacing w:val="-1"/>
          <w:sz w:val="24"/>
          <w:lang w:eastAsia="en-US"/>
        </w:rPr>
        <w:t>.</w:t>
      </w:r>
    </w:p>
    <w:p w14:paraId="402E6707" w14:textId="77777777" w:rsidR="001C1BD8" w:rsidRDefault="001C1BD8" w:rsidP="001C1BD8">
      <w:pPr>
        <w:pStyle w:val="Bezmezer"/>
        <w:jc w:val="both"/>
        <w:rPr>
          <w:rStyle w:val="CharacterStyle1"/>
          <w:spacing w:val="8"/>
          <w:lang w:eastAsia="en-US"/>
        </w:rPr>
      </w:pPr>
    </w:p>
    <w:p w14:paraId="5098E4AE" w14:textId="45D2B9CA" w:rsidR="000E6033" w:rsidRPr="008212AD" w:rsidRDefault="00BA762A" w:rsidP="001C1BD8">
      <w:pPr>
        <w:pStyle w:val="Bezmezer"/>
        <w:jc w:val="both"/>
        <w:rPr>
          <w:rStyle w:val="CharacterStyle1"/>
          <w:lang w:eastAsia="en-US"/>
        </w:rPr>
      </w:pPr>
      <w:r>
        <w:rPr>
          <w:rStyle w:val="CharacterStyle1"/>
          <w:spacing w:val="8"/>
          <w:lang w:eastAsia="en-US"/>
        </w:rPr>
        <w:t>3.8</w:t>
      </w:r>
      <w:r w:rsidR="000E6033" w:rsidRPr="008212AD">
        <w:rPr>
          <w:rStyle w:val="CharacterStyle1"/>
          <w:spacing w:val="8"/>
          <w:lang w:eastAsia="en-US"/>
        </w:rPr>
        <w:t>. Muzeum se zavazuje realizovat</w:t>
      </w:r>
      <w:r w:rsidR="000E6033">
        <w:rPr>
          <w:rStyle w:val="CharacterStyle1"/>
          <w:spacing w:val="8"/>
        </w:rPr>
        <w:t xml:space="preserve"> každodenní</w:t>
      </w:r>
      <w:r w:rsidR="000E6033" w:rsidRPr="008212AD">
        <w:rPr>
          <w:rStyle w:val="CharacterStyle1"/>
          <w:spacing w:val="8"/>
          <w:lang w:eastAsia="en-US"/>
        </w:rPr>
        <w:t xml:space="preserve"> tržby prodeje vstupenek na </w:t>
      </w:r>
      <w:r w:rsidR="000E6033" w:rsidRPr="008212AD">
        <w:rPr>
          <w:rStyle w:val="CharacterStyle1"/>
          <w:lang w:eastAsia="en-US"/>
        </w:rPr>
        <w:t>Výstavu vlastním systémem</w:t>
      </w:r>
      <w:r w:rsidR="006A06DA">
        <w:rPr>
          <w:rStyle w:val="CharacterStyle1"/>
          <w:lang w:eastAsia="en-US"/>
        </w:rPr>
        <w:t>,</w:t>
      </w:r>
      <w:r w:rsidR="000E6033" w:rsidRPr="008212AD">
        <w:rPr>
          <w:rStyle w:val="CharacterStyle1"/>
          <w:lang w:eastAsia="en-US"/>
        </w:rPr>
        <w:t xml:space="preserve"> jakož </w:t>
      </w:r>
      <w:r w:rsidR="000E6033">
        <w:rPr>
          <w:rStyle w:val="CharacterStyle1"/>
        </w:rPr>
        <w:t xml:space="preserve">i </w:t>
      </w:r>
      <w:r w:rsidR="000E6033" w:rsidRPr="008212AD">
        <w:rPr>
          <w:rStyle w:val="CharacterStyle1"/>
          <w:lang w:eastAsia="en-US"/>
        </w:rPr>
        <w:t>vlastním</w:t>
      </w:r>
      <w:r w:rsidR="000E6033">
        <w:rPr>
          <w:rStyle w:val="CharacterStyle1"/>
        </w:rPr>
        <w:t xml:space="preserve"> personálem.</w:t>
      </w:r>
    </w:p>
    <w:p w14:paraId="1489D330" w14:textId="77777777" w:rsidR="000E6033" w:rsidRDefault="000E6033" w:rsidP="001C1BD8">
      <w:pPr>
        <w:pStyle w:val="Bezmezer"/>
        <w:jc w:val="both"/>
        <w:rPr>
          <w:b/>
          <w:bCs/>
          <w:spacing w:val="-1"/>
          <w:sz w:val="25"/>
          <w:szCs w:val="25"/>
          <w:lang w:val="en-US" w:eastAsia="en-US"/>
        </w:rPr>
      </w:pPr>
    </w:p>
    <w:p w14:paraId="0677821A" w14:textId="7B30BC70" w:rsidR="000E6033" w:rsidRDefault="00BA762A" w:rsidP="001C1BD8">
      <w:pPr>
        <w:pStyle w:val="Bezmezer"/>
        <w:jc w:val="both"/>
      </w:pPr>
      <w:r>
        <w:t>3.9</w:t>
      </w:r>
      <w:r w:rsidR="000E6033">
        <w:t xml:space="preserve">. Muzeum se zavazuje do 5 pracovních dnů od skončení Výstavy předložit </w:t>
      </w:r>
      <w:r>
        <w:t xml:space="preserve">        </w:t>
      </w:r>
      <w:r w:rsidR="000E6033">
        <w:t>poskytovateli celkový počet prodaných vstupenek.</w:t>
      </w:r>
    </w:p>
    <w:p w14:paraId="17B9FBF1" w14:textId="55030BB7" w:rsidR="003206CF" w:rsidRDefault="003206CF" w:rsidP="001C1BD8">
      <w:pPr>
        <w:pStyle w:val="Bezmezer"/>
        <w:jc w:val="both"/>
      </w:pPr>
    </w:p>
    <w:p w14:paraId="27564451" w14:textId="1070A075" w:rsidR="003206CF" w:rsidRDefault="003206CF" w:rsidP="001C1BD8">
      <w:pPr>
        <w:pStyle w:val="Bezmezer"/>
        <w:jc w:val="both"/>
      </w:pPr>
      <w:r>
        <w:lastRenderedPageBreak/>
        <w:t xml:space="preserve">3.10. Muzeum se zavazuje, že v případě uzavření výstavy kvůli </w:t>
      </w:r>
      <w:proofErr w:type="spellStart"/>
      <w:r>
        <w:t>Covid</w:t>
      </w:r>
      <w:proofErr w:type="spellEnd"/>
      <w:r>
        <w:t xml:space="preserve"> 19, se výstava automaticky prodlužuje o st</w:t>
      </w:r>
      <w:r w:rsidR="00106DE6">
        <w:t>ejnou dobu, jakou byla uzavřena, za stejných podmínek nedohodnou-li se smluvní strany jinak.</w:t>
      </w:r>
    </w:p>
    <w:p w14:paraId="70E54A0A" w14:textId="77777777" w:rsidR="003206CF" w:rsidRDefault="003206CF" w:rsidP="001C1BD8">
      <w:pPr>
        <w:pStyle w:val="Bezmezer"/>
        <w:jc w:val="both"/>
      </w:pPr>
    </w:p>
    <w:p w14:paraId="75A2BC9B" w14:textId="77777777" w:rsidR="000E6033" w:rsidRPr="008212AD" w:rsidRDefault="005F0C38" w:rsidP="000E6033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b/>
          <w:bCs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03C8DD4" wp14:editId="7E19BD2D">
                <wp:simplePos x="0" y="0"/>
                <wp:positionH relativeFrom="column">
                  <wp:posOffset>0</wp:posOffset>
                </wp:positionH>
                <wp:positionV relativeFrom="paragraph">
                  <wp:posOffset>7076440</wp:posOffset>
                </wp:positionV>
                <wp:extent cx="5270500" cy="365760"/>
                <wp:effectExtent l="0" t="0" r="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1B03" w14:textId="77777777" w:rsidR="000E6033" w:rsidRDefault="000E6033" w:rsidP="000E6033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648"/>
                              <w:rPr>
                                <w:rStyle w:val="CharacterStyle2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8DD4" id="Text Box 6" o:spid="_x0000_s1027" type="#_x0000_t202" style="position:absolute;margin-left:0;margin-top:557.2pt;width:415pt;height:28.8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" o:allowincell="f" stroked="f">
                <v:fill opacity="0"/>
                <v:textbox inset="0,0,0,0">
                  <w:txbxContent>
                    <w:p w14:paraId="029E1B03" w14:textId="77777777" w:rsidR="000E6033" w:rsidRDefault="000E6033" w:rsidP="000E6033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ind w:left="648"/>
                        <w:rPr>
                          <w:rStyle w:val="CharacterStyle2"/>
                          <w:sz w:val="24"/>
                          <w:szCs w:val="24"/>
                          <w:lang w:val="en-US"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44DE">
        <w:rPr>
          <w:rStyle w:val="CharacterStyle2"/>
          <w:b/>
          <w:bCs/>
          <w:sz w:val="28"/>
          <w:szCs w:val="28"/>
        </w:rPr>
        <w:t xml:space="preserve">                                                        </w:t>
      </w:r>
      <w:r w:rsidR="006A06DA">
        <w:rPr>
          <w:rStyle w:val="CharacterStyle2"/>
          <w:b/>
          <w:bCs/>
          <w:sz w:val="24"/>
          <w:szCs w:val="24"/>
        </w:rPr>
        <w:t>IV</w:t>
      </w:r>
      <w:r w:rsidR="000E6033" w:rsidRPr="00D07708">
        <w:rPr>
          <w:rStyle w:val="CharacterStyle2"/>
          <w:b/>
          <w:bCs/>
          <w:sz w:val="24"/>
          <w:szCs w:val="24"/>
        </w:rPr>
        <w:t>.</w:t>
      </w:r>
      <w:r w:rsidR="000E6033">
        <w:rPr>
          <w:rStyle w:val="CharacterStyle2"/>
          <w:b/>
          <w:bCs/>
          <w:sz w:val="28"/>
          <w:szCs w:val="28"/>
        </w:rPr>
        <w:br/>
      </w:r>
      <w:r w:rsidR="001344DE">
        <w:rPr>
          <w:rStyle w:val="CharacterStyle2"/>
          <w:b/>
          <w:bCs/>
          <w:sz w:val="24"/>
          <w:szCs w:val="24"/>
          <w:lang w:eastAsia="en-US"/>
        </w:rPr>
        <w:t xml:space="preserve">                                           </w:t>
      </w:r>
      <w:r w:rsidR="000E6033" w:rsidRPr="008212AD">
        <w:rPr>
          <w:rStyle w:val="CharacterStyle2"/>
          <w:b/>
          <w:bCs/>
          <w:sz w:val="24"/>
          <w:szCs w:val="24"/>
          <w:lang w:eastAsia="en-US"/>
        </w:rPr>
        <w:t xml:space="preserve">Práva </w:t>
      </w:r>
      <w:r w:rsidR="00170408" w:rsidRPr="00170408">
        <w:rPr>
          <w:rStyle w:val="CharacterStyle2"/>
          <w:b/>
          <w:bCs/>
          <w:sz w:val="24"/>
          <w:szCs w:val="24"/>
        </w:rPr>
        <w:t>a</w:t>
      </w:r>
      <w:r w:rsidR="000E6033">
        <w:rPr>
          <w:rStyle w:val="CharacterStyle2"/>
          <w:b/>
          <w:bCs/>
          <w:sz w:val="28"/>
          <w:szCs w:val="28"/>
        </w:rPr>
        <w:t xml:space="preserve"> </w:t>
      </w:r>
      <w:r w:rsidR="000E6033" w:rsidRPr="008212AD">
        <w:rPr>
          <w:rStyle w:val="CharacterStyle2"/>
          <w:b/>
          <w:bCs/>
          <w:sz w:val="24"/>
          <w:szCs w:val="24"/>
          <w:lang w:eastAsia="en-US"/>
        </w:rPr>
        <w:t>povinnosti Poskytovatele</w:t>
      </w:r>
    </w:p>
    <w:p w14:paraId="7F2A7965" w14:textId="77777777" w:rsidR="000E6033" w:rsidRPr="008212AD" w:rsidRDefault="000E6033" w:rsidP="001C1BD8">
      <w:pPr>
        <w:pStyle w:val="Bezmezer"/>
        <w:jc w:val="both"/>
        <w:rPr>
          <w:rStyle w:val="CharacterStyle2"/>
          <w:sz w:val="24"/>
          <w:lang w:eastAsia="en-US"/>
        </w:rPr>
      </w:pPr>
      <w:r w:rsidRPr="008212AD">
        <w:rPr>
          <w:rStyle w:val="CharacterStyle2"/>
          <w:spacing w:val="8"/>
          <w:sz w:val="24"/>
          <w:lang w:eastAsia="en-US"/>
        </w:rPr>
        <w:t xml:space="preserve">4.1. Poskytovatel se </w:t>
      </w:r>
      <w:r w:rsidR="00170408">
        <w:rPr>
          <w:rStyle w:val="CharacterStyle2"/>
          <w:spacing w:val="8"/>
          <w:sz w:val="24"/>
          <w:lang w:eastAsia="en-US"/>
        </w:rPr>
        <w:t>zavazuje předat a přenechat Díla</w:t>
      </w:r>
      <w:r w:rsidRPr="008212AD">
        <w:rPr>
          <w:rStyle w:val="CharacterStyle2"/>
          <w:spacing w:val="8"/>
          <w:sz w:val="24"/>
          <w:lang w:eastAsia="en-US"/>
        </w:rPr>
        <w:t xml:space="preserve"> k realizaci Výstavy za </w:t>
      </w:r>
      <w:r w:rsidRPr="008212AD">
        <w:rPr>
          <w:rStyle w:val="CharacterStyle2"/>
          <w:sz w:val="24"/>
          <w:lang w:eastAsia="en-US"/>
        </w:rPr>
        <w:t>podmínek uvedených v této smlouvě.</w:t>
      </w:r>
    </w:p>
    <w:p w14:paraId="1B8017E5" w14:textId="77777777" w:rsidR="000E6033" w:rsidRPr="008212AD" w:rsidRDefault="000E6033" w:rsidP="001C1BD8">
      <w:pPr>
        <w:pStyle w:val="Bezmezer"/>
        <w:jc w:val="both"/>
        <w:rPr>
          <w:rStyle w:val="CharacterStyle1"/>
          <w:lang w:eastAsia="en-US"/>
        </w:rPr>
      </w:pPr>
      <w:r w:rsidRPr="008212AD">
        <w:rPr>
          <w:rStyle w:val="CharacterStyle1"/>
          <w:spacing w:val="-28"/>
          <w:lang w:eastAsia="en-US"/>
        </w:rPr>
        <w:t>4.</w:t>
      </w:r>
      <w:r w:rsidR="001344DE">
        <w:rPr>
          <w:rStyle w:val="CharacterStyle1"/>
          <w:spacing w:val="-28"/>
          <w:lang w:eastAsia="en-US"/>
        </w:rPr>
        <w:t xml:space="preserve">.   </w:t>
      </w:r>
      <w:r w:rsidRPr="008212AD">
        <w:rPr>
          <w:rStyle w:val="CharacterStyle1"/>
          <w:spacing w:val="-28"/>
          <w:lang w:eastAsia="en-US"/>
        </w:rPr>
        <w:t>2.</w:t>
      </w:r>
      <w:r w:rsidRPr="008212AD">
        <w:rPr>
          <w:rStyle w:val="CharacterStyle1"/>
          <w:spacing w:val="-28"/>
          <w:lang w:eastAsia="en-US"/>
        </w:rPr>
        <w:tab/>
      </w:r>
      <w:r w:rsidR="001344DE">
        <w:rPr>
          <w:rStyle w:val="CharacterStyle1"/>
          <w:spacing w:val="-28"/>
          <w:lang w:eastAsia="en-US"/>
        </w:rPr>
        <w:t xml:space="preserve"> </w:t>
      </w:r>
      <w:r w:rsidR="00170408">
        <w:rPr>
          <w:rStyle w:val="CharacterStyle1"/>
          <w:lang w:eastAsia="en-US"/>
        </w:rPr>
        <w:t>Výstavu pojistí</w:t>
      </w:r>
      <w:r w:rsidRPr="008212AD">
        <w:rPr>
          <w:rStyle w:val="CharacterStyle1"/>
          <w:lang w:eastAsia="en-US"/>
        </w:rPr>
        <w:t xml:space="preserve"> poskytovatel.</w:t>
      </w:r>
    </w:p>
    <w:p w14:paraId="1C217DF1" w14:textId="77777777" w:rsidR="000E6033" w:rsidRPr="008212AD" w:rsidRDefault="000E6033" w:rsidP="001C1BD8">
      <w:pPr>
        <w:pStyle w:val="Bezmezer"/>
        <w:jc w:val="both"/>
        <w:rPr>
          <w:rStyle w:val="CharacterStyle2"/>
          <w:spacing w:val="-2"/>
          <w:sz w:val="24"/>
          <w:lang w:eastAsia="en-US"/>
        </w:rPr>
      </w:pPr>
      <w:r w:rsidRPr="008212AD">
        <w:rPr>
          <w:rStyle w:val="CharacterStyle2"/>
          <w:spacing w:val="3"/>
          <w:sz w:val="24"/>
          <w:lang w:eastAsia="en-US"/>
        </w:rPr>
        <w:t>4.3. Poskytovatel má právo na odměnu za Vypů</w:t>
      </w:r>
      <w:r w:rsidR="001344DE">
        <w:rPr>
          <w:rStyle w:val="CharacterStyle2"/>
          <w:spacing w:val="3"/>
          <w:sz w:val="24"/>
          <w:lang w:eastAsia="en-US"/>
        </w:rPr>
        <w:t>j</w:t>
      </w:r>
      <w:r w:rsidR="0022364D">
        <w:rPr>
          <w:rStyle w:val="CharacterStyle2"/>
          <w:spacing w:val="3"/>
          <w:sz w:val="24"/>
          <w:lang w:eastAsia="en-US"/>
        </w:rPr>
        <w:t xml:space="preserve">čení Děl dle podmínek uvedených </w:t>
      </w:r>
      <w:r w:rsidR="001344DE">
        <w:rPr>
          <w:rStyle w:val="CharacterStyle2"/>
          <w:spacing w:val="-2"/>
          <w:sz w:val="24"/>
          <w:lang w:eastAsia="en-US"/>
        </w:rPr>
        <w:t>v této smlouvě.</w:t>
      </w:r>
    </w:p>
    <w:p w14:paraId="4BE9408B" w14:textId="77777777" w:rsidR="000E6033" w:rsidRPr="008212AD" w:rsidRDefault="000E6033" w:rsidP="001C1BD8">
      <w:pPr>
        <w:pStyle w:val="Bezmezer"/>
        <w:jc w:val="both"/>
        <w:rPr>
          <w:rStyle w:val="CharacterStyle1"/>
          <w:spacing w:val="2"/>
          <w:lang w:eastAsia="en-US"/>
        </w:rPr>
      </w:pPr>
      <w:r w:rsidRPr="008212AD">
        <w:rPr>
          <w:rStyle w:val="CharacterStyle1"/>
          <w:spacing w:val="-14"/>
          <w:lang w:eastAsia="en-US"/>
        </w:rPr>
        <w:t>4.</w:t>
      </w:r>
      <w:r w:rsidR="001344DE">
        <w:rPr>
          <w:rStyle w:val="CharacterStyle1"/>
          <w:spacing w:val="-14"/>
          <w:lang w:eastAsia="en-US"/>
        </w:rPr>
        <w:t xml:space="preserve"> </w:t>
      </w:r>
      <w:r w:rsidRPr="008212AD">
        <w:rPr>
          <w:rStyle w:val="CharacterStyle1"/>
          <w:spacing w:val="-14"/>
          <w:lang w:eastAsia="en-US"/>
        </w:rPr>
        <w:t>4.</w:t>
      </w:r>
      <w:r w:rsidRPr="008212AD">
        <w:rPr>
          <w:rStyle w:val="CharacterStyle1"/>
          <w:spacing w:val="-14"/>
          <w:lang w:eastAsia="en-US"/>
        </w:rPr>
        <w:tab/>
      </w:r>
      <w:r w:rsidR="00170408">
        <w:rPr>
          <w:rStyle w:val="CharacterStyle1"/>
          <w:spacing w:val="-14"/>
          <w:lang w:eastAsia="en-US"/>
        </w:rPr>
        <w:t xml:space="preserve"> </w:t>
      </w:r>
      <w:r w:rsidRPr="008212AD">
        <w:rPr>
          <w:rStyle w:val="CharacterStyle1"/>
          <w:spacing w:val="2"/>
          <w:lang w:eastAsia="en-US"/>
        </w:rPr>
        <w:t>Poskytovatel se zavazuje přivézt díla na vlastní náklady a instalovat Výstavu</w:t>
      </w:r>
    </w:p>
    <w:p w14:paraId="4E5E04F7" w14:textId="45FEBDBA" w:rsidR="000E6033" w:rsidRPr="001C1BD8" w:rsidRDefault="000E6033" w:rsidP="001C1BD8">
      <w:pPr>
        <w:pStyle w:val="Bezmezer"/>
        <w:jc w:val="both"/>
      </w:pPr>
      <w:r>
        <w:rPr>
          <w:rStyle w:val="CharacterStyle2"/>
          <w:sz w:val="24"/>
        </w:rPr>
        <w:t xml:space="preserve">v </w:t>
      </w:r>
      <w:r w:rsidR="0022364D">
        <w:rPr>
          <w:rStyle w:val="CharacterStyle2"/>
          <w:sz w:val="24"/>
          <w:lang w:eastAsia="en-US"/>
        </w:rPr>
        <w:t>termín</w:t>
      </w:r>
      <w:r w:rsidR="00170408">
        <w:rPr>
          <w:rStyle w:val="CharacterStyle2"/>
          <w:sz w:val="24"/>
          <w:lang w:eastAsia="en-US"/>
        </w:rPr>
        <w:t xml:space="preserve">u od </w:t>
      </w:r>
      <w:r w:rsidR="003206CF">
        <w:rPr>
          <w:rStyle w:val="CharacterStyle2"/>
          <w:sz w:val="24"/>
          <w:lang w:eastAsia="en-US"/>
        </w:rPr>
        <w:t>2. 5. do 5. 5. 2022</w:t>
      </w:r>
      <w:r w:rsidR="006A06DA">
        <w:rPr>
          <w:rStyle w:val="CharacterStyle2"/>
          <w:sz w:val="24"/>
          <w:lang w:eastAsia="en-US"/>
        </w:rPr>
        <w:t xml:space="preserve">. </w:t>
      </w:r>
      <w:r w:rsidRPr="008212AD">
        <w:rPr>
          <w:rStyle w:val="CharacterStyle2"/>
          <w:sz w:val="24"/>
          <w:lang w:eastAsia="en-US"/>
        </w:rPr>
        <w:t xml:space="preserve">Poskytovatel se zavazuje předat výstavu </w:t>
      </w:r>
      <w:r w:rsidR="0022364D">
        <w:rPr>
          <w:rStyle w:val="CharacterStyle2"/>
          <w:spacing w:val="3"/>
          <w:sz w:val="24"/>
          <w:lang w:eastAsia="en-US"/>
        </w:rPr>
        <w:t xml:space="preserve">Muzeu </w:t>
      </w:r>
      <w:r w:rsidR="00106DE6">
        <w:rPr>
          <w:rStyle w:val="CharacterStyle2"/>
          <w:spacing w:val="3"/>
          <w:sz w:val="24"/>
          <w:lang w:eastAsia="en-US"/>
        </w:rPr>
        <w:t xml:space="preserve">             </w:t>
      </w:r>
      <w:r w:rsidR="0022364D">
        <w:rPr>
          <w:rStyle w:val="CharacterStyle2"/>
          <w:spacing w:val="3"/>
          <w:sz w:val="24"/>
          <w:lang w:eastAsia="en-US"/>
        </w:rPr>
        <w:t xml:space="preserve">do </w:t>
      </w:r>
      <w:r w:rsidR="003206CF">
        <w:rPr>
          <w:rStyle w:val="CharacterStyle2"/>
          <w:spacing w:val="3"/>
          <w:sz w:val="24"/>
          <w:lang w:eastAsia="en-US"/>
        </w:rPr>
        <w:t xml:space="preserve">5. 5. 2022 </w:t>
      </w:r>
      <w:r w:rsidR="00170408">
        <w:rPr>
          <w:rStyle w:val="CharacterStyle2"/>
          <w:spacing w:val="3"/>
          <w:sz w:val="24"/>
          <w:lang w:eastAsia="en-US"/>
        </w:rPr>
        <w:t xml:space="preserve">do </w:t>
      </w:r>
      <w:r w:rsidR="003206CF">
        <w:rPr>
          <w:rStyle w:val="CharacterStyle2"/>
          <w:spacing w:val="3"/>
          <w:sz w:val="24"/>
          <w:lang w:eastAsia="en-US"/>
        </w:rPr>
        <w:t>12</w:t>
      </w:r>
      <w:r w:rsidR="00170408">
        <w:rPr>
          <w:rStyle w:val="CharacterStyle2"/>
          <w:spacing w:val="3"/>
          <w:sz w:val="24"/>
          <w:lang w:eastAsia="en-US"/>
        </w:rPr>
        <w:t>.00 hodin. O</w:t>
      </w:r>
      <w:r w:rsidRPr="008212AD">
        <w:rPr>
          <w:rStyle w:val="CharacterStyle2"/>
          <w:spacing w:val="3"/>
          <w:sz w:val="24"/>
          <w:lang w:eastAsia="en-US"/>
        </w:rPr>
        <w:t xml:space="preserve"> předání výstavy bude sepsán předávací </w:t>
      </w:r>
      <w:r w:rsidRPr="008212AD">
        <w:rPr>
          <w:rStyle w:val="CharacterStyle2"/>
          <w:spacing w:val="-4"/>
          <w:sz w:val="24"/>
          <w:lang w:eastAsia="en-US"/>
        </w:rPr>
        <w:t xml:space="preserve">protokol potvrzený oběma smluvními stranami. Muzeum má právo na smluvní </w:t>
      </w:r>
      <w:r w:rsidRPr="008212AD">
        <w:rPr>
          <w:rStyle w:val="CharacterStyle2"/>
          <w:spacing w:val="1"/>
          <w:sz w:val="24"/>
          <w:lang w:eastAsia="en-US"/>
        </w:rPr>
        <w:t>pokutu ve výši 50.000,-</w:t>
      </w:r>
      <w:r w:rsidR="0022364D">
        <w:rPr>
          <w:rStyle w:val="CharacterStyle2"/>
          <w:spacing w:val="1"/>
          <w:sz w:val="24"/>
          <w:lang w:eastAsia="en-US"/>
        </w:rPr>
        <w:t xml:space="preserve"> </w:t>
      </w:r>
      <w:r w:rsidRPr="008212AD">
        <w:rPr>
          <w:rStyle w:val="CharacterStyle2"/>
          <w:spacing w:val="1"/>
          <w:sz w:val="24"/>
          <w:lang w:eastAsia="en-US"/>
        </w:rPr>
        <w:t xml:space="preserve">Kč, pokud Poskytovatel </w:t>
      </w:r>
      <w:r>
        <w:rPr>
          <w:rStyle w:val="CharacterStyle2"/>
          <w:spacing w:val="1"/>
          <w:sz w:val="24"/>
        </w:rPr>
        <w:t xml:space="preserve">řádně </w:t>
      </w:r>
      <w:r w:rsidRPr="008212AD">
        <w:rPr>
          <w:rStyle w:val="CharacterStyle2"/>
          <w:spacing w:val="1"/>
          <w:sz w:val="24"/>
          <w:lang w:eastAsia="en-US"/>
        </w:rPr>
        <w:t xml:space="preserve">a včas nenainstaluje </w:t>
      </w:r>
      <w:r w:rsidRPr="008212AD">
        <w:rPr>
          <w:rStyle w:val="CharacterStyle2"/>
          <w:spacing w:val="4"/>
          <w:sz w:val="24"/>
          <w:lang w:eastAsia="en-US"/>
        </w:rPr>
        <w:t xml:space="preserve">Výstavu dle podmínek </w:t>
      </w:r>
      <w:r w:rsidRPr="001C1BD8">
        <w:t>uvedených v této smlouvě v rozsahu stanoveném Seznamem děl, který je nedílnou součástí této smlouvy, a Poskytovatel se zavazuje tuto smluvní pokutu Muzeu zaplatit. N</w:t>
      </w:r>
      <w:r w:rsidR="001C1BD8">
        <w:t>áhrada š</w:t>
      </w:r>
      <w:r w:rsidR="00170408" w:rsidRPr="001C1BD8">
        <w:t xml:space="preserve">kody uplatněná Muzeem </w:t>
      </w:r>
      <w:r w:rsidRPr="001C1BD8">
        <w:t>není dotčena a spolu s tím i právo Muzea odstoupit</w:t>
      </w:r>
      <w:r w:rsidR="0022364D" w:rsidRPr="001C1BD8">
        <w:t xml:space="preserve"> </w:t>
      </w:r>
      <w:r w:rsidRPr="001C1BD8">
        <w:t>od této smlouvy.</w:t>
      </w:r>
    </w:p>
    <w:p w14:paraId="07F143DD" w14:textId="5BE2DDB0" w:rsidR="000E6033" w:rsidRDefault="0022364D" w:rsidP="000E6033">
      <w:pPr>
        <w:pStyle w:val="Style1"/>
        <w:kinsoku w:val="0"/>
        <w:autoSpaceDE/>
        <w:autoSpaceDN/>
        <w:adjustRightInd/>
        <w:spacing w:before="180"/>
        <w:jc w:val="both"/>
        <w:rPr>
          <w:rStyle w:val="CharacterStyle2"/>
          <w:sz w:val="24"/>
          <w:szCs w:val="24"/>
          <w:lang w:val="en-US" w:eastAsia="en-US"/>
        </w:rPr>
      </w:pPr>
      <w:r>
        <w:rPr>
          <w:rStyle w:val="CharacterStyle2"/>
          <w:sz w:val="24"/>
          <w:szCs w:val="24"/>
          <w:lang w:eastAsia="en-US"/>
        </w:rPr>
        <w:t>4.</w:t>
      </w:r>
      <w:r w:rsidR="000E6033" w:rsidRPr="008212AD">
        <w:rPr>
          <w:rStyle w:val="CharacterStyle2"/>
          <w:sz w:val="24"/>
          <w:szCs w:val="24"/>
          <w:lang w:eastAsia="en-US"/>
        </w:rPr>
        <w:t xml:space="preserve">5. Poskytovatel se zavazuje deinstalovat Výstavu </w:t>
      </w:r>
      <w:r w:rsidR="000E6033">
        <w:rPr>
          <w:rStyle w:val="CharacterStyle2"/>
          <w:sz w:val="24"/>
          <w:szCs w:val="24"/>
        </w:rPr>
        <w:t>v termínu</w:t>
      </w:r>
      <w:r>
        <w:rPr>
          <w:rStyle w:val="CharacterStyle2"/>
          <w:sz w:val="24"/>
          <w:szCs w:val="24"/>
          <w:lang w:eastAsia="en-US"/>
        </w:rPr>
        <w:t xml:space="preserve"> od </w:t>
      </w:r>
      <w:r w:rsidR="003206CF">
        <w:rPr>
          <w:rStyle w:val="CharacterStyle2"/>
          <w:sz w:val="24"/>
          <w:szCs w:val="24"/>
          <w:lang w:eastAsia="en-US"/>
        </w:rPr>
        <w:t>15. do 17. 8. 2022</w:t>
      </w:r>
      <w:r w:rsidR="000E6033">
        <w:rPr>
          <w:rStyle w:val="CharacterStyle2"/>
          <w:sz w:val="24"/>
          <w:szCs w:val="24"/>
          <w:lang w:val="en-US" w:eastAsia="en-US"/>
        </w:rPr>
        <w:t>.</w:t>
      </w:r>
    </w:p>
    <w:p w14:paraId="295F91C4" w14:textId="77777777" w:rsidR="001C1BD8" w:rsidRDefault="001C1BD8" w:rsidP="000E6033">
      <w:pPr>
        <w:pStyle w:val="Style1"/>
        <w:kinsoku w:val="0"/>
        <w:autoSpaceDE/>
        <w:autoSpaceDN/>
        <w:adjustRightInd/>
        <w:spacing w:before="180"/>
        <w:jc w:val="both"/>
        <w:rPr>
          <w:rStyle w:val="CharacterStyle2"/>
          <w:sz w:val="24"/>
          <w:szCs w:val="24"/>
          <w:lang w:val="en-US" w:eastAsia="en-US"/>
        </w:rPr>
      </w:pPr>
    </w:p>
    <w:p w14:paraId="4DC51761" w14:textId="58B6AB63" w:rsidR="000E6033" w:rsidRPr="001C1BD8" w:rsidRDefault="000E6033" w:rsidP="001C1BD8">
      <w:pPr>
        <w:pStyle w:val="Bezmezer"/>
        <w:jc w:val="both"/>
        <w:rPr>
          <w:rStyle w:val="CharacterStyle2"/>
          <w:sz w:val="24"/>
        </w:rPr>
      </w:pPr>
      <w:r w:rsidRPr="001C1BD8">
        <w:rPr>
          <w:rStyle w:val="CharacterStyle2"/>
          <w:sz w:val="24"/>
        </w:rPr>
        <w:t>4. 6. Poskytovatel se zavazuje odvézt si Díla</w:t>
      </w:r>
      <w:r w:rsidR="00170408" w:rsidRPr="001C1BD8">
        <w:rPr>
          <w:rStyle w:val="CharacterStyle2"/>
          <w:sz w:val="24"/>
        </w:rPr>
        <w:t xml:space="preserve"> do </w:t>
      </w:r>
      <w:r w:rsidR="003206CF" w:rsidRPr="001C1BD8">
        <w:rPr>
          <w:rStyle w:val="CharacterStyle2"/>
          <w:sz w:val="24"/>
        </w:rPr>
        <w:t>18. 8. 2022</w:t>
      </w:r>
      <w:r w:rsidRPr="001C1BD8">
        <w:rPr>
          <w:rStyle w:val="CharacterStyle2"/>
          <w:sz w:val="24"/>
        </w:rPr>
        <w:t xml:space="preserve"> do 10.00 hodin, a to </w:t>
      </w:r>
      <w:proofErr w:type="gramStart"/>
      <w:r w:rsidRPr="001C1BD8">
        <w:rPr>
          <w:rStyle w:val="CharacterStyle2"/>
          <w:sz w:val="24"/>
        </w:rPr>
        <w:t>na</w:t>
      </w:r>
      <w:proofErr w:type="gramEnd"/>
      <w:r w:rsidRPr="001C1BD8">
        <w:rPr>
          <w:rStyle w:val="CharacterStyle2"/>
          <w:sz w:val="24"/>
        </w:rPr>
        <w:t xml:space="preserve"> </w:t>
      </w:r>
      <w:r w:rsidR="0022364D" w:rsidRPr="001C1BD8">
        <w:rPr>
          <w:rStyle w:val="CharacterStyle2"/>
          <w:sz w:val="24"/>
        </w:rPr>
        <w:t xml:space="preserve">     </w:t>
      </w:r>
      <w:r w:rsidRPr="001C1BD8">
        <w:rPr>
          <w:rStyle w:val="CharacterStyle2"/>
          <w:sz w:val="24"/>
        </w:rPr>
        <w:t>vlastn</w:t>
      </w:r>
      <w:r w:rsidR="00A43424">
        <w:rPr>
          <w:rStyle w:val="CharacterStyle2"/>
          <w:sz w:val="24"/>
        </w:rPr>
        <w:t>ími</w:t>
      </w:r>
      <w:r w:rsidRPr="001C1BD8">
        <w:rPr>
          <w:rStyle w:val="CharacterStyle2"/>
          <w:sz w:val="24"/>
        </w:rPr>
        <w:t xml:space="preserve"> </w:t>
      </w:r>
      <w:proofErr w:type="gramStart"/>
      <w:r w:rsidRPr="001C1BD8">
        <w:rPr>
          <w:rStyle w:val="CharacterStyle2"/>
          <w:sz w:val="24"/>
        </w:rPr>
        <w:t>náklady</w:t>
      </w:r>
      <w:proofErr w:type="gramEnd"/>
      <w:r w:rsidRPr="001C1BD8">
        <w:rPr>
          <w:rStyle w:val="CharacterStyle2"/>
          <w:sz w:val="24"/>
        </w:rPr>
        <w:t>. Muzeum má právo na smluvní pokutu ve výši 25.000,- Kč, pokud si Poskytovatel neodveze Díla</w:t>
      </w:r>
      <w:r w:rsidR="00170408" w:rsidRPr="001C1BD8">
        <w:rPr>
          <w:rStyle w:val="CharacterStyle2"/>
          <w:sz w:val="24"/>
        </w:rPr>
        <w:t xml:space="preserve"> do </w:t>
      </w:r>
      <w:r w:rsidR="003206CF" w:rsidRPr="001C1BD8">
        <w:rPr>
          <w:rStyle w:val="CharacterStyle2"/>
          <w:sz w:val="24"/>
        </w:rPr>
        <w:t>18. 8. 2022</w:t>
      </w:r>
      <w:r w:rsidR="0022364D" w:rsidRPr="001C1BD8">
        <w:rPr>
          <w:rStyle w:val="CharacterStyle2"/>
          <w:sz w:val="24"/>
        </w:rPr>
        <w:t xml:space="preserve"> do 10.00 hodin</w:t>
      </w:r>
      <w:r w:rsidRPr="001C1BD8">
        <w:rPr>
          <w:rStyle w:val="CharacterStyle2"/>
          <w:sz w:val="24"/>
        </w:rPr>
        <w:t xml:space="preserve"> a Poskytovatel se zavazuje tuto smluvní pokutu Muzeu zaplatit.</w:t>
      </w:r>
    </w:p>
    <w:p w14:paraId="71DAE040" w14:textId="77777777" w:rsidR="001C1BD8" w:rsidRPr="001C1BD8" w:rsidRDefault="001C1BD8" w:rsidP="001C1BD8">
      <w:pPr>
        <w:pStyle w:val="Bezmezer"/>
        <w:jc w:val="both"/>
        <w:rPr>
          <w:rStyle w:val="CharacterStyle2"/>
          <w:sz w:val="24"/>
        </w:rPr>
      </w:pPr>
    </w:p>
    <w:p w14:paraId="1D1EB085" w14:textId="18D64EB1" w:rsidR="000E6033" w:rsidRPr="001C1BD8" w:rsidRDefault="000E6033" w:rsidP="001C1BD8">
      <w:pPr>
        <w:pStyle w:val="Bezmezer"/>
        <w:jc w:val="both"/>
        <w:rPr>
          <w:rStyle w:val="CharacterStyle2"/>
          <w:sz w:val="24"/>
        </w:rPr>
      </w:pPr>
      <w:r w:rsidRPr="001C1BD8">
        <w:rPr>
          <w:rStyle w:val="CharacterStyle2"/>
          <w:sz w:val="24"/>
        </w:rPr>
        <w:t>4.7. Poskytovatel má pr</w:t>
      </w:r>
      <w:r w:rsidR="003A5D84">
        <w:rPr>
          <w:rStyle w:val="CharacterStyle2"/>
          <w:sz w:val="24"/>
        </w:rPr>
        <w:t>ávo na smluvní pokutu ve výši 25</w:t>
      </w:r>
      <w:r w:rsidRPr="001C1BD8">
        <w:rPr>
          <w:rStyle w:val="CharacterStyle2"/>
          <w:sz w:val="24"/>
        </w:rPr>
        <w:t>.000,-Kč, pokud Muzeum neumožní řádně a včas instalovat nebo deinstalovat Výstavu dle podmínek uvedených v této smlouvě a Muzeum se zavazuje tuto smluvní pokutu Poskytovateli zaplatit. Náhrada škody uplatněná Poskytovatelem tím není dotčena a spolu s tím i právo Poskytovatele odstoupit od této smlouvy.</w:t>
      </w:r>
    </w:p>
    <w:p w14:paraId="66F465F6" w14:textId="77777777" w:rsidR="001C1BD8" w:rsidRPr="001C1BD8" w:rsidRDefault="001C1BD8" w:rsidP="001C1BD8">
      <w:pPr>
        <w:pStyle w:val="Bezmezer"/>
        <w:jc w:val="both"/>
        <w:rPr>
          <w:rStyle w:val="CharacterStyle2"/>
          <w:sz w:val="24"/>
        </w:rPr>
      </w:pPr>
    </w:p>
    <w:p w14:paraId="3D668E59" w14:textId="28DA583B" w:rsidR="000E6033" w:rsidRPr="001C1BD8" w:rsidRDefault="000E6033" w:rsidP="001C1BD8">
      <w:pPr>
        <w:pStyle w:val="Bezmezer"/>
        <w:jc w:val="both"/>
        <w:rPr>
          <w:rStyle w:val="CharacterStyle2"/>
          <w:sz w:val="24"/>
        </w:rPr>
      </w:pPr>
      <w:r w:rsidRPr="001C1BD8">
        <w:rPr>
          <w:rStyle w:val="CharacterStyle2"/>
          <w:sz w:val="24"/>
        </w:rPr>
        <w:t>4.8. V případě, že Muzeum řádně a včas nepřevezme Díla dle podmínek uvedených v t</w:t>
      </w:r>
      <w:r w:rsidR="0022342E" w:rsidRPr="001C1BD8">
        <w:rPr>
          <w:rStyle w:val="CharacterStyle2"/>
          <w:sz w:val="24"/>
        </w:rPr>
        <w:t>éto smlouvě, má Poskytovatel prá</w:t>
      </w:r>
      <w:r w:rsidR="003A5D84">
        <w:rPr>
          <w:rStyle w:val="CharacterStyle2"/>
          <w:sz w:val="24"/>
        </w:rPr>
        <w:t>vo na smluvní pokutu ve výši 25</w:t>
      </w:r>
      <w:bookmarkStart w:id="0" w:name="_GoBack"/>
      <w:bookmarkEnd w:id="0"/>
      <w:r w:rsidRPr="001C1BD8">
        <w:rPr>
          <w:rStyle w:val="CharacterStyle2"/>
          <w:sz w:val="24"/>
        </w:rPr>
        <w:t>.000,-</w:t>
      </w:r>
      <w:r w:rsidR="00170408" w:rsidRPr="001C1BD8">
        <w:rPr>
          <w:rStyle w:val="CharacterStyle2"/>
          <w:sz w:val="24"/>
        </w:rPr>
        <w:t xml:space="preserve"> </w:t>
      </w:r>
      <w:r w:rsidRPr="001C1BD8">
        <w:rPr>
          <w:rStyle w:val="CharacterStyle2"/>
          <w:sz w:val="24"/>
        </w:rPr>
        <w:t>Kč a Muzeum se zavazuje tuto smluvní pokutu Poskytovateli zaplatit. Náhrada škody uplatněná Poskytovatelem tím není dotčena a spolu s tím i p</w:t>
      </w:r>
      <w:r w:rsidR="0022364D" w:rsidRPr="001C1BD8">
        <w:rPr>
          <w:rStyle w:val="CharacterStyle2"/>
          <w:sz w:val="24"/>
        </w:rPr>
        <w:t xml:space="preserve">rávo </w:t>
      </w:r>
      <w:r w:rsidRPr="001C1BD8">
        <w:rPr>
          <w:rStyle w:val="CharacterStyle2"/>
          <w:sz w:val="24"/>
        </w:rPr>
        <w:t>Poskytova</w:t>
      </w:r>
      <w:r w:rsidR="0022364D" w:rsidRPr="001C1BD8">
        <w:rPr>
          <w:rStyle w:val="CharacterStyle2"/>
          <w:sz w:val="24"/>
        </w:rPr>
        <w:t xml:space="preserve">tele odstoupit od této </w:t>
      </w:r>
      <w:r w:rsidR="0022364D" w:rsidRPr="001C1BD8">
        <w:rPr>
          <w:rStyle w:val="CharacterStyle2"/>
          <w:sz w:val="24"/>
        </w:rPr>
        <w:lastRenderedPageBreak/>
        <w:t xml:space="preserve">smlouvy. </w:t>
      </w:r>
    </w:p>
    <w:p w14:paraId="7E047C70" w14:textId="77777777" w:rsidR="001C1BD8" w:rsidRPr="001C1BD8" w:rsidRDefault="001C1BD8" w:rsidP="001C1BD8">
      <w:pPr>
        <w:pStyle w:val="Bezmezer"/>
        <w:jc w:val="both"/>
        <w:rPr>
          <w:rStyle w:val="CharacterStyle2"/>
          <w:sz w:val="24"/>
        </w:rPr>
      </w:pPr>
    </w:p>
    <w:p w14:paraId="226FB05E" w14:textId="48F87099" w:rsidR="00EF76CE" w:rsidRPr="001C1BD8" w:rsidRDefault="0022364D" w:rsidP="001C1BD8">
      <w:pPr>
        <w:pStyle w:val="Bezmezer"/>
        <w:jc w:val="both"/>
      </w:pPr>
      <w:r w:rsidRPr="001C1BD8">
        <w:rPr>
          <w:rStyle w:val="CharacterStyle2"/>
          <w:sz w:val="24"/>
        </w:rPr>
        <w:t>4.9. Posk</w:t>
      </w:r>
      <w:r w:rsidR="0022342E" w:rsidRPr="001C1BD8">
        <w:rPr>
          <w:rStyle w:val="CharacterStyle2"/>
          <w:sz w:val="24"/>
        </w:rPr>
        <w:t>y</w:t>
      </w:r>
      <w:r w:rsidRPr="001C1BD8">
        <w:rPr>
          <w:rStyle w:val="CharacterStyle2"/>
          <w:sz w:val="24"/>
        </w:rPr>
        <w:t>tovatel se zavazuje předat podklady pro bann</w:t>
      </w:r>
      <w:r w:rsidR="00170408" w:rsidRPr="001C1BD8">
        <w:rPr>
          <w:rStyle w:val="CharacterStyle2"/>
          <w:sz w:val="24"/>
        </w:rPr>
        <w:t>er výstavy v elektronické</w:t>
      </w:r>
      <w:r w:rsidR="0022342E" w:rsidRPr="001C1BD8">
        <w:rPr>
          <w:rStyle w:val="CharacterStyle2"/>
          <w:sz w:val="24"/>
        </w:rPr>
        <w:t xml:space="preserve"> </w:t>
      </w:r>
      <w:r w:rsidRPr="001C1BD8">
        <w:rPr>
          <w:rStyle w:val="CharacterStyle2"/>
          <w:sz w:val="24"/>
        </w:rPr>
        <w:t xml:space="preserve">podobě muzeu do </w:t>
      </w:r>
      <w:r w:rsidR="003206CF" w:rsidRPr="001C1BD8">
        <w:rPr>
          <w:rStyle w:val="CharacterStyle2"/>
          <w:sz w:val="24"/>
        </w:rPr>
        <w:t>30. 3. 2022</w:t>
      </w:r>
      <w:r w:rsidR="00EF76CE" w:rsidRPr="001C1BD8">
        <w:rPr>
          <w:rStyle w:val="CharacterStyle2"/>
          <w:sz w:val="24"/>
        </w:rPr>
        <w:t>.</w:t>
      </w:r>
    </w:p>
    <w:p w14:paraId="2582C36C" w14:textId="77777777" w:rsidR="001C1BD8" w:rsidRDefault="001C1BD8" w:rsidP="001C1BD8">
      <w:pPr>
        <w:pStyle w:val="Bezmezer"/>
        <w:jc w:val="both"/>
        <w:rPr>
          <w:rStyle w:val="CharacterStyle2"/>
          <w:b/>
          <w:sz w:val="24"/>
        </w:rPr>
      </w:pPr>
    </w:p>
    <w:p w14:paraId="31CDDD4B" w14:textId="0D26D33F" w:rsidR="00EF76CE" w:rsidRPr="00A43424" w:rsidRDefault="005F0C38" w:rsidP="001C1BD8">
      <w:pPr>
        <w:pStyle w:val="Bezmezer"/>
        <w:jc w:val="center"/>
        <w:rPr>
          <w:rStyle w:val="CharacterStyle2"/>
          <w:b/>
          <w:sz w:val="24"/>
        </w:rPr>
      </w:pPr>
      <w:r w:rsidRPr="00A43424">
        <w:rPr>
          <w:b/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3C7B6C45" wp14:editId="65F575E5">
                <wp:simplePos x="0" y="0"/>
                <wp:positionH relativeFrom="column">
                  <wp:posOffset>0</wp:posOffset>
                </wp:positionH>
                <wp:positionV relativeFrom="paragraph">
                  <wp:posOffset>9184005</wp:posOffset>
                </wp:positionV>
                <wp:extent cx="5270500" cy="146685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46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67274" w14:textId="77777777" w:rsidR="00411CA6" w:rsidRDefault="00411CA6" w:rsidP="00411CA6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201" w:lineRule="auto"/>
                              <w:jc w:val="center"/>
                              <w:rPr>
                                <w:rStyle w:val="CharacterStyle2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B6C45" id="Text Box 7" o:spid="_x0000_s1028" type="#_x0000_t202" style="position:absolute;left:0;text-align:left;margin-left:0;margin-top:723.15pt;width:415pt;height:11.5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" o:allowincell="f" stroked="f">
                <v:fill opacity="0"/>
                <v:textbox inset="0,0,0,0">
                  <w:txbxContent>
                    <w:p w14:paraId="4D667274" w14:textId="77777777" w:rsidR="00411CA6" w:rsidRDefault="00411CA6" w:rsidP="00411CA6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201" w:lineRule="auto"/>
                        <w:jc w:val="center"/>
                        <w:rPr>
                          <w:rStyle w:val="CharacterStyle2"/>
                          <w:sz w:val="24"/>
                          <w:szCs w:val="24"/>
                          <w:lang w:val="en-US"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1CA6" w:rsidRPr="00A43424">
        <w:rPr>
          <w:rStyle w:val="CharacterStyle2"/>
          <w:b/>
          <w:sz w:val="24"/>
        </w:rPr>
        <w:t>V.</w:t>
      </w:r>
    </w:p>
    <w:p w14:paraId="41AF433D" w14:textId="482EFAE8" w:rsidR="00411CA6" w:rsidRPr="00A43424" w:rsidRDefault="00411CA6" w:rsidP="001C1BD8">
      <w:pPr>
        <w:pStyle w:val="Bezmezer"/>
        <w:jc w:val="center"/>
        <w:rPr>
          <w:rStyle w:val="CharacterStyle2"/>
          <w:b/>
          <w:sz w:val="24"/>
        </w:rPr>
      </w:pPr>
      <w:r w:rsidRPr="00A43424">
        <w:rPr>
          <w:rStyle w:val="CharacterStyle2"/>
          <w:b/>
          <w:sz w:val="24"/>
        </w:rPr>
        <w:t>Odměna</w:t>
      </w:r>
    </w:p>
    <w:p w14:paraId="4D5C699A" w14:textId="77777777" w:rsidR="001C1BD8" w:rsidRPr="001C1BD8" w:rsidRDefault="001C1BD8" w:rsidP="001C1BD8">
      <w:pPr>
        <w:pStyle w:val="Bezmezer"/>
        <w:jc w:val="center"/>
        <w:rPr>
          <w:rStyle w:val="CharacterStyle2"/>
          <w:sz w:val="24"/>
        </w:rPr>
      </w:pPr>
    </w:p>
    <w:p w14:paraId="4D36EF45" w14:textId="5922FB25" w:rsidR="003206CF" w:rsidRDefault="00A43424" w:rsidP="001C1BD8">
      <w:pPr>
        <w:pStyle w:val="Bezmezer"/>
        <w:jc w:val="both"/>
        <w:rPr>
          <w:rStyle w:val="CharacterStyle2"/>
          <w:spacing w:val="-1"/>
          <w:sz w:val="24"/>
          <w:lang w:eastAsia="en-US"/>
        </w:rPr>
      </w:pPr>
      <w:r>
        <w:rPr>
          <w:rStyle w:val="CharacterStyle1"/>
          <w:spacing w:val="-14"/>
          <w:lang w:eastAsia="en-US"/>
        </w:rPr>
        <w:t xml:space="preserve">1. </w:t>
      </w:r>
      <w:r w:rsidR="003206CF">
        <w:rPr>
          <w:rStyle w:val="CharacterStyle1"/>
          <w:spacing w:val="-14"/>
          <w:lang w:eastAsia="en-US"/>
        </w:rPr>
        <w:t xml:space="preserve"> </w:t>
      </w:r>
      <w:r w:rsidR="003206CF" w:rsidRPr="008212AD">
        <w:rPr>
          <w:rStyle w:val="CharacterStyle1"/>
          <w:lang w:eastAsia="en-US"/>
        </w:rPr>
        <w:t xml:space="preserve">Smluvní strany si výslovně dohodly, </w:t>
      </w:r>
      <w:r w:rsidR="003206CF">
        <w:rPr>
          <w:rStyle w:val="CharacterStyle1"/>
        </w:rPr>
        <w:t xml:space="preserve">že </w:t>
      </w:r>
      <w:r w:rsidR="003206CF" w:rsidRPr="008212AD">
        <w:rPr>
          <w:rStyle w:val="CharacterStyle1"/>
          <w:lang w:eastAsia="en-US"/>
        </w:rPr>
        <w:t>Poskytovateli náleží odměna za</w:t>
      </w:r>
      <w:r>
        <w:rPr>
          <w:rStyle w:val="CharacterStyle1"/>
          <w:lang w:eastAsia="en-US"/>
        </w:rPr>
        <w:t xml:space="preserve"> v</w:t>
      </w:r>
      <w:r w:rsidR="003206CF">
        <w:rPr>
          <w:rStyle w:val="CharacterStyle2"/>
          <w:spacing w:val="-5"/>
          <w:sz w:val="24"/>
          <w:lang w:eastAsia="en-US"/>
        </w:rPr>
        <w:t>ypůjčení děl ve výši 350 000</w:t>
      </w:r>
      <w:r w:rsidR="003206CF" w:rsidRPr="008212AD">
        <w:rPr>
          <w:rStyle w:val="CharacterStyle2"/>
          <w:spacing w:val="-5"/>
          <w:sz w:val="24"/>
          <w:lang w:eastAsia="en-US"/>
        </w:rPr>
        <w:t>,-</w:t>
      </w:r>
      <w:r w:rsidR="003206CF">
        <w:rPr>
          <w:rStyle w:val="CharacterStyle2"/>
          <w:spacing w:val="-5"/>
          <w:sz w:val="24"/>
          <w:lang w:eastAsia="en-US"/>
        </w:rPr>
        <w:t xml:space="preserve"> </w:t>
      </w:r>
      <w:r w:rsidR="003206CF" w:rsidRPr="008212AD">
        <w:rPr>
          <w:rStyle w:val="CharacterStyle2"/>
          <w:spacing w:val="-5"/>
          <w:sz w:val="24"/>
          <w:lang w:eastAsia="en-US"/>
        </w:rPr>
        <w:t xml:space="preserve">Kč, </w:t>
      </w:r>
      <w:r>
        <w:rPr>
          <w:rStyle w:val="CharacterStyle2"/>
          <w:spacing w:val="-5"/>
          <w:sz w:val="24"/>
          <w:lang w:eastAsia="en-US"/>
        </w:rPr>
        <w:t>která bude poukázána m</w:t>
      </w:r>
      <w:r w:rsidR="003206CF" w:rsidRPr="008212AD">
        <w:rPr>
          <w:rStyle w:val="CharacterStyle2"/>
          <w:spacing w:val="-5"/>
          <w:sz w:val="24"/>
          <w:lang w:eastAsia="en-US"/>
        </w:rPr>
        <w:t>uzeem na</w:t>
      </w:r>
      <w:r w:rsidR="003206CF">
        <w:rPr>
          <w:rStyle w:val="CharacterStyle2"/>
          <w:spacing w:val="-5"/>
          <w:sz w:val="24"/>
        </w:rPr>
        <w:t xml:space="preserve"> bankovní účet </w:t>
      </w:r>
      <w:r w:rsidR="003206CF" w:rsidRPr="008212AD">
        <w:rPr>
          <w:rStyle w:val="CharacterStyle2"/>
          <w:spacing w:val="-1"/>
          <w:sz w:val="24"/>
          <w:lang w:eastAsia="en-US"/>
        </w:rPr>
        <w:t xml:space="preserve">Poskytovatele </w:t>
      </w:r>
      <w:r w:rsidR="007E5554">
        <w:rPr>
          <w:rStyle w:val="CharacterStyle2"/>
          <w:spacing w:val="-1"/>
          <w:sz w:val="24"/>
          <w:lang w:eastAsia="en-US"/>
        </w:rPr>
        <w:t xml:space="preserve">           </w:t>
      </w:r>
      <w:r w:rsidR="003206CF">
        <w:rPr>
          <w:rStyle w:val="CharacterStyle2"/>
          <w:spacing w:val="-1"/>
          <w:sz w:val="24"/>
          <w:lang w:eastAsia="en-US"/>
        </w:rPr>
        <w:t>ve čty</w:t>
      </w:r>
      <w:r w:rsidR="00106DE6">
        <w:rPr>
          <w:rStyle w:val="CharacterStyle2"/>
          <w:spacing w:val="-1"/>
          <w:sz w:val="24"/>
          <w:lang w:eastAsia="en-US"/>
        </w:rPr>
        <w:t>ř</w:t>
      </w:r>
      <w:r w:rsidR="003206CF">
        <w:rPr>
          <w:rStyle w:val="CharacterStyle2"/>
          <w:spacing w:val="-1"/>
          <w:sz w:val="24"/>
          <w:lang w:eastAsia="en-US"/>
        </w:rPr>
        <w:t xml:space="preserve">ech splátkách: částka 87 500,- Kč </w:t>
      </w:r>
      <w:r w:rsidR="003206CF" w:rsidRPr="008212AD">
        <w:rPr>
          <w:rStyle w:val="CharacterStyle2"/>
          <w:spacing w:val="-1"/>
          <w:sz w:val="24"/>
          <w:lang w:eastAsia="en-US"/>
        </w:rPr>
        <w:t>do pěti pracovních dnů od</w:t>
      </w:r>
      <w:r w:rsidR="003206CF">
        <w:rPr>
          <w:rStyle w:val="CharacterStyle2"/>
          <w:spacing w:val="-1"/>
          <w:sz w:val="24"/>
          <w:lang w:eastAsia="en-US"/>
        </w:rPr>
        <w:t xml:space="preserve"> podpisu</w:t>
      </w:r>
      <w:r w:rsidR="003206CF" w:rsidRPr="008212AD">
        <w:rPr>
          <w:rStyle w:val="CharacterStyle2"/>
          <w:spacing w:val="-1"/>
          <w:sz w:val="24"/>
          <w:lang w:eastAsia="en-US"/>
        </w:rPr>
        <w:t xml:space="preserve"> </w:t>
      </w:r>
      <w:r w:rsidR="003206CF">
        <w:rPr>
          <w:rStyle w:val="CharacterStyle2"/>
          <w:spacing w:val="-1"/>
          <w:sz w:val="24"/>
          <w:lang w:eastAsia="en-US"/>
        </w:rPr>
        <w:t xml:space="preserve">předávacího protokolu; částka 87 500,- Kč do 30 pracovních dnů od podpisu </w:t>
      </w:r>
      <w:r w:rsidR="003206CF" w:rsidRPr="008212AD">
        <w:rPr>
          <w:rStyle w:val="CharacterStyle2"/>
          <w:spacing w:val="-1"/>
          <w:sz w:val="24"/>
          <w:lang w:eastAsia="en-US"/>
        </w:rPr>
        <w:t>pře</w:t>
      </w:r>
      <w:r w:rsidR="003206CF">
        <w:rPr>
          <w:rStyle w:val="CharacterStyle2"/>
          <w:spacing w:val="-1"/>
          <w:sz w:val="24"/>
          <w:lang w:eastAsia="en-US"/>
        </w:rPr>
        <w:t>dávacího protokolu výstavy, 87 500,- Kč do 60 pracovních dnů od podpisu předávacího protokolu, 87 500,- Kč do 90 pracovních dnů od podpisu předávacího.</w:t>
      </w:r>
    </w:p>
    <w:p w14:paraId="5E2458CD" w14:textId="77777777" w:rsidR="00A43424" w:rsidRPr="008212AD" w:rsidRDefault="00A43424" w:rsidP="001C1BD8">
      <w:pPr>
        <w:pStyle w:val="Bezmezer"/>
        <w:jc w:val="both"/>
        <w:rPr>
          <w:rStyle w:val="CharacterStyle2"/>
          <w:sz w:val="24"/>
          <w:lang w:eastAsia="en-US"/>
        </w:rPr>
      </w:pPr>
    </w:p>
    <w:p w14:paraId="7606B598" w14:textId="77777777" w:rsidR="00411CA6" w:rsidRPr="00A43424" w:rsidRDefault="00411CA6" w:rsidP="00A43424">
      <w:pPr>
        <w:pStyle w:val="Bezmezer"/>
        <w:jc w:val="center"/>
        <w:rPr>
          <w:rStyle w:val="CharacterStyle2"/>
          <w:b/>
          <w:sz w:val="24"/>
        </w:rPr>
      </w:pPr>
      <w:r w:rsidRPr="00A43424">
        <w:rPr>
          <w:rStyle w:val="CharacterStyle2"/>
          <w:b/>
          <w:sz w:val="24"/>
        </w:rPr>
        <w:t>VI.</w:t>
      </w:r>
      <w:r w:rsidRPr="00A43424">
        <w:rPr>
          <w:rStyle w:val="CharacterStyle2"/>
          <w:b/>
          <w:sz w:val="24"/>
        </w:rPr>
        <w:br/>
        <w:t>Závěrečná ujednání</w:t>
      </w:r>
    </w:p>
    <w:p w14:paraId="7A717264" w14:textId="59DF70A7" w:rsidR="00411CA6" w:rsidRDefault="00411CA6" w:rsidP="00A43424">
      <w:pPr>
        <w:pStyle w:val="Bezmezer"/>
        <w:jc w:val="both"/>
        <w:rPr>
          <w:rStyle w:val="CharacterStyle2"/>
          <w:sz w:val="24"/>
          <w:lang w:eastAsia="en-US"/>
        </w:rPr>
      </w:pPr>
      <w:r w:rsidRPr="008212AD">
        <w:rPr>
          <w:rStyle w:val="CharacterStyle2"/>
          <w:spacing w:val="4"/>
          <w:sz w:val="24"/>
          <w:lang w:eastAsia="en-US"/>
        </w:rPr>
        <w:t>6.1. Tato smlouva nabývá platnosti a účinn</w:t>
      </w:r>
      <w:r w:rsidR="0022342E">
        <w:rPr>
          <w:rStyle w:val="CharacterStyle2"/>
          <w:spacing w:val="4"/>
          <w:sz w:val="24"/>
          <w:lang w:eastAsia="en-US"/>
        </w:rPr>
        <w:t>osti okamžikem podpisu obou její</w:t>
      </w:r>
      <w:r w:rsidRPr="008212AD">
        <w:rPr>
          <w:rStyle w:val="CharacterStyle2"/>
          <w:spacing w:val="4"/>
          <w:sz w:val="24"/>
          <w:lang w:eastAsia="en-US"/>
        </w:rPr>
        <w:t xml:space="preserve">ch </w:t>
      </w:r>
      <w:r w:rsidR="00106DE6">
        <w:rPr>
          <w:rStyle w:val="CharacterStyle2"/>
          <w:sz w:val="24"/>
          <w:lang w:eastAsia="en-US"/>
        </w:rPr>
        <w:t>s</w:t>
      </w:r>
      <w:r w:rsidRPr="008212AD">
        <w:rPr>
          <w:rStyle w:val="CharacterStyle2"/>
          <w:sz w:val="24"/>
          <w:lang w:eastAsia="en-US"/>
        </w:rPr>
        <w:t>mluvních stran.</w:t>
      </w:r>
    </w:p>
    <w:p w14:paraId="6BF1A45C" w14:textId="77777777" w:rsidR="00A43424" w:rsidRPr="008212AD" w:rsidRDefault="00A43424" w:rsidP="00A43424">
      <w:pPr>
        <w:pStyle w:val="Bezmezer"/>
        <w:jc w:val="both"/>
        <w:rPr>
          <w:rStyle w:val="CharacterStyle2"/>
          <w:sz w:val="24"/>
          <w:lang w:eastAsia="en-US"/>
        </w:rPr>
      </w:pPr>
    </w:p>
    <w:p w14:paraId="6D3E4F00" w14:textId="303B5AA1" w:rsidR="00411CA6" w:rsidRDefault="00411CA6" w:rsidP="00A43424">
      <w:pPr>
        <w:pStyle w:val="Bezmezer"/>
        <w:jc w:val="both"/>
        <w:rPr>
          <w:rStyle w:val="CharacterStyle1"/>
          <w:lang w:eastAsia="en-US"/>
        </w:rPr>
      </w:pPr>
      <w:proofErr w:type="gramStart"/>
      <w:r w:rsidRPr="008212AD">
        <w:rPr>
          <w:rStyle w:val="CharacterStyle1"/>
          <w:spacing w:val="16"/>
          <w:lang w:eastAsia="en-US"/>
        </w:rPr>
        <w:t>6.2.Jakékoliv</w:t>
      </w:r>
      <w:proofErr w:type="gramEnd"/>
      <w:r w:rsidRPr="008212AD">
        <w:rPr>
          <w:rStyle w:val="CharacterStyle1"/>
          <w:spacing w:val="16"/>
          <w:lang w:eastAsia="en-US"/>
        </w:rPr>
        <w:t xml:space="preserve"> změny této smlouvy je možné</w:t>
      </w:r>
      <w:r>
        <w:rPr>
          <w:rStyle w:val="CharacterStyle1"/>
          <w:spacing w:val="16"/>
        </w:rPr>
        <w:t xml:space="preserve"> provádět</w:t>
      </w:r>
      <w:r>
        <w:rPr>
          <w:rStyle w:val="CharacterStyle1"/>
          <w:spacing w:val="16"/>
          <w:lang w:eastAsia="en-US"/>
        </w:rPr>
        <w:t xml:space="preserve"> pouze písemným</w:t>
      </w:r>
      <w:r w:rsidR="0022342E">
        <w:rPr>
          <w:rStyle w:val="CharacterStyle1"/>
          <w:spacing w:val="16"/>
          <w:lang w:eastAsia="en-US"/>
        </w:rPr>
        <w:t xml:space="preserve"> </w:t>
      </w:r>
      <w:r w:rsidRPr="008212AD">
        <w:rPr>
          <w:rStyle w:val="CharacterStyle1"/>
          <w:spacing w:val="9"/>
          <w:lang w:eastAsia="en-US"/>
        </w:rPr>
        <w:t xml:space="preserve">číslovaným dodatkem k této smlouvě podepsaným oběma Smluvními </w:t>
      </w:r>
      <w:r w:rsidRPr="008212AD">
        <w:rPr>
          <w:rStyle w:val="CharacterStyle1"/>
          <w:lang w:eastAsia="en-US"/>
        </w:rPr>
        <w:t>stranami.</w:t>
      </w:r>
    </w:p>
    <w:p w14:paraId="70109A0B" w14:textId="77777777" w:rsidR="00A43424" w:rsidRPr="008212AD" w:rsidRDefault="00A43424" w:rsidP="00A43424">
      <w:pPr>
        <w:pStyle w:val="Bezmezer"/>
        <w:jc w:val="both"/>
        <w:rPr>
          <w:rStyle w:val="CharacterStyle1"/>
          <w:lang w:eastAsia="en-US"/>
        </w:rPr>
      </w:pPr>
    </w:p>
    <w:p w14:paraId="0A69A9C4" w14:textId="0C679E2A" w:rsidR="00411CA6" w:rsidRPr="008212AD" w:rsidRDefault="00411CA6" w:rsidP="00A43424">
      <w:pPr>
        <w:pStyle w:val="Bezmezer"/>
        <w:jc w:val="both"/>
        <w:rPr>
          <w:rStyle w:val="CharacterStyle1"/>
          <w:spacing w:val="4"/>
          <w:lang w:eastAsia="en-US"/>
        </w:rPr>
      </w:pPr>
      <w:proofErr w:type="gramStart"/>
      <w:r w:rsidRPr="008212AD">
        <w:rPr>
          <w:rStyle w:val="CharacterStyle1"/>
          <w:spacing w:val="-20"/>
          <w:lang w:eastAsia="en-US"/>
        </w:rPr>
        <w:t>6.</w:t>
      </w:r>
      <w:r>
        <w:rPr>
          <w:rStyle w:val="CharacterStyle1"/>
          <w:spacing w:val="-20"/>
          <w:lang w:eastAsia="en-US"/>
        </w:rPr>
        <w:t>.</w:t>
      </w:r>
      <w:r w:rsidRPr="008212AD">
        <w:rPr>
          <w:rStyle w:val="CharacterStyle1"/>
          <w:spacing w:val="-20"/>
          <w:lang w:eastAsia="en-US"/>
        </w:rPr>
        <w:t>3.</w:t>
      </w:r>
      <w:proofErr w:type="gramEnd"/>
      <w:r>
        <w:rPr>
          <w:rStyle w:val="CharacterStyle1"/>
          <w:spacing w:val="-20"/>
          <w:lang w:eastAsia="en-US"/>
        </w:rPr>
        <w:t xml:space="preserve"> </w:t>
      </w:r>
      <w:r w:rsidR="00A43424">
        <w:rPr>
          <w:rStyle w:val="CharacterStyle1"/>
          <w:spacing w:val="-20"/>
          <w:lang w:eastAsia="en-US"/>
        </w:rPr>
        <w:t xml:space="preserve"> </w:t>
      </w:r>
      <w:r>
        <w:rPr>
          <w:rStyle w:val="CharacterStyle1"/>
          <w:spacing w:val="-20"/>
          <w:lang w:eastAsia="en-US"/>
        </w:rPr>
        <w:t xml:space="preserve"> </w:t>
      </w:r>
      <w:r w:rsidRPr="008212AD">
        <w:rPr>
          <w:rStyle w:val="CharacterStyle1"/>
          <w:spacing w:val="4"/>
          <w:lang w:eastAsia="en-US"/>
        </w:rPr>
        <w:t xml:space="preserve">Tato smlouva je vyhotovena ve dvou (2) stejnopisech </w:t>
      </w:r>
      <w:r>
        <w:rPr>
          <w:rStyle w:val="CharacterStyle1"/>
          <w:spacing w:val="4"/>
        </w:rPr>
        <w:t xml:space="preserve">s </w:t>
      </w:r>
      <w:r w:rsidR="0022342E">
        <w:rPr>
          <w:rStyle w:val="CharacterStyle1"/>
          <w:spacing w:val="4"/>
          <w:lang w:eastAsia="en-US"/>
        </w:rPr>
        <w:t>platností</w:t>
      </w:r>
      <w:r w:rsidRPr="008212AD">
        <w:rPr>
          <w:rStyle w:val="CharacterStyle1"/>
          <w:spacing w:val="4"/>
          <w:lang w:eastAsia="en-US"/>
        </w:rPr>
        <w:t xml:space="preserve"> originálu,</w:t>
      </w:r>
    </w:p>
    <w:p w14:paraId="12A273EF" w14:textId="77777777" w:rsidR="00411CA6" w:rsidRPr="008212AD" w:rsidRDefault="00411CA6" w:rsidP="00A43424">
      <w:pPr>
        <w:pStyle w:val="Bezmezer"/>
        <w:jc w:val="both"/>
        <w:rPr>
          <w:rStyle w:val="CharacterStyle2"/>
          <w:sz w:val="24"/>
          <w:lang w:eastAsia="en-US"/>
        </w:rPr>
      </w:pPr>
      <w:r>
        <w:rPr>
          <w:rStyle w:val="CharacterStyle2"/>
          <w:sz w:val="24"/>
        </w:rPr>
        <w:t xml:space="preserve">z </w:t>
      </w:r>
      <w:r w:rsidRPr="008212AD">
        <w:rPr>
          <w:rStyle w:val="CharacterStyle2"/>
          <w:sz w:val="24"/>
          <w:lang w:eastAsia="en-US"/>
        </w:rPr>
        <w:t>nichž po jednom obdrží každá ze</w:t>
      </w:r>
      <w:r>
        <w:rPr>
          <w:rStyle w:val="CharacterStyle2"/>
          <w:sz w:val="24"/>
        </w:rPr>
        <w:t xml:space="preserve"> Smluvní</w:t>
      </w:r>
      <w:r w:rsidR="0022342E">
        <w:rPr>
          <w:rStyle w:val="CharacterStyle2"/>
          <w:sz w:val="24"/>
        </w:rPr>
        <w:t>ch</w:t>
      </w:r>
      <w:r w:rsidRPr="008212AD">
        <w:rPr>
          <w:rStyle w:val="CharacterStyle2"/>
          <w:sz w:val="24"/>
          <w:lang w:eastAsia="en-US"/>
        </w:rPr>
        <w:t xml:space="preserve"> stran.</w:t>
      </w:r>
    </w:p>
    <w:p w14:paraId="7D466658" w14:textId="47F283BE" w:rsidR="00411CA6" w:rsidRDefault="00411CA6" w:rsidP="00A43424">
      <w:pPr>
        <w:pStyle w:val="Bezmezer"/>
        <w:jc w:val="both"/>
        <w:rPr>
          <w:rStyle w:val="CharacterStyle1"/>
          <w:lang w:eastAsia="en-US"/>
        </w:rPr>
      </w:pPr>
      <w:r w:rsidRPr="008212AD">
        <w:rPr>
          <w:rStyle w:val="CharacterStyle1"/>
          <w:spacing w:val="5"/>
          <w:lang w:eastAsia="en-US"/>
        </w:rPr>
        <w:t xml:space="preserve">6.4. Právní vztah založený touto smlouvou a vztahy </w:t>
      </w:r>
      <w:r>
        <w:rPr>
          <w:rStyle w:val="CharacterStyle1"/>
          <w:spacing w:val="5"/>
        </w:rPr>
        <w:t xml:space="preserve">s </w:t>
      </w:r>
      <w:r>
        <w:rPr>
          <w:rStyle w:val="CharacterStyle1"/>
          <w:spacing w:val="5"/>
          <w:lang w:eastAsia="en-US"/>
        </w:rPr>
        <w:t xml:space="preserve">touto smlouvou související </w:t>
      </w:r>
      <w:r w:rsidRPr="008212AD">
        <w:rPr>
          <w:rStyle w:val="CharacterStyle1"/>
          <w:spacing w:val="2"/>
          <w:lang w:eastAsia="en-US"/>
        </w:rPr>
        <w:t>se řídí platným</w:t>
      </w:r>
      <w:r>
        <w:rPr>
          <w:rStyle w:val="CharacterStyle1"/>
          <w:spacing w:val="2"/>
        </w:rPr>
        <w:t xml:space="preserve"> právním řádem </w:t>
      </w:r>
      <w:r w:rsidRPr="008212AD">
        <w:rPr>
          <w:rStyle w:val="CharacterStyle1"/>
          <w:spacing w:val="2"/>
          <w:lang w:eastAsia="en-US"/>
        </w:rPr>
        <w:t xml:space="preserve">České republiky, zejména pak příslušnými </w:t>
      </w:r>
      <w:r w:rsidRPr="008212AD">
        <w:rPr>
          <w:rStyle w:val="CharacterStyle1"/>
          <w:lang w:eastAsia="en-US"/>
        </w:rPr>
        <w:t>ustanoveními zákona č. 89/2012 Sb., občanský</w:t>
      </w:r>
      <w:r>
        <w:rPr>
          <w:rStyle w:val="CharacterStyle1"/>
        </w:rPr>
        <w:t xml:space="preserve"> zákoník v </w:t>
      </w:r>
      <w:r w:rsidRPr="008212AD">
        <w:rPr>
          <w:rStyle w:val="CharacterStyle1"/>
          <w:lang w:eastAsia="en-US"/>
        </w:rPr>
        <w:t>platném znění.</w:t>
      </w:r>
    </w:p>
    <w:p w14:paraId="3DB4F1A8" w14:textId="77777777" w:rsidR="00A43424" w:rsidRPr="008212AD" w:rsidRDefault="00A43424" w:rsidP="00A43424">
      <w:pPr>
        <w:pStyle w:val="Bezmezer"/>
        <w:jc w:val="both"/>
        <w:rPr>
          <w:rStyle w:val="CharacterStyle1"/>
          <w:lang w:eastAsia="en-US"/>
        </w:rPr>
      </w:pPr>
    </w:p>
    <w:p w14:paraId="10D14BF6" w14:textId="77777777" w:rsidR="00411CA6" w:rsidRPr="008212AD" w:rsidRDefault="005F0C38" w:rsidP="00A43424">
      <w:pPr>
        <w:pStyle w:val="Bezmezer"/>
        <w:jc w:val="both"/>
        <w:rPr>
          <w:rStyle w:val="CharacterStyle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14B8C270" wp14:editId="0F07F9EA">
                <wp:simplePos x="0" y="0"/>
                <wp:positionH relativeFrom="column">
                  <wp:posOffset>6292850</wp:posOffset>
                </wp:positionH>
                <wp:positionV relativeFrom="paragraph">
                  <wp:posOffset>290830</wp:posOffset>
                </wp:positionV>
                <wp:extent cx="0" cy="799465"/>
                <wp:effectExtent l="0" t="0" r="0" b="0"/>
                <wp:wrapSquare wrapText="bothSides"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CA35D4C" id="Line 8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5.5pt,22.9pt" to="495.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" o:allowincell="f" strokeweight=".7pt">
                <w10:wrap type="square"/>
              </v:line>
            </w:pict>
          </mc:Fallback>
        </mc:AlternateContent>
      </w:r>
      <w:r w:rsidR="00411CA6" w:rsidRPr="008212AD">
        <w:rPr>
          <w:rStyle w:val="CharacterStyle1"/>
          <w:spacing w:val="22"/>
          <w:lang w:eastAsia="en-US"/>
        </w:rPr>
        <w:t xml:space="preserve">6.5. </w:t>
      </w:r>
      <w:r w:rsidR="00411CA6">
        <w:rPr>
          <w:rStyle w:val="CharacterStyle1"/>
          <w:spacing w:val="22"/>
          <w:lang w:eastAsia="en-US"/>
        </w:rPr>
        <w:t xml:space="preserve"> </w:t>
      </w:r>
      <w:r w:rsidR="00411CA6" w:rsidRPr="008212AD">
        <w:rPr>
          <w:rStyle w:val="CharacterStyle1"/>
          <w:spacing w:val="22"/>
          <w:lang w:eastAsia="en-US"/>
        </w:rPr>
        <w:t xml:space="preserve">Pokud se jakékoliv ustanovení této smlouvy stane neplatným </w:t>
      </w:r>
      <w:r w:rsidR="00411CA6">
        <w:rPr>
          <w:rStyle w:val="CharacterStyle1"/>
          <w:spacing w:val="22"/>
        </w:rPr>
        <w:t xml:space="preserve">či </w:t>
      </w:r>
      <w:r w:rsidR="00411CA6">
        <w:rPr>
          <w:rStyle w:val="CharacterStyle1"/>
          <w:lang w:eastAsia="en-US"/>
        </w:rPr>
        <w:t>nevymahatelný</w:t>
      </w:r>
      <w:r w:rsidR="00411CA6" w:rsidRPr="008212AD">
        <w:rPr>
          <w:rStyle w:val="CharacterStyle1"/>
          <w:lang w:eastAsia="en-US"/>
        </w:rPr>
        <w:t>m, nebude to</w:t>
      </w:r>
      <w:r w:rsidR="00411CA6">
        <w:rPr>
          <w:rStyle w:val="CharacterStyle1"/>
        </w:rPr>
        <w:t xml:space="preserve"> mít</w:t>
      </w:r>
      <w:r w:rsidR="00411CA6" w:rsidRPr="008212AD">
        <w:rPr>
          <w:rStyle w:val="CharacterStyle1"/>
          <w:lang w:eastAsia="en-US"/>
        </w:rPr>
        <w:t xml:space="preserve"> vliv na platnost a vymahatelnost ostatních </w:t>
      </w:r>
      <w:r w:rsidR="00411CA6">
        <w:rPr>
          <w:rStyle w:val="CharacterStyle1"/>
          <w:spacing w:val="-1"/>
          <w:lang w:eastAsia="en-US"/>
        </w:rPr>
        <w:t>ustanovení</w:t>
      </w:r>
      <w:r w:rsidR="00411CA6" w:rsidRPr="008212AD">
        <w:rPr>
          <w:rStyle w:val="CharacterStyle1"/>
          <w:spacing w:val="-1"/>
          <w:lang w:eastAsia="en-US"/>
        </w:rPr>
        <w:t xml:space="preserve"> této smlouvy. Smluvní strany se zavazují nahradit neplatné nebo nevymahatelně ustanovení novým ustanovením, jehož znění bude odpovídat </w:t>
      </w:r>
      <w:r w:rsidR="00411CA6" w:rsidRPr="008212AD">
        <w:rPr>
          <w:rStyle w:val="CharacterStyle1"/>
          <w:lang w:eastAsia="en-US"/>
        </w:rPr>
        <w:t>úmyslu vyjádřenému</w:t>
      </w:r>
      <w:r w:rsidR="00411CA6">
        <w:rPr>
          <w:rStyle w:val="CharacterStyle1"/>
        </w:rPr>
        <w:t xml:space="preserve"> původním</w:t>
      </w:r>
      <w:r w:rsidR="00411CA6" w:rsidRPr="008212AD">
        <w:rPr>
          <w:rStyle w:val="CharacterStyle1"/>
          <w:lang w:eastAsia="en-US"/>
        </w:rPr>
        <w:t xml:space="preserve"> ustanovením a touto smlouvou jako celku.</w:t>
      </w:r>
    </w:p>
    <w:p w14:paraId="73065905" w14:textId="77777777" w:rsidR="00A43424" w:rsidRDefault="00A43424" w:rsidP="00A43424">
      <w:pPr>
        <w:pStyle w:val="Bezmezer"/>
        <w:jc w:val="both"/>
        <w:rPr>
          <w:rStyle w:val="CharacterStyle1"/>
          <w:spacing w:val="8"/>
          <w:lang w:eastAsia="en-US"/>
        </w:rPr>
      </w:pPr>
    </w:p>
    <w:p w14:paraId="485BD7EF" w14:textId="61A78781" w:rsidR="00411CA6" w:rsidRPr="008212AD" w:rsidRDefault="00411CA6" w:rsidP="00A43424">
      <w:pPr>
        <w:pStyle w:val="Bezmezer"/>
        <w:jc w:val="both"/>
        <w:rPr>
          <w:rStyle w:val="CharacterStyle1"/>
          <w:lang w:eastAsia="en-US"/>
        </w:rPr>
      </w:pPr>
      <w:r w:rsidRPr="008212AD">
        <w:rPr>
          <w:rStyle w:val="CharacterStyle1"/>
          <w:spacing w:val="8"/>
          <w:lang w:eastAsia="en-US"/>
        </w:rPr>
        <w:t xml:space="preserve">6.6. </w:t>
      </w:r>
      <w:r>
        <w:rPr>
          <w:rStyle w:val="CharacterStyle1"/>
          <w:spacing w:val="8"/>
          <w:lang w:eastAsia="en-US"/>
        </w:rPr>
        <w:t xml:space="preserve">   </w:t>
      </w:r>
      <w:r w:rsidRPr="008212AD">
        <w:rPr>
          <w:rStyle w:val="CharacterStyle1"/>
          <w:spacing w:val="8"/>
          <w:lang w:eastAsia="en-US"/>
        </w:rPr>
        <w:t>Má-li být dle této smlouvy doručena jakákoliv písemnost druhé</w:t>
      </w:r>
      <w:r>
        <w:rPr>
          <w:rStyle w:val="CharacterStyle1"/>
          <w:spacing w:val="8"/>
        </w:rPr>
        <w:t xml:space="preserve"> Smluvní</w:t>
      </w:r>
      <w:r w:rsidRPr="008212AD">
        <w:rPr>
          <w:rStyle w:val="CharacterStyle1"/>
          <w:spacing w:val="8"/>
          <w:lang w:eastAsia="en-US"/>
        </w:rPr>
        <w:t xml:space="preserve"> </w:t>
      </w:r>
      <w:r w:rsidRPr="008212AD">
        <w:rPr>
          <w:rStyle w:val="CharacterStyle1"/>
          <w:spacing w:val="4"/>
          <w:lang w:eastAsia="en-US"/>
        </w:rPr>
        <w:t>straně,</w:t>
      </w:r>
      <w:r>
        <w:rPr>
          <w:rStyle w:val="CharacterStyle1"/>
          <w:spacing w:val="4"/>
        </w:rPr>
        <w:t xml:space="preserve"> musí</w:t>
      </w:r>
      <w:r w:rsidRPr="008212AD">
        <w:rPr>
          <w:rStyle w:val="CharacterStyle1"/>
          <w:spacing w:val="4"/>
          <w:lang w:eastAsia="en-US"/>
        </w:rPr>
        <w:t xml:space="preserve"> tak být učiněno doporučenou poštovní zásilkou zaslanou na </w:t>
      </w:r>
      <w:r w:rsidRPr="008212AD">
        <w:rPr>
          <w:rStyle w:val="CharacterStyle1"/>
          <w:spacing w:val="5"/>
          <w:lang w:eastAsia="en-US"/>
        </w:rPr>
        <w:t xml:space="preserve">adresu smluvní strany uvedenou v záhlaví této smlouvy, nebude-li mezi </w:t>
      </w:r>
      <w:r w:rsidRPr="008212AD">
        <w:rPr>
          <w:rStyle w:val="CharacterStyle1"/>
          <w:spacing w:val="2"/>
          <w:lang w:eastAsia="en-US"/>
        </w:rPr>
        <w:t xml:space="preserve">stranami ujednáno jinak. Za okamžik doručení písemnosti se považuje třetí </w:t>
      </w:r>
      <w:r w:rsidRPr="008212AD">
        <w:rPr>
          <w:rStyle w:val="CharacterStyle1"/>
          <w:spacing w:val="-1"/>
          <w:lang w:eastAsia="en-US"/>
        </w:rPr>
        <w:t xml:space="preserve">den po odeslání zásilky, přičemž </w:t>
      </w:r>
      <w:r>
        <w:rPr>
          <w:rStyle w:val="CharacterStyle1"/>
          <w:spacing w:val="-1"/>
        </w:rPr>
        <w:t xml:space="preserve">k </w:t>
      </w:r>
      <w:r w:rsidRPr="008212AD">
        <w:rPr>
          <w:rStyle w:val="CharacterStyle1"/>
          <w:spacing w:val="-1"/>
          <w:lang w:eastAsia="en-US"/>
        </w:rPr>
        <w:t>p</w:t>
      </w:r>
      <w:r w:rsidR="0022342E">
        <w:rPr>
          <w:rStyle w:val="CharacterStyle1"/>
          <w:spacing w:val="-1"/>
          <w:lang w:eastAsia="en-US"/>
        </w:rPr>
        <w:t>rokázání doručení postačí podací</w:t>
      </w:r>
      <w:r>
        <w:rPr>
          <w:rStyle w:val="CharacterStyle1"/>
          <w:spacing w:val="-1"/>
        </w:rPr>
        <w:t xml:space="preserve"> lístek</w:t>
      </w:r>
      <w:r w:rsidRPr="008212AD">
        <w:rPr>
          <w:rStyle w:val="CharacterStyle1"/>
          <w:spacing w:val="-1"/>
          <w:lang w:eastAsia="en-US"/>
        </w:rPr>
        <w:t xml:space="preserve"> </w:t>
      </w:r>
      <w:r w:rsidRPr="008212AD">
        <w:rPr>
          <w:rStyle w:val="CharacterStyle1"/>
          <w:lang w:eastAsia="en-US"/>
        </w:rPr>
        <w:t>opatřený podacím razítkem.</w:t>
      </w:r>
    </w:p>
    <w:p w14:paraId="5E96A57F" w14:textId="77777777" w:rsidR="00A43424" w:rsidRDefault="00A43424" w:rsidP="00A43424">
      <w:pPr>
        <w:pStyle w:val="Bezmezer"/>
        <w:jc w:val="both"/>
        <w:rPr>
          <w:rStyle w:val="CharacterStyle1"/>
          <w:spacing w:val="-14"/>
          <w:lang w:eastAsia="en-US"/>
        </w:rPr>
      </w:pPr>
    </w:p>
    <w:p w14:paraId="0677D52D" w14:textId="55920A01" w:rsidR="00411CA6" w:rsidRPr="008212AD" w:rsidRDefault="00411CA6" w:rsidP="00A43424">
      <w:pPr>
        <w:pStyle w:val="Bezmezer"/>
        <w:jc w:val="both"/>
        <w:rPr>
          <w:rStyle w:val="CharacterStyle1"/>
          <w:lang w:eastAsia="en-US"/>
        </w:rPr>
      </w:pPr>
      <w:r w:rsidRPr="008212AD">
        <w:rPr>
          <w:rStyle w:val="CharacterStyle1"/>
          <w:spacing w:val="-14"/>
          <w:lang w:eastAsia="en-US"/>
        </w:rPr>
        <w:t>6.7.</w:t>
      </w:r>
      <w:r>
        <w:rPr>
          <w:rStyle w:val="CharacterStyle1"/>
          <w:spacing w:val="-14"/>
          <w:lang w:eastAsia="en-US"/>
        </w:rPr>
        <w:t xml:space="preserve">     </w:t>
      </w:r>
      <w:r>
        <w:rPr>
          <w:rStyle w:val="CharacterStyle1"/>
          <w:spacing w:val="-14"/>
        </w:rPr>
        <w:tab/>
      </w:r>
      <w:r>
        <w:rPr>
          <w:rStyle w:val="CharacterStyle1"/>
        </w:rPr>
        <w:t>Smluvní</w:t>
      </w:r>
      <w:r w:rsidRPr="008212AD">
        <w:rPr>
          <w:rStyle w:val="CharacterStyle1"/>
          <w:lang w:eastAsia="en-US"/>
        </w:rPr>
        <w:t xml:space="preserve"> strany prohlašují, </w:t>
      </w:r>
      <w:r>
        <w:rPr>
          <w:rStyle w:val="CharacterStyle1"/>
        </w:rPr>
        <w:t xml:space="preserve">že </w:t>
      </w:r>
      <w:r w:rsidRPr="008212AD">
        <w:rPr>
          <w:rStyle w:val="CharacterStyle1"/>
          <w:lang w:eastAsia="en-US"/>
        </w:rPr>
        <w:t>si tuto smlouvu přečetly, odpovídá jejich pravé a</w:t>
      </w:r>
    </w:p>
    <w:p w14:paraId="3E39E1A9" w14:textId="7B355F89" w:rsidR="00411CA6" w:rsidRDefault="00411CA6" w:rsidP="00A43424">
      <w:pPr>
        <w:pStyle w:val="Bezmezer"/>
        <w:jc w:val="both"/>
        <w:rPr>
          <w:rStyle w:val="CharacterStyle2"/>
          <w:spacing w:val="-1"/>
          <w:sz w:val="24"/>
          <w:lang w:eastAsia="en-US"/>
        </w:rPr>
      </w:pPr>
      <w:r w:rsidRPr="008212AD">
        <w:rPr>
          <w:rStyle w:val="CharacterStyle2"/>
          <w:spacing w:val="5"/>
          <w:sz w:val="24"/>
          <w:lang w:eastAsia="en-US"/>
        </w:rPr>
        <w:t xml:space="preserve">svobodné vůli prosté jakéhokoliv omylu, nebyla uzavřena v tísni ani za </w:t>
      </w:r>
      <w:r>
        <w:rPr>
          <w:rStyle w:val="CharacterStyle2"/>
          <w:spacing w:val="5"/>
          <w:sz w:val="24"/>
          <w:lang w:eastAsia="en-US"/>
        </w:rPr>
        <w:t xml:space="preserve">                  </w:t>
      </w:r>
      <w:r w:rsidR="0022342E">
        <w:rPr>
          <w:rStyle w:val="CharacterStyle2"/>
          <w:spacing w:val="5"/>
          <w:sz w:val="24"/>
          <w:lang w:eastAsia="en-US"/>
        </w:rPr>
        <w:t xml:space="preserve">     </w:t>
      </w:r>
      <w:r w:rsidRPr="008212AD">
        <w:rPr>
          <w:rStyle w:val="CharacterStyle2"/>
          <w:spacing w:val="-1"/>
          <w:sz w:val="24"/>
          <w:lang w:eastAsia="en-US"/>
        </w:rPr>
        <w:t>nápadně nevýhodných</w:t>
      </w:r>
      <w:r>
        <w:rPr>
          <w:rStyle w:val="CharacterStyle2"/>
          <w:spacing w:val="-1"/>
          <w:sz w:val="24"/>
        </w:rPr>
        <w:t xml:space="preserve"> podmínek,</w:t>
      </w:r>
      <w:r w:rsidRPr="008212AD">
        <w:rPr>
          <w:rStyle w:val="CharacterStyle2"/>
          <w:spacing w:val="-1"/>
          <w:sz w:val="24"/>
          <w:lang w:eastAsia="en-US"/>
        </w:rPr>
        <w:t xml:space="preserve"> na důkaz </w:t>
      </w:r>
      <w:r>
        <w:rPr>
          <w:rStyle w:val="CharacterStyle2"/>
          <w:spacing w:val="-1"/>
          <w:sz w:val="24"/>
        </w:rPr>
        <w:t xml:space="preserve">čehož </w:t>
      </w:r>
      <w:r w:rsidRPr="008212AD">
        <w:rPr>
          <w:rStyle w:val="CharacterStyle2"/>
          <w:spacing w:val="-1"/>
          <w:sz w:val="24"/>
          <w:lang w:eastAsia="en-US"/>
        </w:rPr>
        <w:t>připojují</w:t>
      </w:r>
      <w:r>
        <w:rPr>
          <w:rStyle w:val="CharacterStyle2"/>
          <w:spacing w:val="-1"/>
          <w:sz w:val="24"/>
        </w:rPr>
        <w:t xml:space="preserve"> níže</w:t>
      </w:r>
      <w:r w:rsidRPr="008212AD">
        <w:rPr>
          <w:rStyle w:val="CharacterStyle2"/>
          <w:spacing w:val="-1"/>
          <w:sz w:val="24"/>
          <w:lang w:eastAsia="en-US"/>
        </w:rPr>
        <w:t xml:space="preserve"> své podpisy</w:t>
      </w:r>
      <w:r>
        <w:rPr>
          <w:rStyle w:val="CharacterStyle2"/>
          <w:spacing w:val="-1"/>
          <w:sz w:val="24"/>
          <w:lang w:eastAsia="en-US"/>
        </w:rPr>
        <w:t>.</w:t>
      </w:r>
    </w:p>
    <w:p w14:paraId="4D92E0B8" w14:textId="77777777" w:rsidR="00411CA6" w:rsidRDefault="00411CA6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16C3C1E5" w14:textId="77777777" w:rsidR="00411CA6" w:rsidRDefault="00411CA6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6EF239DE" w14:textId="77777777" w:rsidR="00411CA6" w:rsidRDefault="00411CA6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5DA2E505" w14:textId="77777777" w:rsidR="00411CA6" w:rsidRDefault="00411CA6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4D38D5E5" w14:textId="77777777" w:rsidR="00411CA6" w:rsidRDefault="00411CA6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  <w:r>
        <w:rPr>
          <w:rStyle w:val="CharacterStyle2"/>
          <w:spacing w:val="-1"/>
          <w:sz w:val="24"/>
          <w:lang w:eastAsia="en-US"/>
        </w:rPr>
        <w:t>V Praze dne</w:t>
      </w:r>
      <w:r>
        <w:rPr>
          <w:rStyle w:val="CharacterStyle2"/>
          <w:spacing w:val="-1"/>
          <w:sz w:val="24"/>
          <w:lang w:eastAsia="en-US"/>
        </w:rPr>
        <w:tab/>
      </w:r>
      <w:r>
        <w:rPr>
          <w:rStyle w:val="CharacterStyle2"/>
          <w:spacing w:val="-1"/>
          <w:sz w:val="24"/>
          <w:lang w:eastAsia="en-US"/>
        </w:rPr>
        <w:tab/>
      </w:r>
      <w:r>
        <w:rPr>
          <w:rStyle w:val="CharacterStyle2"/>
          <w:spacing w:val="-1"/>
          <w:sz w:val="24"/>
          <w:lang w:eastAsia="en-US"/>
        </w:rPr>
        <w:tab/>
      </w:r>
      <w:r>
        <w:rPr>
          <w:rStyle w:val="CharacterStyle2"/>
          <w:spacing w:val="-1"/>
          <w:sz w:val="24"/>
          <w:lang w:eastAsia="en-US"/>
        </w:rPr>
        <w:tab/>
      </w:r>
      <w:r>
        <w:rPr>
          <w:rStyle w:val="CharacterStyle2"/>
          <w:spacing w:val="-1"/>
          <w:sz w:val="24"/>
          <w:lang w:eastAsia="en-US"/>
        </w:rPr>
        <w:tab/>
      </w:r>
      <w:r>
        <w:rPr>
          <w:rStyle w:val="CharacterStyle2"/>
          <w:spacing w:val="-1"/>
          <w:sz w:val="24"/>
          <w:lang w:eastAsia="en-US"/>
        </w:rPr>
        <w:tab/>
      </w:r>
      <w:r>
        <w:rPr>
          <w:rStyle w:val="CharacterStyle2"/>
          <w:spacing w:val="-1"/>
          <w:sz w:val="24"/>
          <w:lang w:eastAsia="en-US"/>
        </w:rPr>
        <w:tab/>
        <w:t>V Olomouci dne</w:t>
      </w:r>
    </w:p>
    <w:p w14:paraId="18728D4F" w14:textId="72D9CF07" w:rsidR="00411CA6" w:rsidRDefault="00411CA6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28E8261F" w14:textId="6D0B405C" w:rsidR="00A43424" w:rsidRDefault="00A43424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63B1061A" w14:textId="1943F6E1" w:rsidR="00A43424" w:rsidRDefault="00A43424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5F62CAA3" w14:textId="77777777" w:rsidR="00A43424" w:rsidRDefault="00A43424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7DA3BE60" w14:textId="77777777" w:rsidR="00411CA6" w:rsidRDefault="00411CA6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0DCB6F4D" w14:textId="77777777" w:rsidR="00411CA6" w:rsidRDefault="00411CA6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50798B5A" w14:textId="77777777" w:rsidR="00411CA6" w:rsidRDefault="00411CA6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0A5FC818" w14:textId="77777777" w:rsidR="007E0AE5" w:rsidRDefault="003206CF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  <w:r>
        <w:rPr>
          <w:rStyle w:val="CharacterStyle2"/>
          <w:spacing w:val="-1"/>
          <w:sz w:val="24"/>
          <w:lang w:eastAsia="en-US"/>
        </w:rPr>
        <w:t xml:space="preserve">Zdeněk </w:t>
      </w:r>
      <w:proofErr w:type="spellStart"/>
      <w:r>
        <w:rPr>
          <w:rStyle w:val="CharacterStyle2"/>
          <w:spacing w:val="-1"/>
          <w:sz w:val="24"/>
          <w:lang w:eastAsia="en-US"/>
        </w:rPr>
        <w:t>Kočík</w:t>
      </w:r>
      <w:proofErr w:type="spellEnd"/>
      <w:r w:rsidR="00411CA6">
        <w:rPr>
          <w:rStyle w:val="CharacterStyle2"/>
          <w:spacing w:val="-1"/>
          <w:sz w:val="24"/>
          <w:lang w:eastAsia="en-US"/>
        </w:rPr>
        <w:tab/>
      </w:r>
      <w:r w:rsidR="00411CA6">
        <w:rPr>
          <w:rStyle w:val="CharacterStyle2"/>
          <w:spacing w:val="-1"/>
          <w:sz w:val="24"/>
          <w:lang w:eastAsia="en-US"/>
        </w:rPr>
        <w:tab/>
      </w:r>
      <w:r w:rsidR="00411CA6">
        <w:rPr>
          <w:rStyle w:val="CharacterStyle2"/>
          <w:spacing w:val="-1"/>
          <w:sz w:val="24"/>
          <w:lang w:eastAsia="en-US"/>
        </w:rPr>
        <w:tab/>
      </w:r>
      <w:r w:rsidR="00411CA6">
        <w:rPr>
          <w:rStyle w:val="CharacterStyle2"/>
          <w:spacing w:val="-1"/>
          <w:sz w:val="24"/>
          <w:lang w:eastAsia="en-US"/>
        </w:rPr>
        <w:tab/>
      </w:r>
      <w:r w:rsidR="00411CA6">
        <w:rPr>
          <w:rStyle w:val="CharacterStyle2"/>
          <w:spacing w:val="-1"/>
          <w:sz w:val="24"/>
          <w:lang w:eastAsia="en-US"/>
        </w:rPr>
        <w:tab/>
      </w:r>
      <w:r w:rsidR="00411CA6">
        <w:rPr>
          <w:rStyle w:val="CharacterStyle2"/>
          <w:spacing w:val="-1"/>
          <w:sz w:val="24"/>
          <w:lang w:eastAsia="en-US"/>
        </w:rPr>
        <w:tab/>
      </w:r>
      <w:r w:rsidR="00411CA6">
        <w:rPr>
          <w:rStyle w:val="CharacterStyle2"/>
          <w:spacing w:val="-1"/>
          <w:sz w:val="24"/>
          <w:lang w:eastAsia="en-US"/>
        </w:rPr>
        <w:tab/>
        <w:t>Ing. Břetislav Holásek</w:t>
      </w:r>
      <w:r w:rsidR="00411CA6">
        <w:rPr>
          <w:rStyle w:val="CharacterStyle2"/>
          <w:spacing w:val="-1"/>
          <w:sz w:val="24"/>
          <w:lang w:eastAsia="en-US"/>
        </w:rPr>
        <w:tab/>
      </w:r>
      <w:r w:rsidR="00170408">
        <w:rPr>
          <w:rStyle w:val="CharacterStyle2"/>
          <w:spacing w:val="-1"/>
          <w:sz w:val="24"/>
          <w:lang w:eastAsia="en-US"/>
        </w:rPr>
        <w:t xml:space="preserve">   poskytovatel</w:t>
      </w:r>
      <w:r w:rsidR="00170408">
        <w:rPr>
          <w:rStyle w:val="CharacterStyle2"/>
          <w:spacing w:val="-1"/>
          <w:sz w:val="24"/>
          <w:lang w:eastAsia="en-US"/>
        </w:rPr>
        <w:tab/>
      </w:r>
      <w:r w:rsidR="00170408">
        <w:rPr>
          <w:rStyle w:val="CharacterStyle2"/>
          <w:spacing w:val="-1"/>
          <w:sz w:val="24"/>
          <w:lang w:eastAsia="en-US"/>
        </w:rPr>
        <w:tab/>
      </w:r>
      <w:r w:rsidR="00170408">
        <w:rPr>
          <w:rStyle w:val="CharacterStyle2"/>
          <w:spacing w:val="-1"/>
          <w:sz w:val="24"/>
          <w:lang w:eastAsia="en-US"/>
        </w:rPr>
        <w:tab/>
      </w:r>
      <w:r w:rsidR="00170408">
        <w:rPr>
          <w:rStyle w:val="CharacterStyle2"/>
          <w:spacing w:val="-1"/>
          <w:sz w:val="24"/>
          <w:lang w:eastAsia="en-US"/>
        </w:rPr>
        <w:tab/>
      </w:r>
      <w:r w:rsidR="00170408">
        <w:rPr>
          <w:rStyle w:val="CharacterStyle2"/>
          <w:spacing w:val="-1"/>
          <w:sz w:val="24"/>
          <w:lang w:eastAsia="en-US"/>
        </w:rPr>
        <w:tab/>
      </w:r>
      <w:r w:rsidR="00170408">
        <w:rPr>
          <w:rStyle w:val="CharacterStyle2"/>
          <w:spacing w:val="-1"/>
          <w:sz w:val="24"/>
          <w:lang w:eastAsia="en-US"/>
        </w:rPr>
        <w:tab/>
      </w:r>
      <w:r w:rsidR="00170408">
        <w:rPr>
          <w:rStyle w:val="CharacterStyle2"/>
          <w:spacing w:val="-1"/>
          <w:sz w:val="24"/>
          <w:lang w:eastAsia="en-US"/>
        </w:rPr>
        <w:tab/>
        <w:t xml:space="preserve">      ředitel VMO</w:t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  <w:r w:rsidR="007E0AE5">
        <w:rPr>
          <w:rStyle w:val="CharacterStyle2"/>
          <w:spacing w:val="-1"/>
          <w:sz w:val="24"/>
          <w:lang w:eastAsia="en-US"/>
        </w:rPr>
        <w:tab/>
      </w:r>
    </w:p>
    <w:p w14:paraId="51DC8D40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0F1627D2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2F44551A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320DFD44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21E0E2A3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332FEAEF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21C6FEAA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6AEFD0D9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341A4453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0A38B3A5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7B05D925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6B561CA4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5CD46FBF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4D3BB262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p w14:paraId="723672A0" w14:textId="77777777" w:rsidR="007E0AE5" w:rsidRDefault="007E0AE5" w:rsidP="00411CA6">
      <w:pPr>
        <w:widowControl/>
        <w:kinsoku/>
        <w:autoSpaceDE w:val="0"/>
        <w:autoSpaceDN w:val="0"/>
        <w:adjustRightInd w:val="0"/>
        <w:rPr>
          <w:rStyle w:val="CharacterStyle2"/>
          <w:spacing w:val="-1"/>
          <w:sz w:val="24"/>
          <w:lang w:eastAsia="en-US"/>
        </w:rPr>
      </w:pPr>
    </w:p>
    <w:sectPr w:rsidR="007E0AE5" w:rsidSect="00411CA6">
      <w:footerReference w:type="default" r:id="rId6"/>
      <w:pgSz w:w="11918" w:h="16854"/>
      <w:pgMar w:top="2830" w:right="1749" w:bottom="2550" w:left="180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246B9" w14:textId="77777777" w:rsidR="00B25187" w:rsidRDefault="00B25187" w:rsidP="00EA2675">
      <w:r>
        <w:separator/>
      </w:r>
    </w:p>
  </w:endnote>
  <w:endnote w:type="continuationSeparator" w:id="0">
    <w:p w14:paraId="11EA190A" w14:textId="77777777" w:rsidR="00B25187" w:rsidRDefault="00B25187" w:rsidP="00EA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3332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2044F9" w14:textId="5B68834E" w:rsidR="00EA2675" w:rsidRDefault="00EA2675">
            <w:pPr>
              <w:pStyle w:val="Zpa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A5D8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A5D8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2AFE80" w14:textId="77777777" w:rsidR="00EA2675" w:rsidRDefault="00EA26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B2313" w14:textId="77777777" w:rsidR="00B25187" w:rsidRDefault="00B25187" w:rsidP="00EA2675">
      <w:r>
        <w:separator/>
      </w:r>
    </w:p>
  </w:footnote>
  <w:footnote w:type="continuationSeparator" w:id="0">
    <w:p w14:paraId="0216B237" w14:textId="77777777" w:rsidR="00B25187" w:rsidRDefault="00B25187" w:rsidP="00EA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AD"/>
    <w:rsid w:val="000E6033"/>
    <w:rsid w:val="00106DE6"/>
    <w:rsid w:val="001344DE"/>
    <w:rsid w:val="00170408"/>
    <w:rsid w:val="001C1BD8"/>
    <w:rsid w:val="0022342E"/>
    <w:rsid w:val="0022364D"/>
    <w:rsid w:val="003206CF"/>
    <w:rsid w:val="00354DBE"/>
    <w:rsid w:val="003A5D84"/>
    <w:rsid w:val="00411CA6"/>
    <w:rsid w:val="00431466"/>
    <w:rsid w:val="005F0C38"/>
    <w:rsid w:val="006530D4"/>
    <w:rsid w:val="006A00BE"/>
    <w:rsid w:val="006A06DA"/>
    <w:rsid w:val="006A1584"/>
    <w:rsid w:val="007E0AE5"/>
    <w:rsid w:val="007E5554"/>
    <w:rsid w:val="008212AD"/>
    <w:rsid w:val="008B61B0"/>
    <w:rsid w:val="00A43424"/>
    <w:rsid w:val="00AE6024"/>
    <w:rsid w:val="00B25187"/>
    <w:rsid w:val="00BA762A"/>
    <w:rsid w:val="00D07708"/>
    <w:rsid w:val="00DC10D0"/>
    <w:rsid w:val="00EA2675"/>
    <w:rsid w:val="00EB2EBB"/>
    <w:rsid w:val="00EE6471"/>
    <w:rsid w:val="00EF76CE"/>
    <w:rsid w:val="00F4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FBA73"/>
  <w14:defaultImageDpi w14:val="0"/>
  <w15:docId w15:val="{83F46FDE-F28D-46E5-86A5-5852FEB1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basedOn w:val="Normln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ln"/>
    <w:uiPriority w:val="99"/>
    <w:pPr>
      <w:kinsoku/>
      <w:autoSpaceDE w:val="0"/>
      <w:autoSpaceDN w:val="0"/>
      <w:spacing w:before="180"/>
    </w:pPr>
  </w:style>
  <w:style w:type="paragraph" w:customStyle="1" w:styleId="Style3">
    <w:name w:val="Style 3"/>
    <w:basedOn w:val="Normln"/>
    <w:uiPriority w:val="99"/>
    <w:pPr>
      <w:kinsoku/>
      <w:autoSpaceDE w:val="0"/>
      <w:autoSpaceDN w:val="0"/>
      <w:spacing w:before="180"/>
      <w:ind w:left="720" w:hanging="720"/>
      <w:jc w:val="both"/>
    </w:pPr>
  </w:style>
  <w:style w:type="character" w:customStyle="1" w:styleId="CharacterStyle1">
    <w:name w:val="Character Style 1"/>
    <w:uiPriority w:val="99"/>
    <w:rPr>
      <w:sz w:val="24"/>
    </w:rPr>
  </w:style>
  <w:style w:type="character" w:customStyle="1" w:styleId="CharacterStyle2">
    <w:name w:val="Character Style 2"/>
    <w:uiPriority w:val="99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4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234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C1BD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A26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675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26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67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Fifková</dc:creator>
  <cp:keywords/>
  <dc:description/>
  <cp:lastModifiedBy>Kellnerova</cp:lastModifiedBy>
  <cp:revision>5</cp:revision>
  <cp:lastPrinted>2020-04-29T09:57:00Z</cp:lastPrinted>
  <dcterms:created xsi:type="dcterms:W3CDTF">2021-05-31T11:11:00Z</dcterms:created>
  <dcterms:modified xsi:type="dcterms:W3CDTF">2021-06-18T06:53:00Z</dcterms:modified>
</cp:coreProperties>
</file>