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839A" w14:textId="1FF7FDE6" w:rsidR="009B14AE" w:rsidRPr="00C142CE" w:rsidRDefault="00AD575C" w:rsidP="009B14AE">
      <w:pPr>
        <w:pStyle w:val="Podnadpis"/>
        <w:spacing w:after="120"/>
        <w:rPr>
          <w:rFonts w:asciiTheme="majorHAnsi" w:hAnsiTheme="majorHAnsi"/>
          <w:sz w:val="40"/>
          <w:szCs w:val="40"/>
        </w:rPr>
      </w:pPr>
      <w:r w:rsidRPr="00C142CE">
        <w:rPr>
          <w:rFonts w:asciiTheme="majorHAnsi" w:hAnsiTheme="majorHAnsi"/>
          <w:sz w:val="40"/>
          <w:szCs w:val="40"/>
        </w:rPr>
        <w:t xml:space="preserve">Dodatek č. </w:t>
      </w:r>
      <w:r w:rsidR="00347A44">
        <w:rPr>
          <w:rFonts w:asciiTheme="majorHAnsi" w:hAnsiTheme="majorHAnsi"/>
          <w:sz w:val="40"/>
          <w:szCs w:val="40"/>
        </w:rPr>
        <w:t>2</w:t>
      </w:r>
      <w:r w:rsidRPr="00C142CE">
        <w:rPr>
          <w:rFonts w:asciiTheme="majorHAnsi" w:hAnsiTheme="majorHAnsi"/>
          <w:sz w:val="40"/>
          <w:szCs w:val="40"/>
        </w:rPr>
        <w:t xml:space="preserve"> ke </w:t>
      </w:r>
      <w:r w:rsidR="009B14AE" w:rsidRPr="00C142CE">
        <w:rPr>
          <w:rFonts w:asciiTheme="majorHAnsi" w:hAnsiTheme="majorHAnsi"/>
          <w:sz w:val="40"/>
          <w:szCs w:val="40"/>
        </w:rPr>
        <w:t>Smlouvě</w:t>
      </w:r>
    </w:p>
    <w:p w14:paraId="4DBA6E48" w14:textId="5A0B96CA" w:rsidR="00F835DC" w:rsidRPr="00842CD1" w:rsidRDefault="009B14AE" w:rsidP="00842CD1">
      <w:pPr>
        <w:pStyle w:val="Podnadpis"/>
        <w:spacing w:after="120"/>
        <w:rPr>
          <w:rFonts w:asciiTheme="majorHAnsi" w:hAnsiTheme="majorHAnsi"/>
          <w:b w:val="0"/>
          <w:bCs/>
          <w:sz w:val="24"/>
          <w:szCs w:val="24"/>
        </w:rPr>
      </w:pPr>
      <w:r w:rsidRPr="00C142CE">
        <w:rPr>
          <w:rFonts w:asciiTheme="majorHAnsi" w:hAnsiTheme="majorHAnsi"/>
          <w:sz w:val="24"/>
          <w:szCs w:val="24"/>
        </w:rPr>
        <w:br/>
      </w:r>
      <w:r w:rsidRPr="00C142CE">
        <w:rPr>
          <w:rFonts w:asciiTheme="majorHAnsi" w:hAnsiTheme="majorHAnsi"/>
          <w:b w:val="0"/>
          <w:bCs/>
          <w:sz w:val="24"/>
          <w:szCs w:val="24"/>
        </w:rPr>
        <w:t>na zhotovení projektové dokumentace, výkon inženýrské činnosti, výkon funkce koordinátora bezpečnosti a ochrany zdraví při práci na staveništi po dobu přípravy stavby a autorského dozoru</w:t>
      </w:r>
    </w:p>
    <w:p w14:paraId="26C3512B" w14:textId="4BE5E621" w:rsidR="0033037C" w:rsidRPr="00C142CE" w:rsidRDefault="0033037C" w:rsidP="00AD575C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bCs/>
          <w:sz w:val="24"/>
          <w:szCs w:val="24"/>
        </w:rPr>
        <w:t>pro akci</w:t>
      </w:r>
    </w:p>
    <w:p w14:paraId="5BD281EC" w14:textId="77777777" w:rsidR="00275E27" w:rsidRPr="00C142CE" w:rsidRDefault="009B14AE" w:rsidP="002F36A0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C142CE">
        <w:rPr>
          <w:rFonts w:asciiTheme="majorHAnsi" w:hAnsiTheme="majorHAnsi" w:cs="Times New Roman"/>
          <w:b/>
          <w:sz w:val="26"/>
          <w:szCs w:val="26"/>
        </w:rPr>
        <w:t>„Přestavba Pedagogicko-psychologické poradny a úprava školní jídelny“</w:t>
      </w:r>
    </w:p>
    <w:p w14:paraId="68D94E83" w14:textId="09A4A1B9" w:rsidR="00F835DC" w:rsidRPr="00C142CE" w:rsidRDefault="00F835DC" w:rsidP="00842CD1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</w:t>
      </w:r>
      <w:r w:rsidR="00AD575C" w:rsidRPr="00C142CE">
        <w:rPr>
          <w:rFonts w:asciiTheme="majorHAnsi" w:hAnsiTheme="majorHAnsi" w:cs="Times New Roman"/>
          <w:sz w:val="24"/>
          <w:szCs w:val="24"/>
        </w:rPr>
        <w:t>ezi</w:t>
      </w:r>
    </w:p>
    <w:p w14:paraId="666BC504" w14:textId="77777777" w:rsidR="00AD575C" w:rsidRPr="00C142CE" w:rsidRDefault="003447D8">
      <w:pPr>
        <w:rPr>
          <w:rFonts w:asciiTheme="majorHAnsi" w:hAnsiTheme="majorHAnsi" w:cs="Times New Roman"/>
          <w:b/>
          <w:sz w:val="24"/>
          <w:szCs w:val="24"/>
        </w:rPr>
      </w:pPr>
      <w:r w:rsidRPr="00C142CE">
        <w:rPr>
          <w:rFonts w:asciiTheme="majorHAnsi" w:hAnsiTheme="majorHAnsi" w:cs="Times New Roman"/>
          <w:b/>
          <w:sz w:val="24"/>
          <w:szCs w:val="24"/>
        </w:rPr>
        <w:t>Objednatelem</w:t>
      </w:r>
      <w:r w:rsidR="00AD575C" w:rsidRPr="00C142CE">
        <w:rPr>
          <w:rFonts w:asciiTheme="majorHAnsi" w:hAnsiTheme="majorHAnsi" w:cs="Times New Roman"/>
          <w:b/>
          <w:sz w:val="24"/>
          <w:szCs w:val="24"/>
        </w:rPr>
        <w:t>:</w:t>
      </w:r>
    </w:p>
    <w:p w14:paraId="69E6C02F" w14:textId="7341F4D8" w:rsidR="009B14AE" w:rsidRPr="00C142CE" w:rsidRDefault="009B14AE" w:rsidP="00C142CE">
      <w:pPr>
        <w:numPr>
          <w:ilvl w:val="0"/>
          <w:numId w:val="1"/>
        </w:numPr>
        <w:tabs>
          <w:tab w:val="clear" w:pos="720"/>
          <w:tab w:val="num" w:pos="2977"/>
        </w:tabs>
        <w:spacing w:before="240" w:after="120" w:line="240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C142CE">
        <w:rPr>
          <w:rFonts w:asciiTheme="majorHAnsi" w:hAnsiTheme="majorHAnsi" w:cs="Times New Roman"/>
          <w:b/>
          <w:bCs/>
          <w:sz w:val="24"/>
          <w:szCs w:val="24"/>
        </w:rPr>
        <w:t>Gymnázium Josefa Božka, Český Těšín, příspěvková organizace</w:t>
      </w:r>
    </w:p>
    <w:p w14:paraId="5467BA58" w14:textId="77777777" w:rsidR="009B14AE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se sídlem:</w:t>
      </w:r>
      <w:r w:rsidRPr="00C142CE">
        <w:rPr>
          <w:rFonts w:asciiTheme="majorHAnsi" w:hAnsiTheme="majorHAnsi" w:cs="Times New Roman"/>
          <w:sz w:val="24"/>
          <w:szCs w:val="24"/>
        </w:rPr>
        <w:tab/>
        <w:t>Frýdecká 689/30, 737 01 Český Těšín</w:t>
      </w:r>
    </w:p>
    <w:p w14:paraId="2A6491B2" w14:textId="77777777" w:rsidR="009B14AE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zastoupen:</w:t>
      </w:r>
      <w:r w:rsidRPr="00C142CE">
        <w:rPr>
          <w:rFonts w:asciiTheme="majorHAnsi" w:hAnsiTheme="majorHAnsi" w:cs="Times New Roman"/>
          <w:sz w:val="24"/>
          <w:szCs w:val="24"/>
        </w:rPr>
        <w:tab/>
        <w:t>RNDr. Tomášem Hudcem, ředitelem</w:t>
      </w:r>
    </w:p>
    <w:p w14:paraId="6F361754" w14:textId="6734C118" w:rsidR="009B14AE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IČ:</w:t>
      </w:r>
      <w:r w:rsidRPr="00C142CE">
        <w:rPr>
          <w:rFonts w:asciiTheme="majorHAnsi" w:hAnsiTheme="majorHAnsi" w:cs="Times New Roman"/>
          <w:sz w:val="24"/>
          <w:szCs w:val="24"/>
        </w:rPr>
        <w:tab/>
        <w:t>62331639</w:t>
      </w:r>
    </w:p>
    <w:p w14:paraId="0929DE2A" w14:textId="77777777" w:rsidR="009B14AE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DIČ:</w:t>
      </w:r>
      <w:r w:rsidRPr="00C142CE">
        <w:rPr>
          <w:rFonts w:asciiTheme="majorHAnsi" w:hAnsiTheme="majorHAnsi" w:cs="Times New Roman"/>
          <w:sz w:val="24"/>
          <w:szCs w:val="24"/>
        </w:rPr>
        <w:tab/>
        <w:t>CZ62331639</w:t>
      </w:r>
    </w:p>
    <w:p w14:paraId="263CB36C" w14:textId="77777777" w:rsidR="009B14AE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 xml:space="preserve">bankovní spojení: </w:t>
      </w:r>
      <w:r w:rsidRPr="00C142CE">
        <w:rPr>
          <w:rFonts w:asciiTheme="majorHAnsi" w:hAnsiTheme="majorHAnsi" w:cs="Times New Roman"/>
          <w:sz w:val="24"/>
          <w:szCs w:val="24"/>
        </w:rPr>
        <w:tab/>
        <w:t>ČSOB, a.s.</w:t>
      </w:r>
    </w:p>
    <w:p w14:paraId="233DC30E" w14:textId="0550492A" w:rsidR="007879BF" w:rsidRPr="00C142CE" w:rsidRDefault="009B14AE" w:rsidP="00C142CE">
      <w:pPr>
        <w:numPr>
          <w:ilvl w:val="12"/>
          <w:numId w:val="0"/>
        </w:numPr>
        <w:tabs>
          <w:tab w:val="num" w:pos="2977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 xml:space="preserve">číslo účtu: 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Pr="00C142CE">
        <w:rPr>
          <w:rFonts w:asciiTheme="majorHAnsi" w:hAnsiTheme="majorHAnsi" w:cs="Times New Roman"/>
          <w:bCs/>
          <w:sz w:val="24"/>
          <w:szCs w:val="24"/>
        </w:rPr>
        <w:t>101 288 824/0300</w:t>
      </w:r>
    </w:p>
    <w:p w14:paraId="1370BB05" w14:textId="77777777" w:rsidR="007879BF" w:rsidRPr="00C142CE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ab/>
      </w:r>
    </w:p>
    <w:p w14:paraId="66C36B82" w14:textId="77777777" w:rsidR="00AD575C" w:rsidRPr="00C142CE" w:rsidRDefault="003447D8" w:rsidP="00AD575C">
      <w:pPr>
        <w:spacing w:before="1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142CE">
        <w:rPr>
          <w:rFonts w:asciiTheme="majorHAnsi" w:hAnsiTheme="majorHAnsi" w:cs="Times New Roman"/>
          <w:b/>
          <w:sz w:val="24"/>
          <w:szCs w:val="24"/>
        </w:rPr>
        <w:t>Zhotovitelem</w:t>
      </w:r>
      <w:r w:rsidR="00AD575C" w:rsidRPr="00C142CE">
        <w:rPr>
          <w:rFonts w:asciiTheme="majorHAnsi" w:hAnsiTheme="majorHAnsi" w:cs="Times New Roman"/>
          <w:b/>
          <w:sz w:val="24"/>
          <w:szCs w:val="24"/>
        </w:rPr>
        <w:t>:</w:t>
      </w:r>
    </w:p>
    <w:p w14:paraId="72003902" w14:textId="77777777" w:rsidR="007879BF" w:rsidRPr="00C142CE" w:rsidRDefault="009B14AE" w:rsidP="00C142CE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b/>
          <w:sz w:val="24"/>
          <w:szCs w:val="24"/>
        </w:rPr>
        <w:t>BMCH s.r.o.</w:t>
      </w:r>
    </w:p>
    <w:p w14:paraId="0D97F951" w14:textId="77151428" w:rsidR="007879BF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se sídlem: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sz w:val="24"/>
          <w:szCs w:val="24"/>
        </w:rPr>
        <w:t xml:space="preserve">28. </w:t>
      </w:r>
      <w:r w:rsidR="00C142CE">
        <w:rPr>
          <w:rFonts w:asciiTheme="majorHAnsi" w:hAnsiTheme="majorHAnsi" w:cs="Times New Roman"/>
          <w:sz w:val="24"/>
          <w:szCs w:val="24"/>
        </w:rPr>
        <w:t>ř</w:t>
      </w:r>
      <w:r w:rsidR="009B14AE" w:rsidRPr="00C142CE">
        <w:rPr>
          <w:rFonts w:asciiTheme="majorHAnsi" w:hAnsiTheme="majorHAnsi" w:cs="Times New Roman"/>
          <w:sz w:val="24"/>
          <w:szCs w:val="24"/>
        </w:rPr>
        <w:t>íjna 1142/168, 709 00 Ostrava</w:t>
      </w:r>
      <w:r w:rsidRPr="00C142CE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1A444802" w14:textId="77777777" w:rsidR="007879BF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zastoupena: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sz w:val="24"/>
          <w:szCs w:val="24"/>
        </w:rPr>
        <w:t xml:space="preserve">Ing. arch Czeslaw </w:t>
      </w:r>
      <w:proofErr w:type="spellStart"/>
      <w:r w:rsidR="009B14AE" w:rsidRPr="00C142CE">
        <w:rPr>
          <w:rFonts w:asciiTheme="majorHAnsi" w:hAnsiTheme="majorHAnsi" w:cs="Times New Roman"/>
          <w:sz w:val="24"/>
          <w:szCs w:val="24"/>
        </w:rPr>
        <w:t>Mendrekem</w:t>
      </w:r>
      <w:proofErr w:type="spellEnd"/>
    </w:p>
    <w:p w14:paraId="488B3551" w14:textId="6DE0AF06" w:rsidR="007879BF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IČ: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color w:val="111111"/>
          <w:sz w:val="24"/>
          <w:szCs w:val="24"/>
          <w:shd w:val="clear" w:color="auto" w:fill="FFFFFF"/>
        </w:rPr>
        <w:t>4</w:t>
      </w:r>
      <w:r w:rsidR="009B14AE" w:rsidRPr="00C142CE">
        <w:rPr>
          <w:rFonts w:asciiTheme="majorHAnsi" w:hAnsiTheme="majorHAnsi" w:cs="Times New Roman"/>
          <w:sz w:val="24"/>
          <w:szCs w:val="24"/>
        </w:rPr>
        <w:t>8394190</w:t>
      </w:r>
    </w:p>
    <w:p w14:paraId="1F892DEF" w14:textId="77777777" w:rsidR="007879BF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DIČ: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sz w:val="24"/>
          <w:szCs w:val="24"/>
        </w:rPr>
        <w:t>CZ</w:t>
      </w:r>
      <w:r w:rsidR="009B14AE" w:rsidRPr="00C142CE">
        <w:rPr>
          <w:rFonts w:asciiTheme="majorHAnsi" w:hAnsiTheme="majorHAnsi" w:cs="Times New Roman"/>
          <w:color w:val="111111"/>
          <w:sz w:val="24"/>
          <w:szCs w:val="24"/>
          <w:shd w:val="clear" w:color="auto" w:fill="FFFFFF"/>
        </w:rPr>
        <w:t>4</w:t>
      </w:r>
      <w:r w:rsidR="009B14AE" w:rsidRPr="00C142CE">
        <w:rPr>
          <w:rFonts w:asciiTheme="majorHAnsi" w:hAnsiTheme="majorHAnsi" w:cs="Times New Roman"/>
          <w:sz w:val="24"/>
          <w:szCs w:val="24"/>
        </w:rPr>
        <w:t>8394190</w:t>
      </w:r>
    </w:p>
    <w:p w14:paraId="6CB3E491" w14:textId="77777777" w:rsidR="0033037C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bankovní spojení: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sz w:val="24"/>
          <w:szCs w:val="24"/>
        </w:rPr>
        <w:t>Komerční banka</w:t>
      </w:r>
      <w:r w:rsidR="003447D8" w:rsidRPr="00C142CE">
        <w:rPr>
          <w:rFonts w:asciiTheme="majorHAnsi" w:hAnsiTheme="majorHAnsi" w:cs="Times New Roman"/>
          <w:sz w:val="24"/>
          <w:szCs w:val="24"/>
        </w:rPr>
        <w:t>, a.s.</w:t>
      </w:r>
      <w:r w:rsidR="009B14AE" w:rsidRPr="00C142CE">
        <w:rPr>
          <w:rFonts w:asciiTheme="majorHAnsi" w:hAnsiTheme="majorHAnsi" w:cs="Times New Roman"/>
          <w:sz w:val="24"/>
          <w:szCs w:val="24"/>
        </w:rPr>
        <w:t>, pobočka Ostrava</w:t>
      </w:r>
    </w:p>
    <w:p w14:paraId="4C547819" w14:textId="77777777" w:rsidR="007879BF" w:rsidRPr="00C142CE" w:rsidRDefault="007879BF" w:rsidP="00C142CE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C142CE">
        <w:rPr>
          <w:rFonts w:asciiTheme="majorHAnsi" w:hAnsiTheme="majorHAnsi" w:cs="Times New Roman"/>
          <w:sz w:val="24"/>
          <w:szCs w:val="24"/>
        </w:rPr>
        <w:t>číslo účtu:</w:t>
      </w:r>
      <w:r w:rsidRPr="00C142CE">
        <w:rPr>
          <w:rFonts w:asciiTheme="majorHAnsi" w:hAnsiTheme="majorHAnsi" w:cs="Times New Roman"/>
          <w:sz w:val="24"/>
          <w:szCs w:val="24"/>
        </w:rPr>
        <w:tab/>
      </w:r>
      <w:r w:rsidR="009B14AE" w:rsidRPr="00C142CE">
        <w:rPr>
          <w:rFonts w:asciiTheme="majorHAnsi" w:hAnsiTheme="majorHAnsi" w:cs="Times New Roman"/>
          <w:sz w:val="24"/>
          <w:szCs w:val="24"/>
        </w:rPr>
        <w:t>92901-761/0100</w:t>
      </w:r>
      <w:r w:rsidRPr="00C142CE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F9046CC" w14:textId="77777777" w:rsidR="00AD575C" w:rsidRPr="00C142CE" w:rsidRDefault="007879BF" w:rsidP="00C142CE">
      <w:pPr>
        <w:spacing w:before="120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C142CE">
        <w:rPr>
          <w:rFonts w:asciiTheme="majorHAnsi" w:hAnsiTheme="majorHAnsi" w:cs="Times New Roman"/>
          <w:sz w:val="23"/>
          <w:szCs w:val="23"/>
        </w:rPr>
        <w:t>Zapsána v obchodním rejstříku vedeném Krajským soudem v Ostravě,</w:t>
      </w:r>
      <w:r w:rsidR="00EA3276" w:rsidRPr="00C142CE">
        <w:rPr>
          <w:rFonts w:asciiTheme="majorHAnsi" w:hAnsiTheme="majorHAnsi" w:cs="Times New Roman"/>
          <w:sz w:val="23"/>
          <w:szCs w:val="23"/>
        </w:rPr>
        <w:t xml:space="preserve"> oddíl C, vložka 6241</w:t>
      </w:r>
    </w:p>
    <w:p w14:paraId="6BB0DB1D" w14:textId="77777777" w:rsidR="00F420CC" w:rsidRPr="00C142CE" w:rsidRDefault="00F420CC" w:rsidP="00691E96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164A8019" w14:textId="77777777" w:rsidR="001F11ED" w:rsidRDefault="001F11ED" w:rsidP="001F11ED">
      <w:pPr>
        <w:pStyle w:val="Odstavecseseznamem"/>
        <w:numPr>
          <w:ilvl w:val="0"/>
          <w:numId w:val="2"/>
        </w:numPr>
        <w:spacing w:after="0" w:line="240" w:lineRule="auto"/>
        <w:ind w:left="0" w:hanging="11"/>
        <w:contextualSpacing w:val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AD2E03E" w14:textId="28C0518E" w:rsidR="00F420CC" w:rsidRDefault="002C2451" w:rsidP="001F11ED">
      <w:pPr>
        <w:pStyle w:val="Odstavecseseznamem"/>
        <w:spacing w:after="240"/>
        <w:ind w:left="0"/>
        <w:contextualSpacing w:val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Předmět dodávky</w:t>
      </w:r>
    </w:p>
    <w:p w14:paraId="5D700680" w14:textId="713BE41B" w:rsidR="00691E96" w:rsidRDefault="00691E96" w:rsidP="00691E96">
      <w:pPr>
        <w:pStyle w:val="Odstavecseseznamem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691E96">
        <w:rPr>
          <w:rFonts w:asciiTheme="majorHAnsi" w:hAnsiTheme="majorHAnsi" w:cs="Times New Roman"/>
          <w:sz w:val="24"/>
          <w:szCs w:val="24"/>
        </w:rPr>
        <w:t xml:space="preserve">Smluvní strany se </w:t>
      </w:r>
      <w:r w:rsidRPr="00F77324">
        <w:rPr>
          <w:rFonts w:asciiTheme="majorHAnsi" w:hAnsiTheme="majorHAnsi" w:cs="Times New Roman"/>
          <w:sz w:val="24"/>
          <w:szCs w:val="24"/>
        </w:rPr>
        <w:t xml:space="preserve">dohodly na uzavření tohoto dodatku č. </w:t>
      </w:r>
      <w:r w:rsidR="00347A44">
        <w:rPr>
          <w:rFonts w:asciiTheme="majorHAnsi" w:hAnsiTheme="majorHAnsi" w:cs="Times New Roman"/>
          <w:sz w:val="24"/>
          <w:szCs w:val="24"/>
        </w:rPr>
        <w:t>2</w:t>
      </w:r>
      <w:bookmarkStart w:id="0" w:name="_GoBack"/>
      <w:bookmarkEnd w:id="0"/>
      <w:r w:rsidRPr="00F77324">
        <w:rPr>
          <w:rFonts w:asciiTheme="majorHAnsi" w:hAnsiTheme="majorHAnsi" w:cs="Times New Roman"/>
          <w:sz w:val="24"/>
          <w:szCs w:val="24"/>
        </w:rPr>
        <w:t xml:space="preserve"> ke Smlouvě </w:t>
      </w:r>
      <w:r w:rsidRPr="00F77324">
        <w:rPr>
          <w:rFonts w:asciiTheme="majorHAnsi" w:hAnsiTheme="majorHAnsi" w:cs="Times New Roman"/>
          <w:bCs/>
          <w:sz w:val="24"/>
          <w:szCs w:val="24"/>
        </w:rPr>
        <w:t>na zhotovení projektové dokumentace</w:t>
      </w:r>
      <w:r w:rsidR="002C2451">
        <w:rPr>
          <w:rFonts w:asciiTheme="majorHAnsi" w:hAnsiTheme="majorHAnsi" w:cs="Times New Roman"/>
          <w:bCs/>
          <w:sz w:val="24"/>
          <w:szCs w:val="24"/>
        </w:rPr>
        <w:t xml:space="preserve"> pro interiérové vybavení DPS – úprava projektové dokumentace</w:t>
      </w:r>
      <w:r w:rsidRPr="00F77324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F77324">
        <w:rPr>
          <w:rFonts w:asciiTheme="majorHAnsi" w:hAnsiTheme="majorHAnsi" w:cs="Times New Roman"/>
          <w:sz w:val="24"/>
          <w:szCs w:val="24"/>
        </w:rPr>
        <w:t>(dále jen „Smlouva“)</w:t>
      </w:r>
      <w:r w:rsidRPr="00F77324">
        <w:rPr>
          <w:rFonts w:asciiTheme="majorHAnsi" w:hAnsiTheme="majorHAnsi" w:cs="Times New Roman"/>
          <w:sz w:val="24"/>
          <w:szCs w:val="24"/>
        </w:rPr>
        <w:t>.</w:t>
      </w:r>
    </w:p>
    <w:p w14:paraId="62595147" w14:textId="5D9C9648" w:rsidR="002C2451" w:rsidRPr="002C2451" w:rsidRDefault="002C2451" w:rsidP="002C2451">
      <w:pPr>
        <w:spacing w:after="120"/>
        <w:ind w:left="73"/>
        <w:jc w:val="both"/>
        <w:rPr>
          <w:rFonts w:asciiTheme="majorHAnsi" w:hAnsiTheme="majorHAnsi" w:cs="Times New Roman"/>
          <w:sz w:val="24"/>
          <w:szCs w:val="24"/>
        </w:rPr>
      </w:pPr>
      <w:r w:rsidRPr="002C2451">
        <w:rPr>
          <w:rFonts w:asciiTheme="majorHAnsi" w:hAnsiTheme="majorHAnsi" w:cs="Times New Roman"/>
          <w:sz w:val="24"/>
          <w:szCs w:val="24"/>
        </w:rPr>
        <w:t>– rozdělení interiéru na dodávku stavba x interiér</w:t>
      </w:r>
    </w:p>
    <w:p w14:paraId="5B3E2331" w14:textId="790BD575" w:rsidR="002C2451" w:rsidRPr="002C2451" w:rsidRDefault="002C2451" w:rsidP="002C2451">
      <w:pPr>
        <w:spacing w:after="120"/>
        <w:ind w:left="73"/>
        <w:jc w:val="both"/>
        <w:rPr>
          <w:rFonts w:asciiTheme="majorHAnsi" w:hAnsiTheme="majorHAnsi" w:cs="Times New Roman"/>
          <w:sz w:val="24"/>
          <w:szCs w:val="24"/>
        </w:rPr>
      </w:pPr>
      <w:r w:rsidRPr="002C2451">
        <w:rPr>
          <w:rFonts w:asciiTheme="majorHAnsi" w:hAnsiTheme="majorHAnsi" w:cs="Times New Roman"/>
          <w:sz w:val="24"/>
          <w:szCs w:val="24"/>
        </w:rPr>
        <w:t>– alternativní řešení vybraných celků</w:t>
      </w:r>
    </w:p>
    <w:p w14:paraId="73F31EFA" w14:textId="77777777" w:rsidR="00F835DC" w:rsidRPr="00F835DC" w:rsidRDefault="00F835DC" w:rsidP="00F835DC">
      <w:pPr>
        <w:pStyle w:val="Odstavecseseznamem"/>
        <w:spacing w:after="0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14:paraId="6752AB0B" w14:textId="3BEC0184" w:rsidR="00437FD7" w:rsidRPr="002C2451" w:rsidRDefault="00437FD7" w:rsidP="002C2451">
      <w:pPr>
        <w:pStyle w:val="Odstavecseseznamem"/>
        <w:numPr>
          <w:ilvl w:val="0"/>
          <w:numId w:val="15"/>
        </w:numPr>
        <w:spacing w:after="12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2C2451">
        <w:rPr>
          <w:rFonts w:asciiTheme="majorHAnsi" w:hAnsiTheme="majorHAnsi" w:cs="Tahoma"/>
          <w:sz w:val="24"/>
          <w:szCs w:val="24"/>
        </w:rPr>
        <w:t>Cena díla je stanovena dohodou smluvních stran a činí:</w:t>
      </w:r>
      <w:r w:rsidR="002C2451" w:rsidRPr="002C2451">
        <w:rPr>
          <w:rFonts w:asciiTheme="majorHAnsi" w:hAnsiTheme="majorHAnsi" w:cs="Tahoma"/>
          <w:sz w:val="24"/>
          <w:szCs w:val="24"/>
        </w:rPr>
        <w:t xml:space="preserve"> 21 199 Kč </w:t>
      </w:r>
      <w:proofErr w:type="spellStart"/>
      <w:r w:rsidR="002C2451" w:rsidRPr="002C2451">
        <w:rPr>
          <w:rFonts w:asciiTheme="majorHAnsi" w:hAnsiTheme="majorHAnsi" w:cs="Tahoma"/>
          <w:sz w:val="24"/>
          <w:szCs w:val="24"/>
        </w:rPr>
        <w:t>vč.DPH</w:t>
      </w:r>
      <w:proofErr w:type="spellEnd"/>
    </w:p>
    <w:p w14:paraId="2A9F2458" w14:textId="77777777" w:rsidR="002C2C85" w:rsidRPr="00127B3E" w:rsidRDefault="002C2C85" w:rsidP="002C2C85">
      <w:pPr>
        <w:rPr>
          <w:rFonts w:asciiTheme="majorHAnsi" w:hAnsiTheme="majorHAnsi" w:cs="Times New Roman"/>
          <w:sz w:val="24"/>
          <w:szCs w:val="24"/>
        </w:rPr>
      </w:pPr>
    </w:p>
    <w:p w14:paraId="6CBC373C" w14:textId="77777777" w:rsidR="00842CD1" w:rsidRPr="00127B3E" w:rsidRDefault="00842CD1" w:rsidP="00127B3E">
      <w:pPr>
        <w:pStyle w:val="Odstavecseseznamem"/>
        <w:numPr>
          <w:ilvl w:val="0"/>
          <w:numId w:val="2"/>
        </w:numPr>
        <w:spacing w:after="0"/>
        <w:ind w:left="0" w:firstLine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BF6C315" w14:textId="0AD536E1" w:rsidR="002F36A0" w:rsidRPr="00127B3E" w:rsidRDefault="00B93F0E" w:rsidP="00127B3E">
      <w:pPr>
        <w:pStyle w:val="Odstavecseseznamem"/>
        <w:spacing w:after="240"/>
        <w:ind w:left="0"/>
        <w:contextualSpacing w:val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27B3E">
        <w:rPr>
          <w:rFonts w:asciiTheme="majorHAnsi" w:hAnsiTheme="majorHAnsi" w:cs="Times New Roman"/>
          <w:b/>
          <w:sz w:val="24"/>
          <w:szCs w:val="24"/>
          <w:u w:val="single"/>
        </w:rPr>
        <w:t>Závěrečná ustanovení</w:t>
      </w:r>
    </w:p>
    <w:p w14:paraId="1ECE79C7" w14:textId="77777777" w:rsidR="00127B3E" w:rsidRPr="00127B3E" w:rsidRDefault="00B93F0E" w:rsidP="00127B3E">
      <w:pPr>
        <w:pStyle w:val="Odstavecseseznamem"/>
        <w:numPr>
          <w:ilvl w:val="1"/>
          <w:numId w:val="2"/>
        </w:numPr>
        <w:spacing w:after="0"/>
        <w:ind w:left="567" w:hanging="425"/>
        <w:jc w:val="both"/>
        <w:rPr>
          <w:rFonts w:asciiTheme="majorHAnsi" w:hAnsiTheme="majorHAnsi" w:cs="Times New Roman"/>
          <w:sz w:val="24"/>
          <w:szCs w:val="24"/>
        </w:rPr>
      </w:pPr>
      <w:r w:rsidRPr="00127B3E">
        <w:rPr>
          <w:rFonts w:asciiTheme="majorHAnsi" w:hAnsiTheme="majorHAnsi" w:cs="Times New Roman"/>
          <w:sz w:val="24"/>
          <w:szCs w:val="24"/>
        </w:rPr>
        <w:t>Ostatní ujednání smlouvy, nedotčená tímto dodatkem, zůstávají nezměněna</w:t>
      </w:r>
      <w:r w:rsidR="00904655" w:rsidRPr="00127B3E">
        <w:rPr>
          <w:rFonts w:asciiTheme="majorHAnsi" w:hAnsiTheme="majorHAnsi" w:cs="Times New Roman"/>
          <w:sz w:val="24"/>
          <w:szCs w:val="24"/>
        </w:rPr>
        <w:t>.</w:t>
      </w:r>
    </w:p>
    <w:p w14:paraId="7C5652A0" w14:textId="77777777" w:rsidR="00127B3E" w:rsidRPr="00127B3E" w:rsidRDefault="00B93F0E" w:rsidP="00127B3E">
      <w:pPr>
        <w:pStyle w:val="Odstavecseseznamem"/>
        <w:numPr>
          <w:ilvl w:val="1"/>
          <w:numId w:val="2"/>
        </w:numPr>
        <w:spacing w:after="0"/>
        <w:ind w:left="567" w:hanging="425"/>
        <w:jc w:val="both"/>
        <w:rPr>
          <w:rFonts w:asciiTheme="majorHAnsi" w:hAnsiTheme="majorHAnsi" w:cs="Times New Roman"/>
          <w:sz w:val="24"/>
          <w:szCs w:val="24"/>
        </w:rPr>
      </w:pPr>
      <w:r w:rsidRPr="00127B3E">
        <w:rPr>
          <w:rFonts w:asciiTheme="majorHAnsi" w:hAnsiTheme="majorHAnsi" w:cs="Times New Roman"/>
          <w:sz w:val="24"/>
          <w:szCs w:val="24"/>
        </w:rPr>
        <w:t>Dodatek je vyhotoven ve čtyřech stejnopisech, objednatel obdrží tři vyhotovení a zhotovitel jedno vyhotovení</w:t>
      </w:r>
      <w:r w:rsidR="00904655" w:rsidRPr="00127B3E">
        <w:rPr>
          <w:rFonts w:asciiTheme="majorHAnsi" w:hAnsiTheme="majorHAnsi" w:cs="Times New Roman"/>
          <w:sz w:val="24"/>
          <w:szCs w:val="24"/>
        </w:rPr>
        <w:t>.</w:t>
      </w:r>
    </w:p>
    <w:p w14:paraId="277DAE58" w14:textId="2FF24538" w:rsidR="00B93F0E" w:rsidRPr="00127B3E" w:rsidRDefault="00B93F0E" w:rsidP="00127B3E">
      <w:pPr>
        <w:pStyle w:val="Odstavecseseznamem"/>
        <w:numPr>
          <w:ilvl w:val="1"/>
          <w:numId w:val="2"/>
        </w:numPr>
        <w:spacing w:after="0"/>
        <w:ind w:left="567" w:hanging="425"/>
        <w:jc w:val="both"/>
        <w:rPr>
          <w:rFonts w:asciiTheme="majorHAnsi" w:hAnsiTheme="majorHAnsi" w:cs="Times New Roman"/>
          <w:sz w:val="24"/>
          <w:szCs w:val="24"/>
        </w:rPr>
      </w:pPr>
      <w:r w:rsidRPr="00127B3E">
        <w:rPr>
          <w:rFonts w:asciiTheme="majorHAnsi" w:hAnsiTheme="majorHAnsi" w:cs="Times New Roman"/>
          <w:sz w:val="24"/>
          <w:szCs w:val="24"/>
        </w:rPr>
        <w:t>Tento dodatek nabývá platnosti a účinnosti dnem podpisu oprávněnými zástupců obou smluvních stran</w:t>
      </w:r>
      <w:r w:rsidR="00904655" w:rsidRPr="00127B3E">
        <w:rPr>
          <w:rFonts w:asciiTheme="majorHAnsi" w:hAnsiTheme="majorHAnsi" w:cs="Times New Roman"/>
          <w:sz w:val="24"/>
          <w:szCs w:val="24"/>
        </w:rPr>
        <w:t>.</w:t>
      </w:r>
    </w:p>
    <w:p w14:paraId="1B962237" w14:textId="30A715E1" w:rsidR="00B93F0E" w:rsidRPr="00127B3E" w:rsidRDefault="00B93F0E" w:rsidP="00B93F0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4FF1ECD" w14:textId="77777777" w:rsidR="00127B3E" w:rsidRPr="00C142CE" w:rsidRDefault="00127B3E" w:rsidP="00B93F0E">
      <w:pPr>
        <w:spacing w:after="0"/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6BB41696" w14:textId="08F71F54" w:rsidR="002F36A0" w:rsidRPr="00C142CE" w:rsidRDefault="002F36A0" w:rsidP="00F835DC">
      <w:pPr>
        <w:spacing w:after="120"/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  <w:r w:rsidRPr="00FD02E5">
        <w:rPr>
          <w:rFonts w:asciiTheme="majorHAnsi" w:hAnsiTheme="majorHAnsi" w:cs="Times New Roman"/>
          <w:sz w:val="24"/>
          <w:szCs w:val="24"/>
        </w:rPr>
        <w:t>V</w:t>
      </w:r>
      <w:r w:rsidR="002C2C85" w:rsidRPr="00FD02E5">
        <w:rPr>
          <w:rFonts w:asciiTheme="majorHAnsi" w:hAnsiTheme="majorHAnsi" w:cs="Times New Roman"/>
          <w:sz w:val="24"/>
          <w:szCs w:val="24"/>
        </w:rPr>
        <w:t> Českém Těšíně</w:t>
      </w:r>
      <w:r w:rsidRPr="00FD02E5">
        <w:rPr>
          <w:rFonts w:asciiTheme="majorHAnsi" w:hAnsiTheme="majorHAnsi" w:cs="Times New Roman"/>
          <w:sz w:val="24"/>
          <w:szCs w:val="24"/>
        </w:rPr>
        <w:t xml:space="preserve"> dne:</w:t>
      </w:r>
      <w:r w:rsidR="002C2451">
        <w:rPr>
          <w:rFonts w:asciiTheme="majorHAnsi" w:hAnsiTheme="majorHAnsi" w:cs="Times New Roman"/>
          <w:sz w:val="24"/>
          <w:szCs w:val="24"/>
        </w:rPr>
        <w:t xml:space="preserve"> 29. 6. 2021</w:t>
      </w:r>
      <w:r w:rsidR="00F835DC" w:rsidRPr="00E802AD">
        <w:rPr>
          <w:rFonts w:asciiTheme="majorHAnsi" w:hAnsiTheme="majorHAnsi" w:cs="Times New Roman"/>
          <w:sz w:val="24"/>
          <w:szCs w:val="24"/>
        </w:rPr>
        <w:tab/>
      </w:r>
      <w:r w:rsidR="00F835DC" w:rsidRPr="00E802AD">
        <w:rPr>
          <w:rFonts w:asciiTheme="majorHAnsi" w:hAnsiTheme="majorHAnsi" w:cs="Times New Roman"/>
          <w:sz w:val="24"/>
          <w:szCs w:val="24"/>
        </w:rPr>
        <w:tab/>
      </w:r>
      <w:r w:rsidR="00F835DC" w:rsidRPr="00E802AD">
        <w:rPr>
          <w:rFonts w:asciiTheme="majorHAnsi" w:hAnsiTheme="majorHAnsi" w:cs="Times New Roman"/>
          <w:sz w:val="24"/>
          <w:szCs w:val="24"/>
        </w:rPr>
        <w:tab/>
      </w:r>
      <w:r w:rsidRPr="00FD02E5">
        <w:rPr>
          <w:rFonts w:asciiTheme="majorHAnsi" w:hAnsiTheme="majorHAnsi" w:cs="Times New Roman"/>
          <w:sz w:val="24"/>
          <w:szCs w:val="24"/>
        </w:rPr>
        <w:t>V</w:t>
      </w:r>
      <w:r w:rsidR="002C2C85" w:rsidRPr="00FD02E5">
        <w:rPr>
          <w:rFonts w:asciiTheme="majorHAnsi" w:hAnsiTheme="majorHAnsi" w:cs="Times New Roman"/>
          <w:sz w:val="24"/>
          <w:szCs w:val="24"/>
        </w:rPr>
        <w:t> Českém Těšíně</w:t>
      </w:r>
      <w:r w:rsidRPr="00FD02E5">
        <w:rPr>
          <w:rFonts w:asciiTheme="majorHAnsi" w:hAnsiTheme="majorHAnsi" w:cs="Times New Roman"/>
          <w:sz w:val="24"/>
          <w:szCs w:val="24"/>
        </w:rPr>
        <w:t xml:space="preserve"> dne:</w:t>
      </w:r>
      <w:r w:rsidR="002C2451">
        <w:rPr>
          <w:rFonts w:asciiTheme="majorHAnsi" w:hAnsiTheme="majorHAnsi" w:cs="Times New Roman"/>
          <w:sz w:val="24"/>
          <w:szCs w:val="24"/>
        </w:rPr>
        <w:t xml:space="preserve"> 29. 6. 2021</w:t>
      </w:r>
    </w:p>
    <w:p w14:paraId="763CAF8A" w14:textId="431A1894" w:rsidR="002F36A0" w:rsidRPr="00127B3E" w:rsidRDefault="00275E27" w:rsidP="00AD57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27B3E">
        <w:rPr>
          <w:rFonts w:asciiTheme="majorHAnsi" w:hAnsiTheme="majorHAnsi" w:cs="Times New Roman"/>
          <w:sz w:val="24"/>
          <w:szCs w:val="24"/>
        </w:rPr>
        <w:t>Objednatel:</w:t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C2C85" w:rsidRPr="00127B3E">
        <w:rPr>
          <w:rFonts w:asciiTheme="majorHAnsi" w:hAnsiTheme="majorHAnsi" w:cs="Times New Roman"/>
          <w:sz w:val="24"/>
          <w:szCs w:val="24"/>
        </w:rPr>
        <w:t xml:space="preserve">       </w:t>
      </w:r>
      <w:r w:rsidR="00F835DC" w:rsidRPr="00127B3E">
        <w:rPr>
          <w:rFonts w:asciiTheme="majorHAnsi" w:hAnsiTheme="majorHAnsi" w:cs="Times New Roman"/>
          <w:sz w:val="24"/>
          <w:szCs w:val="24"/>
        </w:rPr>
        <w:tab/>
      </w:r>
      <w:r w:rsidRPr="00127B3E">
        <w:rPr>
          <w:rFonts w:asciiTheme="majorHAnsi" w:hAnsiTheme="majorHAnsi" w:cs="Times New Roman"/>
          <w:sz w:val="24"/>
          <w:szCs w:val="24"/>
        </w:rPr>
        <w:t>Zhotovitel</w:t>
      </w:r>
      <w:r w:rsidR="002F36A0" w:rsidRPr="00127B3E">
        <w:rPr>
          <w:rFonts w:asciiTheme="majorHAnsi" w:hAnsiTheme="majorHAnsi" w:cs="Times New Roman"/>
          <w:sz w:val="24"/>
          <w:szCs w:val="24"/>
        </w:rPr>
        <w:t>:</w:t>
      </w:r>
    </w:p>
    <w:p w14:paraId="11274037" w14:textId="59A446DA" w:rsidR="002F36A0" w:rsidRDefault="002F36A0" w:rsidP="00AD57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E3EF1EA" w14:textId="77777777" w:rsidR="00127B3E" w:rsidRPr="00127B3E" w:rsidRDefault="00127B3E" w:rsidP="00AD57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932B37F" w14:textId="77777777" w:rsidR="00842CD1" w:rsidRPr="00127B3E" w:rsidRDefault="00842CD1" w:rsidP="00AD57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29D733DB" w14:textId="5B2DC932" w:rsidR="002F36A0" w:rsidRPr="00127B3E" w:rsidRDefault="002F36A0" w:rsidP="00AD57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27B3E">
        <w:rPr>
          <w:rFonts w:asciiTheme="majorHAnsi" w:hAnsiTheme="majorHAnsi" w:cs="Times New Roman"/>
          <w:sz w:val="24"/>
          <w:szCs w:val="24"/>
        </w:rPr>
        <w:t>……………………………………….</w:t>
      </w:r>
      <w:r w:rsidRPr="00127B3E">
        <w:rPr>
          <w:rFonts w:asciiTheme="majorHAnsi" w:hAnsiTheme="majorHAnsi" w:cs="Times New Roman"/>
          <w:sz w:val="24"/>
          <w:szCs w:val="24"/>
        </w:rPr>
        <w:tab/>
      </w:r>
      <w:r w:rsidR="002C2C85" w:rsidRPr="00127B3E"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F835DC" w:rsidRPr="00127B3E">
        <w:rPr>
          <w:rFonts w:asciiTheme="majorHAnsi" w:hAnsiTheme="majorHAnsi" w:cs="Times New Roman"/>
          <w:sz w:val="24"/>
          <w:szCs w:val="24"/>
        </w:rPr>
        <w:tab/>
      </w:r>
      <w:r w:rsidR="00F835DC" w:rsidRPr="00127B3E">
        <w:rPr>
          <w:rFonts w:asciiTheme="majorHAnsi" w:hAnsiTheme="majorHAnsi" w:cs="Times New Roman"/>
          <w:sz w:val="24"/>
          <w:szCs w:val="24"/>
        </w:rPr>
        <w:tab/>
      </w:r>
      <w:r w:rsidRPr="00127B3E">
        <w:rPr>
          <w:rFonts w:asciiTheme="majorHAnsi" w:hAnsiTheme="majorHAnsi" w:cs="Times New Roman"/>
          <w:sz w:val="24"/>
          <w:szCs w:val="24"/>
        </w:rPr>
        <w:t>……………………………………………..</w:t>
      </w:r>
    </w:p>
    <w:p w14:paraId="3FED230A" w14:textId="068C5E6E" w:rsidR="00FD759C" w:rsidRPr="00127B3E" w:rsidRDefault="002C2C85" w:rsidP="00FD759C">
      <w:pPr>
        <w:spacing w:after="120"/>
        <w:rPr>
          <w:rFonts w:asciiTheme="majorHAnsi" w:hAnsiTheme="majorHAnsi" w:cs="Times New Roman"/>
          <w:sz w:val="24"/>
          <w:szCs w:val="24"/>
        </w:rPr>
      </w:pPr>
      <w:r w:rsidRPr="00127B3E">
        <w:rPr>
          <w:rStyle w:val="Siln"/>
          <w:rFonts w:asciiTheme="majorHAnsi" w:hAnsiTheme="majorHAnsi" w:cs="Times New Roman"/>
          <w:sz w:val="24"/>
          <w:szCs w:val="24"/>
        </w:rPr>
        <w:t>RNDr. Tomáš Hudec</w:t>
      </w:r>
      <w:r w:rsidR="00FD759C" w:rsidRPr="00127B3E">
        <w:rPr>
          <w:rStyle w:val="Siln"/>
          <w:rFonts w:asciiTheme="majorHAnsi" w:hAnsiTheme="majorHAnsi" w:cs="Times New Roman"/>
          <w:sz w:val="24"/>
          <w:szCs w:val="24"/>
        </w:rPr>
        <w:tab/>
      </w:r>
      <w:r w:rsidR="00FD759C" w:rsidRPr="00127B3E">
        <w:rPr>
          <w:rStyle w:val="Siln"/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iCs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iCs/>
          <w:sz w:val="24"/>
          <w:szCs w:val="24"/>
        </w:rPr>
        <w:tab/>
      </w:r>
      <w:r w:rsidRPr="00127B3E">
        <w:rPr>
          <w:rFonts w:asciiTheme="majorHAnsi" w:hAnsiTheme="majorHAnsi" w:cs="Times New Roman"/>
          <w:b/>
          <w:sz w:val="24"/>
          <w:szCs w:val="24"/>
        </w:rPr>
        <w:t>Ing. arch. Czeslaw Mendrek</w:t>
      </w:r>
      <w:r w:rsidR="00FD759C" w:rsidRPr="00127B3E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EFDA15F" w14:textId="57F622F6" w:rsidR="002C2C85" w:rsidRPr="00C142CE" w:rsidRDefault="00127B3E">
      <w:pPr>
        <w:spacing w:after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ř</w:t>
      </w:r>
      <w:r w:rsidR="002C2C85" w:rsidRPr="00127B3E">
        <w:rPr>
          <w:rFonts w:asciiTheme="majorHAnsi" w:hAnsiTheme="majorHAnsi" w:cs="Times New Roman"/>
          <w:sz w:val="24"/>
          <w:szCs w:val="24"/>
        </w:rPr>
        <w:t>editel</w:t>
      </w:r>
      <w:r w:rsidR="002C2C85" w:rsidRPr="00127B3E">
        <w:rPr>
          <w:rFonts w:asciiTheme="majorHAnsi" w:hAnsiTheme="majorHAnsi" w:cs="Times New Roman"/>
          <w:sz w:val="24"/>
          <w:szCs w:val="24"/>
        </w:rPr>
        <w:tab/>
      </w:r>
      <w:r w:rsidR="002C2C85" w:rsidRPr="00127B3E">
        <w:rPr>
          <w:rFonts w:asciiTheme="majorHAnsi" w:hAnsiTheme="majorHAnsi" w:cs="Times New Roman"/>
          <w:sz w:val="24"/>
          <w:szCs w:val="24"/>
        </w:rPr>
        <w:tab/>
      </w:r>
      <w:r w:rsidR="002C2C85" w:rsidRPr="00127B3E">
        <w:rPr>
          <w:rFonts w:asciiTheme="majorHAnsi" w:hAnsiTheme="majorHAnsi" w:cs="Times New Roman"/>
          <w:sz w:val="24"/>
          <w:szCs w:val="24"/>
        </w:rPr>
        <w:tab/>
      </w:r>
      <w:r w:rsidR="002C2C85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 w:rsidR="002F36A0" w:rsidRPr="00127B3E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FD759C" w:rsidRPr="00127B3E">
        <w:rPr>
          <w:rFonts w:asciiTheme="majorHAnsi" w:hAnsiTheme="majorHAnsi" w:cs="Times New Roman"/>
          <w:sz w:val="24"/>
          <w:szCs w:val="24"/>
        </w:rPr>
        <w:t xml:space="preserve">jednatel </w:t>
      </w:r>
      <w:r w:rsidR="002C2C85" w:rsidRPr="00127B3E">
        <w:rPr>
          <w:rFonts w:asciiTheme="majorHAnsi" w:hAnsiTheme="majorHAnsi" w:cs="Times New Roman"/>
          <w:sz w:val="24"/>
          <w:szCs w:val="24"/>
        </w:rPr>
        <w:t>BMCH s.r.o.</w:t>
      </w:r>
    </w:p>
    <w:sectPr w:rsidR="002C2C85" w:rsidRPr="00C14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3510" w14:textId="77777777" w:rsidR="001F7268" w:rsidRDefault="001F7268" w:rsidP="00691E96">
      <w:pPr>
        <w:spacing w:after="0" w:line="240" w:lineRule="auto"/>
      </w:pPr>
      <w:r>
        <w:separator/>
      </w:r>
    </w:p>
  </w:endnote>
  <w:endnote w:type="continuationSeparator" w:id="0">
    <w:p w14:paraId="67EAF1CC" w14:textId="77777777" w:rsidR="001F7268" w:rsidRDefault="001F7268" w:rsidP="0069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954C" w14:textId="03A9569F" w:rsidR="00691E96" w:rsidRPr="00691E96" w:rsidRDefault="00691E96" w:rsidP="00691E96">
    <w:pPr>
      <w:pStyle w:val="Zpat"/>
      <w:jc w:val="right"/>
      <w:rPr>
        <w:rFonts w:asciiTheme="majorHAnsi" w:hAnsiTheme="majorHAnsi"/>
        <w:b/>
        <w:bCs/>
        <w:i/>
        <w:iCs/>
      </w:rPr>
    </w:pPr>
    <w:r w:rsidRPr="00691E96">
      <w:rPr>
        <w:rFonts w:asciiTheme="majorHAnsi" w:hAnsiTheme="majorHAnsi"/>
        <w:b/>
        <w:bCs/>
        <w:i/>
        <w:iCs/>
      </w:rPr>
      <w:t xml:space="preserve">str. </w:t>
    </w:r>
    <w:r w:rsidR="00437FD7" w:rsidRPr="00437FD7">
      <w:rPr>
        <w:rFonts w:asciiTheme="majorHAnsi" w:hAnsiTheme="majorHAnsi"/>
        <w:b/>
        <w:bCs/>
        <w:i/>
        <w:iCs/>
      </w:rPr>
      <w:fldChar w:fldCharType="begin"/>
    </w:r>
    <w:r w:rsidR="00437FD7" w:rsidRPr="00437FD7">
      <w:rPr>
        <w:rFonts w:asciiTheme="majorHAnsi" w:hAnsiTheme="majorHAnsi"/>
        <w:b/>
        <w:bCs/>
        <w:i/>
        <w:iCs/>
      </w:rPr>
      <w:instrText>PAGE   \* MERGEFORMAT</w:instrText>
    </w:r>
    <w:r w:rsidR="00437FD7" w:rsidRPr="00437FD7">
      <w:rPr>
        <w:rFonts w:asciiTheme="majorHAnsi" w:hAnsiTheme="majorHAnsi"/>
        <w:b/>
        <w:bCs/>
        <w:i/>
        <w:iCs/>
      </w:rPr>
      <w:fldChar w:fldCharType="separate"/>
    </w:r>
    <w:r w:rsidR="00437FD7" w:rsidRPr="00437FD7">
      <w:rPr>
        <w:rFonts w:asciiTheme="majorHAnsi" w:hAnsiTheme="majorHAnsi"/>
        <w:b/>
        <w:bCs/>
        <w:i/>
        <w:iCs/>
      </w:rPr>
      <w:t>1</w:t>
    </w:r>
    <w:r w:rsidR="00437FD7" w:rsidRPr="00437FD7">
      <w:rPr>
        <w:rFonts w:asciiTheme="majorHAnsi" w:hAnsiTheme="majorHAnsi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8359" w14:textId="77777777" w:rsidR="001F7268" w:rsidRDefault="001F7268" w:rsidP="00691E96">
      <w:pPr>
        <w:spacing w:after="0" w:line="240" w:lineRule="auto"/>
      </w:pPr>
      <w:r>
        <w:separator/>
      </w:r>
    </w:p>
  </w:footnote>
  <w:footnote w:type="continuationSeparator" w:id="0">
    <w:p w14:paraId="78089283" w14:textId="77777777" w:rsidR="001F7268" w:rsidRDefault="001F7268" w:rsidP="0069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B0ADD"/>
    <w:multiLevelType w:val="hybridMultilevel"/>
    <w:tmpl w:val="4A6EE2F8"/>
    <w:lvl w:ilvl="0" w:tplc="3B2C6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C520E"/>
    <w:multiLevelType w:val="hybridMultilevel"/>
    <w:tmpl w:val="55366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EB7451"/>
    <w:multiLevelType w:val="hybridMultilevel"/>
    <w:tmpl w:val="1D8E3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BCA"/>
    <w:multiLevelType w:val="multilevel"/>
    <w:tmpl w:val="654C6CB6"/>
    <w:lvl w:ilvl="0">
      <w:start w:val="1"/>
      <w:numFmt w:val="upperRoman"/>
      <w:lvlText w:val="%1."/>
      <w:lvlJc w:val="righ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Theme="majorHAnsi" w:eastAsiaTheme="minorHAnsi" w:hAnsiTheme="majorHAnsi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6" w15:restartNumberingAfterBreak="0">
    <w:nsid w:val="2F447529"/>
    <w:multiLevelType w:val="hybridMultilevel"/>
    <w:tmpl w:val="55F4EE9A"/>
    <w:lvl w:ilvl="0" w:tplc="A8F0A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377E5"/>
    <w:multiLevelType w:val="hybridMultilevel"/>
    <w:tmpl w:val="D3D67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8550D"/>
    <w:multiLevelType w:val="hybridMultilevel"/>
    <w:tmpl w:val="7E18F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0AA680F"/>
    <w:multiLevelType w:val="multilevel"/>
    <w:tmpl w:val="BDB43F58"/>
    <w:lvl w:ilvl="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5" w:hanging="432"/>
      </w:pPr>
      <w:rPr>
        <w:rFonts w:asciiTheme="majorHAnsi" w:hAnsiTheme="majorHAnsi"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213" w:hanging="720"/>
      </w:pPr>
      <w:rPr>
        <w:rFonts w:asciiTheme="majorHAnsi" w:hAnsiTheme="majorHAnsi"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asciiTheme="majorHAnsi" w:hAnsiTheme="majorHAnsi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993" w:hanging="1080"/>
      </w:pPr>
      <w:rPr>
        <w:rFonts w:asciiTheme="majorHAnsi" w:hAnsiTheme="majorHAnsi"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563" w:hanging="1440"/>
      </w:pPr>
      <w:rPr>
        <w:rFonts w:asciiTheme="majorHAnsi" w:hAnsiTheme="majorHAnsi"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773" w:hanging="1440"/>
      </w:pPr>
      <w:rPr>
        <w:rFonts w:asciiTheme="majorHAnsi" w:hAnsiTheme="majorHAnsi"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asciiTheme="majorHAnsi" w:hAnsiTheme="majorHAnsi"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53" w:hanging="1800"/>
      </w:pPr>
      <w:rPr>
        <w:rFonts w:asciiTheme="majorHAnsi" w:hAnsiTheme="majorHAnsi" w:cs="Times New Roman" w:hint="default"/>
        <w:b w:val="0"/>
        <w:sz w:val="24"/>
      </w:rPr>
    </w:lvl>
  </w:abstractNum>
  <w:abstractNum w:abstractNumId="14" w15:restartNumberingAfterBreak="0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17"/>
  </w:num>
  <w:num w:numId="15">
    <w:abstractNumId w:val="13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5C"/>
    <w:rsid w:val="00032561"/>
    <w:rsid w:val="00044DA3"/>
    <w:rsid w:val="000C39BA"/>
    <w:rsid w:val="00127B3E"/>
    <w:rsid w:val="00141976"/>
    <w:rsid w:val="00165AA3"/>
    <w:rsid w:val="001711B1"/>
    <w:rsid w:val="001F11ED"/>
    <w:rsid w:val="001F7268"/>
    <w:rsid w:val="00275E27"/>
    <w:rsid w:val="00294A11"/>
    <w:rsid w:val="002B01C0"/>
    <w:rsid w:val="002C2451"/>
    <w:rsid w:val="002C2C85"/>
    <w:rsid w:val="002F36A0"/>
    <w:rsid w:val="0033037C"/>
    <w:rsid w:val="003447D8"/>
    <w:rsid w:val="00347A44"/>
    <w:rsid w:val="003A60C2"/>
    <w:rsid w:val="003A67FC"/>
    <w:rsid w:val="003E6E22"/>
    <w:rsid w:val="00437FD7"/>
    <w:rsid w:val="005444F3"/>
    <w:rsid w:val="006139AA"/>
    <w:rsid w:val="00691E96"/>
    <w:rsid w:val="007879BF"/>
    <w:rsid w:val="00842CD1"/>
    <w:rsid w:val="008600E6"/>
    <w:rsid w:val="00871B52"/>
    <w:rsid w:val="00890647"/>
    <w:rsid w:val="008B0D7C"/>
    <w:rsid w:val="008D2D8C"/>
    <w:rsid w:val="008D303E"/>
    <w:rsid w:val="00904655"/>
    <w:rsid w:val="00907952"/>
    <w:rsid w:val="0091545E"/>
    <w:rsid w:val="00965A91"/>
    <w:rsid w:val="009B14AE"/>
    <w:rsid w:val="00A94FE9"/>
    <w:rsid w:val="00AD575C"/>
    <w:rsid w:val="00AF649B"/>
    <w:rsid w:val="00B93F0E"/>
    <w:rsid w:val="00B97103"/>
    <w:rsid w:val="00C11726"/>
    <w:rsid w:val="00C142CE"/>
    <w:rsid w:val="00C6052A"/>
    <w:rsid w:val="00CA0768"/>
    <w:rsid w:val="00CB4C49"/>
    <w:rsid w:val="00D04187"/>
    <w:rsid w:val="00DA70A6"/>
    <w:rsid w:val="00DB4D3A"/>
    <w:rsid w:val="00DC6A48"/>
    <w:rsid w:val="00DD1E20"/>
    <w:rsid w:val="00E00139"/>
    <w:rsid w:val="00E7519E"/>
    <w:rsid w:val="00E802AD"/>
    <w:rsid w:val="00EA3276"/>
    <w:rsid w:val="00F420CC"/>
    <w:rsid w:val="00F77324"/>
    <w:rsid w:val="00F835DC"/>
    <w:rsid w:val="00F85C97"/>
    <w:rsid w:val="00FD02E5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0768"/>
  <w15:docId w15:val="{F0BC5429-2974-45D0-9DFB-D8D1C9E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7879BF"/>
    <w:rPr>
      <w:b/>
      <w:bCs/>
    </w:rPr>
  </w:style>
  <w:style w:type="paragraph" w:customStyle="1" w:styleId="CharCharChar">
    <w:name w:val="Char Char Char"/>
    <w:basedOn w:val="Normln"/>
    <w:rsid w:val="0033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30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0">
    <w:name w:val="Char Char Char"/>
    <w:basedOn w:val="Normln"/>
    <w:rsid w:val="001419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mlouvy">
    <w:name w:val="OdstavecSmlouvy"/>
    <w:basedOn w:val="Normln"/>
    <w:rsid w:val="00141976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B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9B14AE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CharCharChar1">
    <w:name w:val="Char Char Char"/>
    <w:basedOn w:val="Normln"/>
    <w:rsid w:val="009B14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9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E96"/>
  </w:style>
  <w:style w:type="paragraph" w:customStyle="1" w:styleId="CharCharChar2">
    <w:name w:val="Char Char Char"/>
    <w:basedOn w:val="Normln"/>
    <w:rsid w:val="003E6E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37FD7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37F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A937-F682-4F74-920C-825BD985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Hierschová</dc:creator>
  <cp:lastModifiedBy>Marie Nováková</cp:lastModifiedBy>
  <cp:revision>2</cp:revision>
  <dcterms:created xsi:type="dcterms:W3CDTF">2021-07-02T07:32:00Z</dcterms:created>
  <dcterms:modified xsi:type="dcterms:W3CDTF">2021-07-02T07:32:00Z</dcterms:modified>
</cp:coreProperties>
</file>