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CF" w:rsidRPr="00C6341F" w:rsidRDefault="00135F33">
      <w:pPr>
        <w:pStyle w:val="Nadpis1"/>
        <w:rPr>
          <w:rFonts w:cs="Times New Roman"/>
          <w:b w:val="0"/>
          <w:bCs w:val="0"/>
          <w:lang w:val="cs-CZ"/>
        </w:rPr>
      </w:pPr>
      <w:bookmarkStart w:id="0" w:name="Titulní_list"/>
      <w:bookmarkStart w:id="1" w:name="Návrh_usnesení"/>
      <w:bookmarkStart w:id="2" w:name="Důvodová_zpráva"/>
      <w:bookmarkStart w:id="3" w:name="Dopad_na_rozpočet"/>
      <w:bookmarkStart w:id="4" w:name="Přílohy"/>
      <w:bookmarkStart w:id="5" w:name="Příloha_č.1_-_Potvrzení_regulérnosti_sou"/>
      <w:bookmarkStart w:id="6" w:name="Podklady_k_jednání"/>
      <w:bookmarkStart w:id="7" w:name="Podklad_k_jednání_č._1_-_Soutěžní_podmín"/>
      <w:bookmarkStart w:id="8" w:name="Podklad_k_jednání_č._2_-_Smlouva_nezávi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6341F">
        <w:rPr>
          <w:w w:val="105"/>
          <w:lang w:val="cs-CZ"/>
        </w:rPr>
        <w:t>SMLOUVA</w:t>
      </w:r>
      <w:r w:rsidRPr="00C6341F">
        <w:rPr>
          <w:spacing w:val="-2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</w:t>
      </w:r>
      <w:r w:rsidRPr="00C6341F">
        <w:rPr>
          <w:spacing w:val="-2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VÝKONU</w:t>
      </w:r>
      <w:r w:rsidRPr="00C6341F">
        <w:rPr>
          <w:spacing w:val="-2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FUNKCE</w:t>
      </w:r>
      <w:r w:rsidRPr="00C6341F">
        <w:rPr>
          <w:spacing w:val="-2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ČLENA</w:t>
      </w:r>
      <w:r w:rsidRPr="00C6341F">
        <w:rPr>
          <w:spacing w:val="-2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POROTY</w:t>
      </w:r>
      <w:r w:rsidRPr="00C6341F">
        <w:rPr>
          <w:spacing w:val="-2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č. ____________________</w:t>
      </w:r>
    </w:p>
    <w:p w:rsidR="006E4ACF" w:rsidRPr="00C6341F" w:rsidRDefault="00135F33">
      <w:pPr>
        <w:pStyle w:val="Zkladntext"/>
        <w:spacing w:before="124" w:line="247" w:lineRule="auto"/>
        <w:ind w:left="2775" w:hanging="2274"/>
        <w:rPr>
          <w:rFonts w:cs="Times New Roman"/>
          <w:lang w:val="cs-CZ"/>
        </w:rPr>
      </w:pPr>
      <w:r w:rsidRPr="00C6341F">
        <w:rPr>
          <w:rFonts w:cs="Times New Roman"/>
          <w:w w:val="105"/>
          <w:lang w:val="cs-CZ"/>
        </w:rPr>
        <w:t>uzavřená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podle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ustanovení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§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1746</w:t>
      </w:r>
      <w:r w:rsidRPr="00C6341F">
        <w:rPr>
          <w:rFonts w:cs="Times New Roman"/>
          <w:spacing w:val="-13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odst.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2</w:t>
      </w:r>
      <w:r w:rsidRPr="00C6341F">
        <w:rPr>
          <w:rFonts w:cs="Times New Roman"/>
          <w:spacing w:val="-13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zákona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č.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89/2012</w:t>
      </w:r>
      <w:r w:rsidRPr="00C6341F">
        <w:rPr>
          <w:rFonts w:cs="Times New Roman"/>
          <w:spacing w:val="-13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Sb.,</w:t>
      </w:r>
      <w:r w:rsidRPr="00C6341F">
        <w:rPr>
          <w:rFonts w:cs="Times New Roman"/>
          <w:spacing w:val="-13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občanského</w:t>
      </w:r>
      <w:r w:rsidRPr="00C6341F">
        <w:rPr>
          <w:rFonts w:cs="Times New Roman"/>
          <w:spacing w:val="-13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zákoníku,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ve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znění</w:t>
      </w:r>
      <w:r w:rsidRPr="00C6341F">
        <w:rPr>
          <w:rFonts w:cs="Times New Roman"/>
          <w:w w:val="103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pozdějších</w:t>
      </w:r>
      <w:r w:rsidRPr="00C6341F">
        <w:rPr>
          <w:rFonts w:cs="Times New Roman"/>
          <w:spacing w:val="-2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předpisů</w:t>
      </w:r>
      <w:r w:rsidRPr="00C6341F">
        <w:rPr>
          <w:rFonts w:cs="Times New Roman"/>
          <w:spacing w:val="-2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(„</w:t>
      </w:r>
      <w:r w:rsidRPr="00C6341F">
        <w:rPr>
          <w:rFonts w:cs="Times New Roman"/>
          <w:b/>
          <w:bCs/>
          <w:w w:val="105"/>
          <w:lang w:val="cs-CZ"/>
        </w:rPr>
        <w:t>Občanský</w:t>
      </w:r>
      <w:r w:rsidRPr="00C6341F">
        <w:rPr>
          <w:rFonts w:cs="Times New Roman"/>
          <w:b/>
          <w:bCs/>
          <w:spacing w:val="-29"/>
          <w:w w:val="105"/>
          <w:lang w:val="cs-CZ"/>
        </w:rPr>
        <w:t xml:space="preserve"> </w:t>
      </w:r>
      <w:r w:rsidRPr="00C6341F">
        <w:rPr>
          <w:rFonts w:cs="Times New Roman"/>
          <w:b/>
          <w:bCs/>
          <w:w w:val="105"/>
          <w:lang w:val="cs-CZ"/>
        </w:rPr>
        <w:t>zákoník</w:t>
      </w:r>
      <w:r w:rsidRPr="00C6341F">
        <w:rPr>
          <w:rFonts w:cs="Times New Roman"/>
          <w:w w:val="105"/>
          <w:lang w:val="cs-CZ"/>
        </w:rPr>
        <w:t>“)</w:t>
      </w:r>
    </w:p>
    <w:p w:rsidR="006E4ACF" w:rsidRPr="00C6341F" w:rsidRDefault="00135F33">
      <w:pPr>
        <w:spacing w:before="1"/>
        <w:ind w:left="225" w:firstLine="389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Smlouva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</w:t>
      </w:r>
    </w:p>
    <w:p w:rsidR="006E4ACF" w:rsidRPr="00C6341F" w:rsidRDefault="006E4ACF">
      <w:pPr>
        <w:spacing w:before="4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6E4ACF" w:rsidRPr="00C6341F" w:rsidRDefault="00135F33">
      <w:pPr>
        <w:pStyle w:val="Nadpis2"/>
        <w:spacing w:before="0"/>
        <w:ind w:left="225" w:firstLine="0"/>
        <w:rPr>
          <w:rFonts w:cs="Times New Roman"/>
          <w:b w:val="0"/>
          <w:bCs w:val="0"/>
          <w:lang w:val="cs-CZ"/>
        </w:rPr>
      </w:pPr>
      <w:r w:rsidRPr="00C6341F">
        <w:rPr>
          <w:lang w:val="cs-CZ"/>
        </w:rPr>
        <w:t xml:space="preserve">SMLUVNÍ </w:t>
      </w:r>
      <w:r w:rsidRPr="00C6341F">
        <w:rPr>
          <w:spacing w:val="3"/>
          <w:lang w:val="cs-CZ"/>
        </w:rPr>
        <w:t xml:space="preserve"> </w:t>
      </w:r>
      <w:r w:rsidRPr="00C6341F">
        <w:rPr>
          <w:lang w:val="cs-CZ"/>
        </w:rPr>
        <w:t>STRANY</w:t>
      </w:r>
    </w:p>
    <w:p w:rsidR="006E4ACF" w:rsidRPr="00C6341F" w:rsidRDefault="00135F33">
      <w:pPr>
        <w:pStyle w:val="Odstavecseseznamem"/>
        <w:numPr>
          <w:ilvl w:val="0"/>
          <w:numId w:val="43"/>
        </w:numPr>
        <w:tabs>
          <w:tab w:val="left" w:pos="924"/>
        </w:tabs>
        <w:spacing w:before="126"/>
        <w:ind w:hanging="698"/>
        <w:jc w:val="left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b/>
          <w:w w:val="105"/>
          <w:sz w:val="21"/>
          <w:lang w:val="cs-CZ"/>
        </w:rPr>
        <w:t>Městská část Praha</w:t>
      </w:r>
      <w:r w:rsidRPr="00C6341F">
        <w:rPr>
          <w:rFonts w:ascii="Times New Roman" w:hAnsi="Times New Roman"/>
          <w:b/>
          <w:spacing w:val="-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b/>
          <w:w w:val="105"/>
          <w:sz w:val="21"/>
          <w:lang w:val="cs-CZ"/>
        </w:rPr>
        <w:t>3</w:t>
      </w:r>
    </w:p>
    <w:p w:rsidR="006E4ACF" w:rsidRPr="00C6341F" w:rsidRDefault="00135F33">
      <w:pPr>
        <w:pStyle w:val="Zkladntext"/>
        <w:tabs>
          <w:tab w:val="left" w:pos="3985"/>
        </w:tabs>
        <w:spacing w:before="64" w:line="360" w:lineRule="atLeast"/>
        <w:ind w:left="3986" w:right="1631" w:hanging="3052"/>
        <w:rPr>
          <w:rFonts w:cs="Times New Roman"/>
          <w:lang w:val="cs-CZ"/>
        </w:rPr>
      </w:pPr>
      <w:r w:rsidRPr="00C6341F">
        <w:rPr>
          <w:w w:val="105"/>
          <w:lang w:val="cs-CZ"/>
        </w:rPr>
        <w:t>se</w:t>
      </w:r>
      <w:r w:rsidRPr="00C6341F">
        <w:rPr>
          <w:spacing w:val="-2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sídlem:</w:t>
      </w:r>
      <w:r w:rsidRPr="00C6341F">
        <w:rPr>
          <w:w w:val="105"/>
          <w:lang w:val="cs-CZ"/>
        </w:rPr>
        <w:tab/>
        <w:t>Havlíčkovo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náměstí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9/700,130</w:t>
      </w:r>
      <w:r w:rsidRPr="00C6341F">
        <w:rPr>
          <w:spacing w:val="-1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85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Praha</w:t>
      </w:r>
      <w:r w:rsidRPr="00C6341F">
        <w:rPr>
          <w:spacing w:val="-1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3</w:t>
      </w:r>
      <w:r w:rsidRPr="00C6341F">
        <w:rPr>
          <w:w w:val="103"/>
          <w:lang w:val="cs-CZ"/>
        </w:rPr>
        <w:t xml:space="preserve"> </w:t>
      </w:r>
      <w:r w:rsidRPr="00C6341F">
        <w:rPr>
          <w:w w:val="105"/>
          <w:lang w:val="cs-CZ"/>
        </w:rPr>
        <w:t>Úřad</w:t>
      </w:r>
      <w:r w:rsidRPr="00C6341F">
        <w:rPr>
          <w:spacing w:val="-13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městské</w:t>
      </w:r>
      <w:r w:rsidRPr="00C6341F">
        <w:rPr>
          <w:spacing w:val="-1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části</w:t>
      </w:r>
      <w:r w:rsidRPr="00C6341F">
        <w:rPr>
          <w:spacing w:val="-1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Praha</w:t>
      </w:r>
      <w:r w:rsidRPr="00C6341F">
        <w:rPr>
          <w:spacing w:val="-15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3</w:t>
      </w:r>
    </w:p>
    <w:p w:rsidR="006E4ACF" w:rsidRPr="00C6341F" w:rsidRDefault="006E4ACF">
      <w:pPr>
        <w:spacing w:line="360" w:lineRule="atLeast"/>
        <w:rPr>
          <w:rFonts w:ascii="Times New Roman" w:eastAsia="Times New Roman" w:hAnsi="Times New Roman" w:cs="Times New Roman"/>
          <w:lang w:val="cs-CZ"/>
        </w:rPr>
        <w:sectPr w:rsidR="006E4ACF" w:rsidRPr="00C6341F">
          <w:type w:val="continuous"/>
          <w:pgSz w:w="11910" w:h="16840"/>
          <w:pgMar w:top="1400" w:right="1380" w:bottom="280" w:left="1260" w:header="708" w:footer="708" w:gutter="0"/>
          <w:cols w:space="708"/>
        </w:sectPr>
      </w:pPr>
    </w:p>
    <w:p w:rsidR="006E4ACF" w:rsidRPr="00C6341F" w:rsidRDefault="00135F33">
      <w:pPr>
        <w:pStyle w:val="Zkladntext"/>
        <w:spacing w:before="67"/>
        <w:ind w:left="934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adresa pro</w:t>
      </w:r>
      <w:r w:rsidRPr="00C6341F">
        <w:rPr>
          <w:spacing w:val="-4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doručování:</w:t>
      </w:r>
    </w:p>
    <w:p w:rsidR="006E4ACF" w:rsidRPr="00C6341F" w:rsidRDefault="00135F33">
      <w:pPr>
        <w:pStyle w:val="Zkladntext"/>
        <w:spacing w:before="67" w:line="307" w:lineRule="auto"/>
        <w:ind w:left="934" w:right="2687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br w:type="column"/>
      </w:r>
      <w:r w:rsidRPr="00C6341F">
        <w:rPr>
          <w:w w:val="105"/>
          <w:lang w:val="cs-CZ"/>
        </w:rPr>
        <w:t>Havlíčkovo náměstí</w:t>
      </w:r>
      <w:r w:rsidRPr="00C6341F">
        <w:rPr>
          <w:spacing w:val="-43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9/700</w:t>
      </w:r>
      <w:r w:rsidRPr="00C6341F">
        <w:rPr>
          <w:w w:val="103"/>
          <w:lang w:val="cs-CZ"/>
        </w:rPr>
        <w:t xml:space="preserve"> </w:t>
      </w:r>
      <w:r w:rsidRPr="00C6341F">
        <w:rPr>
          <w:w w:val="105"/>
          <w:lang w:val="cs-CZ"/>
        </w:rPr>
        <w:t>130 85 Praha</w:t>
      </w:r>
      <w:r w:rsidRPr="00C6341F">
        <w:rPr>
          <w:spacing w:val="-2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3</w:t>
      </w:r>
    </w:p>
    <w:p w:rsidR="006E4ACF" w:rsidRPr="00C6341F" w:rsidRDefault="006E4ACF">
      <w:pPr>
        <w:spacing w:line="307" w:lineRule="auto"/>
        <w:rPr>
          <w:rFonts w:ascii="Times New Roman" w:eastAsia="Times New Roman" w:hAnsi="Times New Roman" w:cs="Times New Roman"/>
          <w:lang w:val="cs-CZ"/>
        </w:rPr>
        <w:sectPr w:rsidR="006E4ACF" w:rsidRPr="00C6341F">
          <w:type w:val="continuous"/>
          <w:pgSz w:w="11910" w:h="16840"/>
          <w:pgMar w:top="1400" w:right="1380" w:bottom="280" w:left="1260" w:header="708" w:footer="708" w:gutter="0"/>
          <w:cols w:num="2" w:space="708" w:equalWidth="0">
            <w:col w:w="2923" w:space="128"/>
            <w:col w:w="6219"/>
          </w:cols>
        </w:sectPr>
      </w:pPr>
    </w:p>
    <w:p w:rsidR="006E4ACF" w:rsidRPr="00C6341F" w:rsidRDefault="00135F33">
      <w:pPr>
        <w:pStyle w:val="Zkladntext"/>
        <w:tabs>
          <w:tab w:val="left" w:pos="3986"/>
        </w:tabs>
        <w:spacing w:before="61"/>
        <w:ind w:left="935" w:firstLine="0"/>
        <w:rPr>
          <w:rFonts w:cs="Times New Roman"/>
          <w:lang w:val="cs-CZ"/>
        </w:rPr>
      </w:pPr>
      <w:r w:rsidRPr="00C6341F">
        <w:rPr>
          <w:spacing w:val="-1"/>
          <w:lang w:val="cs-CZ"/>
        </w:rPr>
        <w:t>IČO:</w:t>
      </w:r>
      <w:r w:rsidRPr="00C6341F">
        <w:rPr>
          <w:spacing w:val="-1"/>
          <w:lang w:val="cs-CZ"/>
        </w:rPr>
        <w:tab/>
      </w:r>
      <w:r w:rsidRPr="00C6341F">
        <w:rPr>
          <w:w w:val="105"/>
          <w:lang w:val="cs-CZ"/>
        </w:rPr>
        <w:t>000 63</w:t>
      </w:r>
      <w:r w:rsidRPr="00C6341F">
        <w:rPr>
          <w:spacing w:val="-17"/>
          <w:w w:val="105"/>
          <w:lang w:val="cs-CZ"/>
        </w:rPr>
        <w:t xml:space="preserve"> </w:t>
      </w:r>
      <w:r w:rsidRPr="00C6341F">
        <w:rPr>
          <w:spacing w:val="-1"/>
          <w:w w:val="105"/>
          <w:lang w:val="cs-CZ"/>
        </w:rPr>
        <w:t>517</w:t>
      </w:r>
    </w:p>
    <w:p w:rsidR="006E4ACF" w:rsidRPr="00C6341F" w:rsidRDefault="00135F33">
      <w:pPr>
        <w:pStyle w:val="Zkladntext"/>
        <w:tabs>
          <w:tab w:val="left" w:pos="3986"/>
        </w:tabs>
        <w:spacing w:before="125"/>
        <w:ind w:left="934" w:firstLine="0"/>
        <w:rPr>
          <w:rFonts w:cs="Times New Roman"/>
          <w:lang w:val="cs-CZ"/>
        </w:rPr>
      </w:pPr>
      <w:r w:rsidRPr="00C6341F">
        <w:rPr>
          <w:spacing w:val="-1"/>
          <w:lang w:val="cs-CZ"/>
        </w:rPr>
        <w:t>DIČ:</w:t>
      </w:r>
      <w:r w:rsidRPr="00C6341F">
        <w:rPr>
          <w:spacing w:val="-1"/>
          <w:lang w:val="cs-CZ"/>
        </w:rPr>
        <w:tab/>
      </w:r>
      <w:r w:rsidRPr="00C6341F">
        <w:rPr>
          <w:spacing w:val="-1"/>
          <w:w w:val="105"/>
          <w:lang w:val="cs-CZ"/>
        </w:rPr>
        <w:t>CZ00063517</w:t>
      </w:r>
    </w:p>
    <w:p w:rsidR="006E4ACF" w:rsidRPr="00C6341F" w:rsidRDefault="00135F33">
      <w:pPr>
        <w:pStyle w:val="Zkladntext"/>
        <w:tabs>
          <w:tab w:val="left" w:pos="3996"/>
        </w:tabs>
        <w:spacing w:before="126" w:line="424" w:lineRule="auto"/>
        <w:ind w:left="934" w:right="2386" w:firstLine="0"/>
        <w:rPr>
          <w:rFonts w:cs="Times New Roman"/>
          <w:lang w:val="cs-CZ"/>
        </w:rPr>
      </w:pPr>
      <w:r w:rsidRPr="00C6341F">
        <w:rPr>
          <w:rFonts w:cs="Times New Roman"/>
          <w:spacing w:val="-1"/>
          <w:lang w:val="cs-CZ"/>
        </w:rPr>
        <w:t>zastoupená:</w:t>
      </w:r>
      <w:r w:rsidRPr="00C6341F">
        <w:rPr>
          <w:rFonts w:cs="Times New Roman"/>
          <w:spacing w:val="-1"/>
          <w:lang w:val="cs-CZ"/>
        </w:rPr>
        <w:tab/>
        <w:t>Jiří Ptáček, starosta městské části</w:t>
      </w:r>
      <w:r w:rsidRPr="00C6341F">
        <w:rPr>
          <w:rFonts w:cs="Times New Roman"/>
          <w:w w:val="103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(„</w:t>
      </w:r>
      <w:r w:rsidRPr="00C6341F">
        <w:rPr>
          <w:rFonts w:cs="Times New Roman"/>
          <w:b/>
          <w:bCs/>
          <w:w w:val="105"/>
          <w:lang w:val="cs-CZ"/>
        </w:rPr>
        <w:t>Objednatel</w:t>
      </w:r>
      <w:r w:rsidRPr="00C6341F">
        <w:rPr>
          <w:rFonts w:cs="Times New Roman"/>
          <w:w w:val="105"/>
          <w:lang w:val="cs-CZ"/>
        </w:rPr>
        <w:t>“)</w:t>
      </w:r>
    </w:p>
    <w:p w:rsidR="006E4ACF" w:rsidRPr="00C6341F" w:rsidRDefault="006E4ACF">
      <w:pPr>
        <w:spacing w:before="2"/>
        <w:rPr>
          <w:rFonts w:ascii="Times New Roman" w:eastAsia="Times New Roman" w:hAnsi="Times New Roman" w:cs="Times New Roman"/>
          <w:sz w:val="9"/>
          <w:szCs w:val="9"/>
          <w:lang w:val="cs-CZ"/>
        </w:rPr>
      </w:pPr>
    </w:p>
    <w:p w:rsidR="006E4ACF" w:rsidRPr="00C6341F" w:rsidRDefault="00135F33">
      <w:pPr>
        <w:pStyle w:val="Zkladntext"/>
        <w:spacing w:before="78"/>
        <w:ind w:left="225" w:firstLine="0"/>
        <w:rPr>
          <w:rFonts w:cs="Times New Roman"/>
          <w:lang w:val="cs-CZ"/>
        </w:rPr>
      </w:pPr>
      <w:r w:rsidRPr="00C6341F">
        <w:rPr>
          <w:w w:val="103"/>
          <w:lang w:val="cs-CZ"/>
        </w:rPr>
        <w:t>a</w:t>
      </w:r>
    </w:p>
    <w:p w:rsidR="006E4ACF" w:rsidRPr="00C6341F" w:rsidRDefault="006E4ACF">
      <w:pPr>
        <w:spacing w:before="7"/>
        <w:rPr>
          <w:rFonts w:ascii="Times New Roman" w:eastAsia="Times New Roman" w:hAnsi="Times New Roman" w:cs="Times New Roman"/>
          <w:sz w:val="31"/>
          <w:szCs w:val="31"/>
          <w:lang w:val="cs-CZ"/>
        </w:rPr>
      </w:pPr>
    </w:p>
    <w:p w:rsidR="00BB25F1" w:rsidRPr="00C6341F" w:rsidRDefault="008B2C7D" w:rsidP="008B2C7D">
      <w:pPr>
        <w:pStyle w:val="Nadpis2"/>
        <w:numPr>
          <w:ilvl w:val="0"/>
          <w:numId w:val="43"/>
        </w:numPr>
        <w:spacing w:before="78"/>
        <w:ind w:left="0" w:right="5301" w:hanging="1052"/>
        <w:jc w:val="center"/>
        <w:rPr>
          <w:b w:val="0"/>
          <w:bCs w:val="0"/>
          <w:lang w:val="cs-CZ"/>
        </w:rPr>
      </w:pPr>
      <w:r>
        <w:rPr>
          <w:w w:val="105"/>
          <w:lang w:val="cs-CZ"/>
        </w:rPr>
        <w:t>FADW,</w:t>
      </w:r>
      <w:bookmarkStart w:id="9" w:name="_GoBack"/>
      <w:bookmarkEnd w:id="9"/>
      <w:r>
        <w:rPr>
          <w:w w:val="105"/>
          <w:lang w:val="cs-CZ"/>
        </w:rPr>
        <w:t xml:space="preserve"> s.r.o.</w:t>
      </w:r>
    </w:p>
    <w:p w:rsidR="006E4ACF" w:rsidRPr="00C6341F" w:rsidRDefault="00135F33">
      <w:pPr>
        <w:pStyle w:val="Zkladntext"/>
        <w:tabs>
          <w:tab w:val="left" w:pos="3890"/>
        </w:tabs>
        <w:spacing w:before="184"/>
        <w:ind w:left="828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se</w:t>
      </w:r>
      <w:r w:rsidRPr="00C6341F">
        <w:rPr>
          <w:spacing w:val="-2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sídlem:</w:t>
      </w:r>
      <w:r w:rsidRPr="00C6341F">
        <w:rPr>
          <w:w w:val="105"/>
          <w:lang w:val="cs-CZ"/>
        </w:rPr>
        <w:tab/>
      </w:r>
      <w:r w:rsidR="008B2C7D" w:rsidRPr="00162B58">
        <w:rPr>
          <w:szCs w:val="22"/>
        </w:rPr>
        <w:t>Ke Klíčovu 263/8, Praha 9, 190 00</w:t>
      </w:r>
    </w:p>
    <w:p w:rsidR="008B2C7D" w:rsidRDefault="008B2C7D" w:rsidP="00B07607">
      <w:pPr>
        <w:pStyle w:val="Zkladntext"/>
        <w:tabs>
          <w:tab w:val="left" w:pos="3890"/>
        </w:tabs>
        <w:spacing w:before="125"/>
        <w:ind w:left="828" w:firstLine="0"/>
        <w:rPr>
          <w:szCs w:val="22"/>
        </w:rPr>
      </w:pPr>
      <w:r>
        <w:rPr>
          <w:spacing w:val="-1"/>
          <w:lang w:val="cs-CZ"/>
        </w:rPr>
        <w:t>I</w:t>
      </w:r>
      <w:r w:rsidR="000D602B">
        <w:rPr>
          <w:spacing w:val="-1"/>
          <w:lang w:val="cs-CZ"/>
        </w:rPr>
        <w:t>Č</w:t>
      </w:r>
      <w:r>
        <w:rPr>
          <w:spacing w:val="-1"/>
          <w:lang w:val="cs-CZ"/>
        </w:rPr>
        <w:t>o</w:t>
      </w:r>
      <w:r w:rsidR="00BB25F1" w:rsidRPr="00C6341F">
        <w:rPr>
          <w:spacing w:val="-1"/>
          <w:lang w:val="cs-CZ"/>
        </w:rPr>
        <w:t>:</w:t>
      </w:r>
      <w:r w:rsidR="00BB25F1" w:rsidRPr="00C6341F">
        <w:rPr>
          <w:spacing w:val="-1"/>
          <w:lang w:val="cs-CZ"/>
        </w:rPr>
        <w:tab/>
      </w:r>
      <w:r w:rsidRPr="00162B58">
        <w:rPr>
          <w:szCs w:val="22"/>
        </w:rPr>
        <w:t>24802352</w:t>
      </w:r>
    </w:p>
    <w:p w:rsidR="006E4ACF" w:rsidRPr="00B07607" w:rsidRDefault="008B2C7D" w:rsidP="00B07607">
      <w:pPr>
        <w:pStyle w:val="Zkladntext"/>
        <w:tabs>
          <w:tab w:val="left" w:pos="3890"/>
        </w:tabs>
        <w:spacing w:before="125"/>
        <w:ind w:left="828" w:firstLine="0"/>
        <w:rPr>
          <w:szCs w:val="22"/>
        </w:rPr>
      </w:pPr>
      <w:r>
        <w:rPr>
          <w:szCs w:val="22"/>
        </w:rPr>
        <w:t>DIČ:</w:t>
      </w:r>
      <w:r>
        <w:rPr>
          <w:szCs w:val="22"/>
        </w:rPr>
        <w:tab/>
        <w:t>CZ</w:t>
      </w:r>
      <w:r w:rsidRPr="00162B58">
        <w:rPr>
          <w:szCs w:val="22"/>
        </w:rPr>
        <w:t>24802352</w:t>
      </w:r>
      <w:r w:rsidR="00135F33" w:rsidRPr="00C6341F">
        <w:rPr>
          <w:spacing w:val="-1"/>
          <w:lang w:val="cs-CZ"/>
        </w:rPr>
        <w:tab/>
      </w:r>
    </w:p>
    <w:p w:rsidR="006E4ACF" w:rsidRPr="00C6341F" w:rsidRDefault="00135F33">
      <w:pPr>
        <w:pStyle w:val="Zkladntext"/>
        <w:tabs>
          <w:tab w:val="left" w:pos="3891"/>
        </w:tabs>
        <w:spacing w:before="137"/>
        <w:ind w:left="828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číslo bankovního</w:t>
      </w:r>
      <w:r w:rsidRPr="00C6341F">
        <w:rPr>
          <w:spacing w:val="-43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účtu:</w:t>
      </w:r>
      <w:r w:rsidRPr="00C6341F">
        <w:rPr>
          <w:w w:val="105"/>
          <w:lang w:val="cs-CZ"/>
        </w:rPr>
        <w:tab/>
      </w:r>
      <w:r w:rsidR="008B2C7D" w:rsidRPr="00162B58">
        <w:rPr>
          <w:szCs w:val="22"/>
        </w:rPr>
        <w:t>6009501001/5500</w:t>
      </w:r>
    </w:p>
    <w:p w:rsidR="006E4ACF" w:rsidRPr="00C6341F" w:rsidRDefault="00135F33">
      <w:pPr>
        <w:pStyle w:val="Zkladntext"/>
        <w:tabs>
          <w:tab w:val="left" w:pos="3891"/>
        </w:tabs>
        <w:spacing w:before="135"/>
        <w:ind w:left="828" w:firstLine="0"/>
        <w:rPr>
          <w:w w:val="105"/>
          <w:lang w:val="cs-CZ"/>
        </w:rPr>
      </w:pPr>
      <w:r w:rsidRPr="00C6341F">
        <w:rPr>
          <w:w w:val="105"/>
          <w:lang w:val="cs-CZ"/>
        </w:rPr>
        <w:t>kontaktní</w:t>
      </w:r>
      <w:r w:rsidRPr="00C6341F">
        <w:rPr>
          <w:spacing w:val="-3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email:</w:t>
      </w:r>
      <w:r w:rsidRPr="00C6341F">
        <w:rPr>
          <w:w w:val="105"/>
          <w:lang w:val="cs-CZ"/>
        </w:rPr>
        <w:tab/>
      </w:r>
      <w:r w:rsidR="008B2C7D" w:rsidRPr="00162B58">
        <w:rPr>
          <w:szCs w:val="22"/>
        </w:rPr>
        <w:t>fousek@fadw.cz</w:t>
      </w:r>
    </w:p>
    <w:p w:rsidR="006E4ACF" w:rsidRPr="00C6341F" w:rsidRDefault="00135F33">
      <w:pPr>
        <w:pStyle w:val="Zkladntext"/>
        <w:spacing w:before="135" w:line="374" w:lineRule="auto"/>
        <w:ind w:left="828" w:firstLine="0"/>
        <w:rPr>
          <w:rFonts w:cs="Times New Roman"/>
          <w:lang w:val="cs-CZ"/>
        </w:rPr>
      </w:pPr>
      <w:r w:rsidRPr="00C6341F">
        <w:rPr>
          <w:rFonts w:cs="Times New Roman"/>
          <w:w w:val="105"/>
          <w:lang w:val="cs-CZ"/>
        </w:rPr>
        <w:t>(„</w:t>
      </w:r>
      <w:r w:rsidRPr="00C6341F">
        <w:rPr>
          <w:rFonts w:cs="Times New Roman"/>
          <w:b/>
          <w:bCs/>
          <w:w w:val="105"/>
          <w:lang w:val="cs-CZ"/>
        </w:rPr>
        <w:t>Poskytovatel</w:t>
      </w:r>
      <w:r w:rsidRPr="00C6341F">
        <w:rPr>
          <w:rFonts w:cs="Times New Roman"/>
          <w:w w:val="105"/>
          <w:lang w:val="cs-CZ"/>
        </w:rPr>
        <w:t>“)</w:t>
      </w:r>
    </w:p>
    <w:p w:rsidR="006E4ACF" w:rsidRPr="00C6341F" w:rsidRDefault="00135F33">
      <w:pPr>
        <w:pStyle w:val="Zkladntext"/>
        <w:spacing w:before="191"/>
        <w:ind w:left="225" w:firstLine="602"/>
        <w:rPr>
          <w:rFonts w:cs="Times New Roman"/>
          <w:lang w:val="cs-CZ"/>
        </w:rPr>
      </w:pPr>
      <w:r w:rsidRPr="00C6341F">
        <w:rPr>
          <w:rFonts w:cs="Times New Roman"/>
          <w:w w:val="105"/>
          <w:lang w:val="cs-CZ"/>
        </w:rPr>
        <w:t>(Objednatel</w:t>
      </w:r>
      <w:r w:rsidRPr="00C6341F">
        <w:rPr>
          <w:rFonts w:cs="Times New Roman"/>
          <w:spacing w:val="-17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a</w:t>
      </w:r>
      <w:r w:rsidRPr="00C6341F">
        <w:rPr>
          <w:rFonts w:cs="Times New Roman"/>
          <w:spacing w:val="-17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Poskytovatel</w:t>
      </w:r>
      <w:r w:rsidRPr="00C6341F">
        <w:rPr>
          <w:rFonts w:cs="Times New Roman"/>
          <w:spacing w:val="-18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společně</w:t>
      </w:r>
      <w:r w:rsidRPr="00C6341F">
        <w:rPr>
          <w:rFonts w:cs="Times New Roman"/>
          <w:spacing w:val="-18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„</w:t>
      </w:r>
      <w:r w:rsidRPr="00C6341F">
        <w:rPr>
          <w:rFonts w:cs="Times New Roman"/>
          <w:b/>
          <w:bCs/>
          <w:w w:val="105"/>
          <w:lang w:val="cs-CZ"/>
        </w:rPr>
        <w:t>Strany</w:t>
      </w:r>
      <w:r w:rsidRPr="00C6341F">
        <w:rPr>
          <w:rFonts w:cs="Times New Roman"/>
          <w:w w:val="105"/>
          <w:lang w:val="cs-CZ"/>
        </w:rPr>
        <w:t>“,</w:t>
      </w:r>
      <w:r w:rsidRPr="00C6341F">
        <w:rPr>
          <w:rFonts w:cs="Times New Roman"/>
          <w:spacing w:val="-17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a</w:t>
      </w:r>
      <w:r w:rsidRPr="00C6341F">
        <w:rPr>
          <w:rFonts w:cs="Times New Roman"/>
          <w:spacing w:val="-18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každý</w:t>
      </w:r>
      <w:r w:rsidRPr="00C6341F">
        <w:rPr>
          <w:rFonts w:cs="Times New Roman"/>
          <w:spacing w:val="-17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z</w:t>
      </w:r>
      <w:r w:rsidRPr="00C6341F">
        <w:rPr>
          <w:rFonts w:cs="Times New Roman"/>
          <w:spacing w:val="-18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nich</w:t>
      </w:r>
      <w:r w:rsidRPr="00C6341F">
        <w:rPr>
          <w:rFonts w:cs="Times New Roman"/>
          <w:spacing w:val="-17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samostatně</w:t>
      </w:r>
      <w:r w:rsidRPr="00C6341F">
        <w:rPr>
          <w:rFonts w:cs="Times New Roman"/>
          <w:spacing w:val="-17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„</w:t>
      </w:r>
      <w:r w:rsidRPr="00C6341F">
        <w:rPr>
          <w:rFonts w:cs="Times New Roman"/>
          <w:b/>
          <w:bCs/>
          <w:w w:val="105"/>
          <w:lang w:val="cs-CZ"/>
        </w:rPr>
        <w:t>Strana</w:t>
      </w:r>
      <w:r w:rsidRPr="00C6341F">
        <w:rPr>
          <w:rFonts w:cs="Times New Roman"/>
          <w:w w:val="105"/>
          <w:lang w:val="cs-CZ"/>
        </w:rPr>
        <w:t>“)</w:t>
      </w:r>
    </w:p>
    <w:p w:rsidR="006E4ACF" w:rsidRPr="00C6341F" w:rsidRDefault="006E4ACF">
      <w:pPr>
        <w:spacing w:before="4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6E4ACF" w:rsidRPr="00C6341F" w:rsidRDefault="00135F33">
      <w:pPr>
        <w:pStyle w:val="Nadpis2"/>
        <w:spacing w:before="0"/>
        <w:ind w:left="225" w:firstLine="0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PREAMBULE</w:t>
      </w:r>
    </w:p>
    <w:p w:rsidR="006E4ACF" w:rsidRPr="00C6341F" w:rsidRDefault="00135F33">
      <w:pPr>
        <w:pStyle w:val="Odstavecseseznamem"/>
        <w:numPr>
          <w:ilvl w:val="1"/>
          <w:numId w:val="43"/>
        </w:numPr>
        <w:tabs>
          <w:tab w:val="left" w:pos="785"/>
        </w:tabs>
        <w:spacing w:before="124" w:line="247" w:lineRule="auto"/>
        <w:ind w:right="98" w:hanging="559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Objednatel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si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souladu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§143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násl.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zákona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č.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134/2016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Sb.,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zadávání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veřejných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zakázkách,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 znění pozdějších předpisů 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ZZVZ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 přeje zajistit soutěž o návrh s názvem</w:t>
      </w:r>
      <w:r w:rsidRPr="00C6341F">
        <w:rPr>
          <w:rFonts w:ascii="Times New Roman" w:eastAsia="Times New Roman" w:hAnsi="Times New Roman" w:cs="Times New Roman"/>
          <w:spacing w:val="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„</w:t>
      </w:r>
      <w:r w:rsidR="00F0325A"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Dům sociálních služeb Pod Lipami”, jejímž předmětem je zpracování architektonického návrhu novostavby Domu sociálních služeb na území městské části Praha 3. Řešené území se nachází na pozemcích číslo 2931/122 a 2931/123 v katastrálním území Žižkov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Soutěž</w:t>
      </w:r>
      <w:r w:rsidRPr="00C6341F">
        <w:rPr>
          <w:rFonts w:ascii="Times New Roman" w:eastAsia="Times New Roman" w:hAnsi="Times New Roman" w:cs="Times New Roman"/>
          <w:b/>
          <w:bCs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o</w:t>
      </w:r>
      <w:r w:rsidRPr="00C6341F">
        <w:rPr>
          <w:rFonts w:ascii="Times New Roman" w:eastAsia="Times New Roman" w:hAnsi="Times New Roman" w:cs="Times New Roman"/>
          <w:b/>
          <w:bCs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návrh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“);</w:t>
      </w:r>
    </w:p>
    <w:p w:rsidR="006E4ACF" w:rsidRPr="00C6341F" w:rsidRDefault="00135F33">
      <w:pPr>
        <w:pStyle w:val="Odstavecseseznamem"/>
        <w:numPr>
          <w:ilvl w:val="1"/>
          <w:numId w:val="43"/>
        </w:numPr>
        <w:tabs>
          <w:tab w:val="left" w:pos="785"/>
        </w:tabs>
        <w:spacing w:before="119" w:line="247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V souvislosti s připravovanou Soutěží o návrh má Objednatel zájem na zajištění</w:t>
      </w:r>
      <w:r w:rsidRPr="00C6341F">
        <w:rPr>
          <w:rFonts w:ascii="Times New Roman" w:hAnsi="Times New Roman"/>
          <w:spacing w:val="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služeb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odborného porotce v průběhu Soutěže o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návrh;</w:t>
      </w:r>
    </w:p>
    <w:p w:rsidR="006E4ACF" w:rsidRPr="00C6341F" w:rsidRDefault="00135F33">
      <w:pPr>
        <w:pStyle w:val="Odstavecseseznamem"/>
        <w:numPr>
          <w:ilvl w:val="1"/>
          <w:numId w:val="43"/>
        </w:numPr>
        <w:tabs>
          <w:tab w:val="left" w:pos="785"/>
        </w:tabs>
        <w:spacing w:before="119" w:line="247" w:lineRule="auto"/>
        <w:ind w:right="101" w:hanging="559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Vzhledem k tomu, že Poskytovatel je připraven poptávané služby Objednateli poskytnout, a to</w:t>
      </w:r>
      <w:r w:rsidRPr="00C6341F">
        <w:rPr>
          <w:rFonts w:ascii="Times New Roman" w:eastAsia="Times New Roman" w:hAnsi="Times New Roman" w:cs="Times New Roman"/>
          <w:spacing w:val="-2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prostřednictvím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osobní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účasti</w:t>
      </w:r>
      <w:r w:rsidR="00675266"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 </w:t>
      </w:r>
      <w:r w:rsidR="00605282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Ing. arch.</w:t>
      </w:r>
      <w:r w:rsidR="00B07607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 </w:t>
      </w:r>
      <w:r w:rsidR="008B2C7D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Jana Fouska</w:t>
      </w:r>
      <w:r w:rsidR="000D602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Porotce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Objednatel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připraven</w:t>
      </w:r>
      <w:r w:rsidRPr="00C6341F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Poskytovateli poskytnout za činnost Porotce v rámci Soutěže o návrh odměnu, a to</w:t>
      </w:r>
      <w:r w:rsidRPr="00C6341F">
        <w:rPr>
          <w:rFonts w:ascii="Times New Roman" w:eastAsia="Times New Roman" w:hAnsi="Times New Roman" w:cs="Times New Roman"/>
          <w:spacing w:val="5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dle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podmínek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této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Smlouvy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zároveň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poskytnout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Porotci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součinnost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k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výkonu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jeho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funkce;</w:t>
      </w:r>
    </w:p>
    <w:p w:rsidR="006E4ACF" w:rsidRDefault="006E4ACF">
      <w:pPr>
        <w:spacing w:line="247" w:lineRule="auto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0D602B" w:rsidRDefault="000D602B">
      <w:pPr>
        <w:spacing w:line="247" w:lineRule="auto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0D602B" w:rsidRPr="00C6341F" w:rsidRDefault="000D602B" w:rsidP="000D602B">
      <w:pPr>
        <w:pStyle w:val="Zkladntext"/>
        <w:spacing w:before="49"/>
        <w:ind w:left="664" w:right="104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DOHODLY</w:t>
      </w:r>
      <w:r w:rsidRPr="00C6341F">
        <w:rPr>
          <w:spacing w:val="-2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SE</w:t>
      </w:r>
      <w:r w:rsidRPr="00C6341F">
        <w:rPr>
          <w:spacing w:val="-2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STRANY</w:t>
      </w:r>
      <w:r w:rsidRPr="00C6341F">
        <w:rPr>
          <w:spacing w:val="-2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NÁSLEDOVNĚ:</w:t>
      </w:r>
    </w:p>
    <w:p w:rsidR="000D602B" w:rsidRPr="00C6341F" w:rsidRDefault="000D602B">
      <w:pPr>
        <w:spacing w:line="247" w:lineRule="auto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0D602B" w:rsidRPr="00C6341F">
          <w:type w:val="continuous"/>
          <w:pgSz w:w="11910" w:h="16840"/>
          <w:pgMar w:top="1400" w:right="1380" w:bottom="280" w:left="1260" w:header="708" w:footer="708" w:gutter="0"/>
          <w:cols w:space="708"/>
        </w:sectPr>
      </w:pPr>
    </w:p>
    <w:p w:rsidR="006E4ACF" w:rsidRPr="00C6341F" w:rsidRDefault="006E4ACF">
      <w:pPr>
        <w:spacing w:before="4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6E4ACF" w:rsidRPr="00C6341F" w:rsidRDefault="00135F33">
      <w:pPr>
        <w:pStyle w:val="Nadpis2"/>
        <w:numPr>
          <w:ilvl w:val="0"/>
          <w:numId w:val="42"/>
        </w:numPr>
        <w:tabs>
          <w:tab w:val="left" w:pos="665"/>
        </w:tabs>
        <w:spacing w:before="0"/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OBECNÁ</w:t>
      </w:r>
      <w:r w:rsidRPr="00C6341F">
        <w:rPr>
          <w:spacing w:val="-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USTANOVENÍ</w:t>
      </w:r>
    </w:p>
    <w:p w:rsidR="006E4ACF" w:rsidRPr="00C6341F" w:rsidRDefault="00135F33">
      <w:pPr>
        <w:tabs>
          <w:tab w:val="left" w:pos="664"/>
        </w:tabs>
        <w:spacing w:before="126"/>
        <w:ind w:left="105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b/>
          <w:sz w:val="21"/>
          <w:lang w:val="cs-CZ"/>
        </w:rPr>
        <w:t>1.1</w:t>
      </w:r>
      <w:r w:rsidRPr="00C6341F">
        <w:rPr>
          <w:rFonts w:ascii="Times New Roman" w:hAnsi="Times New Roman"/>
          <w:b/>
          <w:sz w:val="21"/>
          <w:lang w:val="cs-CZ"/>
        </w:rPr>
        <w:tab/>
      </w:r>
      <w:r w:rsidRPr="00C6341F">
        <w:rPr>
          <w:rFonts w:ascii="Times New Roman" w:hAnsi="Times New Roman"/>
          <w:b/>
          <w:w w:val="105"/>
          <w:sz w:val="21"/>
          <w:lang w:val="cs-CZ"/>
        </w:rPr>
        <w:t>Předmět</w:t>
      </w:r>
      <w:r w:rsidRPr="00C6341F">
        <w:rPr>
          <w:rFonts w:ascii="Times New Roman" w:hAnsi="Times New Roman"/>
          <w:b/>
          <w:spacing w:val="-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b/>
          <w:w w:val="105"/>
          <w:sz w:val="21"/>
          <w:lang w:val="cs-CZ"/>
        </w:rPr>
        <w:t>Smlouvy</w:t>
      </w:r>
    </w:p>
    <w:p w:rsidR="006E4ACF" w:rsidRPr="00C6341F" w:rsidRDefault="00135F33">
      <w:pPr>
        <w:pStyle w:val="Odstavecseseznamem"/>
        <w:numPr>
          <w:ilvl w:val="1"/>
          <w:numId w:val="42"/>
        </w:numPr>
        <w:tabs>
          <w:tab w:val="left" w:pos="1016"/>
        </w:tabs>
        <w:spacing w:before="125" w:line="247" w:lineRule="auto"/>
        <w:ind w:right="100" w:hanging="35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Předmětem této Smlouvy je závazek Poskytovatel zajistit za podmínek stanovených</w:t>
      </w:r>
      <w:r w:rsidRPr="00C6341F">
        <w:rPr>
          <w:rFonts w:ascii="Times New Roman" w:eastAsia="Times New Roman" w:hAnsi="Times New Roman" w:cs="Times New Roman"/>
          <w:spacing w:val="2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touto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Smlouvou prostřednictvím osobního výkonu </w:t>
      </w:r>
      <w:r w:rsidR="00605282">
        <w:rPr>
          <w:rFonts w:ascii="Times New Roman" w:hAnsi="Times New Roman"/>
          <w:w w:val="105"/>
          <w:sz w:val="21"/>
          <w:lang w:val="cs-CZ"/>
        </w:rPr>
        <w:t>Ing. arch.</w:t>
      </w:r>
      <w:r w:rsidR="00B07607">
        <w:rPr>
          <w:rFonts w:ascii="Times New Roman" w:hAnsi="Times New Roman"/>
          <w:w w:val="105"/>
          <w:sz w:val="21"/>
          <w:lang w:val="cs-CZ"/>
        </w:rPr>
        <w:t xml:space="preserve"> </w:t>
      </w:r>
      <w:r w:rsidR="008B2C7D">
        <w:rPr>
          <w:rFonts w:ascii="Times New Roman" w:hAnsi="Times New Roman"/>
          <w:w w:val="105"/>
          <w:sz w:val="21"/>
          <w:lang w:val="cs-CZ"/>
        </w:rPr>
        <w:t>Jana Fouska</w:t>
      </w:r>
      <w:r w:rsidR="00F339EA" w:rsidRPr="00C6341F">
        <w:rPr>
          <w:rFonts w:ascii="Times New Roman" w:hAnsi="Times New Roman"/>
          <w:w w:val="105"/>
          <w:sz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výkon</w:t>
      </w:r>
      <w:r w:rsidRPr="00C6341F">
        <w:rPr>
          <w:rFonts w:ascii="Times New Roman" w:eastAsia="Times New Roman" w:hAnsi="Times New Roman" w:cs="Times New Roman"/>
          <w:spacing w:val="4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funkce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řádného člena poroty jako kolektivního hodnoticího orgánu v Soutěži o návrh   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Porota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</w:t>
      </w:r>
      <w:r w:rsidRPr="00C6341F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 zajistit pro Objednatele prostřednictvím Porotce v rámci Soutěže o návrh výkon</w:t>
      </w:r>
      <w:r w:rsidRPr="00C6341F">
        <w:rPr>
          <w:rFonts w:ascii="Times New Roman" w:eastAsia="Times New Roman" w:hAnsi="Times New Roman" w:cs="Times New Roman"/>
          <w:spacing w:val="4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činností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 touto funkcí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spojené.</w:t>
      </w:r>
    </w:p>
    <w:p w:rsidR="006E4ACF" w:rsidRPr="00C6341F" w:rsidRDefault="00135F33">
      <w:pPr>
        <w:pStyle w:val="Odstavecseseznamem"/>
        <w:numPr>
          <w:ilvl w:val="1"/>
          <w:numId w:val="42"/>
        </w:numPr>
        <w:tabs>
          <w:tab w:val="left" w:pos="1016"/>
        </w:tabs>
        <w:spacing w:before="119" w:line="247" w:lineRule="auto"/>
        <w:ind w:right="101" w:hanging="35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Předmětem této Smlouvy je dále závazek Objednatele poskytnout Poskytovateli za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výkon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funkce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rámci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</w:t>
      </w:r>
      <w:r w:rsidRPr="00C6341F">
        <w:rPr>
          <w:rFonts w:ascii="Times New Roman" w:hAnsi="Times New Roman"/>
          <w:spacing w:val="4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odměnu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výši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podmínek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blíže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specifikovaných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 xml:space="preserve">v článku </w:t>
      </w:r>
      <w:hyperlink w:anchor="_bookmark0" w:history="1">
        <w:r w:rsidRPr="00C6341F">
          <w:rPr>
            <w:rFonts w:ascii="Times New Roman" w:hAnsi="Times New Roman"/>
            <w:w w:val="105"/>
            <w:sz w:val="21"/>
            <w:lang w:val="cs-CZ"/>
          </w:rPr>
          <w:t>2</w:t>
        </w:r>
      </w:hyperlink>
      <w:r w:rsidRPr="00C6341F">
        <w:rPr>
          <w:rFonts w:ascii="Times New Roman" w:hAnsi="Times New Roman"/>
          <w:w w:val="105"/>
          <w:sz w:val="21"/>
          <w:lang w:val="cs-CZ"/>
        </w:rPr>
        <w:t xml:space="preserve"> této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</w:p>
    <w:p w:rsidR="006E4ACF" w:rsidRPr="00C6341F" w:rsidRDefault="00135F33">
      <w:pPr>
        <w:pStyle w:val="Odstavecseseznamem"/>
        <w:numPr>
          <w:ilvl w:val="1"/>
          <w:numId w:val="42"/>
        </w:numPr>
        <w:tabs>
          <w:tab w:val="left" w:pos="1016"/>
        </w:tabs>
        <w:spacing w:before="119" w:line="247" w:lineRule="auto"/>
        <w:ind w:right="98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Není-li dále stanoveno jinak, uplatní se ustanovení této Smlouvy shodně bez ohledu na</w:t>
      </w:r>
      <w:r w:rsidRPr="00C6341F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to,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zda Porotce bude v Porotě zastávat pozici tzv. řádného člena Poroty nebo tzv.</w:t>
      </w:r>
      <w:r w:rsidRPr="00C6341F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náhradníka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řádného člena Poroty 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Náhradník</w:t>
      </w:r>
      <w:r w:rsidRPr="00C6341F">
        <w:rPr>
          <w:rFonts w:ascii="Times New Roman" w:eastAsia="Times New Roman" w:hAnsi="Times New Roman" w:cs="Times New Roman"/>
          <w:b/>
          <w:bCs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Poroty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“).</w:t>
      </w:r>
    </w:p>
    <w:p w:rsidR="006E4ACF" w:rsidRPr="00C6341F" w:rsidRDefault="00135F33">
      <w:pPr>
        <w:pStyle w:val="Nadpis2"/>
        <w:numPr>
          <w:ilvl w:val="1"/>
          <w:numId w:val="41"/>
        </w:numPr>
        <w:tabs>
          <w:tab w:val="left" w:pos="664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Vymezení závazků</w:t>
      </w:r>
      <w:r w:rsidRPr="00C6341F">
        <w:rPr>
          <w:spacing w:val="-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Porotce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9"/>
        </w:tabs>
        <w:spacing w:before="125" w:line="247" w:lineRule="auto"/>
        <w:ind w:right="10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Na základě a za podmínek uvedených v této Smlouvě se Poskytovatel zavazuje, že</w:t>
      </w:r>
      <w:r w:rsidRPr="00C6341F">
        <w:rPr>
          <w:rFonts w:ascii="Times New Roman" w:hAnsi="Times New Roman"/>
          <w:spacing w:val="-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-1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Objednatele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souvislosti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Soutěží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zajistí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zejména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následující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plnění: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19"/>
        <w:ind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aktivní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účast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Porotce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na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jednáních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Poroty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předpokládaném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rozsahu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1–2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dní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jednání;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4"/>
        </w:tabs>
        <w:spacing w:before="126"/>
        <w:ind w:left="1373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účast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ustanovující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schůzi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délce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trvání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maximálně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dne;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26" w:line="247" w:lineRule="auto"/>
        <w:ind w:right="106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posouzení</w:t>
      </w:r>
      <w:r w:rsidRPr="00C6341F">
        <w:rPr>
          <w:rFonts w:ascii="Times New Roman" w:hAnsi="Times New Roman"/>
          <w:spacing w:val="3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soutěžních</w:t>
      </w:r>
      <w:r w:rsidRPr="00C6341F">
        <w:rPr>
          <w:rFonts w:ascii="Times New Roman" w:hAnsi="Times New Roman"/>
          <w:spacing w:val="3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podmínek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zadání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Soutěže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návrh,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jejich</w:t>
      </w:r>
      <w:r w:rsidRPr="00C6341F">
        <w:rPr>
          <w:rFonts w:ascii="Times New Roman" w:hAnsi="Times New Roman"/>
          <w:spacing w:val="3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připomínkování</w:t>
      </w:r>
      <w:r w:rsidRPr="00C6341F">
        <w:rPr>
          <w:rFonts w:ascii="Times New Roman" w:hAnsi="Times New Roman"/>
          <w:spacing w:val="3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následné odsouhlasení ze strany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18" w:line="247" w:lineRule="auto"/>
        <w:ind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spolupráce Porotce  při  zodpovídání dotazů  dodavatelů/  účastníků  Soutěže  o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 jejím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průběhu;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19" w:line="247" w:lineRule="auto"/>
        <w:ind w:right="10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posouzení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hodnocení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soutěžních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návrhů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podaných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účastníky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Soutěži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</w:t>
      </w:r>
      <w:r w:rsidRPr="00C6341F">
        <w:rPr>
          <w:rFonts w:ascii="Times New Roman" w:hAnsi="Times New Roman"/>
          <w:spacing w:val="-1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strany Porotce;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19" w:line="247" w:lineRule="auto"/>
        <w:ind w:right="106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 xml:space="preserve">poskytnutí součinnosti  Porotcem  Objednateli  a  ostatním  členům  Poroty, 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sekretáři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přezkušovateli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řádnému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vedení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18"/>
        <w:ind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rozhodnutí Porotce o udělení cen vybraným soutěžních</w:t>
      </w:r>
      <w:r w:rsidRPr="00C6341F">
        <w:rPr>
          <w:rFonts w:ascii="Times New Roman" w:hAnsi="Times New Roman"/>
          <w:spacing w:val="-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návrhů;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26" w:line="247" w:lineRule="auto"/>
        <w:ind w:right="102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administrativní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úkony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spojené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-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výše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uvedenými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činnostmi,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včetně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zpracování,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resp. kontroly zpracovaných zápisů z jednání Poroty a zprávy o hodnocení</w:t>
      </w:r>
      <w:r w:rsidRPr="00C6341F">
        <w:rPr>
          <w:rFonts w:ascii="Times New Roman" w:hAnsi="Times New Roman"/>
          <w:spacing w:val="1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soutěžních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návrhu (resp. protokolu o průběhu Soutěže o</w:t>
      </w:r>
      <w:r w:rsidRPr="00C6341F">
        <w:rPr>
          <w:rFonts w:ascii="Times New Roman" w:hAnsi="Times New Roman"/>
          <w:spacing w:val="-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návrh).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8"/>
        </w:tabs>
        <w:spacing w:before="119" w:line="247" w:lineRule="auto"/>
        <w:ind w:left="1017" w:right="102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Porotce,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který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byl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Objednatele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jmenován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Náhradníkem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Poroty,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vykonává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všechny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 xml:space="preserve">výše  uvedené  činnosti  obdobně,  jako  kdyby  zastával  pozici  řádného  člena     </w:t>
      </w:r>
      <w:r w:rsidRPr="00C6341F">
        <w:rPr>
          <w:rFonts w:ascii="Times New Roman" w:hAnsi="Times New Roman"/>
          <w:spacing w:val="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Poroty,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výjimkou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hlasování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jednáních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Poroty.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Náhradník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oprávněn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jednáních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hlasovat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pouze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tehdy,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zastupuje-li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daný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okamžik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řádného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člena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Poroty.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5"/>
        </w:tabs>
        <w:spacing w:before="119" w:line="247" w:lineRule="auto"/>
        <w:ind w:left="1014" w:right="103" w:hanging="35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povinen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poskytnout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plnění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uvedené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výše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tomto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výhradně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osobně.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5"/>
        </w:tabs>
        <w:spacing w:before="119" w:line="247" w:lineRule="auto"/>
        <w:ind w:left="1014" w:right="100" w:hanging="35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 xml:space="preserve">Porotce je povinen vykonávat svou funkci v Porotě svědomitě, v dobré víře, řádně a 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včas,</w:t>
      </w:r>
      <w:r w:rsidRPr="00C6341F">
        <w:rPr>
          <w:rFonts w:ascii="Times New Roman" w:hAnsi="Times New Roman"/>
          <w:spacing w:val="-1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 nejvyšší možnou odbornou péčí, v souladu s relevantními právními předpisy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(zejména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ZZVZ)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Soutěžním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řádem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České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komory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architektů.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zavazuje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výkladu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relevantních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právních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předpisů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Soutěžního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řádu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České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komory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architektů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poskytnout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Porotě nezbytný právní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servis.</w:t>
      </w:r>
    </w:p>
    <w:p w:rsidR="006E4ACF" w:rsidRPr="00C6341F" w:rsidRDefault="00135F33">
      <w:pPr>
        <w:pStyle w:val="Nadpis2"/>
        <w:numPr>
          <w:ilvl w:val="1"/>
          <w:numId w:val="41"/>
        </w:numPr>
        <w:tabs>
          <w:tab w:val="left" w:pos="664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Vymezení závazků</w:t>
      </w:r>
      <w:r w:rsidRPr="00C6341F">
        <w:rPr>
          <w:spacing w:val="-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Objednatele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8"/>
        </w:tabs>
        <w:spacing w:before="124"/>
        <w:ind w:left="1017"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základě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podmínek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uvedených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Smlouvě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zavazuje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zejména: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26"/>
        <w:ind w:left="1374" w:right="104" w:hanging="357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poskytnout Porotci součinnosti nezbytnou pro výkon funkce</w:t>
      </w:r>
      <w:r w:rsidRPr="00C6341F">
        <w:rPr>
          <w:rFonts w:ascii="Times New Roman" w:hAnsi="Times New Roman"/>
          <w:spacing w:val="-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Porotce;</w:t>
      </w:r>
    </w:p>
    <w:p w:rsidR="006E4ACF" w:rsidRPr="00C6341F" w:rsidRDefault="006E4ACF">
      <w:pPr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6E4ACF" w:rsidRPr="00C6341F">
          <w:footerReference w:type="default" r:id="rId8"/>
          <w:pgSz w:w="11910" w:h="16840"/>
          <w:pgMar w:top="1440" w:right="1380" w:bottom="980" w:left="1380" w:header="0" w:footer="780" w:gutter="0"/>
          <w:pgNumType w:start="2"/>
          <w:cols w:space="708"/>
        </w:sectPr>
      </w:pP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4"/>
        </w:tabs>
        <w:spacing w:before="49"/>
        <w:ind w:left="1373"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lastRenderedPageBreak/>
        <w:t>vytvořit vhodné podmínky pro výkon funkce</w:t>
      </w:r>
      <w:r w:rsidRPr="00C6341F">
        <w:rPr>
          <w:rFonts w:ascii="Times New Roman" w:hAnsi="Times New Roman"/>
          <w:spacing w:val="-1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4"/>
        </w:tabs>
        <w:spacing w:before="126" w:line="247" w:lineRule="auto"/>
        <w:ind w:left="1374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zaplatit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Poskytovateli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výkon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činnosti</w:t>
      </w:r>
      <w:r w:rsidRPr="00C6341F">
        <w:rPr>
          <w:rFonts w:ascii="Times New Roman" w:hAnsi="Times New Roman"/>
          <w:spacing w:val="-1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odměnu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podmínek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 xml:space="preserve">blíže specifikovaných v článku </w:t>
      </w:r>
      <w:hyperlink w:anchor="_bookmark0" w:history="1">
        <w:r w:rsidRPr="00C6341F">
          <w:rPr>
            <w:rFonts w:ascii="Times New Roman" w:hAnsi="Times New Roman"/>
            <w:w w:val="105"/>
            <w:sz w:val="21"/>
            <w:lang w:val="cs-CZ"/>
          </w:rPr>
          <w:t>2</w:t>
        </w:r>
      </w:hyperlink>
      <w:r w:rsidRPr="00C6341F">
        <w:rPr>
          <w:rFonts w:ascii="Times New Roman" w:hAnsi="Times New Roman"/>
          <w:w w:val="105"/>
          <w:sz w:val="21"/>
          <w:lang w:val="cs-CZ"/>
        </w:rPr>
        <w:t xml:space="preserve"> této</w:t>
      </w:r>
      <w:r w:rsidRPr="00C6341F">
        <w:rPr>
          <w:rFonts w:ascii="Times New Roman" w:hAnsi="Times New Roman"/>
          <w:spacing w:val="-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</w:p>
    <w:p w:rsidR="006E4ACF" w:rsidRPr="00C6341F" w:rsidRDefault="00135F33">
      <w:pPr>
        <w:pStyle w:val="Nadpis2"/>
        <w:numPr>
          <w:ilvl w:val="1"/>
          <w:numId w:val="41"/>
        </w:numPr>
        <w:tabs>
          <w:tab w:val="left" w:pos="665"/>
        </w:tabs>
        <w:ind w:left="664"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Místo plnění předmětu</w:t>
      </w:r>
      <w:r w:rsidRPr="00C6341F">
        <w:rPr>
          <w:spacing w:val="-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Smlouvy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20"/>
        </w:tabs>
        <w:spacing w:before="125" w:line="247" w:lineRule="auto"/>
        <w:ind w:right="103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Místem plnění předmětu Smlouvy je sídlo Objednatele, popř. jiné Objednatelem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určené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místo v rámci hlavního města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Prahy.</w:t>
      </w:r>
    </w:p>
    <w:p w:rsidR="006E4ACF" w:rsidRPr="00C6341F" w:rsidRDefault="00135F33">
      <w:pPr>
        <w:pStyle w:val="Nadpis2"/>
        <w:numPr>
          <w:ilvl w:val="1"/>
          <w:numId w:val="41"/>
        </w:numPr>
        <w:tabs>
          <w:tab w:val="left" w:pos="664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Komunikace mezi</w:t>
      </w:r>
      <w:r w:rsidRPr="00C6341F">
        <w:rPr>
          <w:spacing w:val="-3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Stranami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9"/>
        </w:tabs>
        <w:spacing w:before="125"/>
        <w:ind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Komunikace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mezi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Objednatelem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Porotcem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bude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probíhat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českém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jazyce.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9"/>
        </w:tabs>
        <w:spacing w:before="126"/>
        <w:ind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bookmarkStart w:id="10" w:name="_bookmark0"/>
      <w:bookmarkEnd w:id="10"/>
      <w:r w:rsidRPr="00C6341F">
        <w:rPr>
          <w:rFonts w:ascii="Times New Roman" w:hAnsi="Times New Roman"/>
          <w:w w:val="105"/>
          <w:sz w:val="21"/>
          <w:lang w:val="cs-CZ"/>
        </w:rPr>
        <w:t>Jednání Poroty budou vedena v českém</w:t>
      </w:r>
      <w:r w:rsidRPr="00C6341F">
        <w:rPr>
          <w:rFonts w:ascii="Times New Roman" w:hAnsi="Times New Roman"/>
          <w:spacing w:val="-1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jazyce.</w:t>
      </w:r>
    </w:p>
    <w:p w:rsidR="006E4ACF" w:rsidRPr="00C6341F" w:rsidRDefault="006E4ACF">
      <w:pPr>
        <w:spacing w:before="4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6E4ACF" w:rsidRPr="00C6341F" w:rsidRDefault="00135F33">
      <w:pPr>
        <w:pStyle w:val="Nadpis2"/>
        <w:numPr>
          <w:ilvl w:val="0"/>
          <w:numId w:val="40"/>
        </w:numPr>
        <w:tabs>
          <w:tab w:val="left" w:pos="664"/>
        </w:tabs>
        <w:spacing w:before="0"/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ODMĚNA ZA VÝKON ČINNOSTI</w:t>
      </w:r>
      <w:r w:rsidRPr="00C6341F">
        <w:rPr>
          <w:spacing w:val="-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POROTCE</w:t>
      </w:r>
    </w:p>
    <w:p w:rsidR="006E4ACF" w:rsidRPr="00C6341F" w:rsidRDefault="00135F33">
      <w:pPr>
        <w:tabs>
          <w:tab w:val="left" w:pos="663"/>
        </w:tabs>
        <w:spacing w:before="125"/>
        <w:ind w:left="104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b/>
          <w:sz w:val="21"/>
          <w:lang w:val="cs-CZ"/>
        </w:rPr>
        <w:t>2.1</w:t>
      </w:r>
      <w:r w:rsidRPr="00C6341F">
        <w:rPr>
          <w:rFonts w:ascii="Times New Roman" w:hAnsi="Times New Roman"/>
          <w:b/>
          <w:sz w:val="21"/>
          <w:lang w:val="cs-CZ"/>
        </w:rPr>
        <w:tab/>
      </w:r>
      <w:r w:rsidRPr="00C6341F">
        <w:rPr>
          <w:rFonts w:ascii="Times New Roman" w:hAnsi="Times New Roman"/>
          <w:b/>
          <w:w w:val="105"/>
          <w:sz w:val="21"/>
          <w:lang w:val="cs-CZ"/>
        </w:rPr>
        <w:t>Základní</w:t>
      </w:r>
      <w:r w:rsidRPr="00C6341F">
        <w:rPr>
          <w:rFonts w:ascii="Times New Roman" w:hAnsi="Times New Roman"/>
          <w:b/>
          <w:spacing w:val="-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b/>
          <w:w w:val="105"/>
          <w:sz w:val="21"/>
          <w:lang w:val="cs-CZ"/>
        </w:rPr>
        <w:t>výše</w:t>
      </w:r>
      <w:r w:rsidRPr="00C6341F">
        <w:rPr>
          <w:rFonts w:ascii="Times New Roman" w:hAnsi="Times New Roman"/>
          <w:b/>
          <w:spacing w:val="-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b/>
          <w:w w:val="105"/>
          <w:sz w:val="21"/>
          <w:lang w:val="cs-CZ"/>
        </w:rPr>
        <w:t>odměny</w:t>
      </w:r>
    </w:p>
    <w:p w:rsidR="006E4ACF" w:rsidRPr="00C6341F" w:rsidRDefault="00135F33">
      <w:pPr>
        <w:pStyle w:val="Odstavecseseznamem"/>
        <w:numPr>
          <w:ilvl w:val="1"/>
          <w:numId w:val="40"/>
        </w:numPr>
        <w:tabs>
          <w:tab w:val="left" w:pos="1019"/>
        </w:tabs>
        <w:spacing w:before="125" w:line="247" w:lineRule="auto"/>
        <w:ind w:right="102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Strany sjednaly, že za výkon funkce Porotce v rozsahu činností vymezených v článku</w:t>
      </w:r>
      <w:r w:rsidRPr="00C6341F">
        <w:rPr>
          <w:rFonts w:ascii="Times New Roman" w:eastAsia="Times New Roman" w:hAnsi="Times New Roman" w:cs="Times New Roman"/>
          <w:spacing w:val="5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1.2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této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Smlouvy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náleží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Poskytovateli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odměna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Odměna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účtovaná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každou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odpracovanou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čtvrthodinu na základě pevných hodinových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sazeb.</w:t>
      </w:r>
    </w:p>
    <w:p w:rsidR="006E4ACF" w:rsidRPr="00C6341F" w:rsidRDefault="00135F33">
      <w:pPr>
        <w:pStyle w:val="Odstavecseseznamem"/>
        <w:numPr>
          <w:ilvl w:val="1"/>
          <w:numId w:val="40"/>
        </w:numPr>
        <w:tabs>
          <w:tab w:val="left" w:pos="1018"/>
        </w:tabs>
        <w:spacing w:before="119" w:line="247" w:lineRule="auto"/>
        <w:ind w:left="1018" w:right="103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 xml:space="preserve">Pevná hodinová sazba byla mezi Stranami sjednána ve výši </w:t>
      </w:r>
      <w:r w:rsidRPr="00C6341F">
        <w:rPr>
          <w:rFonts w:ascii="Times New Roman" w:hAnsi="Times New Roman"/>
          <w:b/>
          <w:w w:val="105"/>
          <w:sz w:val="21"/>
          <w:lang w:val="cs-CZ"/>
        </w:rPr>
        <w:t>1.000</w:t>
      </w:r>
      <w:r w:rsidRPr="00C6341F">
        <w:rPr>
          <w:rFonts w:ascii="Times New Roman" w:hAnsi="Times New Roman"/>
          <w:w w:val="105"/>
          <w:sz w:val="21"/>
          <w:lang w:val="cs-CZ"/>
        </w:rPr>
        <w:t>,- Kč (slovy: tisíc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korun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českých)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bez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DPH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(tj.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250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Kč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bez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DPH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každou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odpracovanou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čtvrthodinu).</w:t>
      </w:r>
    </w:p>
    <w:p w:rsidR="006E4ACF" w:rsidRPr="00C6341F" w:rsidRDefault="00135F33">
      <w:pPr>
        <w:pStyle w:val="Odstavecseseznamem"/>
        <w:numPr>
          <w:ilvl w:val="1"/>
          <w:numId w:val="40"/>
        </w:numPr>
        <w:tabs>
          <w:tab w:val="left" w:pos="1018"/>
        </w:tabs>
        <w:spacing w:before="118" w:line="247" w:lineRule="auto"/>
        <w:ind w:right="103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Je-li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plátcem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DPH,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oprávněn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výši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Odměny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připočíst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DPH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zákonné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výši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ke dni zdanitelného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plnění.</w:t>
      </w:r>
    </w:p>
    <w:p w:rsidR="006E4ACF" w:rsidRPr="00C6341F" w:rsidRDefault="00135F33">
      <w:pPr>
        <w:pStyle w:val="Nadpis2"/>
        <w:numPr>
          <w:ilvl w:val="1"/>
          <w:numId w:val="39"/>
        </w:numPr>
        <w:tabs>
          <w:tab w:val="left" w:pos="663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Odměna nad rámec</w:t>
      </w:r>
      <w:r w:rsidRPr="00C6341F">
        <w:rPr>
          <w:spacing w:val="-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Odměny</w:t>
      </w:r>
    </w:p>
    <w:p w:rsidR="006E4ACF" w:rsidRPr="00C6341F" w:rsidRDefault="00135F33">
      <w:pPr>
        <w:pStyle w:val="Odstavecseseznamem"/>
        <w:numPr>
          <w:ilvl w:val="2"/>
          <w:numId w:val="39"/>
        </w:numPr>
        <w:tabs>
          <w:tab w:val="left" w:pos="1018"/>
        </w:tabs>
        <w:spacing w:before="125" w:line="247" w:lineRule="auto"/>
        <w:ind w:right="10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případě,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že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by</w:t>
      </w:r>
      <w:r w:rsidRPr="00C6341F">
        <w:rPr>
          <w:rFonts w:ascii="Times New Roman" w:hAnsi="Times New Roman"/>
          <w:spacing w:val="4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průběh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4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vyžadoval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4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4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výkon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dalších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činností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nad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rámec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činností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sjednaných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1.2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Smlouvy,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povinen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základě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pokynu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zajistit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výkon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těchto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činností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prostřednictvím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Porotce.</w:t>
      </w:r>
    </w:p>
    <w:p w:rsidR="006E4ACF" w:rsidRPr="00C6341F" w:rsidRDefault="00135F33">
      <w:pPr>
        <w:pStyle w:val="Odstavecseseznamem"/>
        <w:numPr>
          <w:ilvl w:val="2"/>
          <w:numId w:val="39"/>
        </w:numPr>
        <w:tabs>
          <w:tab w:val="left" w:pos="1018"/>
        </w:tabs>
        <w:spacing w:before="119" w:line="247" w:lineRule="auto"/>
        <w:ind w:right="10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zavazuje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Poskytovateli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uhradit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odměnu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odstavce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tohoto článku Smlouvy nad rámec Odměny, a to na základě výkazu odpracovaných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hodin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 hodinové odměně dle článku 2.1 odst. 2.</w:t>
      </w:r>
      <w:r w:rsidRPr="00C6341F">
        <w:rPr>
          <w:rFonts w:ascii="Times New Roman" w:hAnsi="Times New Roman"/>
          <w:spacing w:val="-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</w:p>
    <w:p w:rsidR="006E4ACF" w:rsidRPr="00C6341F" w:rsidRDefault="00135F33">
      <w:pPr>
        <w:pStyle w:val="Nadpis2"/>
        <w:numPr>
          <w:ilvl w:val="1"/>
          <w:numId w:val="39"/>
        </w:numPr>
        <w:tabs>
          <w:tab w:val="left" w:pos="663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Placení odměny za výkon činnosti</w:t>
      </w:r>
      <w:r w:rsidRPr="00C6341F">
        <w:rPr>
          <w:spacing w:val="-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porotce</w:t>
      </w:r>
    </w:p>
    <w:p w:rsidR="006E4ACF" w:rsidRPr="00C6341F" w:rsidRDefault="00135F33">
      <w:pPr>
        <w:pStyle w:val="Odstavecseseznamem"/>
        <w:numPr>
          <w:ilvl w:val="2"/>
          <w:numId w:val="39"/>
        </w:numPr>
        <w:tabs>
          <w:tab w:val="left" w:pos="1017"/>
        </w:tabs>
        <w:spacing w:before="125" w:line="247" w:lineRule="auto"/>
        <w:ind w:left="1016" w:right="103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Odměna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činnosti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1.2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činnosti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2.2.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odst.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 bude Poskytovateli uhrazena na základě faktury vystavené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Poskytovatelem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Objednateli, a to po ukončení plnění činnosti Porotce ve vztahu k Soutěži o návrh dle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</w:p>
    <w:p w:rsidR="006E4ACF" w:rsidRPr="00C6341F" w:rsidRDefault="00135F33">
      <w:pPr>
        <w:pStyle w:val="Odstavecseseznamem"/>
        <w:numPr>
          <w:ilvl w:val="2"/>
          <w:numId w:val="39"/>
        </w:numPr>
        <w:tabs>
          <w:tab w:val="left" w:pos="1017"/>
        </w:tabs>
        <w:spacing w:before="119" w:line="247" w:lineRule="auto"/>
        <w:ind w:left="1016" w:right="103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Poskytovatel je před vystavením faktury povinen Objednateli předložit podklad</w:t>
      </w:r>
      <w:r w:rsidRPr="00C6341F">
        <w:rPr>
          <w:rFonts w:ascii="Times New Roman" w:hAnsi="Times New Roman"/>
          <w:spacing w:val="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vystavení faktury k odsouhlasení. Podklady pro vystavení faktury se rozumí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výkaz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odpracovaných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hodin,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přičemž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nejmenší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účtovatelnou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jednotkou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čtvrthodina.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-1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podklad pro vystavení faktury schválí, popř. proti nim vznese připomínky ve lhůtě 15</w:t>
      </w:r>
      <w:r w:rsidRPr="00C6341F">
        <w:rPr>
          <w:rFonts w:ascii="Times New Roman" w:hAnsi="Times New Roman"/>
          <w:spacing w:val="5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ode dne doručení tohoto podkladu; pokud se k podkladu Objednatel v uvedené</w:t>
      </w:r>
      <w:r w:rsidRPr="00C6341F">
        <w:rPr>
          <w:rFonts w:ascii="Times New Roman" w:hAnsi="Times New Roman"/>
          <w:spacing w:val="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lhůtě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nevyjádřil, platí, že s podkladem pro vystavení faktury</w:t>
      </w:r>
      <w:r w:rsidRPr="00C6341F">
        <w:rPr>
          <w:rFonts w:ascii="Times New Roman" w:hAnsi="Times New Roman"/>
          <w:spacing w:val="-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souhlasí.</w:t>
      </w:r>
    </w:p>
    <w:p w:rsidR="006E4ACF" w:rsidRPr="00C6341F" w:rsidRDefault="00135F33">
      <w:pPr>
        <w:pStyle w:val="Odstavecseseznamem"/>
        <w:numPr>
          <w:ilvl w:val="2"/>
          <w:numId w:val="39"/>
        </w:numPr>
        <w:tabs>
          <w:tab w:val="left" w:pos="1017"/>
        </w:tabs>
        <w:spacing w:before="119" w:line="247" w:lineRule="auto"/>
        <w:ind w:left="1016" w:right="10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zavazuje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Odměnu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případně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odměnu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činnosti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2.2.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odst.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uhradit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účet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Poskytovatele,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uvedený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faktuře,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lhůtě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30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dní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</w:t>
      </w:r>
      <w:r w:rsidRPr="00C6341F">
        <w:rPr>
          <w:rFonts w:ascii="Times New Roman" w:hAnsi="Times New Roman"/>
          <w:spacing w:val="-1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doručení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faktury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tohoto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odstavce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Fakturovaná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částka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uhrazena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dnem,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kdy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bude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plné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výši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připsána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účet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uvedený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tomto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odstavci.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Případné reklamace fakturované částky je nutno provést písemně s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přezkoumatelným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odůvodněním,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15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dní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ode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dne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doručení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faktury.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Pokud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neprovede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reklamaci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faktury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lhůtě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předchozí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věty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tohoto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Smlouvy,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uplynutím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doby fakturovaná částka ze strany Objednatele schválena</w:t>
      </w:r>
      <w:r w:rsidRPr="00C6341F">
        <w:rPr>
          <w:rFonts w:ascii="Times New Roman" w:hAnsi="Times New Roman"/>
          <w:spacing w:val="-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mlčením.</w:t>
      </w:r>
    </w:p>
    <w:p w:rsidR="006E4ACF" w:rsidRPr="00C6341F" w:rsidRDefault="006E4ACF">
      <w:pPr>
        <w:spacing w:line="247" w:lineRule="auto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6E4ACF" w:rsidRPr="00C6341F">
          <w:pgSz w:w="11910" w:h="16840"/>
          <w:pgMar w:top="1440" w:right="1380" w:bottom="980" w:left="1380" w:header="0" w:footer="780" w:gutter="0"/>
          <w:cols w:space="708"/>
        </w:sectPr>
      </w:pPr>
    </w:p>
    <w:p w:rsidR="006E4ACF" w:rsidRPr="00C6341F" w:rsidRDefault="00135F33">
      <w:pPr>
        <w:pStyle w:val="Nadpis2"/>
        <w:numPr>
          <w:ilvl w:val="0"/>
          <w:numId w:val="38"/>
        </w:numPr>
        <w:tabs>
          <w:tab w:val="left" w:pos="665"/>
        </w:tabs>
        <w:spacing w:before="49"/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lastRenderedPageBreak/>
        <w:t>ZÁVĚREČNÁ</w:t>
      </w:r>
      <w:r w:rsidRPr="00C6341F">
        <w:rPr>
          <w:spacing w:val="-3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USTANOVENÍ</w:t>
      </w:r>
    </w:p>
    <w:p w:rsidR="006E4ACF" w:rsidRPr="00C6341F" w:rsidRDefault="00135F33">
      <w:pPr>
        <w:tabs>
          <w:tab w:val="left" w:pos="664"/>
        </w:tabs>
        <w:spacing w:before="126"/>
        <w:ind w:left="105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b/>
          <w:sz w:val="21"/>
          <w:lang w:val="cs-CZ"/>
        </w:rPr>
        <w:t>3.1</w:t>
      </w:r>
      <w:r w:rsidRPr="00C6341F">
        <w:rPr>
          <w:rFonts w:ascii="Times New Roman" w:hAnsi="Times New Roman"/>
          <w:b/>
          <w:sz w:val="21"/>
          <w:lang w:val="cs-CZ"/>
        </w:rPr>
        <w:tab/>
      </w:r>
      <w:r w:rsidRPr="00C6341F">
        <w:rPr>
          <w:rFonts w:ascii="Times New Roman" w:hAnsi="Times New Roman"/>
          <w:b/>
          <w:w w:val="105"/>
          <w:sz w:val="21"/>
          <w:lang w:val="cs-CZ"/>
        </w:rPr>
        <w:t>Vyhotovení</w:t>
      </w:r>
    </w:p>
    <w:p w:rsidR="006E4ACF" w:rsidRPr="00C6341F" w:rsidRDefault="00135F33">
      <w:pPr>
        <w:pStyle w:val="Odstavecseseznamem"/>
        <w:numPr>
          <w:ilvl w:val="1"/>
          <w:numId w:val="38"/>
        </w:numPr>
        <w:tabs>
          <w:tab w:val="left" w:pos="1020"/>
        </w:tabs>
        <w:spacing w:before="125" w:line="247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Tato Smlouva byla vyhotovena ve 2 stejnopisech v českém jazyce, každý s</w:t>
      </w:r>
      <w:r w:rsidRPr="00C6341F">
        <w:rPr>
          <w:rFonts w:ascii="Times New Roman" w:hAnsi="Times New Roman"/>
          <w:spacing w:val="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platností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originálu, přičemž každá ze Stran obdrží po jednom</w:t>
      </w:r>
      <w:r w:rsidRPr="00C6341F">
        <w:rPr>
          <w:rFonts w:ascii="Times New Roman" w:hAnsi="Times New Roman"/>
          <w:spacing w:val="-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vyhotovení.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ind w:right="104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Rozhodné</w:t>
      </w:r>
      <w:r w:rsidRPr="00C6341F">
        <w:rPr>
          <w:spacing w:val="-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právo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24" w:line="247" w:lineRule="auto"/>
        <w:ind w:right="102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Tato Smlouva se řídí právem České republiky a bude vykládána v souladu s</w:t>
      </w:r>
      <w:r w:rsidRPr="00C6341F">
        <w:rPr>
          <w:rFonts w:ascii="Times New Roman" w:hAnsi="Times New Roman"/>
          <w:spacing w:val="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ním.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Záležitosti,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které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nejsou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Smlouvě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dohodnuty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nebo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4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nevyplývají,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 budou řídit příslušnými ustanoveními Občanského zákoníku a</w:t>
      </w:r>
      <w:r w:rsidRPr="00C6341F">
        <w:rPr>
          <w:rFonts w:ascii="Times New Roman" w:hAnsi="Times New Roman"/>
          <w:spacing w:val="-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ZZVZ.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ind w:left="663"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Nabytí platnosti a účinnosti</w:t>
      </w:r>
      <w:r w:rsidRPr="00C6341F">
        <w:rPr>
          <w:spacing w:val="-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Smlouvy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25" w:line="247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Smlouva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nabývá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platnosti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dnem</w:t>
      </w:r>
      <w:r w:rsidRPr="00C6341F">
        <w:rPr>
          <w:rFonts w:ascii="Times New Roman" w:eastAsia="Times New Roman" w:hAnsi="Times New Roman" w:cs="Times New Roman"/>
          <w:spacing w:val="-1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jejího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podpisu</w:t>
      </w:r>
      <w:r w:rsidRPr="00C6341F">
        <w:rPr>
          <w:rFonts w:ascii="Times New Roman" w:eastAsia="Times New Roman" w:hAnsi="Times New Roman" w:cs="Times New Roman"/>
          <w:spacing w:val="-1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účinnosti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dnem</w:t>
      </w:r>
      <w:r w:rsidRPr="00C6341F">
        <w:rPr>
          <w:rFonts w:ascii="Times New Roman" w:eastAsia="Times New Roman" w:hAnsi="Times New Roman" w:cs="Times New Roman"/>
          <w:spacing w:val="-1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jejího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uveřejnění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registru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smluv</w:t>
      </w:r>
      <w:r w:rsidRPr="00C6341F">
        <w:rPr>
          <w:rFonts w:ascii="Times New Roman" w:eastAsia="Times New Roman" w:hAnsi="Times New Roman" w:cs="Times New Roman"/>
          <w:spacing w:val="2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</w:t>
      </w:r>
      <w:r w:rsidRPr="00C6341F">
        <w:rPr>
          <w:rFonts w:ascii="Times New Roman" w:eastAsia="Times New Roman" w:hAnsi="Times New Roman" w:cs="Times New Roman"/>
          <w:spacing w:val="2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smyslu</w:t>
      </w:r>
      <w:r w:rsidRPr="00C6341F">
        <w:rPr>
          <w:rFonts w:ascii="Times New Roman" w:eastAsia="Times New Roman" w:hAnsi="Times New Roman" w:cs="Times New Roman"/>
          <w:spacing w:val="2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zákona</w:t>
      </w:r>
      <w:r w:rsidRPr="00C6341F">
        <w:rPr>
          <w:rFonts w:ascii="Times New Roman" w:eastAsia="Times New Roman" w:hAnsi="Times New Roman" w:cs="Times New Roman"/>
          <w:spacing w:val="2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č.</w:t>
      </w:r>
      <w:r w:rsidRPr="00C6341F">
        <w:rPr>
          <w:rFonts w:ascii="Times New Roman" w:eastAsia="Times New Roman" w:hAnsi="Times New Roman" w:cs="Times New Roman"/>
          <w:spacing w:val="2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340/2015</w:t>
      </w:r>
      <w:r w:rsidRPr="00C6341F">
        <w:rPr>
          <w:rFonts w:ascii="Times New Roman" w:eastAsia="Times New Roman" w:hAnsi="Times New Roman" w:cs="Times New Roman"/>
          <w:spacing w:val="2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Sb.,</w:t>
      </w:r>
      <w:r w:rsidRPr="00C6341F">
        <w:rPr>
          <w:rFonts w:ascii="Times New Roman" w:eastAsia="Times New Roman" w:hAnsi="Times New Roman" w:cs="Times New Roman"/>
          <w:spacing w:val="2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</w:t>
      </w:r>
      <w:r w:rsidRPr="00C6341F">
        <w:rPr>
          <w:rFonts w:ascii="Times New Roman" w:eastAsia="Times New Roman" w:hAnsi="Times New Roman" w:cs="Times New Roman"/>
          <w:spacing w:val="2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zvláštních</w:t>
      </w:r>
      <w:r w:rsidRPr="00C6341F">
        <w:rPr>
          <w:rFonts w:ascii="Times New Roman" w:eastAsia="Times New Roman" w:hAnsi="Times New Roman" w:cs="Times New Roman"/>
          <w:spacing w:val="2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podmínkách</w:t>
      </w:r>
      <w:r w:rsidRPr="00C6341F">
        <w:rPr>
          <w:rFonts w:ascii="Times New Roman" w:eastAsia="Times New Roman" w:hAnsi="Times New Roman" w:cs="Times New Roman"/>
          <w:spacing w:val="2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účinnosti</w:t>
      </w:r>
      <w:r w:rsidRPr="00C6341F">
        <w:rPr>
          <w:rFonts w:ascii="Times New Roman" w:eastAsia="Times New Roman" w:hAnsi="Times New Roman" w:cs="Times New Roman"/>
          <w:spacing w:val="2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některých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smluv, uveřejňování těchto smluv a o registru smluv</w:t>
      </w:r>
      <w:r w:rsidRPr="00C6341F">
        <w:rPr>
          <w:rFonts w:ascii="Times New Roman" w:eastAsia="Times New Roman" w:hAnsi="Times New Roman" w:cs="Times New Roman"/>
          <w:spacing w:val="-2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ZRS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19"/>
        <w:ind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V souvislosti s aplikací ZRS se Strany dohodly na</w:t>
      </w:r>
      <w:r w:rsidRPr="00C6341F">
        <w:rPr>
          <w:rFonts w:ascii="Times New Roman" w:hAnsi="Times New Roman"/>
          <w:spacing w:val="-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následujícím: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6"/>
        </w:tabs>
        <w:spacing w:before="126" w:line="247" w:lineRule="auto"/>
        <w:ind w:right="100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Smlouva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neobsahuje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obchodní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tajemství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žádné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ani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jiné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informace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vyloučené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povinnosti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uveřejnění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(s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výjimkou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uvedenou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dále)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způsobilá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uveřejnění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registru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smluv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smyslu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ZRS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uveřejněním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souhlasí.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Výjimkou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jsou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osobní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údaje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(resp.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zástupců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Stran)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podobě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jmen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kontaktních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údajů těchto osob, které budou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znečitelněny;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6"/>
        </w:tabs>
        <w:spacing w:before="119" w:line="247" w:lineRule="auto"/>
        <w:ind w:right="100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Objednatel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zašle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4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souladu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5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ZRS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správci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registru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smluv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elektronický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obraz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textového obsahu této Smlouvy a jejích příloh v otevřeném a strojově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čitelném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formátu a metadata vyžadovaná ZRS, a to do příslušné datové schránky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České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republiky-Ministerstva vnitra určené pro uveřejňování záznamů v registru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smluv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prostřednictvím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elektronického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formuláře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zveřejněného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na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portálu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veřejné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správy;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6"/>
        </w:tabs>
        <w:spacing w:before="119" w:line="247" w:lineRule="auto"/>
        <w:ind w:right="102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Objednatel se zavazuje vyplnit ve formuláři pro uveřejnění smlouvy v registru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smluv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adresu datové schránky nebo e-mailu Poskytovatele, aby mu správce registru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smluv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mohl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zaslat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potvrzení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uveřejnění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Smlouvy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podle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5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odst.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4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ZRS;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6"/>
        </w:tabs>
        <w:spacing w:before="119" w:line="247" w:lineRule="auto"/>
        <w:ind w:right="100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splní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povinnost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uvedenou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bodu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(b)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neprodleně,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nejpozději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třiceti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(30)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dnů od uzavření této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19" w:line="247" w:lineRule="auto"/>
        <w:ind w:right="102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 může dle svého uvážení uveřejnit Smlouvu v souladu s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příslušnými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ustanoveními ZZVZ i na profilu zadavatele</w:t>
      </w:r>
      <w:r w:rsidRPr="00C6341F">
        <w:rPr>
          <w:rFonts w:ascii="Times New Roman" w:hAnsi="Times New Roman"/>
          <w:spacing w:val="-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(Objednatele).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ind w:right="104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Oddělitelnost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25" w:line="247" w:lineRule="auto"/>
        <w:ind w:right="98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Pokud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jakékoli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ustanovení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-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stane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nebo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bude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určeno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jako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neplatné,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zdánlivé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nebo jinak nevynutitelné, pak taková neplatnost, zdánlivost nebo nevynutitelnost</w:t>
      </w:r>
      <w:r w:rsidRPr="00C6341F">
        <w:rPr>
          <w:rFonts w:ascii="Times New Roman" w:hAnsi="Times New Roman"/>
          <w:spacing w:val="-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neovlivní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(v nejvyšší možné míře přípustné právními předpisy) platnost, existenci nebo</w:t>
      </w:r>
      <w:r w:rsidRPr="00C6341F">
        <w:rPr>
          <w:rFonts w:ascii="Times New Roman" w:hAnsi="Times New Roman"/>
          <w:spacing w:val="-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vynutitelnost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zbylých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ustanovení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takovém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případě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dohodly,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že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bez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zbytečného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 xml:space="preserve">odkladu nahradí neplatné, zdánlivé nebo nevynutitelné ustanovení ustanovením  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platným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vynutitelným,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aby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dosáhlo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maximální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možné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míře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dovolené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právními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předpisy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stejného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účinku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výsledku,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jaký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byl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sledován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nahrazovaným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ustanovením.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spacing w:before="119"/>
        <w:ind w:left="663"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Řešení sporů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25" w:line="247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Jakýkoli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spor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mezi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Stranami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souvislosti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touto</w:t>
      </w:r>
      <w:r w:rsidRPr="00C6341F">
        <w:rPr>
          <w:rFonts w:ascii="Times New Roman" w:hAnsi="Times New Roman"/>
          <w:spacing w:val="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Smlouvou</w:t>
      </w:r>
      <w:r w:rsidRPr="00C6341F">
        <w:rPr>
          <w:rFonts w:ascii="Times New Roman" w:hAnsi="Times New Roman"/>
          <w:spacing w:val="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bude</w:t>
      </w:r>
      <w:r w:rsidRPr="00C6341F">
        <w:rPr>
          <w:rFonts w:ascii="Times New Roman" w:hAnsi="Times New Roman"/>
          <w:spacing w:val="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konečnou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platností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vyřešen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příslušnými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soudy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České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republiky,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pokud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nedohodnou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jinak.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ind w:left="663"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Změna</w:t>
      </w:r>
      <w:r w:rsidRPr="00C6341F">
        <w:rPr>
          <w:spacing w:val="-1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okolností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25" w:line="247" w:lineRule="auto"/>
        <w:ind w:left="1017" w:right="100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Poskytovatel</w:t>
      </w:r>
      <w:r w:rsidRPr="00C6341F">
        <w:rPr>
          <w:rFonts w:ascii="Times New Roman" w:eastAsia="Times New Roman" w:hAnsi="Times New Roman" w:cs="Times New Roman"/>
          <w:spacing w:val="1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prohlašuje,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že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smyslu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1764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2620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odst.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2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Občanského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zákoníku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na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sebe</w:t>
      </w:r>
      <w:r w:rsidRPr="00C6341F">
        <w:rPr>
          <w:rFonts w:ascii="Times New Roman" w:eastAsia="Times New Roman" w:hAnsi="Times New Roman" w:cs="Times New Roman"/>
          <w:spacing w:val="1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bere</w:t>
      </w:r>
      <w:r w:rsidRPr="00C6341F">
        <w:rPr>
          <w:rFonts w:ascii="Times New Roman" w:eastAsia="Times New Roman" w:hAnsi="Times New Roman" w:cs="Times New Roman"/>
          <w:spacing w:val="1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nebezpečí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změny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okolností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1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není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oprávněn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domáhat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se</w:t>
      </w:r>
      <w:r w:rsidRPr="00C6341F">
        <w:rPr>
          <w:rFonts w:ascii="Times New Roman" w:eastAsia="Times New Roman" w:hAnsi="Times New Roman" w:cs="Times New Roman"/>
          <w:spacing w:val="1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Objednateli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a/nebo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soudně obnovení jednání o této Smlouvě z důvodu podstatné změny okolností</w:t>
      </w:r>
      <w:r w:rsidRPr="00C6341F">
        <w:rPr>
          <w:rFonts w:ascii="Times New Roman" w:eastAsia="Times New Roman" w:hAnsi="Times New Roman" w:cs="Times New Roman"/>
          <w:spacing w:val="4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zakládající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hrubý nepoměr v právech a povinnostech</w:t>
      </w:r>
      <w:r w:rsidRPr="00C6341F">
        <w:rPr>
          <w:rFonts w:ascii="Times New Roman" w:eastAsia="Times New Roman" w:hAnsi="Times New Roman" w:cs="Times New Roman"/>
          <w:spacing w:val="-1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Stran.</w:t>
      </w:r>
    </w:p>
    <w:p w:rsidR="006E4ACF" w:rsidRPr="00C6341F" w:rsidRDefault="006E4ACF">
      <w:pPr>
        <w:spacing w:line="247" w:lineRule="auto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6E4ACF" w:rsidRPr="00C6341F">
          <w:pgSz w:w="11910" w:h="16840"/>
          <w:pgMar w:top="1560" w:right="1380" w:bottom="980" w:left="1380" w:header="0" w:footer="780" w:gutter="0"/>
          <w:cols w:space="708"/>
        </w:sectPr>
      </w:pP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5"/>
        </w:tabs>
        <w:spacing w:before="51"/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lastRenderedPageBreak/>
        <w:t>Vyloučení aplikace některých ustanovení Občanského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zákoníku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20"/>
        </w:tabs>
        <w:spacing w:before="125" w:line="247" w:lineRule="auto"/>
        <w:ind w:left="1019" w:right="10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Strany vylučují pro tuto Smlouvu nebo uzavření jejího dodatku použití ustanovení §</w:t>
      </w:r>
      <w:r w:rsidRPr="00C6341F">
        <w:rPr>
          <w:rFonts w:ascii="Times New Roman" w:eastAsia="Times New Roman" w:hAnsi="Times New Roman" w:cs="Times New Roman"/>
          <w:spacing w:val="2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1740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odst. 3 Občanského zákoníku (Přijetí nabídky s</w:t>
      </w:r>
      <w:r w:rsidRPr="00C6341F">
        <w:rPr>
          <w:rFonts w:ascii="Times New Roman" w:eastAsia="Times New Roman" w:hAnsi="Times New Roman" w:cs="Times New Roman"/>
          <w:spacing w:val="-1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odchylkou).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20"/>
        </w:tabs>
        <w:spacing w:before="119" w:line="247" w:lineRule="auto"/>
        <w:ind w:left="1019" w:right="10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Strany  vylučují  pro  tuto  Smlouvu  použití  ustanovení  §  2609  Občanského  </w:t>
      </w:r>
      <w:r w:rsidRPr="00C6341F">
        <w:rPr>
          <w:rFonts w:ascii="Times New Roman" w:eastAsia="Times New Roman" w:hAnsi="Times New Roman" w:cs="Times New Roman"/>
          <w:spacing w:val="3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zákoníku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 svépomocném prodeji a ustanovení § 2595 Občanského zákoníku o</w:t>
      </w:r>
      <w:r w:rsidRPr="00C6341F">
        <w:rPr>
          <w:rFonts w:ascii="Times New Roman" w:eastAsia="Times New Roman" w:hAnsi="Times New Roman" w:cs="Times New Roman"/>
          <w:spacing w:val="2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odstoupení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Zhotovitele pro nevhodný příkaz nebo nevhodnou</w:t>
      </w:r>
      <w:r w:rsidRPr="00C6341F">
        <w:rPr>
          <w:rFonts w:ascii="Times New Roman" w:eastAsia="Times New Roman" w:hAnsi="Times New Roman" w:cs="Times New Roman"/>
          <w:spacing w:val="-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věc.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19"/>
        <w:ind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prohlašují,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že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právní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vztah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založený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touto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Smlouvou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rovněž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vylučuje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aplikace</w:t>
      </w:r>
    </w:p>
    <w:p w:rsidR="006E4ACF" w:rsidRPr="00C6341F" w:rsidRDefault="00135F33">
      <w:pPr>
        <w:pStyle w:val="Zkladntext"/>
        <w:spacing w:before="8"/>
        <w:ind w:right="104" w:firstLine="0"/>
        <w:rPr>
          <w:rFonts w:cs="Times New Roman"/>
          <w:lang w:val="cs-CZ"/>
        </w:rPr>
      </w:pPr>
      <w:r w:rsidRPr="00C6341F">
        <w:rPr>
          <w:rFonts w:cs="Times New Roman"/>
          <w:w w:val="105"/>
          <w:lang w:val="cs-CZ"/>
        </w:rPr>
        <w:t>§</w:t>
      </w:r>
      <w:r w:rsidRPr="00C6341F">
        <w:rPr>
          <w:rFonts w:cs="Times New Roman"/>
          <w:spacing w:val="-1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2611</w:t>
      </w:r>
      <w:r w:rsidRPr="00C6341F">
        <w:rPr>
          <w:rFonts w:cs="Times New Roman"/>
          <w:spacing w:val="-1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Občanského</w:t>
      </w:r>
      <w:r w:rsidRPr="00C6341F">
        <w:rPr>
          <w:rFonts w:cs="Times New Roman"/>
          <w:spacing w:val="-1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zákoníku</w:t>
      </w:r>
      <w:r w:rsidRPr="00C6341F">
        <w:rPr>
          <w:rFonts w:cs="Times New Roman"/>
          <w:spacing w:val="-1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(možnost</w:t>
      </w:r>
      <w:r w:rsidRPr="00C6341F">
        <w:rPr>
          <w:rFonts w:cs="Times New Roman"/>
          <w:spacing w:val="-20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požadovat</w:t>
      </w:r>
      <w:r w:rsidRPr="00C6341F">
        <w:rPr>
          <w:rFonts w:cs="Times New Roman"/>
          <w:spacing w:val="-1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poskytnutí</w:t>
      </w:r>
      <w:r w:rsidRPr="00C6341F">
        <w:rPr>
          <w:rFonts w:cs="Times New Roman"/>
          <w:spacing w:val="-20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přiměřené</w:t>
      </w:r>
      <w:r w:rsidRPr="00C6341F">
        <w:rPr>
          <w:rFonts w:cs="Times New Roman"/>
          <w:spacing w:val="-20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části</w:t>
      </w:r>
      <w:r w:rsidRPr="00C6341F">
        <w:rPr>
          <w:rFonts w:cs="Times New Roman"/>
          <w:spacing w:val="-1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odměny).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spacing w:before="127"/>
        <w:ind w:right="104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Úplná dohoda</w:t>
      </w:r>
      <w:r w:rsidRPr="00C6341F">
        <w:rPr>
          <w:spacing w:val="-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Stran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25" w:line="247" w:lineRule="auto"/>
        <w:ind w:right="101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tímto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prohlašují,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že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tato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Smlouva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představuje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úplnou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dohodu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svém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předmětu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nahrazuje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souvislosti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tímto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předmětem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veškeré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předchozí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písemné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ústní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dohody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 ujednání</w:t>
      </w:r>
      <w:r w:rsidRPr="00C6341F">
        <w:rPr>
          <w:rFonts w:ascii="Times New Roman" w:hAnsi="Times New Roman"/>
          <w:spacing w:val="-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19" w:line="247" w:lineRule="auto"/>
        <w:ind w:right="99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Strany dále prohlašují, že tato Smlouva nebyla uzavřena v tísni a za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jednostranně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nevýhodných</w:t>
      </w:r>
      <w:r w:rsidRPr="00C6341F">
        <w:rPr>
          <w:rFonts w:ascii="Times New Roman" w:hAnsi="Times New Roman"/>
          <w:spacing w:val="-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podmínek.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19" w:line="247" w:lineRule="auto"/>
        <w:ind w:right="103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Poskytovatel prohlašuje, že se podrobně seznámil s povinnostmi, které vyplývají jemu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Porotci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důsledky,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které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způsobí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jejich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případné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nesplnění.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18" w:line="247" w:lineRule="auto"/>
        <w:ind w:right="10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</w:t>
      </w:r>
      <w:r w:rsidRPr="00C6341F">
        <w:rPr>
          <w:rFonts w:ascii="Times New Roman" w:eastAsia="Times New Roman" w:hAnsi="Times New Roman" w:cs="Times New Roman"/>
          <w:spacing w:val="4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ohledem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na</w:t>
      </w:r>
      <w:r w:rsidRPr="00C6341F">
        <w:rPr>
          <w:rFonts w:ascii="Times New Roman" w:eastAsia="Times New Roman" w:hAnsi="Times New Roman" w:cs="Times New Roman"/>
          <w:spacing w:val="3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skutečnosti</w:t>
      </w:r>
      <w:r w:rsidRPr="00C6341F">
        <w:rPr>
          <w:rFonts w:ascii="Times New Roman" w:eastAsia="Times New Roman" w:hAnsi="Times New Roman" w:cs="Times New Roman"/>
          <w:spacing w:val="3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uvedené</w:t>
      </w:r>
      <w:r w:rsidRPr="00C6341F">
        <w:rPr>
          <w:rFonts w:ascii="Times New Roman" w:eastAsia="Times New Roman" w:hAnsi="Times New Roman" w:cs="Times New Roman"/>
          <w:spacing w:val="3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Stranami</w:t>
      </w:r>
      <w:r w:rsidRPr="00C6341F">
        <w:rPr>
          <w:rFonts w:ascii="Times New Roman" w:eastAsia="Times New Roman" w:hAnsi="Times New Roman" w:cs="Times New Roman"/>
          <w:spacing w:val="4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tomto</w:t>
      </w:r>
      <w:r w:rsidRPr="00C6341F">
        <w:rPr>
          <w:rFonts w:ascii="Times New Roman" w:eastAsia="Times New Roman" w:hAnsi="Times New Roman" w:cs="Times New Roman"/>
          <w:spacing w:val="4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článku</w:t>
      </w:r>
      <w:r w:rsidRPr="00C6341F">
        <w:rPr>
          <w:rFonts w:ascii="Times New Roman" w:eastAsia="Times New Roman" w:hAnsi="Times New Roman" w:cs="Times New Roman"/>
          <w:spacing w:val="3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Smlouvy</w:t>
      </w:r>
      <w:r w:rsidRPr="00C6341F">
        <w:rPr>
          <w:rFonts w:ascii="Times New Roman" w:eastAsia="Times New Roman" w:hAnsi="Times New Roman" w:cs="Times New Roman"/>
          <w:spacing w:val="4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Strany</w:t>
      </w:r>
      <w:r w:rsidRPr="00C6341F">
        <w:rPr>
          <w:rFonts w:ascii="Times New Roman" w:eastAsia="Times New Roman" w:hAnsi="Times New Roman" w:cs="Times New Roman"/>
          <w:spacing w:val="4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výslovně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vylučují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aplikaci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ustanovení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1799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1800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Občanského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zákoníku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na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tuto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Smlouvu.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ind w:left="663"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Obchodního</w:t>
      </w:r>
      <w:r w:rsidRPr="00C6341F">
        <w:rPr>
          <w:spacing w:val="-1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tajemství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8"/>
        </w:tabs>
        <w:spacing w:before="125" w:line="247" w:lineRule="auto"/>
        <w:ind w:left="1017" w:right="103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Strany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prohlašují,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že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žádná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informace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uvedená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této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Smlouvě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není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předmětem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obchodního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tajemství ve smyslu § 504 Občanského</w:t>
      </w:r>
      <w:r w:rsidRPr="00C6341F">
        <w:rPr>
          <w:rFonts w:ascii="Times New Roman" w:eastAsia="Times New Roman" w:hAnsi="Times New Roman" w:cs="Times New Roman"/>
          <w:spacing w:val="-1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zákoníku.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8"/>
        </w:tabs>
        <w:spacing w:before="118" w:line="247" w:lineRule="auto"/>
        <w:ind w:left="1017" w:right="101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Poskytovatel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povinen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poskytnout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Objednateli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potřebnou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součinnost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plnění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povinností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Objednatele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zák.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č.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106/1999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Sb.,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svobodném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přístupu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informacím,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znění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pozdějších předpisů, dle ZZVZ a dle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ZRS.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ind w:left="663" w:right="104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Ukončení</w:t>
      </w:r>
      <w:r w:rsidRPr="00C6341F">
        <w:rPr>
          <w:spacing w:val="-1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Smlouvy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8"/>
        </w:tabs>
        <w:spacing w:before="125"/>
        <w:ind w:left="1017"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Tato Smlouva může být ukončena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pouze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5"/>
        </w:tabs>
        <w:spacing w:before="126"/>
        <w:ind w:left="1524" w:right="104" w:hanging="49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splněním povinností Stran vyplývajících z této</w:t>
      </w:r>
      <w:r w:rsidRPr="00C6341F">
        <w:rPr>
          <w:rFonts w:ascii="Times New Roman" w:hAnsi="Times New Roman"/>
          <w:spacing w:val="-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5"/>
        </w:tabs>
        <w:spacing w:before="125"/>
        <w:ind w:left="1524" w:right="104" w:hanging="49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/>
          <w:w w:val="105"/>
          <w:sz w:val="21"/>
          <w:lang w:val="cs-CZ"/>
        </w:rPr>
        <w:t>dohodou Stran;</w:t>
      </w:r>
      <w:r w:rsidRPr="00C6341F">
        <w:rPr>
          <w:rFonts w:ascii="Times New Roman"/>
          <w:spacing w:val="-3"/>
          <w:w w:val="105"/>
          <w:sz w:val="21"/>
          <w:lang w:val="cs-CZ"/>
        </w:rPr>
        <w:t xml:space="preserve"> </w:t>
      </w:r>
      <w:r w:rsidRPr="00C6341F">
        <w:rPr>
          <w:rFonts w:ascii="Times New Roman"/>
          <w:w w:val="105"/>
          <w:sz w:val="21"/>
          <w:lang w:val="cs-CZ"/>
        </w:rPr>
        <w:t>a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5"/>
        </w:tabs>
        <w:spacing w:before="126" w:line="247" w:lineRule="auto"/>
        <w:ind w:left="1524" w:right="102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odstoupením od této Smlouvy kteroukoli ze Stran z důvodů stanovených</w:t>
      </w:r>
      <w:r w:rsidRPr="00C6341F">
        <w:rPr>
          <w:rFonts w:ascii="Times New Roman" w:hAnsi="Times New Roman"/>
          <w:spacing w:val="-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Občanským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zákoníkem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touto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Smlouvou,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zejména</w:t>
      </w:r>
      <w:r w:rsidRPr="00C6341F">
        <w:rPr>
          <w:rFonts w:ascii="Times New Roman" w:hAnsi="Times New Roman"/>
          <w:spacing w:val="-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důvodů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uvedených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odstavci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2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odstavci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3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tohoto článku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8"/>
        </w:tabs>
        <w:spacing w:before="119"/>
        <w:ind w:left="1017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Právo Objednatele odstoupit od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</w:p>
    <w:p w:rsidR="006E4ACF" w:rsidRPr="00C6341F" w:rsidRDefault="00135F33">
      <w:pPr>
        <w:pStyle w:val="Zkladntext"/>
        <w:spacing w:before="125"/>
        <w:ind w:left="1017" w:right="104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Objednatel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je</w:t>
      </w:r>
      <w:r w:rsidRPr="00C6341F">
        <w:rPr>
          <w:spacing w:val="-1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oprávněn</w:t>
      </w:r>
      <w:r w:rsidRPr="00C6341F">
        <w:rPr>
          <w:spacing w:val="-1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odstoupit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od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této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Smlouvy,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pokud: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5"/>
        </w:tabs>
        <w:spacing w:before="126" w:line="247" w:lineRule="auto"/>
        <w:ind w:left="1524" w:right="103" w:hanging="51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Poskytovatel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porušil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nebo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nesplnil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jakoukoli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svých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povinností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vyplývajících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 xml:space="preserve">Smlouvy a  nenapravil  takové  porušení  v  přiměřené  lhůtě  určené </w:t>
      </w:r>
      <w:r w:rsidRPr="00C6341F">
        <w:rPr>
          <w:rFonts w:ascii="Times New Roman" w:hAnsi="Times New Roman"/>
          <w:spacing w:val="5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Objednatelem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písemné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výzvě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nápravě,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doručené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Poskytovateli,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kde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bylo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specifikováno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příslušné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porušení;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lhůta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nápravě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nesmí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být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kratší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než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patnáct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(15)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pracovních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dnů;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5"/>
        </w:tabs>
        <w:spacing w:before="119" w:line="247" w:lineRule="auto"/>
        <w:ind w:left="1524" w:right="101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Poskytovatel z jakéhokoli důvodu není schopen splnit své závazky vyplývající z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6"/>
        </w:tabs>
        <w:spacing w:before="119"/>
        <w:ind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 zrušil Soutěž o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návrh.</w:t>
      </w:r>
    </w:p>
    <w:p w:rsidR="006E4ACF" w:rsidRPr="00C6341F" w:rsidRDefault="006E4ACF">
      <w:pPr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6E4ACF" w:rsidRPr="00C6341F">
          <w:pgSz w:w="11910" w:h="16840"/>
          <w:pgMar w:top="1440" w:right="1380" w:bottom="980" w:left="1380" w:header="0" w:footer="780" w:gutter="0"/>
          <w:cols w:space="708"/>
        </w:sectPr>
      </w:pP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20"/>
        </w:tabs>
        <w:spacing w:before="49"/>
        <w:ind w:left="1019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lastRenderedPageBreak/>
        <w:t>Právo Poskytovatele odstoupit od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</w:p>
    <w:p w:rsidR="006E4ACF" w:rsidRPr="00C6341F" w:rsidRDefault="00135F33">
      <w:pPr>
        <w:pStyle w:val="Zkladntext"/>
        <w:spacing w:before="126"/>
        <w:ind w:left="1019" w:right="104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Poskytovatel</w:t>
      </w:r>
      <w:r w:rsidRPr="00C6341F">
        <w:rPr>
          <w:spacing w:val="-1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je</w:t>
      </w:r>
      <w:r w:rsidRPr="00C6341F">
        <w:rPr>
          <w:spacing w:val="-1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oprávněn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odstoupit</w:t>
      </w:r>
      <w:r w:rsidRPr="00C6341F">
        <w:rPr>
          <w:spacing w:val="-1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od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této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Smlouvy,</w:t>
      </w:r>
      <w:r w:rsidRPr="00C6341F">
        <w:rPr>
          <w:spacing w:val="-1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pokud: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03"/>
        </w:tabs>
        <w:spacing w:before="126" w:line="247" w:lineRule="auto"/>
        <w:ind w:left="1502" w:right="101" w:hanging="419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prodlení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zaplacením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Odměny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a/nebo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jakékoli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odměny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Smlouvy,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která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náleží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Poskytovateli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nenapravil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takové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porušení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své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povinnosti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dodatečné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přiměřené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lhůtě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nejméně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15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pracovních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dní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doručení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písemné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výzvy Poskytovatele ke zjednání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nápravy;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7"/>
        </w:tabs>
        <w:spacing w:before="119" w:line="247" w:lineRule="auto"/>
        <w:ind w:left="1526" w:right="100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 porušil nebo nesplnil jakoukoli ze svých povinností vyplývajících z</w:t>
      </w:r>
      <w:r w:rsidRPr="00C6341F">
        <w:rPr>
          <w:rFonts w:ascii="Times New Roman" w:hAnsi="Times New Roman"/>
          <w:spacing w:val="1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nenapravil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takové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porušení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přiměřené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lhůtě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určené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Poskytovatelem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písemné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výzvě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nápravě,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doručené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Objednateli,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kde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bylo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specifikováno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příslušné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porušení;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lhůta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nápravě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nesmí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být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kratší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než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třicet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(30)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pracovních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dnů;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7"/>
        </w:tabs>
        <w:spacing w:before="118" w:line="247" w:lineRule="auto"/>
        <w:ind w:left="1526" w:right="100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jakéhokoli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důvodu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není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schopen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splnit</w:t>
      </w:r>
      <w:r w:rsidRPr="00C6341F">
        <w:rPr>
          <w:rFonts w:ascii="Times New Roman" w:hAnsi="Times New Roman"/>
          <w:spacing w:val="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své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závazky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vyplývající</w:t>
      </w:r>
      <w:r w:rsidRPr="00C6341F">
        <w:rPr>
          <w:rFonts w:ascii="Times New Roman" w:hAnsi="Times New Roman"/>
          <w:spacing w:val="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7"/>
        </w:tabs>
        <w:spacing w:before="119"/>
        <w:ind w:left="1526" w:right="104" w:hanging="49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 zrušil Soutěž o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20"/>
        </w:tabs>
        <w:spacing w:before="126"/>
        <w:ind w:left="1019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Způsob</w:t>
      </w:r>
      <w:r w:rsidRPr="00C6341F">
        <w:rPr>
          <w:rFonts w:ascii="Times New Roman" w:hAnsi="Times New Roman"/>
          <w:spacing w:val="-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odstoupení</w:t>
      </w:r>
    </w:p>
    <w:p w:rsidR="006E4ACF" w:rsidRPr="00C6341F" w:rsidRDefault="00135F33">
      <w:pPr>
        <w:pStyle w:val="Zkladntext"/>
        <w:spacing w:before="126" w:line="247" w:lineRule="auto"/>
        <w:ind w:left="1019" w:right="98" w:firstLine="0"/>
        <w:jc w:val="both"/>
        <w:rPr>
          <w:rFonts w:cs="Times New Roman"/>
          <w:lang w:val="cs-CZ"/>
        </w:rPr>
      </w:pPr>
      <w:r w:rsidRPr="00C6341F">
        <w:rPr>
          <w:w w:val="105"/>
          <w:lang w:val="cs-CZ"/>
        </w:rPr>
        <w:t>Odstoupení od Smlouvy musí být učiněno písemným oznámením odstupující Strany</w:t>
      </w:r>
      <w:r w:rsidRPr="00C6341F">
        <w:rPr>
          <w:spacing w:val="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řádně</w:t>
      </w:r>
      <w:r w:rsidRPr="00C6341F">
        <w:rPr>
          <w:w w:val="103"/>
          <w:lang w:val="cs-CZ"/>
        </w:rPr>
        <w:t xml:space="preserve"> </w:t>
      </w:r>
      <w:r w:rsidRPr="00C6341F">
        <w:rPr>
          <w:w w:val="105"/>
          <w:lang w:val="cs-CZ"/>
        </w:rPr>
        <w:t>doručeným druhé Straně s uvedením důvodu, ze kterého se od Smlouvy</w:t>
      </w:r>
      <w:r w:rsidRPr="00C6341F">
        <w:rPr>
          <w:spacing w:val="2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odstupuje.</w:t>
      </w:r>
      <w:r w:rsidRPr="00C6341F">
        <w:rPr>
          <w:w w:val="103"/>
          <w:lang w:val="cs-CZ"/>
        </w:rPr>
        <w:t xml:space="preserve"> </w:t>
      </w:r>
      <w:r w:rsidRPr="00C6341F">
        <w:rPr>
          <w:w w:val="105"/>
          <w:lang w:val="cs-CZ"/>
        </w:rPr>
        <w:t>Odstoupení nabude účinnosti dnem, kdy je oznámení o odstoupení příslušné Straně</w:t>
      </w:r>
      <w:r w:rsidRPr="00C6341F">
        <w:rPr>
          <w:spacing w:val="50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řádně</w:t>
      </w:r>
      <w:r w:rsidRPr="00C6341F">
        <w:rPr>
          <w:w w:val="103"/>
          <w:lang w:val="cs-CZ"/>
        </w:rPr>
        <w:t xml:space="preserve"> </w:t>
      </w:r>
      <w:r w:rsidRPr="00C6341F">
        <w:rPr>
          <w:w w:val="105"/>
          <w:lang w:val="cs-CZ"/>
        </w:rPr>
        <w:t>doručeno.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5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Změny a</w:t>
      </w:r>
      <w:r w:rsidRPr="00C6341F">
        <w:rPr>
          <w:spacing w:val="-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dodatky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20"/>
        </w:tabs>
        <w:spacing w:before="125" w:line="247" w:lineRule="auto"/>
        <w:ind w:left="1019" w:right="99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Nevyplývá-li z této Smlouvy něco jiného, musí být jakákoli změna Smlouvy</w:t>
      </w:r>
      <w:r w:rsidRPr="00C6341F">
        <w:rPr>
          <w:rFonts w:ascii="Times New Roman" w:hAnsi="Times New Roman"/>
          <w:spacing w:val="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učiněna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formou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dodatku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Smlouvě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takový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dodatek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musí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být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učiněn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písemně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podepsán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 xml:space="preserve">k tomu   oprávněnými  zástupci  Stran.  Změna  Smlouvy   musí   být  učiněna  v  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souladu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 právními předpisy, zejména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ZZVZ.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5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Obchodní zvyklosti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20"/>
        </w:tabs>
        <w:spacing w:before="125" w:line="247" w:lineRule="auto"/>
        <w:ind w:left="1019" w:right="10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Strany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tímto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prohlašují,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že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právním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vztahu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založeném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touto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Smlouvou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se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smyslu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558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odst. 2 Občanského zákoníku nepřihlíží k obchodním zvyklostem, a tedy</w:t>
      </w:r>
      <w:r w:rsidRPr="00C6341F">
        <w:rPr>
          <w:rFonts w:ascii="Times New Roman" w:eastAsia="Times New Roman" w:hAnsi="Times New Roman" w:cs="Times New Roman"/>
          <w:spacing w:val="2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obchodní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zvyklosti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nemají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přednost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před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ustanoveními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zákona,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jež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nemají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donucující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účinky.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5"/>
        </w:tabs>
        <w:spacing w:before="119"/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Schválení orgány</w:t>
      </w:r>
      <w:r w:rsidRPr="00C6341F">
        <w:rPr>
          <w:spacing w:val="-3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Objednatele</w:t>
      </w:r>
    </w:p>
    <w:p w:rsidR="006E4ACF" w:rsidRPr="00C6341F" w:rsidRDefault="00135F33" w:rsidP="00F339EA">
      <w:pPr>
        <w:pStyle w:val="Odstavecseseznamem"/>
        <w:numPr>
          <w:ilvl w:val="2"/>
          <w:numId w:val="37"/>
        </w:numPr>
        <w:tabs>
          <w:tab w:val="left" w:pos="1019"/>
        </w:tabs>
        <w:spacing w:before="125" w:line="247" w:lineRule="auto"/>
        <w:ind w:left="1019" w:right="101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Objednatel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smyslu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43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odst.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2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zákona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č.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131/2000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Sb.,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hlavním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městě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Praze,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znění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pozdějších předpisů osvědčuje, že uzavření této Smlouvy bylo schváleno Radou</w:t>
      </w:r>
      <w:r w:rsidRPr="00C6341F">
        <w:rPr>
          <w:rFonts w:ascii="Times New Roman" w:eastAsia="Times New Roman" w:hAnsi="Times New Roman" w:cs="Times New Roman"/>
          <w:spacing w:val="4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městské</w:t>
      </w:r>
    </w:p>
    <w:p w:rsidR="006E4ACF" w:rsidRPr="00C6341F" w:rsidRDefault="006E4ACF" w:rsidP="00F339EA">
      <w:pPr>
        <w:spacing w:line="247" w:lineRule="auto"/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6E4ACF" w:rsidRPr="00C6341F">
          <w:pgSz w:w="11910" w:h="16840"/>
          <w:pgMar w:top="1440" w:right="1380" w:bottom="980" w:left="1380" w:header="0" w:footer="780" w:gutter="0"/>
          <w:cols w:space="708"/>
        </w:sectPr>
      </w:pPr>
    </w:p>
    <w:p w:rsidR="006E4ACF" w:rsidRPr="00C6341F" w:rsidRDefault="00135F33" w:rsidP="00F339EA">
      <w:pPr>
        <w:pStyle w:val="Zkladntext"/>
        <w:spacing w:before="1"/>
        <w:ind w:left="993" w:right="-4209" w:firstLine="0"/>
        <w:rPr>
          <w:rFonts w:cs="Times New Roman"/>
          <w:w w:val="105"/>
          <w:lang w:val="cs-CZ"/>
        </w:rPr>
      </w:pPr>
      <w:r w:rsidRPr="00C6341F">
        <w:rPr>
          <w:w w:val="105"/>
          <w:lang w:val="cs-CZ"/>
        </w:rPr>
        <w:t xml:space="preserve">části Praha 3 </w:t>
      </w:r>
      <w:r w:rsidR="000D602B">
        <w:rPr>
          <w:rFonts w:cs="Times New Roman"/>
          <w:w w:val="105"/>
          <w:lang w:val="cs-CZ"/>
        </w:rPr>
        <w:t>na její 20</w:t>
      </w:r>
      <w:r w:rsidR="00731FD1">
        <w:rPr>
          <w:rFonts w:cs="Times New Roman"/>
          <w:w w:val="105"/>
          <w:lang w:val="cs-CZ"/>
        </w:rPr>
        <w:t>. schůzi konané dne 2</w:t>
      </w:r>
      <w:r w:rsidR="00AF2069" w:rsidRPr="00C6341F">
        <w:rPr>
          <w:rFonts w:cs="Times New Roman"/>
          <w:w w:val="105"/>
          <w:lang w:val="cs-CZ"/>
        </w:rPr>
        <w:t xml:space="preserve">. </w:t>
      </w:r>
      <w:r w:rsidR="00731FD1">
        <w:rPr>
          <w:rFonts w:cs="Times New Roman"/>
          <w:w w:val="105"/>
          <w:lang w:val="cs-CZ"/>
        </w:rPr>
        <w:t>6. 2021 (usnesení č. 356</w:t>
      </w:r>
      <w:r w:rsidR="00AF2069" w:rsidRPr="00C6341F">
        <w:rPr>
          <w:rFonts w:cs="Times New Roman"/>
          <w:w w:val="105"/>
          <w:lang w:val="cs-CZ"/>
        </w:rPr>
        <w:t>)</w:t>
      </w:r>
    </w:p>
    <w:p w:rsidR="00AF2069" w:rsidRPr="00C6341F" w:rsidRDefault="00AF2069">
      <w:pPr>
        <w:pStyle w:val="Zkladntext"/>
        <w:spacing w:before="126" w:line="247" w:lineRule="auto"/>
        <w:ind w:left="105" w:right="104" w:firstLine="0"/>
        <w:rPr>
          <w:w w:val="105"/>
          <w:lang w:val="cs-CZ"/>
        </w:rPr>
      </w:pPr>
    </w:p>
    <w:p w:rsidR="006E4ACF" w:rsidRPr="00C6341F" w:rsidRDefault="00AF2069">
      <w:pPr>
        <w:pStyle w:val="Zkladntext"/>
        <w:spacing w:before="126" w:line="247" w:lineRule="auto"/>
        <w:ind w:left="105" w:right="104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S</w:t>
      </w:r>
      <w:r w:rsidR="00135F33" w:rsidRPr="00C6341F">
        <w:rPr>
          <w:w w:val="105"/>
          <w:lang w:val="cs-CZ"/>
        </w:rPr>
        <w:t>TRANY TÍMTO VÝSLOVNĚ PROHLAŠUJÍ, ŽE TATO SMLOUVA VYJADŘUJE JEJICH</w:t>
      </w:r>
      <w:r w:rsidR="00135F33" w:rsidRPr="00C6341F">
        <w:rPr>
          <w:w w:val="103"/>
          <w:lang w:val="cs-CZ"/>
        </w:rPr>
        <w:t xml:space="preserve"> </w:t>
      </w:r>
      <w:r w:rsidR="00135F33" w:rsidRPr="00C6341F">
        <w:rPr>
          <w:w w:val="105"/>
          <w:lang w:val="cs-CZ"/>
        </w:rPr>
        <w:t>PRAVOU</w:t>
      </w:r>
      <w:r w:rsidR="00135F33" w:rsidRPr="00C6341F">
        <w:rPr>
          <w:spacing w:val="-18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A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SVOBODNOU</w:t>
      </w:r>
      <w:r w:rsidR="00135F33" w:rsidRPr="00C6341F">
        <w:rPr>
          <w:spacing w:val="-18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VŮLI,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NA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DŮKAZ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ČEHOŽ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PŘIPOJUJÍ</w:t>
      </w:r>
      <w:r w:rsidR="00135F33" w:rsidRPr="00C6341F">
        <w:rPr>
          <w:spacing w:val="-18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NÍŽE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SVÉ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PODPISY.</w:t>
      </w:r>
    </w:p>
    <w:p w:rsidR="006E4ACF" w:rsidRPr="00C6341F" w:rsidRDefault="006E4ACF">
      <w:pPr>
        <w:spacing w:before="9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6E4ACF" w:rsidRPr="00C6341F" w:rsidRDefault="00135F33">
      <w:pPr>
        <w:pStyle w:val="Nadpis2"/>
        <w:tabs>
          <w:tab w:val="left" w:pos="4710"/>
        </w:tabs>
        <w:spacing w:before="0"/>
        <w:ind w:left="105" w:right="104" w:firstLine="0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Za</w:t>
      </w:r>
      <w:r w:rsidRPr="00C6341F">
        <w:rPr>
          <w:spacing w:val="-3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Objednatele:</w:t>
      </w:r>
      <w:r w:rsidRPr="00C6341F">
        <w:rPr>
          <w:w w:val="105"/>
          <w:lang w:val="cs-CZ"/>
        </w:rPr>
        <w:tab/>
        <w:t>Za</w:t>
      </w:r>
      <w:r w:rsidRPr="00C6341F">
        <w:rPr>
          <w:spacing w:val="-3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Poskytovatele:</w:t>
      </w:r>
    </w:p>
    <w:p w:rsidR="006E4ACF" w:rsidRPr="00C6341F" w:rsidRDefault="006E4ACF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  <w:lang w:val="cs-CZ"/>
        </w:rPr>
      </w:pPr>
    </w:p>
    <w:p w:rsidR="006E4ACF" w:rsidRPr="00C6341F" w:rsidRDefault="006E4ACF">
      <w:pPr>
        <w:rPr>
          <w:rFonts w:ascii="Times New Roman" w:eastAsia="Times New Roman" w:hAnsi="Times New Roman" w:cs="Times New Roman"/>
          <w:sz w:val="14"/>
          <w:szCs w:val="14"/>
          <w:lang w:val="cs-CZ"/>
        </w:rPr>
        <w:sectPr w:rsidR="006E4ACF" w:rsidRPr="00C6341F">
          <w:type w:val="continuous"/>
          <w:pgSz w:w="11910" w:h="16840"/>
          <w:pgMar w:top="1400" w:right="1380" w:bottom="280" w:left="1380" w:header="708" w:footer="708" w:gutter="0"/>
          <w:cols w:space="708"/>
        </w:sectPr>
      </w:pPr>
    </w:p>
    <w:p w:rsidR="006E4ACF" w:rsidRPr="00C6341F" w:rsidRDefault="00135F33">
      <w:pPr>
        <w:pStyle w:val="Zkladntext"/>
        <w:spacing w:before="78"/>
        <w:ind w:left="106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Místo: V</w:t>
      </w:r>
      <w:r w:rsidRPr="00C6341F">
        <w:rPr>
          <w:spacing w:val="-31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Praze</w:t>
      </w:r>
    </w:p>
    <w:p w:rsidR="006E4ACF" w:rsidRPr="00C6341F" w:rsidRDefault="00135F33">
      <w:pPr>
        <w:spacing w:before="126"/>
        <w:ind w:left="105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 xml:space="preserve">Datum: </w:t>
      </w:r>
    </w:p>
    <w:p w:rsidR="006E4ACF" w:rsidRPr="00C6341F" w:rsidRDefault="00135F33">
      <w:pPr>
        <w:pStyle w:val="Zkladntext"/>
        <w:spacing w:before="78"/>
        <w:ind w:left="105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br w:type="column"/>
      </w:r>
      <w:r w:rsidRPr="00C6341F">
        <w:rPr>
          <w:w w:val="105"/>
          <w:lang w:val="cs-CZ"/>
        </w:rPr>
        <w:t>Místo: V</w:t>
      </w:r>
      <w:r w:rsidRPr="00C6341F">
        <w:rPr>
          <w:spacing w:val="-31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Praze</w:t>
      </w:r>
    </w:p>
    <w:p w:rsidR="006E4ACF" w:rsidRPr="00C6341F" w:rsidRDefault="00135F33">
      <w:pPr>
        <w:spacing w:before="126"/>
        <w:ind w:left="105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 xml:space="preserve">Datum: </w:t>
      </w:r>
    </w:p>
    <w:p w:rsidR="006E4ACF" w:rsidRPr="00C6341F" w:rsidRDefault="006E4ACF">
      <w:pPr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6E4ACF" w:rsidRPr="00C6341F">
          <w:type w:val="continuous"/>
          <w:pgSz w:w="11910" w:h="16840"/>
          <w:pgMar w:top="1400" w:right="1380" w:bottom="280" w:left="1380" w:header="708" w:footer="708" w:gutter="0"/>
          <w:cols w:num="2" w:space="708" w:equalWidth="0">
            <w:col w:w="2201" w:space="2404"/>
            <w:col w:w="4545"/>
          </w:cols>
        </w:sectPr>
      </w:pPr>
    </w:p>
    <w:p w:rsidR="006E4ACF" w:rsidRPr="00C6341F" w:rsidRDefault="006E4AC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:rsidR="006E4ACF" w:rsidRPr="00C6341F" w:rsidRDefault="006E4AC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:rsidR="006E4ACF" w:rsidRPr="00C6341F" w:rsidRDefault="006E4AC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:rsidR="006E4ACF" w:rsidRPr="00C6341F" w:rsidRDefault="006E4ACF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  <w:lang w:val="cs-CZ"/>
        </w:rPr>
      </w:pPr>
    </w:p>
    <w:p w:rsidR="006E4ACF" w:rsidRPr="00C6341F" w:rsidRDefault="00135F33">
      <w:pPr>
        <w:tabs>
          <w:tab w:val="left" w:pos="4705"/>
        </w:tabs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C6341F">
        <w:rPr>
          <w:lang w:val="cs-CZ"/>
        </w:rPr>
        <w:tab/>
      </w:r>
      <w:r w:rsidR="00F0325A" w:rsidRPr="00C6341F">
        <w:rPr>
          <w:rFonts w:ascii="Times New Roman"/>
          <w:noProof/>
          <w:position w:val="1"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690495" cy="5715"/>
                <wp:effectExtent l="6350" t="5715" r="8255" b="7620"/>
                <wp:docPr id="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5715"/>
                          <a:chOff x="0" y="0"/>
                          <a:chExt cx="4237" cy="9"/>
                        </a:xfrm>
                      </wpg:grpSpPr>
                      <wpg:grpSp>
                        <wpg:cNvPr id="9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28" cy="2"/>
                            <a:chOff x="4" y="4"/>
                            <a:chExt cx="4228" cy="2"/>
                          </a:xfrm>
                        </wpg:grpSpPr>
                        <wps:wsp>
                          <wps:cNvPr id="10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2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28"/>
                                <a:gd name="T2" fmla="+- 0 4232 4"/>
                                <a:gd name="T3" fmla="*/ T2 w 4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8">
                                  <a:moveTo>
                                    <a:pt x="0" y="0"/>
                                  </a:moveTo>
                                  <a:lnTo>
                                    <a:pt x="4228" y="0"/>
                                  </a:lnTo>
                                </a:path>
                              </a:pathLst>
                            </a:custGeom>
                            <a:noFill/>
                            <a:ln w="5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765410" id="Group 57" o:spid="_x0000_s1026" style="width:211.85pt;height:.45pt;mso-position-horizontal-relative:char;mso-position-vertical-relative:line" coordsize="423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9gAMAANIIAAAOAAAAZHJzL2Uyb0RvYy54bWy0Vttu2zgQfS/QfyD42IWjS+Q4FuIUhS9B&#10;gXa3QL0fQFPUBZVILUlbTov+e4dDyZEdBFu0qB+coWc4PGeuuXt7bGpyENpUSi5odBVSIiRXWSWL&#10;Bf13u5ncUmIskxmrlRQL+igMfXv/+tVd16YiVqWqM6EJOJEm7doFLa1t0yAwvBQNM1eqFRKUudIN&#10;s3DURZBp1oH3pg7iMLwJOqWzVisujIFfV15J79F/ngtu/8lzIyypFxSwWfzW+L1z38H9HUsLzdqy&#10;4j0M9gsoGlZJePTkasUsI3tdPXPVVFwro3J7xVUTqDyvuEAOwCYKL9g8aLVvkUuRdkV7ChOE9iJO&#10;v+yW/334pEmVLSgkSrIGUoSvkunMxaZrixRMHnT7uf2kPUEQPyj+xYA6uNS7c+GNya77qDLwx/ZW&#10;YWyOuW6cC2BNjpiCx1MKxNESDj/GN/MwmU8p4aCbzqKpzxAvIY3PLvFy3V9L4uuZvzN3FwKW+scQ&#10;YA/Is8HDiVjPfX7B/fZPc08oAX6JJzdwT+IYkuCIxxesz8zHrM8uvMgaWss8VY/5ver5XLJWYFEa&#10;Vxp9BCNoLl8+Gy2E61cyxVR0LZoN5WPGtTPSODMDJfa/VXMWihcidwoES/ne2AehsO7Y4YOxvuEz&#10;kLCasx71FvDnTQ29/9eEhCQhfW6Kk0E0GLwJyDYkHcF09e4GL/Fg5L3E1/FzR9eDjXMUjxwB7GIA&#10;xsoBKz/KHixIhLm5GmI7tcq4jtgCsKGPwAMYOWIv2MLbl7b+Tv+EhoF5OSo1JTAqd74kW2YdMveE&#10;E0kHVezK1v3QqIPYKlTZi16FR560tRxb+aofofJquOEewF4+PeqwjhIq1aaqa0xBLR2UqRsdDoBR&#10;dZU5JR50sVvWmhyYWwL4cWTA2ZkZDFuZobNSsGzdy5ZVtZfBvsbYQtX1IXD1h1P+2zycr2/Xt8kk&#10;iW/WkyRcrSbvNstkcrOJZtPV9Wq5XEXfHbQoScsqy4R06IaNEyU/15P97vO74rRzzliYMdkNfp6T&#10;Dc5hYCyAy/AX2cHo9C3phqVJdyp7hPbUyq9QWPkglEp/paSD9bmg5r8904KS+r2ECTOPksTtWzwk&#10;01kMBz3W7MYaJjm4WlBLocCduLR+R+9bXRUlvBRhWqV6B8skr1wXIz6Pqj/AkEOpX0G9DIsTpLPN&#10;PD6j1dO/Ivc/AAAA//8DAFBLAwQUAAYACAAAACEA3tNdFtsAAAACAQAADwAAAGRycy9kb3ducmV2&#10;LnhtbEyPT2vCQBDF70K/wzKF3uom2j+aZiMibU8iVAvibcyOSTA7G7JrEr99t73Uy8DjPd77TboY&#10;TC06al1lWUE8jkAQ51ZXXCj43n08zkA4j6yxtkwKruRgkd2NUky07fmLuq0vRChhl6CC0vsmkdLl&#10;JRl0Y9sQB+9kW4M+yLaQusU+lJtaTqLoRRqsOCyU2NCqpPy8vRgFnz32y2n83q3Pp9X1sHve7Ncx&#10;KfVwPyzfQHga/H8YfvEDOmSB6WgvrJ2oFYRH/N8N3tNk+griqGAOMkvlLXr2AwAA//8DAFBLAQIt&#10;ABQABgAIAAAAIQC2gziS/gAAAOEBAAATAAAAAAAAAAAAAAAAAAAAAABbQ29udGVudF9UeXBlc10u&#10;eG1sUEsBAi0AFAAGAAgAAAAhADj9If/WAAAAlAEAAAsAAAAAAAAAAAAAAAAALwEAAF9yZWxzLy5y&#10;ZWxzUEsBAi0AFAAGAAgAAAAhAIUswf2AAwAA0ggAAA4AAAAAAAAAAAAAAAAALgIAAGRycy9lMm9E&#10;b2MueG1sUEsBAi0AFAAGAAgAAAAhAN7TXRbbAAAAAgEAAA8AAAAAAAAAAAAAAAAA2gUAAGRycy9k&#10;b3ducmV2LnhtbFBLBQYAAAAABAAEAPMAAADiBgAAAAA=&#10;">
                <v:group id="Group 58" o:spid="_x0000_s1027" style="position:absolute;left:4;top:4;width:4228;height:2" coordorigin="4,4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9" o:spid="_x0000_s1028" style="position:absolute;left:4;top:4;width:4228;height:2;visibility:visible;mso-wrap-style:square;v-text-anchor:top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cLwwAAANsAAAAPAAAAZHJzL2Rvd25yZXYueG1sRI9Ba8JA&#10;EIXvBf/DMoK3urEHqdFVVJAKlkKtULwN2TEbzM6G7Jqk/75zKPQ2w3vz3jerzeBr1VEbq8AGZtMM&#10;FHERbMWlgcvX4fkVVEzIFuvAZOCHImzWo6cV5jb0/EndOZVKQjjmaMCl1ORax8KRxzgNDbFot9B6&#10;TLK2pbYt9hLua/2SZXPtsWJpcNjQ3lFxPz+8gSvx+8fj4rLF7rTYRuq+g+3fjJmMh+0SVKIh/Zv/&#10;ro9W8IVefpEB9PoXAAD//wMAUEsBAi0AFAAGAAgAAAAhANvh9svuAAAAhQEAABMAAAAAAAAAAAAA&#10;AAAAAAAAAFtDb250ZW50X1R5cGVzXS54bWxQSwECLQAUAAYACAAAACEAWvQsW78AAAAVAQAACwAA&#10;AAAAAAAAAAAAAAAfAQAAX3JlbHMvLnJlbHNQSwECLQAUAAYACAAAACEAFb+3C8MAAADbAAAADwAA&#10;AAAAAAAAAAAAAAAHAgAAZHJzL2Rvd25yZXYueG1sUEsFBgAAAAADAAMAtwAAAPcCAAAAAA==&#10;" path="m,l4228,e" filled="f" strokeweight=".15264mm">
                    <v:path arrowok="t" o:connecttype="custom" o:connectlocs="0,0;4228,0" o:connectangles="0,0"/>
                  </v:shape>
                </v:group>
                <w10:anchorlock/>
              </v:group>
            </w:pict>
          </mc:Fallback>
        </mc:AlternateContent>
      </w:r>
      <w:r w:rsidR="00F0325A" w:rsidRPr="00C6341F"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689860" cy="5715"/>
                <wp:effectExtent l="6985" t="5715" r="8255" b="7620"/>
                <wp:docPr id="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5715"/>
                          <a:chOff x="0" y="0"/>
                          <a:chExt cx="4236" cy="9"/>
                        </a:xfrm>
                      </wpg:grpSpPr>
                      <wpg:grpSp>
                        <wpg:cNvPr id="6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28" cy="2"/>
                            <a:chOff x="4" y="4"/>
                            <a:chExt cx="4228" cy="2"/>
                          </a:xfrm>
                        </wpg:grpSpPr>
                        <wps:wsp>
                          <wps:cNvPr id="7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2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28"/>
                                <a:gd name="T2" fmla="+- 0 4232 4"/>
                                <a:gd name="T3" fmla="*/ T2 w 4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8">
                                  <a:moveTo>
                                    <a:pt x="0" y="0"/>
                                  </a:moveTo>
                                  <a:lnTo>
                                    <a:pt x="4228" y="0"/>
                                  </a:lnTo>
                                </a:path>
                              </a:pathLst>
                            </a:custGeom>
                            <a:noFill/>
                            <a:ln w="5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9021E" id="Group 54" o:spid="_x0000_s1026" style="width:211.8pt;height:.45pt;mso-position-horizontal-relative:char;mso-position-vertical-relative:line" coordsize="423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IKPhgMAANEIAAAOAAAAZHJzL2Uyb0RvYy54bWysVlmP2zYQfg/Q/0DwsYFXx0peW1hvEPhY&#10;BNi2AeL+AJqiDlQiFZK2vAny3zs85JW8WLRIqwd5qBnOzDen7z+c2wadmFS14Csc3YQYMU5FXvNy&#10;hf/c72YLjJQmPCeN4GyFn5nCHx5+eXffdxmLRSWanEkESrjK+m6FK627LAgUrVhL1I3oGAdmIWRL&#10;NBxlGeSS9KC9bYI4DOdBL2TeSUGZUvB145j4weovCkb1H0WhmEbNCoNv2r6lfR/MO3i4J1kpSVfV&#10;1LtBfsKLltQcjF5UbYgm6CjrV6ramkqhRKFvqGgDURQ1ZRYDoInCKzSPUhw7i6XM+rK7hAlCexWn&#10;n1ZLfz99lqjOVzjFiJMWUmStojQxsem7MgORR9l96T5LBxDIJ0H/UsAOrvnmXDphdOh/EznoI0ct&#10;bGzOhWyNCkCNzjYFz5cUsLNGFD7G88VyMYdMUeCld1HqMkQrSOOrS7Ta+mtJfDt3d5bmQkAyZ8w6&#10;6B1yaOzhAsxjh7sT7NbqNTaT3P8Le4IR4LMhJtmAPYlj6BYDPL5CPREfo55ceBM1tJZ6qR7136rn&#10;S0U6ZotSmdLwEbwbIriTjJl2RencFZCVGqpHjUtnxOk7lSmosH8smkkk3gjcJQ4ko0elH5mwZUdO&#10;T0q7fs+BssWc+7zvoeKKtoHWfz9DIUqQT015EYgGgV8DtA9Rj2y2vLpBSzwIOS3xbfxa0e0gYxTF&#10;I0Xgdjk4RqrBV3rm3lmgEDFjNbTd1AllGmIPjg1tBBpAyAB7QxZsX8u6O96EhHl5PSklRjApD64i&#10;O6KNZ8aEIVEPRWyq1nxoxYnthWXpq1YFIy/cho+lXNGPvHJsuGEM2Fa+GDW+jhLKxa5uGpuChhtX&#10;0mSZWleUaOrcMI03SpaHdSPRiZgdYB8/IyZiMGt5bpVVjORbT2tSN44G442NLVSdD4GpPzvkvy/D&#10;5XaxXSSzJJ5vZ0m42cw+7tbJbL6L7tLN7Wa93kQ/jGtRklV1njNuvBsWTpT8u5b0q8+tisvKmaCY&#10;gN3Z5zXYYOqGDTJgGX4tOpicriXNrFTZQeTP0J5SuA0KGx+ISshvGPWwPVdYfT0SyTBqPnEYMMso&#10;Scy6tYckvYvhIMecw5hDOAVVK6wxFLgh19qt6GMn67ICS5FNKxcfYZcUteli65/zyh9gxlnKbyBP&#10;w94EarKYx2cr9fJP5OFvAAAA//8DAFBLAwQUAAYACAAAACEA0EPWs9sAAAACAQAADwAAAGRycy9k&#10;b3ducmV2LnhtbEyPT2vCQBDF7wW/wzKF3uom2kpNsxER25MU/APF25gdk2B2NmTXJH77bnupl4HH&#10;e7z3m3QxmFp01LrKsoJ4HIEgzq2uuFBw2H88v4FwHlljbZkU3MjBIhs9pJho2/OWup0vRChhl6CC&#10;0vsmkdLlJRl0Y9sQB+9sW4M+yLaQusU+lJtaTqJoJg1WHBZKbGhVUn7ZXY2Czx775TRed5vLeXU7&#10;7l+/vjcxKfX0OCzfQXga/H8YfvEDOmSB6WSvrJ2oFYRH/N8N3stkOgNxUjAHmaXyHj37AQAA//8D&#10;AFBLAQItABQABgAIAAAAIQC2gziS/gAAAOEBAAATAAAAAAAAAAAAAAAAAAAAAABbQ29udGVudF9U&#10;eXBlc10ueG1sUEsBAi0AFAAGAAgAAAAhADj9If/WAAAAlAEAAAsAAAAAAAAAAAAAAAAALwEAAF9y&#10;ZWxzLy5yZWxzUEsBAi0AFAAGAAgAAAAhAPXsgo+GAwAA0QgAAA4AAAAAAAAAAAAAAAAALgIAAGRy&#10;cy9lMm9Eb2MueG1sUEsBAi0AFAAGAAgAAAAhANBD1rPbAAAAAgEAAA8AAAAAAAAAAAAAAAAA4AUA&#10;AGRycy9kb3ducmV2LnhtbFBLBQYAAAAABAAEAPMAAADoBgAAAAA=&#10;">
                <v:group id="Group 55" o:spid="_x0000_s1027" style="position:absolute;left:4;top:4;width:4228;height:2" coordorigin="4,4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6" o:spid="_x0000_s1028" style="position:absolute;left:4;top:4;width:4228;height:2;visibility:visible;mso-wrap-style:square;v-text-anchor:top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zGwwwAAANoAAAAPAAAAZHJzL2Rvd25yZXYueG1sRI9Pa8JA&#10;FMTvgt9heQVvuqkH/0RXUaG0YBGaCsXbI/vMBrNvQ3ZN0m/fFYQeh5n5DbPe9rYSLTW+dKzgdZKA&#10;IM6dLrlQcP5+Gy9A+ICssXJMCn7Jw3YzHKwx1a7jL2qzUIgIYZ+iAhNCnUrpc0MW/cTVxNG7usZi&#10;iLIppG6wi3BbyWmSzKTFkuOCwZoOhvJbdrcKLsSfp/vZJMv9cbnz1P443b0rNXrpdysQgfrwH362&#10;P7SCOTyuxBsgN38AAAD//wMAUEsBAi0AFAAGAAgAAAAhANvh9svuAAAAhQEAABMAAAAAAAAAAAAA&#10;AAAAAAAAAFtDb250ZW50X1R5cGVzXS54bWxQSwECLQAUAAYACAAAACEAWvQsW78AAAAVAQAACwAA&#10;AAAAAAAAAAAAAAAfAQAAX3JlbHMvLnJlbHNQSwECLQAUAAYACAAAACEAeeMxsMMAAADaAAAADwAA&#10;AAAAAAAAAAAAAAAHAgAAZHJzL2Rvd25yZXYueG1sUEsFBgAAAAADAAMAtwAAAPcCAAAAAA==&#10;" path="m,l4228,e" filled="f" strokeweight=".15264mm">
                    <v:path arrowok="t" o:connecttype="custom" o:connectlocs="0,0;4228,0" o:connectangles="0,0"/>
                  </v:shape>
                </v:group>
                <w10:anchorlock/>
              </v:group>
            </w:pict>
          </mc:Fallback>
        </mc:AlternateContent>
      </w:r>
    </w:p>
    <w:p w:rsidR="006E4ACF" w:rsidRPr="00C6341F" w:rsidRDefault="006E4ACF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  <w:lang w:val="cs-CZ"/>
        </w:rPr>
      </w:pPr>
    </w:p>
    <w:p w:rsidR="006E4ACF" w:rsidRDefault="00135F33" w:rsidP="008B2C7D">
      <w:pPr>
        <w:pStyle w:val="Zkladntext"/>
        <w:tabs>
          <w:tab w:val="left" w:pos="4680"/>
        </w:tabs>
        <w:spacing w:before="78"/>
        <w:ind w:left="105" w:right="104" w:firstLine="0"/>
        <w:rPr>
          <w:w w:val="105"/>
          <w:lang w:val="cs-CZ"/>
        </w:rPr>
      </w:pPr>
      <w:r w:rsidRPr="00C6341F">
        <w:rPr>
          <w:rFonts w:eastAsiaTheme="minorHAnsi"/>
          <w:w w:val="105"/>
          <w:szCs w:val="22"/>
          <w:lang w:val="cs-CZ"/>
        </w:rPr>
        <w:t>Jiří Ptáček, starosta městské části</w:t>
      </w:r>
      <w:r w:rsidRPr="00C6341F">
        <w:rPr>
          <w:w w:val="105"/>
          <w:lang w:val="cs-CZ"/>
        </w:rPr>
        <w:tab/>
      </w:r>
      <w:bookmarkStart w:id="11" w:name="Podklad_k_jednání_č._3_-_Smlouva_nezávis"/>
      <w:bookmarkEnd w:id="11"/>
      <w:r w:rsidR="008B2C7D">
        <w:rPr>
          <w:w w:val="105"/>
          <w:lang w:val="cs-CZ"/>
        </w:rPr>
        <w:t>FADW, s.r.o.</w:t>
      </w:r>
    </w:p>
    <w:p w:rsidR="008B2C7D" w:rsidRDefault="008B2C7D" w:rsidP="008B2C7D">
      <w:pPr>
        <w:pStyle w:val="Zkladntext"/>
        <w:tabs>
          <w:tab w:val="left" w:pos="4680"/>
        </w:tabs>
        <w:spacing w:before="78"/>
        <w:ind w:left="105" w:right="104" w:firstLine="0"/>
        <w:rPr>
          <w:w w:val="105"/>
          <w:lang w:val="cs-CZ"/>
        </w:rPr>
      </w:pPr>
      <w:r>
        <w:rPr>
          <w:w w:val="105"/>
          <w:lang w:val="cs-CZ"/>
        </w:rPr>
        <w:tab/>
        <w:t>Ing. arch. Jan Fousek</w:t>
      </w:r>
    </w:p>
    <w:p w:rsidR="008B2C7D" w:rsidRPr="00C6341F" w:rsidRDefault="008B2C7D" w:rsidP="008B2C7D">
      <w:pPr>
        <w:pStyle w:val="Zkladntext"/>
        <w:tabs>
          <w:tab w:val="left" w:pos="4680"/>
        </w:tabs>
        <w:spacing w:before="78"/>
        <w:ind w:left="105" w:right="104" w:firstLine="0"/>
        <w:rPr>
          <w:rFonts w:cs="Times New Roman"/>
          <w:lang w:val="cs-CZ"/>
        </w:rPr>
        <w:sectPr w:rsidR="008B2C7D" w:rsidRPr="00C6341F">
          <w:footerReference w:type="default" r:id="rId9"/>
          <w:type w:val="continuous"/>
          <w:pgSz w:w="11910" w:h="16840"/>
          <w:pgMar w:top="1400" w:right="1380" w:bottom="280" w:left="1380" w:header="708" w:footer="708" w:gutter="0"/>
          <w:cols w:space="708"/>
        </w:sectPr>
      </w:pPr>
      <w:r>
        <w:rPr>
          <w:w w:val="105"/>
          <w:lang w:val="cs-CZ"/>
        </w:rPr>
        <w:tab/>
      </w:r>
    </w:p>
    <w:p w:rsidR="006E4ACF" w:rsidRPr="00C6341F" w:rsidRDefault="006E4ACF">
      <w:pPr>
        <w:rPr>
          <w:lang w:val="cs-CZ"/>
        </w:rPr>
        <w:sectPr w:rsidR="006E4ACF" w:rsidRPr="00C6341F">
          <w:footerReference w:type="default" r:id="rId10"/>
          <w:type w:val="continuous"/>
          <w:pgSz w:w="11910" w:h="16840"/>
          <w:pgMar w:top="1400" w:right="1380" w:bottom="280" w:left="1380" w:header="708" w:footer="708" w:gutter="0"/>
          <w:cols w:space="708"/>
        </w:sectPr>
      </w:pPr>
    </w:p>
    <w:p w:rsidR="006E4ACF" w:rsidRPr="00135F33" w:rsidRDefault="006E4ACF">
      <w:pPr>
        <w:rPr>
          <w:rFonts w:ascii="Times New Roman" w:eastAsia="Times New Roman" w:hAnsi="Times New Roman" w:cs="Times New Roman"/>
        </w:rPr>
        <w:sectPr w:rsidR="006E4ACF" w:rsidRPr="00135F33">
          <w:footerReference w:type="default" r:id="rId11"/>
          <w:type w:val="continuous"/>
          <w:pgSz w:w="11910" w:h="16840"/>
          <w:pgMar w:top="1400" w:right="1380" w:bottom="280" w:left="1380" w:header="708" w:footer="708" w:gutter="0"/>
          <w:cols w:space="708"/>
        </w:sectPr>
      </w:pPr>
    </w:p>
    <w:p w:rsidR="006E4ACF" w:rsidRDefault="006E4ACF" w:rsidP="00BF198A">
      <w:pPr>
        <w:pStyle w:val="Nadpis1"/>
        <w:ind w:left="0" w:right="104"/>
        <w:rPr>
          <w:rFonts w:ascii="Calibri" w:eastAsia="Calibri" w:hAnsi="Calibri" w:cs="Calibri"/>
        </w:rPr>
      </w:pPr>
    </w:p>
    <w:sectPr w:rsidR="006E4ACF" w:rsidSect="00BF198A">
      <w:footerReference w:type="default" r:id="rId12"/>
      <w:pgSz w:w="11910" w:h="16840"/>
      <w:pgMar w:top="1400" w:right="1380" w:bottom="280" w:left="1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2B" w:rsidRDefault="000D602B">
      <w:r>
        <w:separator/>
      </w:r>
    </w:p>
  </w:endnote>
  <w:endnote w:type="continuationSeparator" w:id="0">
    <w:p w:rsidR="000D602B" w:rsidRDefault="000D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2B" w:rsidRDefault="000D602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880" behindDoc="1" locked="0" layoutInCell="1" allowOverlap="1">
              <wp:simplePos x="0" y="0"/>
              <wp:positionH relativeFrom="page">
                <wp:posOffset>6410325</wp:posOffset>
              </wp:positionH>
              <wp:positionV relativeFrom="page">
                <wp:posOffset>10057765</wp:posOffset>
              </wp:positionV>
              <wp:extent cx="220980" cy="11938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02B" w:rsidRDefault="000D602B">
                          <w:pPr>
                            <w:spacing w:before="8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2C7D">
                            <w:rPr>
                              <w:rFonts w:ascii="Arial"/>
                              <w:b/>
                              <w:noProof/>
                              <w:w w:val="105"/>
                              <w:sz w:val="1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04.75pt;margin-top:791.95pt;width:17.4pt;height:9.4pt;z-index:-2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Fxqg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AzU52+Uwk4PXTgpgfYhi5bpqq7F8VXhbhY14Tv6FJK0deUlJCdb266Z1dH&#10;HGVAtv0HUUIYstfCAg2VbE3poBgI0KFLT6fOmFQK2AwCL47gpIAj34+vwTYRSDJd7qTS76hokTFS&#10;LKHxFpwc7pUeXScXE4uLnDUN7JOk4RcbgDnuQGi4as5MEraXP2Iv3kSbKHTCYL5xQi/LnGW+Dp15&#10;7t/Msutsvc78nyauHyY1K0vKTZhJV374Z307KnxUxElZSjSsNHAmJSV323Uj0YGArnP7HQty5uZe&#10;pmHrBVxeUPKD0FsFsZPPoxsnzMOZE994keP58Sqee2EcZvklpXvG6b9TQn2K41kwG7X0W26e/V5z&#10;I0nLNEyOhrUpjk5OJDEK3PDStlYT1oz2WSlM+s+lgHZPjbZ6NRIdxaqH7QAoRsRbUT6BcqUAZYEI&#10;YdyBUQv5HaMeRkeK1bc9kRSj5j0H9Zs5MxlyMraTQXgBV1OsMRrNtR7n0b6TbFcD8vi+uFjCC6mY&#10;Ve9zFsd3BePAkjiOLjNvzv+t1/OAXfwCAAD//wMAUEsDBBQABgAIAAAAIQBHt5Kt4gAAAA8BAAAP&#10;AAAAZHJzL2Rvd25yZXYueG1sTI/NTsMwEITvSLyDtUjcqE1/QhPiVBWCExJqGg4cndhNrMbrELtt&#10;eHu2J7jNaD/NzuSbyfXsbMZgPUp4nAlgBhuvLbYSPqu3hzWwEBVq1Xs0En5MgE1xe5OrTPsLlua8&#10;jy2jEAyZktDFOGSch6YzToWZHwzS7eBHpyLZseV6VBcKdz2fC5FwpyzSh04N5qUzzXF/chK2X1i+&#10;2u+PelceSltVqcD35Cjl/d20fQYWzRT/YLjWp+pQUKfan1AH1pMXIl0RS2q1XqTAroxYLhfAalKJ&#10;mD8BL3L+f0fxCwAA//8DAFBLAQItABQABgAIAAAAIQC2gziS/gAAAOEBAAATAAAAAAAAAAAAAAAA&#10;AAAAAABbQ29udGVudF9UeXBlc10ueG1sUEsBAi0AFAAGAAgAAAAhADj9If/WAAAAlAEAAAsAAAAA&#10;AAAAAAAAAAAALwEAAF9yZWxzLy5yZWxzUEsBAi0AFAAGAAgAAAAhAN/L8XGqAgAAqAUAAA4AAAAA&#10;AAAAAAAAAAAALgIAAGRycy9lMm9Eb2MueG1sUEsBAi0AFAAGAAgAAAAhAEe3kq3iAAAADwEAAA8A&#10;AAAAAAAAAAAAAAAABAUAAGRycy9kb3ducmV2LnhtbFBLBQYAAAAABAAEAPMAAAATBgAAAAA=&#10;" filled="f" stroked="f">
              <v:textbox inset="0,0,0,0">
                <w:txbxContent>
                  <w:p w:rsidR="000D602B" w:rsidRDefault="000D602B">
                    <w:pPr>
                      <w:spacing w:before="8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2C7D">
                      <w:rPr>
                        <w:rFonts w:ascii="Arial"/>
                        <w:b/>
                        <w:noProof/>
                        <w:w w:val="105"/>
                        <w:sz w:val="1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/</w:t>
                    </w:r>
                    <w:r>
                      <w:rPr>
                        <w:rFonts w:asci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2B" w:rsidRDefault="000D602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904" behindDoc="1" locked="0" layoutInCell="1" allowOverlap="1">
              <wp:simplePos x="0" y="0"/>
              <wp:positionH relativeFrom="page">
                <wp:posOffset>6410325</wp:posOffset>
              </wp:positionH>
              <wp:positionV relativeFrom="page">
                <wp:posOffset>10057765</wp:posOffset>
              </wp:positionV>
              <wp:extent cx="220980" cy="1193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02B" w:rsidRDefault="000D602B">
                          <w:pPr>
                            <w:spacing w:before="8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w w:val="105"/>
                              <w:sz w:val="1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04.75pt;margin-top:791.95pt;width:17.4pt;height:9.4pt;z-index:-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Ow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GFpjp9pxJweujATQ+wDV22TFV3L4qvCnGxrgnf0ZWUoq8pKSE739x0z66O&#10;OMqAbPsPooQwZK+FBRoq2ZrSQTEQoEOXnk6dMakUsBkEXhzBSQFHvh/PwDYRSDJd7qTS76hokTFS&#10;LKHxFpwc7pUeXScXE4uLnDUN7JOk4RcbgDnuQGi4as5MEraXP2Iv3kSbKHTCYLFxQi/LnFW+Dp1F&#10;7l/Ps1m2Xmf+TxPXD5OalSXlJsykKz/8s74dFT4q4qQsJRpWGjiTkpK77bqR6EBA17n9jgU5c3Mv&#10;07D1Ai4vKPlB6N0FsZMvomsnzMO5E197keP58V288MI4zPJLSveM03+nhPoUx/NgPmrpt9w8+73m&#10;RpKWaZgcDWtTHJ2cSGIUuOGlba0mrBnts1KY9J9LAe2eGm31aiQ6ilUP28E+DCtmo+WtKJ9AwFKA&#10;wECLMPXAqIX8jlEPEyTF6tueSIpR857DIzDjZjLkZGwng/ACrqZYYzSaaz2OpX0n2a4G5PGZcbGC&#10;h1IxK+LnLI7PC6aC5XKcYGbsnP9br+c5u/wFAAD//wMAUEsDBBQABgAIAAAAIQBHt5Kt4gAAAA8B&#10;AAAPAAAAZHJzL2Rvd25yZXYueG1sTI/NTsMwEITvSLyDtUjcqE1/QhPiVBWCExJqGg4cndhNrMbr&#10;ELtteHu2J7jNaD/NzuSbyfXsbMZgPUp4nAlgBhuvLbYSPqu3hzWwEBVq1Xs0En5MgE1xe5OrTPsL&#10;lua8jy2jEAyZktDFOGSch6YzToWZHwzS7eBHpyLZseV6VBcKdz2fC5FwpyzSh04N5qUzzXF/chK2&#10;X1i+2u+PelceSltVqcD35Cjl/d20fQYWzRT/YLjWp+pQUKfan1AH1pMXIl0RS2q1XqTAroxYLhfA&#10;alKJmD8BL3L+f0fxCwAA//8DAFBLAQItABQABgAIAAAAIQC2gziS/gAAAOEBAAATAAAAAAAAAAAA&#10;AAAAAAAAAABbQ29udGVudF9UeXBlc10ueG1sUEsBAi0AFAAGAAgAAAAhADj9If/WAAAAlAEAAAsA&#10;AAAAAAAAAAAAAAAALwEAAF9yZWxzLy5yZWxzUEsBAi0AFAAGAAgAAAAhAAEPU7CtAgAArwUAAA4A&#10;AAAAAAAAAAAAAAAALgIAAGRycy9lMm9Eb2MueG1sUEsBAi0AFAAGAAgAAAAhAEe3kq3iAAAADwEA&#10;AA8AAAAAAAAAAAAAAAAABwUAAGRycy9kb3ducmV2LnhtbFBLBQYAAAAABAAEAPMAAAAWBgAAAAA=&#10;" filled="f" stroked="f">
              <v:textbox inset="0,0,0,0">
                <w:txbxContent>
                  <w:p w:rsidR="000D602B" w:rsidRDefault="000D602B">
                    <w:pPr>
                      <w:spacing w:before="8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w w:val="105"/>
                        <w:sz w:val="1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/</w:t>
                    </w:r>
                    <w:r>
                      <w:rPr>
                        <w:rFonts w:asci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2B" w:rsidRDefault="000D602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928" behindDoc="1" locked="0" layoutInCell="1" allowOverlap="1">
              <wp:simplePos x="0" y="0"/>
              <wp:positionH relativeFrom="page">
                <wp:posOffset>6388735</wp:posOffset>
              </wp:positionH>
              <wp:positionV relativeFrom="page">
                <wp:posOffset>10024110</wp:posOffset>
              </wp:positionV>
              <wp:extent cx="242570" cy="15113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02B" w:rsidRDefault="000D602B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03"/>
                              <w:sz w:val="19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3.05pt;margin-top:789.3pt;width:19.1pt;height:11.9pt;z-index:-2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Mx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4qj2QJOSjgKZ2F46T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C9PTiS1CtyIyrXWEMZH+1kpLP1zKaDdU6OdXq1ER7GaYTscHwaAWS1vZfUI&#10;AlYSBAZahKkHRiPVT4x6mCAZ1j/2RFGM+EcBj8COm8lQk7GdDCJKuJphg9Fors04lvadYrsGkMdn&#10;JuQNPJSaORGfWRyfF0wFl8txgtmx8/zfeZ3n7Oo3AAAA//8DAFBLAwQUAAYACAAAACEAcCu7LeIA&#10;AAAPAQAADwAAAGRycy9kb3ducmV2LnhtbEyPwU7DMBBE70j8g7VI3KjdEkKbxqkqBCck1DQcODqx&#10;m1iN1yF22/D3bE9wm9E+zc7km8n17GzGYD1KmM8EMION1xZbCZ/V28MSWIgKteo9Ggk/JsCmuL3J&#10;Vab9BUtz3seWUQiGTEnoYhwyzkPTGafCzA8G6Xbwo1OR7NhyPaoLhbueL4RIuVMW6UOnBvPSmea4&#10;PzkJ2y8sX+33R70rD6WtqpXA9/Qo5f3dtF0Di2aKfzBc61N1KKhT7U+oA+vJU/qcWFJPz8sU2JUR&#10;SfIIrCaVikUCvMj5/x3FLwAAAP//AwBQSwECLQAUAAYACAAAACEAtoM4kv4AAADhAQAAEwAAAAAA&#10;AAAAAAAAAAAAAAAAW0NvbnRlbnRfVHlwZXNdLnhtbFBLAQItABQABgAIAAAAIQA4/SH/1gAAAJQB&#10;AAALAAAAAAAAAAAAAAAAAC8BAABfcmVscy8ucmVsc1BLAQItABQABgAIAAAAIQCVOuMxsQIAAK8F&#10;AAAOAAAAAAAAAAAAAAAAAC4CAABkcnMvZTJvRG9jLnhtbFBLAQItABQABgAIAAAAIQBwK7st4gAA&#10;AA8BAAAPAAAAAAAAAAAAAAAAAAsFAABkcnMvZG93bnJldi54bWxQSwUGAAAAAAQABADzAAAAGgYA&#10;AAAA&#10;" filled="f" stroked="f">
              <v:textbox inset="0,0,0,0">
                <w:txbxContent>
                  <w:p w:rsidR="000D602B" w:rsidRDefault="000D602B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03"/>
                        <w:sz w:val="19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/</w:t>
                    </w:r>
                    <w:r>
                      <w:rPr>
                        <w:rFonts w:asci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2B" w:rsidRDefault="000D602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952" behindDoc="1" locked="0" layoutInCell="1" allowOverlap="1">
              <wp:simplePos x="0" y="0"/>
              <wp:positionH relativeFrom="page">
                <wp:posOffset>6410325</wp:posOffset>
              </wp:positionH>
              <wp:positionV relativeFrom="page">
                <wp:posOffset>10057765</wp:posOffset>
              </wp:positionV>
              <wp:extent cx="220980" cy="1193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02B" w:rsidRDefault="000D602B">
                          <w:pPr>
                            <w:spacing w:before="8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w w:val="105"/>
                              <w:sz w:val="1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4.75pt;margin-top:791.95pt;width:17.4pt;height:9.4pt;z-index:-2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gl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SwGQReHMFJAUe+H8/ANhFIMl3upNLvqGiRMVIs&#10;ofEWnBzulR5dJxcTi4ucNQ3sk6ThFxuAOe5AaLhqzkwStpc/Yi/eRJsodMJgsXFCL8ucVb4OnUXu&#10;X8+zWbZeZ/5PE9cPk5qVJeUmzKQrP/yzvh0VPiripCwlGlYaOJOSkrvtupHoQEDXuf2OBTlzcy/T&#10;sPUCLi8o+UHo3QWxky+iayfMw7kTX3uR4/nxXbzwwjjM8ktK94zTf6eE+hTH82A+aum33Dz7veZG&#10;kpZpmBwNa1McnZxIYhS44aVtrSasGe2zUpj0n0sB7Z4abfVqJDqKVQ/bwT6MmYlutLwV5RMIWAoQ&#10;GGgRph4YtZDfMephgqRYfdsTSTFq3nN4BGbcTIacjO1kEF7A1RRrjEZzrcextO8k29WAPD4zLlbw&#10;UCpmRfycxfF5wVSwXI4TzIyd83/r9Txnl78AAAD//wMAUEsDBBQABgAIAAAAIQBHt5Kt4gAAAA8B&#10;AAAPAAAAZHJzL2Rvd25yZXYueG1sTI/NTsMwEITvSLyDtUjcqE1/QhPiVBWCExJqGg4cndhNrMbr&#10;ELtteHu2J7jNaD/NzuSbyfXsbMZgPUp4nAlgBhuvLbYSPqu3hzWwEBVq1Xs0En5MgE1xe5OrTPsL&#10;lua8jy2jEAyZktDFOGSch6YzToWZHwzS7eBHpyLZseV6VBcKdz2fC5FwpyzSh04N5qUzzXF/chK2&#10;X1i+2u+PelceSltVqcD35Cjl/d20fQYWzRT/YLjWp+pQUKfan1AH1pMXIl0RS2q1XqTAroxYLhfA&#10;alKJmD8BL3L+f0fxCwAA//8DAFBLAQItABQABgAIAAAAIQC2gziS/gAAAOEBAAATAAAAAAAAAAAA&#10;AAAAAAAAAABbQ29udGVudF9UeXBlc10ueG1sUEsBAi0AFAAGAAgAAAAhADj9If/WAAAAlAEAAAsA&#10;AAAAAAAAAAAAAAAALwEAAF9yZWxzLy5yZWxzUEsBAi0AFAAGAAgAAAAhAGwe+CWtAgAArwUAAA4A&#10;AAAAAAAAAAAAAAAALgIAAGRycy9lMm9Eb2MueG1sUEsBAi0AFAAGAAgAAAAhAEe3kq3iAAAADwEA&#10;AA8AAAAAAAAAAAAAAAAABwUAAGRycy9kb3ducmV2LnhtbFBLBQYAAAAABAAEAPMAAAAWBgAAAAA=&#10;" filled="f" stroked="f">
              <v:textbox inset="0,0,0,0">
                <w:txbxContent>
                  <w:p w:rsidR="000D602B" w:rsidRDefault="000D602B">
                    <w:pPr>
                      <w:spacing w:before="8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w w:val="105"/>
                        <w:sz w:val="1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/</w:t>
                    </w:r>
                    <w:r>
                      <w:rPr>
                        <w:rFonts w:asci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2B" w:rsidRDefault="000D602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2B" w:rsidRDefault="000D602B">
      <w:r>
        <w:separator/>
      </w:r>
    </w:p>
  </w:footnote>
  <w:footnote w:type="continuationSeparator" w:id="0">
    <w:p w:rsidR="000D602B" w:rsidRDefault="000D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8C3"/>
    <w:multiLevelType w:val="hybridMultilevel"/>
    <w:tmpl w:val="5C50E506"/>
    <w:lvl w:ilvl="0" w:tplc="D26863FA">
      <w:start w:val="10"/>
      <w:numFmt w:val="decimal"/>
      <w:lvlText w:val="%1."/>
      <w:lvlJc w:val="left"/>
      <w:pPr>
        <w:ind w:left="1526" w:hanging="49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DF0EB0CE">
      <w:start w:val="1"/>
      <w:numFmt w:val="bullet"/>
      <w:lvlText w:val="•"/>
      <w:lvlJc w:val="left"/>
      <w:pPr>
        <w:ind w:left="2282" w:hanging="495"/>
      </w:pPr>
      <w:rPr>
        <w:rFonts w:hint="default"/>
      </w:rPr>
    </w:lvl>
    <w:lvl w:ilvl="2" w:tplc="558C603E">
      <w:start w:val="1"/>
      <w:numFmt w:val="bullet"/>
      <w:lvlText w:val="•"/>
      <w:lvlJc w:val="left"/>
      <w:pPr>
        <w:ind w:left="3045" w:hanging="495"/>
      </w:pPr>
      <w:rPr>
        <w:rFonts w:hint="default"/>
      </w:rPr>
    </w:lvl>
    <w:lvl w:ilvl="3" w:tplc="C2FCB12E">
      <w:start w:val="1"/>
      <w:numFmt w:val="bullet"/>
      <w:lvlText w:val="•"/>
      <w:lvlJc w:val="left"/>
      <w:pPr>
        <w:ind w:left="3807" w:hanging="495"/>
      </w:pPr>
      <w:rPr>
        <w:rFonts w:hint="default"/>
      </w:rPr>
    </w:lvl>
    <w:lvl w:ilvl="4" w:tplc="B080D438">
      <w:start w:val="1"/>
      <w:numFmt w:val="bullet"/>
      <w:lvlText w:val="•"/>
      <w:lvlJc w:val="left"/>
      <w:pPr>
        <w:ind w:left="4570" w:hanging="495"/>
      </w:pPr>
      <w:rPr>
        <w:rFonts w:hint="default"/>
      </w:rPr>
    </w:lvl>
    <w:lvl w:ilvl="5" w:tplc="DE3C46C8">
      <w:start w:val="1"/>
      <w:numFmt w:val="bullet"/>
      <w:lvlText w:val="•"/>
      <w:lvlJc w:val="left"/>
      <w:pPr>
        <w:ind w:left="5333" w:hanging="495"/>
      </w:pPr>
      <w:rPr>
        <w:rFonts w:hint="default"/>
      </w:rPr>
    </w:lvl>
    <w:lvl w:ilvl="6" w:tplc="E2B2470E">
      <w:start w:val="1"/>
      <w:numFmt w:val="bullet"/>
      <w:lvlText w:val="•"/>
      <w:lvlJc w:val="left"/>
      <w:pPr>
        <w:ind w:left="6095" w:hanging="495"/>
      </w:pPr>
      <w:rPr>
        <w:rFonts w:hint="default"/>
      </w:rPr>
    </w:lvl>
    <w:lvl w:ilvl="7" w:tplc="59FA66B8">
      <w:start w:val="1"/>
      <w:numFmt w:val="bullet"/>
      <w:lvlText w:val="•"/>
      <w:lvlJc w:val="left"/>
      <w:pPr>
        <w:ind w:left="6858" w:hanging="495"/>
      </w:pPr>
      <w:rPr>
        <w:rFonts w:hint="default"/>
      </w:rPr>
    </w:lvl>
    <w:lvl w:ilvl="8" w:tplc="2AD6DB16">
      <w:start w:val="1"/>
      <w:numFmt w:val="bullet"/>
      <w:lvlText w:val="•"/>
      <w:lvlJc w:val="left"/>
      <w:pPr>
        <w:ind w:left="7621" w:hanging="495"/>
      </w:pPr>
      <w:rPr>
        <w:rFonts w:hint="default"/>
      </w:rPr>
    </w:lvl>
  </w:abstractNum>
  <w:abstractNum w:abstractNumId="1" w15:restartNumberingAfterBreak="0">
    <w:nsid w:val="0C71084A"/>
    <w:multiLevelType w:val="hybridMultilevel"/>
    <w:tmpl w:val="436E672A"/>
    <w:lvl w:ilvl="0" w:tplc="511CF0B8">
      <w:start w:val="3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5D6C9286">
      <w:start w:val="1"/>
      <w:numFmt w:val="decimal"/>
      <w:lvlText w:val="%2."/>
      <w:lvlJc w:val="left"/>
      <w:pPr>
        <w:ind w:left="10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94BA2730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A39AB32C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37C6229A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C2BAEA86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BCD02034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E52ED2F2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20E8AC3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2" w15:restartNumberingAfterBreak="0">
    <w:nsid w:val="0D37224D"/>
    <w:multiLevelType w:val="hybridMultilevel"/>
    <w:tmpl w:val="149291A8"/>
    <w:lvl w:ilvl="0" w:tplc="50B83BE0">
      <w:start w:val="1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7676FE04">
      <w:start w:val="1"/>
      <w:numFmt w:val="decimal"/>
      <w:lvlText w:val="%2."/>
      <w:lvlJc w:val="left"/>
      <w:pPr>
        <w:ind w:left="1015" w:hanging="352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7FA4286C">
      <w:start w:val="1"/>
      <w:numFmt w:val="bullet"/>
      <w:lvlText w:val="•"/>
      <w:lvlJc w:val="left"/>
      <w:pPr>
        <w:ind w:left="1923" w:hanging="352"/>
      </w:pPr>
      <w:rPr>
        <w:rFonts w:hint="default"/>
      </w:rPr>
    </w:lvl>
    <w:lvl w:ilvl="3" w:tplc="253E3820">
      <w:start w:val="1"/>
      <w:numFmt w:val="bullet"/>
      <w:lvlText w:val="•"/>
      <w:lvlJc w:val="left"/>
      <w:pPr>
        <w:ind w:left="2826" w:hanging="352"/>
      </w:pPr>
      <w:rPr>
        <w:rFonts w:hint="default"/>
      </w:rPr>
    </w:lvl>
    <w:lvl w:ilvl="4" w:tplc="8DD81ECA">
      <w:start w:val="1"/>
      <w:numFmt w:val="bullet"/>
      <w:lvlText w:val="•"/>
      <w:lvlJc w:val="left"/>
      <w:pPr>
        <w:ind w:left="3729" w:hanging="352"/>
      </w:pPr>
      <w:rPr>
        <w:rFonts w:hint="default"/>
      </w:rPr>
    </w:lvl>
    <w:lvl w:ilvl="5" w:tplc="78306B4E">
      <w:start w:val="1"/>
      <w:numFmt w:val="bullet"/>
      <w:lvlText w:val="•"/>
      <w:lvlJc w:val="left"/>
      <w:pPr>
        <w:ind w:left="4632" w:hanging="352"/>
      </w:pPr>
      <w:rPr>
        <w:rFonts w:hint="default"/>
      </w:rPr>
    </w:lvl>
    <w:lvl w:ilvl="6" w:tplc="04708B0C">
      <w:start w:val="1"/>
      <w:numFmt w:val="bullet"/>
      <w:lvlText w:val="•"/>
      <w:lvlJc w:val="left"/>
      <w:pPr>
        <w:ind w:left="5535" w:hanging="352"/>
      </w:pPr>
      <w:rPr>
        <w:rFonts w:hint="default"/>
      </w:rPr>
    </w:lvl>
    <w:lvl w:ilvl="7" w:tplc="BC36FF6A">
      <w:start w:val="1"/>
      <w:numFmt w:val="bullet"/>
      <w:lvlText w:val="•"/>
      <w:lvlJc w:val="left"/>
      <w:pPr>
        <w:ind w:left="6438" w:hanging="352"/>
      </w:pPr>
      <w:rPr>
        <w:rFonts w:hint="default"/>
      </w:rPr>
    </w:lvl>
    <w:lvl w:ilvl="8" w:tplc="46187D60">
      <w:start w:val="1"/>
      <w:numFmt w:val="bullet"/>
      <w:lvlText w:val="•"/>
      <w:lvlJc w:val="left"/>
      <w:pPr>
        <w:ind w:left="7341" w:hanging="352"/>
      </w:pPr>
      <w:rPr>
        <w:rFonts w:hint="default"/>
      </w:rPr>
    </w:lvl>
  </w:abstractNum>
  <w:abstractNum w:abstractNumId="3" w15:restartNumberingAfterBreak="0">
    <w:nsid w:val="1112232B"/>
    <w:multiLevelType w:val="hybridMultilevel"/>
    <w:tmpl w:val="DC2C125E"/>
    <w:lvl w:ilvl="0" w:tplc="70FCE790">
      <w:start w:val="1"/>
      <w:numFmt w:val="decimal"/>
      <w:lvlText w:val="(%1)"/>
      <w:lvlJc w:val="left"/>
      <w:pPr>
        <w:ind w:left="1278" w:hanging="360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" w15:restartNumberingAfterBreak="0">
    <w:nsid w:val="12CC5FC4"/>
    <w:multiLevelType w:val="multilevel"/>
    <w:tmpl w:val="7124087A"/>
    <w:lvl w:ilvl="0">
      <w:start w:val="2"/>
      <w:numFmt w:val="decimal"/>
      <w:lvlText w:val="%1"/>
      <w:lvlJc w:val="left"/>
      <w:pPr>
        <w:ind w:left="662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5" w15:restartNumberingAfterBreak="0">
    <w:nsid w:val="13486511"/>
    <w:multiLevelType w:val="hybridMultilevel"/>
    <w:tmpl w:val="FBBE429E"/>
    <w:lvl w:ilvl="0" w:tplc="1214D878">
      <w:start w:val="4"/>
      <w:numFmt w:val="upperLetter"/>
      <w:lvlText w:val="(%1)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246A47CA">
      <w:start w:val="1"/>
      <w:numFmt w:val="decimal"/>
      <w:lvlText w:val="%2."/>
      <w:lvlJc w:val="left"/>
      <w:pPr>
        <w:ind w:left="715" w:hanging="352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5ED22710">
      <w:start w:val="1"/>
      <w:numFmt w:val="bullet"/>
      <w:lvlText w:val="•"/>
      <w:lvlJc w:val="left"/>
      <w:pPr>
        <w:ind w:left="1020" w:hanging="352"/>
      </w:pPr>
      <w:rPr>
        <w:rFonts w:hint="default"/>
      </w:rPr>
    </w:lvl>
    <w:lvl w:ilvl="3" w:tplc="F8FA3850">
      <w:start w:val="1"/>
      <w:numFmt w:val="bullet"/>
      <w:lvlText w:val="•"/>
      <w:lvlJc w:val="left"/>
      <w:pPr>
        <w:ind w:left="1998" w:hanging="352"/>
      </w:pPr>
      <w:rPr>
        <w:rFonts w:hint="default"/>
      </w:rPr>
    </w:lvl>
    <w:lvl w:ilvl="4" w:tplc="D51E75CA">
      <w:start w:val="1"/>
      <w:numFmt w:val="bullet"/>
      <w:lvlText w:val="•"/>
      <w:lvlJc w:val="left"/>
      <w:pPr>
        <w:ind w:left="2976" w:hanging="352"/>
      </w:pPr>
      <w:rPr>
        <w:rFonts w:hint="default"/>
      </w:rPr>
    </w:lvl>
    <w:lvl w:ilvl="5" w:tplc="44502F8A">
      <w:start w:val="1"/>
      <w:numFmt w:val="bullet"/>
      <w:lvlText w:val="•"/>
      <w:lvlJc w:val="left"/>
      <w:pPr>
        <w:ind w:left="3954" w:hanging="352"/>
      </w:pPr>
      <w:rPr>
        <w:rFonts w:hint="default"/>
      </w:rPr>
    </w:lvl>
    <w:lvl w:ilvl="6" w:tplc="2BB07CF0">
      <w:start w:val="1"/>
      <w:numFmt w:val="bullet"/>
      <w:lvlText w:val="•"/>
      <w:lvlJc w:val="left"/>
      <w:pPr>
        <w:ind w:left="4933" w:hanging="352"/>
      </w:pPr>
      <w:rPr>
        <w:rFonts w:hint="default"/>
      </w:rPr>
    </w:lvl>
    <w:lvl w:ilvl="7" w:tplc="7F52CF30">
      <w:start w:val="1"/>
      <w:numFmt w:val="bullet"/>
      <w:lvlText w:val="•"/>
      <w:lvlJc w:val="left"/>
      <w:pPr>
        <w:ind w:left="5911" w:hanging="352"/>
      </w:pPr>
      <w:rPr>
        <w:rFonts w:hint="default"/>
      </w:rPr>
    </w:lvl>
    <w:lvl w:ilvl="8" w:tplc="2430B4EA">
      <w:start w:val="1"/>
      <w:numFmt w:val="bullet"/>
      <w:lvlText w:val="•"/>
      <w:lvlJc w:val="left"/>
      <w:pPr>
        <w:ind w:left="6889" w:hanging="352"/>
      </w:pPr>
      <w:rPr>
        <w:rFonts w:hint="default"/>
      </w:rPr>
    </w:lvl>
  </w:abstractNum>
  <w:abstractNum w:abstractNumId="6" w15:restartNumberingAfterBreak="0">
    <w:nsid w:val="14CA36B6"/>
    <w:multiLevelType w:val="hybridMultilevel"/>
    <w:tmpl w:val="591E3166"/>
    <w:lvl w:ilvl="0" w:tplc="7EDC3948">
      <w:start w:val="1"/>
      <w:numFmt w:val="decimal"/>
      <w:lvlText w:val="%1."/>
      <w:lvlJc w:val="left"/>
      <w:pPr>
        <w:ind w:left="7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094850B4">
      <w:start w:val="1"/>
      <w:numFmt w:val="decimal"/>
      <w:lvlText w:val="%2."/>
      <w:lvlJc w:val="left"/>
      <w:pPr>
        <w:ind w:left="1226" w:hanging="49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7B0023B4">
      <w:start w:val="1"/>
      <w:numFmt w:val="bullet"/>
      <w:lvlText w:val="•"/>
      <w:lvlJc w:val="left"/>
      <w:pPr>
        <w:ind w:left="2069" w:hanging="495"/>
      </w:pPr>
      <w:rPr>
        <w:rFonts w:hint="default"/>
      </w:rPr>
    </w:lvl>
    <w:lvl w:ilvl="3" w:tplc="108E5884">
      <w:start w:val="1"/>
      <w:numFmt w:val="bullet"/>
      <w:lvlText w:val="•"/>
      <w:lvlJc w:val="left"/>
      <w:pPr>
        <w:ind w:left="2919" w:hanging="495"/>
      </w:pPr>
      <w:rPr>
        <w:rFonts w:hint="default"/>
      </w:rPr>
    </w:lvl>
    <w:lvl w:ilvl="4" w:tplc="24E27174">
      <w:start w:val="1"/>
      <w:numFmt w:val="bullet"/>
      <w:lvlText w:val="•"/>
      <w:lvlJc w:val="left"/>
      <w:pPr>
        <w:ind w:left="3768" w:hanging="495"/>
      </w:pPr>
      <w:rPr>
        <w:rFonts w:hint="default"/>
      </w:rPr>
    </w:lvl>
    <w:lvl w:ilvl="5" w:tplc="F98E4B9A">
      <w:start w:val="1"/>
      <w:numFmt w:val="bullet"/>
      <w:lvlText w:val="•"/>
      <w:lvlJc w:val="left"/>
      <w:pPr>
        <w:ind w:left="4618" w:hanging="495"/>
      </w:pPr>
      <w:rPr>
        <w:rFonts w:hint="default"/>
      </w:rPr>
    </w:lvl>
    <w:lvl w:ilvl="6" w:tplc="E2E4D444">
      <w:start w:val="1"/>
      <w:numFmt w:val="bullet"/>
      <w:lvlText w:val="•"/>
      <w:lvlJc w:val="left"/>
      <w:pPr>
        <w:ind w:left="5468" w:hanging="495"/>
      </w:pPr>
      <w:rPr>
        <w:rFonts w:hint="default"/>
      </w:rPr>
    </w:lvl>
    <w:lvl w:ilvl="7" w:tplc="E9EA6894">
      <w:start w:val="1"/>
      <w:numFmt w:val="bullet"/>
      <w:lvlText w:val="•"/>
      <w:lvlJc w:val="left"/>
      <w:pPr>
        <w:ind w:left="6317" w:hanging="495"/>
      </w:pPr>
      <w:rPr>
        <w:rFonts w:hint="default"/>
      </w:rPr>
    </w:lvl>
    <w:lvl w:ilvl="8" w:tplc="94E463B8">
      <w:start w:val="1"/>
      <w:numFmt w:val="bullet"/>
      <w:lvlText w:val="•"/>
      <w:lvlJc w:val="left"/>
      <w:pPr>
        <w:ind w:left="7167" w:hanging="495"/>
      </w:pPr>
      <w:rPr>
        <w:rFonts w:hint="default"/>
      </w:rPr>
    </w:lvl>
  </w:abstractNum>
  <w:abstractNum w:abstractNumId="7" w15:restartNumberingAfterBreak="0">
    <w:nsid w:val="16A90409"/>
    <w:multiLevelType w:val="hybridMultilevel"/>
    <w:tmpl w:val="D5C2E9C8"/>
    <w:lvl w:ilvl="0" w:tplc="3E849F6C">
      <w:start w:val="1"/>
      <w:numFmt w:val="decimal"/>
      <w:lvlText w:val="%1."/>
      <w:lvlJc w:val="left"/>
      <w:pPr>
        <w:ind w:left="718" w:hanging="355"/>
        <w:jc w:val="righ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63844AF8">
      <w:start w:val="5"/>
      <w:numFmt w:val="decimal"/>
      <w:lvlText w:val="%2."/>
      <w:lvlJc w:val="left"/>
      <w:pPr>
        <w:ind w:left="1225" w:hanging="49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8684FD04">
      <w:start w:val="1"/>
      <w:numFmt w:val="bullet"/>
      <w:lvlText w:val="•"/>
      <w:lvlJc w:val="left"/>
      <w:pPr>
        <w:ind w:left="2067" w:hanging="495"/>
      </w:pPr>
      <w:rPr>
        <w:rFonts w:hint="default"/>
      </w:rPr>
    </w:lvl>
    <w:lvl w:ilvl="3" w:tplc="1F2ADC88">
      <w:start w:val="1"/>
      <w:numFmt w:val="bullet"/>
      <w:lvlText w:val="•"/>
      <w:lvlJc w:val="left"/>
      <w:pPr>
        <w:ind w:left="2914" w:hanging="495"/>
      </w:pPr>
      <w:rPr>
        <w:rFonts w:hint="default"/>
      </w:rPr>
    </w:lvl>
    <w:lvl w:ilvl="4" w:tplc="CE148E3A">
      <w:start w:val="1"/>
      <w:numFmt w:val="bullet"/>
      <w:lvlText w:val="•"/>
      <w:lvlJc w:val="left"/>
      <w:pPr>
        <w:ind w:left="3762" w:hanging="495"/>
      </w:pPr>
      <w:rPr>
        <w:rFonts w:hint="default"/>
      </w:rPr>
    </w:lvl>
    <w:lvl w:ilvl="5" w:tplc="B08463E8">
      <w:start w:val="1"/>
      <w:numFmt w:val="bullet"/>
      <w:lvlText w:val="•"/>
      <w:lvlJc w:val="left"/>
      <w:pPr>
        <w:ind w:left="4609" w:hanging="495"/>
      </w:pPr>
      <w:rPr>
        <w:rFonts w:hint="default"/>
      </w:rPr>
    </w:lvl>
    <w:lvl w:ilvl="6" w:tplc="323EE544">
      <w:start w:val="1"/>
      <w:numFmt w:val="bullet"/>
      <w:lvlText w:val="•"/>
      <w:lvlJc w:val="left"/>
      <w:pPr>
        <w:ind w:left="5456" w:hanging="495"/>
      </w:pPr>
      <w:rPr>
        <w:rFonts w:hint="default"/>
      </w:rPr>
    </w:lvl>
    <w:lvl w:ilvl="7" w:tplc="E11A5698">
      <w:start w:val="1"/>
      <w:numFmt w:val="bullet"/>
      <w:lvlText w:val="•"/>
      <w:lvlJc w:val="left"/>
      <w:pPr>
        <w:ind w:left="6304" w:hanging="495"/>
      </w:pPr>
      <w:rPr>
        <w:rFonts w:hint="default"/>
      </w:rPr>
    </w:lvl>
    <w:lvl w:ilvl="8" w:tplc="90D82FD0">
      <w:start w:val="1"/>
      <w:numFmt w:val="bullet"/>
      <w:lvlText w:val="•"/>
      <w:lvlJc w:val="left"/>
      <w:pPr>
        <w:ind w:left="7151" w:hanging="495"/>
      </w:pPr>
      <w:rPr>
        <w:rFonts w:hint="default"/>
      </w:rPr>
    </w:lvl>
  </w:abstractNum>
  <w:abstractNum w:abstractNumId="8" w15:restartNumberingAfterBreak="0">
    <w:nsid w:val="1CF6523D"/>
    <w:multiLevelType w:val="hybridMultilevel"/>
    <w:tmpl w:val="8272B8BC"/>
    <w:lvl w:ilvl="0" w:tplc="B070682A">
      <w:start w:val="1"/>
      <w:numFmt w:val="decimal"/>
      <w:lvlText w:val="(%1)"/>
      <w:lvlJc w:val="left"/>
      <w:pPr>
        <w:ind w:left="923" w:hanging="699"/>
        <w:jc w:val="righ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7E9CC476">
      <w:start w:val="1"/>
      <w:numFmt w:val="upperLetter"/>
      <w:lvlText w:val="(%2)"/>
      <w:lvlJc w:val="left"/>
      <w:pPr>
        <w:ind w:left="784" w:hanging="560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8DAA4EBA">
      <w:start w:val="1"/>
      <w:numFmt w:val="bullet"/>
      <w:lvlText w:val="•"/>
      <w:lvlJc w:val="left"/>
      <w:pPr>
        <w:ind w:left="1849" w:hanging="560"/>
      </w:pPr>
      <w:rPr>
        <w:rFonts w:hint="default"/>
      </w:rPr>
    </w:lvl>
    <w:lvl w:ilvl="3" w:tplc="925A08BA">
      <w:start w:val="1"/>
      <w:numFmt w:val="bullet"/>
      <w:lvlText w:val="•"/>
      <w:lvlJc w:val="left"/>
      <w:pPr>
        <w:ind w:left="2779" w:hanging="560"/>
      </w:pPr>
      <w:rPr>
        <w:rFonts w:hint="default"/>
      </w:rPr>
    </w:lvl>
    <w:lvl w:ilvl="4" w:tplc="2DC42E2A">
      <w:start w:val="1"/>
      <w:numFmt w:val="bullet"/>
      <w:lvlText w:val="•"/>
      <w:lvlJc w:val="left"/>
      <w:pPr>
        <w:ind w:left="3709" w:hanging="560"/>
      </w:pPr>
      <w:rPr>
        <w:rFonts w:hint="default"/>
      </w:rPr>
    </w:lvl>
    <w:lvl w:ilvl="5" w:tplc="7694874A">
      <w:start w:val="1"/>
      <w:numFmt w:val="bullet"/>
      <w:lvlText w:val="•"/>
      <w:lvlJc w:val="left"/>
      <w:pPr>
        <w:ind w:left="4638" w:hanging="560"/>
      </w:pPr>
      <w:rPr>
        <w:rFonts w:hint="default"/>
      </w:rPr>
    </w:lvl>
    <w:lvl w:ilvl="6" w:tplc="9EB65B3A">
      <w:start w:val="1"/>
      <w:numFmt w:val="bullet"/>
      <w:lvlText w:val="•"/>
      <w:lvlJc w:val="left"/>
      <w:pPr>
        <w:ind w:left="5568" w:hanging="560"/>
      </w:pPr>
      <w:rPr>
        <w:rFonts w:hint="default"/>
      </w:rPr>
    </w:lvl>
    <w:lvl w:ilvl="7" w:tplc="35DA5AFA">
      <w:start w:val="1"/>
      <w:numFmt w:val="bullet"/>
      <w:lvlText w:val="•"/>
      <w:lvlJc w:val="left"/>
      <w:pPr>
        <w:ind w:left="6498" w:hanging="560"/>
      </w:pPr>
      <w:rPr>
        <w:rFonts w:hint="default"/>
      </w:rPr>
    </w:lvl>
    <w:lvl w:ilvl="8" w:tplc="A20AF028">
      <w:start w:val="1"/>
      <w:numFmt w:val="bullet"/>
      <w:lvlText w:val="•"/>
      <w:lvlJc w:val="left"/>
      <w:pPr>
        <w:ind w:left="7428" w:hanging="560"/>
      </w:pPr>
      <w:rPr>
        <w:rFonts w:hint="default"/>
      </w:rPr>
    </w:lvl>
  </w:abstractNum>
  <w:abstractNum w:abstractNumId="9" w15:restartNumberingAfterBreak="0">
    <w:nsid w:val="1EDE70E5"/>
    <w:multiLevelType w:val="multilevel"/>
    <w:tmpl w:val="6D7CA440"/>
    <w:lvl w:ilvl="0">
      <w:start w:val="1"/>
      <w:numFmt w:val="decimal"/>
      <w:lvlText w:val="%1"/>
      <w:lvlJc w:val="left"/>
      <w:pPr>
        <w:ind w:left="663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-"/>
      <w:lvlJc w:val="left"/>
      <w:pPr>
        <w:ind w:left="1372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3321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3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5" w:hanging="355"/>
      </w:pPr>
      <w:rPr>
        <w:rFonts w:hint="default"/>
      </w:rPr>
    </w:lvl>
  </w:abstractNum>
  <w:abstractNum w:abstractNumId="10" w15:restartNumberingAfterBreak="0">
    <w:nsid w:val="24336220"/>
    <w:multiLevelType w:val="hybridMultilevel"/>
    <w:tmpl w:val="84A65B28"/>
    <w:lvl w:ilvl="0" w:tplc="AABC7D12">
      <w:start w:val="1"/>
      <w:numFmt w:val="upperLetter"/>
      <w:lvlText w:val="(%1)"/>
      <w:lvlJc w:val="left"/>
      <w:pPr>
        <w:ind w:left="664" w:hanging="560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A0E049F2">
      <w:start w:val="1"/>
      <w:numFmt w:val="bullet"/>
      <w:lvlText w:val="•"/>
      <w:lvlJc w:val="left"/>
      <w:pPr>
        <w:ind w:left="1508" w:hanging="560"/>
      </w:pPr>
      <w:rPr>
        <w:rFonts w:hint="default"/>
      </w:rPr>
    </w:lvl>
    <w:lvl w:ilvl="2" w:tplc="23B413F4">
      <w:start w:val="1"/>
      <w:numFmt w:val="bullet"/>
      <w:lvlText w:val="•"/>
      <w:lvlJc w:val="left"/>
      <w:pPr>
        <w:ind w:left="2357" w:hanging="560"/>
      </w:pPr>
      <w:rPr>
        <w:rFonts w:hint="default"/>
      </w:rPr>
    </w:lvl>
    <w:lvl w:ilvl="3" w:tplc="BC664ED4">
      <w:start w:val="1"/>
      <w:numFmt w:val="bullet"/>
      <w:lvlText w:val="•"/>
      <w:lvlJc w:val="left"/>
      <w:pPr>
        <w:ind w:left="3206" w:hanging="560"/>
      </w:pPr>
      <w:rPr>
        <w:rFonts w:hint="default"/>
      </w:rPr>
    </w:lvl>
    <w:lvl w:ilvl="4" w:tplc="68CA88EE">
      <w:start w:val="1"/>
      <w:numFmt w:val="bullet"/>
      <w:lvlText w:val="•"/>
      <w:lvlJc w:val="left"/>
      <w:pPr>
        <w:ind w:left="4055" w:hanging="560"/>
      </w:pPr>
      <w:rPr>
        <w:rFonts w:hint="default"/>
      </w:rPr>
    </w:lvl>
    <w:lvl w:ilvl="5" w:tplc="7B2EF7FA">
      <w:start w:val="1"/>
      <w:numFmt w:val="bullet"/>
      <w:lvlText w:val="•"/>
      <w:lvlJc w:val="left"/>
      <w:pPr>
        <w:ind w:left="4903" w:hanging="560"/>
      </w:pPr>
      <w:rPr>
        <w:rFonts w:hint="default"/>
      </w:rPr>
    </w:lvl>
    <w:lvl w:ilvl="6" w:tplc="B2C4A0F2">
      <w:start w:val="1"/>
      <w:numFmt w:val="bullet"/>
      <w:lvlText w:val="•"/>
      <w:lvlJc w:val="left"/>
      <w:pPr>
        <w:ind w:left="5752" w:hanging="560"/>
      </w:pPr>
      <w:rPr>
        <w:rFonts w:hint="default"/>
      </w:rPr>
    </w:lvl>
    <w:lvl w:ilvl="7" w:tplc="FA600102">
      <w:start w:val="1"/>
      <w:numFmt w:val="bullet"/>
      <w:lvlText w:val="•"/>
      <w:lvlJc w:val="left"/>
      <w:pPr>
        <w:ind w:left="6601" w:hanging="560"/>
      </w:pPr>
      <w:rPr>
        <w:rFonts w:hint="default"/>
      </w:rPr>
    </w:lvl>
    <w:lvl w:ilvl="8" w:tplc="01520A96">
      <w:start w:val="1"/>
      <w:numFmt w:val="bullet"/>
      <w:lvlText w:val="•"/>
      <w:lvlJc w:val="left"/>
      <w:pPr>
        <w:ind w:left="7450" w:hanging="560"/>
      </w:pPr>
      <w:rPr>
        <w:rFonts w:hint="default"/>
      </w:rPr>
    </w:lvl>
  </w:abstractNum>
  <w:abstractNum w:abstractNumId="11" w15:restartNumberingAfterBreak="0">
    <w:nsid w:val="25A6795E"/>
    <w:multiLevelType w:val="hybridMultilevel"/>
    <w:tmpl w:val="B964DA28"/>
    <w:lvl w:ilvl="0" w:tplc="D3B096AA">
      <w:start w:val="1"/>
      <w:numFmt w:val="decimal"/>
      <w:lvlText w:val="%1."/>
      <w:lvlJc w:val="left"/>
      <w:pPr>
        <w:ind w:left="7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91D2949C">
      <w:start w:val="1"/>
      <w:numFmt w:val="bullet"/>
      <w:lvlText w:val="-"/>
      <w:lvlJc w:val="left"/>
      <w:pPr>
        <w:ind w:left="1073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9B42A080">
      <w:start w:val="1"/>
      <w:numFmt w:val="bullet"/>
      <w:lvlText w:val="•"/>
      <w:lvlJc w:val="left"/>
      <w:pPr>
        <w:ind w:left="1942" w:hanging="355"/>
      </w:pPr>
      <w:rPr>
        <w:rFonts w:hint="default"/>
      </w:rPr>
    </w:lvl>
    <w:lvl w:ilvl="3" w:tplc="EE2239AE">
      <w:start w:val="1"/>
      <w:numFmt w:val="bullet"/>
      <w:lvlText w:val="•"/>
      <w:lvlJc w:val="left"/>
      <w:pPr>
        <w:ind w:left="2805" w:hanging="355"/>
      </w:pPr>
      <w:rPr>
        <w:rFonts w:hint="default"/>
      </w:rPr>
    </w:lvl>
    <w:lvl w:ilvl="4" w:tplc="19A07A14">
      <w:start w:val="1"/>
      <w:numFmt w:val="bullet"/>
      <w:lvlText w:val="•"/>
      <w:lvlJc w:val="left"/>
      <w:pPr>
        <w:ind w:left="3668" w:hanging="355"/>
      </w:pPr>
      <w:rPr>
        <w:rFonts w:hint="default"/>
      </w:rPr>
    </w:lvl>
    <w:lvl w:ilvl="5" w:tplc="DB4EFB04">
      <w:start w:val="1"/>
      <w:numFmt w:val="bullet"/>
      <w:lvlText w:val="•"/>
      <w:lvlJc w:val="left"/>
      <w:pPr>
        <w:ind w:left="4531" w:hanging="355"/>
      </w:pPr>
      <w:rPr>
        <w:rFonts w:hint="default"/>
      </w:rPr>
    </w:lvl>
    <w:lvl w:ilvl="6" w:tplc="4C5CE21C">
      <w:start w:val="1"/>
      <w:numFmt w:val="bullet"/>
      <w:lvlText w:val="•"/>
      <w:lvlJc w:val="left"/>
      <w:pPr>
        <w:ind w:left="5394" w:hanging="355"/>
      </w:pPr>
      <w:rPr>
        <w:rFonts w:hint="default"/>
      </w:rPr>
    </w:lvl>
    <w:lvl w:ilvl="7" w:tplc="0F4405CC">
      <w:start w:val="1"/>
      <w:numFmt w:val="bullet"/>
      <w:lvlText w:val="•"/>
      <w:lvlJc w:val="left"/>
      <w:pPr>
        <w:ind w:left="6257" w:hanging="355"/>
      </w:pPr>
      <w:rPr>
        <w:rFonts w:hint="default"/>
      </w:rPr>
    </w:lvl>
    <w:lvl w:ilvl="8" w:tplc="CFC67934">
      <w:start w:val="1"/>
      <w:numFmt w:val="bullet"/>
      <w:lvlText w:val="•"/>
      <w:lvlJc w:val="left"/>
      <w:pPr>
        <w:ind w:left="7120" w:hanging="355"/>
      </w:pPr>
      <w:rPr>
        <w:rFonts w:hint="default"/>
      </w:rPr>
    </w:lvl>
  </w:abstractNum>
  <w:abstractNum w:abstractNumId="12" w15:restartNumberingAfterBreak="0">
    <w:nsid w:val="2CDF2971"/>
    <w:multiLevelType w:val="multilevel"/>
    <w:tmpl w:val="D41E04EA"/>
    <w:lvl w:ilvl="0">
      <w:start w:val="2"/>
      <w:numFmt w:val="decimal"/>
      <w:lvlText w:val="%1"/>
      <w:lvlJc w:val="left"/>
      <w:pPr>
        <w:ind w:left="663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13" w15:restartNumberingAfterBreak="0">
    <w:nsid w:val="2EE77FCA"/>
    <w:multiLevelType w:val="hybridMultilevel"/>
    <w:tmpl w:val="5476B442"/>
    <w:lvl w:ilvl="0" w:tplc="DACC4F60">
      <w:start w:val="1"/>
      <w:numFmt w:val="decimal"/>
      <w:lvlText w:val="(%1)"/>
      <w:lvlJc w:val="left"/>
      <w:pPr>
        <w:ind w:left="923" w:hanging="699"/>
        <w:jc w:val="righ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A8C4F96C">
      <w:start w:val="1"/>
      <w:numFmt w:val="upperLetter"/>
      <w:lvlText w:val="(%2)"/>
      <w:lvlJc w:val="left"/>
      <w:pPr>
        <w:ind w:left="784" w:hanging="560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321EF630">
      <w:start w:val="1"/>
      <w:numFmt w:val="bullet"/>
      <w:lvlText w:val="•"/>
      <w:lvlJc w:val="left"/>
      <w:pPr>
        <w:ind w:left="1847" w:hanging="560"/>
      </w:pPr>
      <w:rPr>
        <w:rFonts w:hint="default"/>
      </w:rPr>
    </w:lvl>
    <w:lvl w:ilvl="3" w:tplc="503EEFA2">
      <w:start w:val="1"/>
      <w:numFmt w:val="bullet"/>
      <w:lvlText w:val="•"/>
      <w:lvlJc w:val="left"/>
      <w:pPr>
        <w:ind w:left="2775" w:hanging="560"/>
      </w:pPr>
      <w:rPr>
        <w:rFonts w:hint="default"/>
      </w:rPr>
    </w:lvl>
    <w:lvl w:ilvl="4" w:tplc="B22AA424">
      <w:start w:val="1"/>
      <w:numFmt w:val="bullet"/>
      <w:lvlText w:val="•"/>
      <w:lvlJc w:val="left"/>
      <w:pPr>
        <w:ind w:left="3702" w:hanging="560"/>
      </w:pPr>
      <w:rPr>
        <w:rFonts w:hint="default"/>
      </w:rPr>
    </w:lvl>
    <w:lvl w:ilvl="5" w:tplc="7E843290">
      <w:start w:val="1"/>
      <w:numFmt w:val="bullet"/>
      <w:lvlText w:val="•"/>
      <w:lvlJc w:val="left"/>
      <w:pPr>
        <w:ind w:left="4630" w:hanging="560"/>
      </w:pPr>
      <w:rPr>
        <w:rFonts w:hint="default"/>
      </w:rPr>
    </w:lvl>
    <w:lvl w:ilvl="6" w:tplc="2F7277EA">
      <w:start w:val="1"/>
      <w:numFmt w:val="bullet"/>
      <w:lvlText w:val="•"/>
      <w:lvlJc w:val="left"/>
      <w:pPr>
        <w:ind w:left="5557" w:hanging="560"/>
      </w:pPr>
      <w:rPr>
        <w:rFonts w:hint="default"/>
      </w:rPr>
    </w:lvl>
    <w:lvl w:ilvl="7" w:tplc="E584887E">
      <w:start w:val="1"/>
      <w:numFmt w:val="bullet"/>
      <w:lvlText w:val="•"/>
      <w:lvlJc w:val="left"/>
      <w:pPr>
        <w:ind w:left="6485" w:hanging="560"/>
      </w:pPr>
      <w:rPr>
        <w:rFonts w:hint="default"/>
      </w:rPr>
    </w:lvl>
    <w:lvl w:ilvl="8" w:tplc="B29EDC4C">
      <w:start w:val="1"/>
      <w:numFmt w:val="bullet"/>
      <w:lvlText w:val="•"/>
      <w:lvlJc w:val="left"/>
      <w:pPr>
        <w:ind w:left="7412" w:hanging="560"/>
      </w:pPr>
      <w:rPr>
        <w:rFonts w:hint="default"/>
      </w:rPr>
    </w:lvl>
  </w:abstractNum>
  <w:abstractNum w:abstractNumId="14" w15:restartNumberingAfterBreak="0">
    <w:nsid w:val="309861AB"/>
    <w:multiLevelType w:val="hybridMultilevel"/>
    <w:tmpl w:val="6A825902"/>
    <w:lvl w:ilvl="0" w:tplc="FE4A07C2">
      <w:start w:val="1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0FE07836">
      <w:start w:val="1"/>
      <w:numFmt w:val="decimal"/>
      <w:lvlText w:val="%2."/>
      <w:lvlJc w:val="left"/>
      <w:pPr>
        <w:ind w:left="1015" w:hanging="352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0B7CCFC4">
      <w:start w:val="1"/>
      <w:numFmt w:val="bullet"/>
      <w:lvlText w:val="•"/>
      <w:lvlJc w:val="left"/>
      <w:pPr>
        <w:ind w:left="1923" w:hanging="352"/>
      </w:pPr>
      <w:rPr>
        <w:rFonts w:hint="default"/>
      </w:rPr>
    </w:lvl>
    <w:lvl w:ilvl="3" w:tplc="2A205A7C">
      <w:start w:val="1"/>
      <w:numFmt w:val="bullet"/>
      <w:lvlText w:val="•"/>
      <w:lvlJc w:val="left"/>
      <w:pPr>
        <w:ind w:left="2826" w:hanging="352"/>
      </w:pPr>
      <w:rPr>
        <w:rFonts w:hint="default"/>
      </w:rPr>
    </w:lvl>
    <w:lvl w:ilvl="4" w:tplc="C33AFE60">
      <w:start w:val="1"/>
      <w:numFmt w:val="bullet"/>
      <w:lvlText w:val="•"/>
      <w:lvlJc w:val="left"/>
      <w:pPr>
        <w:ind w:left="3729" w:hanging="352"/>
      </w:pPr>
      <w:rPr>
        <w:rFonts w:hint="default"/>
      </w:rPr>
    </w:lvl>
    <w:lvl w:ilvl="5" w:tplc="6480F27C">
      <w:start w:val="1"/>
      <w:numFmt w:val="bullet"/>
      <w:lvlText w:val="•"/>
      <w:lvlJc w:val="left"/>
      <w:pPr>
        <w:ind w:left="4632" w:hanging="352"/>
      </w:pPr>
      <w:rPr>
        <w:rFonts w:hint="default"/>
      </w:rPr>
    </w:lvl>
    <w:lvl w:ilvl="6" w:tplc="4128FCE4">
      <w:start w:val="1"/>
      <w:numFmt w:val="bullet"/>
      <w:lvlText w:val="•"/>
      <w:lvlJc w:val="left"/>
      <w:pPr>
        <w:ind w:left="5535" w:hanging="352"/>
      </w:pPr>
      <w:rPr>
        <w:rFonts w:hint="default"/>
      </w:rPr>
    </w:lvl>
    <w:lvl w:ilvl="7" w:tplc="6F966A34">
      <w:start w:val="1"/>
      <w:numFmt w:val="bullet"/>
      <w:lvlText w:val="•"/>
      <w:lvlJc w:val="left"/>
      <w:pPr>
        <w:ind w:left="6438" w:hanging="352"/>
      </w:pPr>
      <w:rPr>
        <w:rFonts w:hint="default"/>
      </w:rPr>
    </w:lvl>
    <w:lvl w:ilvl="8" w:tplc="C6D8C4D8">
      <w:start w:val="1"/>
      <w:numFmt w:val="bullet"/>
      <w:lvlText w:val="•"/>
      <w:lvlJc w:val="left"/>
      <w:pPr>
        <w:ind w:left="7341" w:hanging="352"/>
      </w:pPr>
      <w:rPr>
        <w:rFonts w:hint="default"/>
      </w:rPr>
    </w:lvl>
  </w:abstractNum>
  <w:abstractNum w:abstractNumId="15" w15:restartNumberingAfterBreak="0">
    <w:nsid w:val="30B540B0"/>
    <w:multiLevelType w:val="hybridMultilevel"/>
    <w:tmpl w:val="D070D5E8"/>
    <w:lvl w:ilvl="0" w:tplc="B874B5F4">
      <w:start w:val="2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FBC8DFE0">
      <w:start w:val="1"/>
      <w:numFmt w:val="decimal"/>
      <w:lvlText w:val="%2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58947F80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BBF8CF50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D9EE3504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4F9EFAC0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4A645E68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46DA9C24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AD866A6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16" w15:restartNumberingAfterBreak="0">
    <w:nsid w:val="3A516862"/>
    <w:multiLevelType w:val="hybridMultilevel"/>
    <w:tmpl w:val="A270355A"/>
    <w:lvl w:ilvl="0" w:tplc="119CF1C6">
      <w:start w:val="8"/>
      <w:numFmt w:val="decimal"/>
      <w:lvlText w:val="%1."/>
      <w:lvlJc w:val="left"/>
      <w:pPr>
        <w:ind w:left="1225" w:hanging="49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BFF48094">
      <w:start w:val="1"/>
      <w:numFmt w:val="bullet"/>
      <w:lvlText w:val="•"/>
      <w:lvlJc w:val="left"/>
      <w:pPr>
        <w:ind w:left="1982" w:hanging="495"/>
      </w:pPr>
      <w:rPr>
        <w:rFonts w:hint="default"/>
      </w:rPr>
    </w:lvl>
    <w:lvl w:ilvl="2" w:tplc="513864A6">
      <w:start w:val="1"/>
      <w:numFmt w:val="bullet"/>
      <w:lvlText w:val="•"/>
      <w:lvlJc w:val="left"/>
      <w:pPr>
        <w:ind w:left="2745" w:hanging="495"/>
      </w:pPr>
      <w:rPr>
        <w:rFonts w:hint="default"/>
      </w:rPr>
    </w:lvl>
    <w:lvl w:ilvl="3" w:tplc="AE464682">
      <w:start w:val="1"/>
      <w:numFmt w:val="bullet"/>
      <w:lvlText w:val="•"/>
      <w:lvlJc w:val="left"/>
      <w:pPr>
        <w:ind w:left="3507" w:hanging="495"/>
      </w:pPr>
      <w:rPr>
        <w:rFonts w:hint="default"/>
      </w:rPr>
    </w:lvl>
    <w:lvl w:ilvl="4" w:tplc="531CAC40">
      <w:start w:val="1"/>
      <w:numFmt w:val="bullet"/>
      <w:lvlText w:val="•"/>
      <w:lvlJc w:val="left"/>
      <w:pPr>
        <w:ind w:left="4270" w:hanging="495"/>
      </w:pPr>
      <w:rPr>
        <w:rFonts w:hint="default"/>
      </w:rPr>
    </w:lvl>
    <w:lvl w:ilvl="5" w:tplc="7E3436C8">
      <w:start w:val="1"/>
      <w:numFmt w:val="bullet"/>
      <w:lvlText w:val="•"/>
      <w:lvlJc w:val="left"/>
      <w:pPr>
        <w:ind w:left="5033" w:hanging="495"/>
      </w:pPr>
      <w:rPr>
        <w:rFonts w:hint="default"/>
      </w:rPr>
    </w:lvl>
    <w:lvl w:ilvl="6" w:tplc="22465446">
      <w:start w:val="1"/>
      <w:numFmt w:val="bullet"/>
      <w:lvlText w:val="•"/>
      <w:lvlJc w:val="left"/>
      <w:pPr>
        <w:ind w:left="5795" w:hanging="495"/>
      </w:pPr>
      <w:rPr>
        <w:rFonts w:hint="default"/>
      </w:rPr>
    </w:lvl>
    <w:lvl w:ilvl="7" w:tplc="5658066C">
      <w:start w:val="1"/>
      <w:numFmt w:val="bullet"/>
      <w:lvlText w:val="•"/>
      <w:lvlJc w:val="left"/>
      <w:pPr>
        <w:ind w:left="6558" w:hanging="495"/>
      </w:pPr>
      <w:rPr>
        <w:rFonts w:hint="default"/>
      </w:rPr>
    </w:lvl>
    <w:lvl w:ilvl="8" w:tplc="DC320D1C">
      <w:start w:val="1"/>
      <w:numFmt w:val="bullet"/>
      <w:lvlText w:val="•"/>
      <w:lvlJc w:val="left"/>
      <w:pPr>
        <w:ind w:left="7321" w:hanging="495"/>
      </w:pPr>
      <w:rPr>
        <w:rFonts w:hint="default"/>
      </w:rPr>
    </w:lvl>
  </w:abstractNum>
  <w:abstractNum w:abstractNumId="17" w15:restartNumberingAfterBreak="0">
    <w:nsid w:val="3BF616D3"/>
    <w:multiLevelType w:val="hybridMultilevel"/>
    <w:tmpl w:val="C728D2D6"/>
    <w:lvl w:ilvl="0" w:tplc="0D7CC5D6">
      <w:start w:val="1"/>
      <w:numFmt w:val="bullet"/>
      <w:lvlText w:val="-"/>
      <w:lvlJc w:val="left"/>
      <w:pPr>
        <w:ind w:left="813" w:hanging="355"/>
      </w:pPr>
      <w:rPr>
        <w:rFonts w:ascii="Calibri" w:eastAsia="Calibri" w:hAnsi="Calibri" w:hint="default"/>
        <w:w w:val="103"/>
        <w:sz w:val="21"/>
        <w:szCs w:val="21"/>
      </w:rPr>
    </w:lvl>
    <w:lvl w:ilvl="1" w:tplc="4E78A828">
      <w:start w:val="1"/>
      <w:numFmt w:val="bullet"/>
      <w:lvlText w:val="•"/>
      <w:lvlJc w:val="left"/>
      <w:pPr>
        <w:ind w:left="1652" w:hanging="355"/>
      </w:pPr>
      <w:rPr>
        <w:rFonts w:hint="default"/>
      </w:rPr>
    </w:lvl>
    <w:lvl w:ilvl="2" w:tplc="8CF622E4">
      <w:start w:val="1"/>
      <w:numFmt w:val="bullet"/>
      <w:lvlText w:val="•"/>
      <w:lvlJc w:val="left"/>
      <w:pPr>
        <w:ind w:left="2485" w:hanging="355"/>
      </w:pPr>
      <w:rPr>
        <w:rFonts w:hint="default"/>
      </w:rPr>
    </w:lvl>
    <w:lvl w:ilvl="3" w:tplc="CFCECF7E">
      <w:start w:val="1"/>
      <w:numFmt w:val="bullet"/>
      <w:lvlText w:val="•"/>
      <w:lvlJc w:val="left"/>
      <w:pPr>
        <w:ind w:left="3317" w:hanging="355"/>
      </w:pPr>
      <w:rPr>
        <w:rFonts w:hint="default"/>
      </w:rPr>
    </w:lvl>
    <w:lvl w:ilvl="4" w:tplc="940E6754">
      <w:start w:val="1"/>
      <w:numFmt w:val="bullet"/>
      <w:lvlText w:val="•"/>
      <w:lvlJc w:val="left"/>
      <w:pPr>
        <w:ind w:left="4150" w:hanging="355"/>
      </w:pPr>
      <w:rPr>
        <w:rFonts w:hint="default"/>
      </w:rPr>
    </w:lvl>
    <w:lvl w:ilvl="5" w:tplc="9D067100">
      <w:start w:val="1"/>
      <w:numFmt w:val="bullet"/>
      <w:lvlText w:val="•"/>
      <w:lvlJc w:val="left"/>
      <w:pPr>
        <w:ind w:left="4983" w:hanging="355"/>
      </w:pPr>
      <w:rPr>
        <w:rFonts w:hint="default"/>
      </w:rPr>
    </w:lvl>
    <w:lvl w:ilvl="6" w:tplc="A23ECDC4">
      <w:start w:val="1"/>
      <w:numFmt w:val="bullet"/>
      <w:lvlText w:val="•"/>
      <w:lvlJc w:val="left"/>
      <w:pPr>
        <w:ind w:left="5815" w:hanging="355"/>
      </w:pPr>
      <w:rPr>
        <w:rFonts w:hint="default"/>
      </w:rPr>
    </w:lvl>
    <w:lvl w:ilvl="7" w:tplc="760048BE">
      <w:start w:val="1"/>
      <w:numFmt w:val="bullet"/>
      <w:lvlText w:val="•"/>
      <w:lvlJc w:val="left"/>
      <w:pPr>
        <w:ind w:left="6648" w:hanging="355"/>
      </w:pPr>
      <w:rPr>
        <w:rFonts w:hint="default"/>
      </w:rPr>
    </w:lvl>
    <w:lvl w:ilvl="8" w:tplc="00C4D242">
      <w:start w:val="1"/>
      <w:numFmt w:val="bullet"/>
      <w:lvlText w:val="•"/>
      <w:lvlJc w:val="left"/>
      <w:pPr>
        <w:ind w:left="7481" w:hanging="355"/>
      </w:pPr>
      <w:rPr>
        <w:rFonts w:hint="default"/>
      </w:rPr>
    </w:lvl>
  </w:abstractNum>
  <w:abstractNum w:abstractNumId="18" w15:restartNumberingAfterBreak="0">
    <w:nsid w:val="3C2A485C"/>
    <w:multiLevelType w:val="hybridMultilevel"/>
    <w:tmpl w:val="517A3F9E"/>
    <w:lvl w:ilvl="0" w:tplc="166A3E02">
      <w:start w:val="3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4D866068">
      <w:start w:val="1"/>
      <w:numFmt w:val="decimal"/>
      <w:lvlText w:val="%2."/>
      <w:lvlJc w:val="left"/>
      <w:pPr>
        <w:ind w:left="10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CBE0DA92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C75A56CA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F57A1510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5FB41B4E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C0C82A8E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EF6E167C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187A852A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19" w15:restartNumberingAfterBreak="0">
    <w:nsid w:val="3C34652A"/>
    <w:multiLevelType w:val="multilevel"/>
    <w:tmpl w:val="DA7AF648"/>
    <w:lvl w:ilvl="0">
      <w:start w:val="3"/>
      <w:numFmt w:val="decimal"/>
      <w:lvlText w:val="%1"/>
      <w:lvlJc w:val="left"/>
      <w:pPr>
        <w:ind w:left="664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lowerLetter"/>
      <w:lvlText w:val="(%4)"/>
      <w:lvlJc w:val="left"/>
      <w:pPr>
        <w:ind w:left="1525" w:hanging="497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609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8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8" w:hanging="497"/>
      </w:pPr>
      <w:rPr>
        <w:rFonts w:hint="default"/>
      </w:rPr>
    </w:lvl>
  </w:abstractNum>
  <w:abstractNum w:abstractNumId="20" w15:restartNumberingAfterBreak="0">
    <w:nsid w:val="3E5B633E"/>
    <w:multiLevelType w:val="multilevel"/>
    <w:tmpl w:val="C19CF654"/>
    <w:lvl w:ilvl="0">
      <w:start w:val="1"/>
      <w:numFmt w:val="decimal"/>
      <w:lvlText w:val="%1"/>
      <w:lvlJc w:val="left"/>
      <w:pPr>
        <w:ind w:left="663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-"/>
      <w:lvlJc w:val="left"/>
      <w:pPr>
        <w:ind w:left="1372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3321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3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5" w:hanging="355"/>
      </w:pPr>
      <w:rPr>
        <w:rFonts w:hint="default"/>
      </w:rPr>
    </w:lvl>
  </w:abstractNum>
  <w:abstractNum w:abstractNumId="21" w15:restartNumberingAfterBreak="0">
    <w:nsid w:val="3F6555A5"/>
    <w:multiLevelType w:val="hybridMultilevel"/>
    <w:tmpl w:val="AF2CA9B8"/>
    <w:lvl w:ilvl="0" w:tplc="7E0C13D4">
      <w:start w:val="3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14F087C0">
      <w:start w:val="1"/>
      <w:numFmt w:val="decimal"/>
      <w:lvlText w:val="%2."/>
      <w:lvlJc w:val="left"/>
      <w:pPr>
        <w:ind w:left="10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376A3C90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D2385F30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35EAB2AA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D6B8119C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FE2CA2A8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A3FA2F8C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635C14F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22" w15:restartNumberingAfterBreak="0">
    <w:nsid w:val="40D91581"/>
    <w:multiLevelType w:val="hybridMultilevel"/>
    <w:tmpl w:val="6DA612B6"/>
    <w:lvl w:ilvl="0" w:tplc="46FEF9BC">
      <w:start w:val="2"/>
      <w:numFmt w:val="decimal"/>
      <w:lvlText w:val="%1.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636EDEDC">
      <w:start w:val="1"/>
      <w:numFmt w:val="decimal"/>
      <w:lvlText w:val="%2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4068698C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87A89754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07E2EDC0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886C355E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C6BEE738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CFF8FA82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EE4C6782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23" w15:restartNumberingAfterBreak="0">
    <w:nsid w:val="42061CD8"/>
    <w:multiLevelType w:val="multilevel"/>
    <w:tmpl w:val="81923964"/>
    <w:lvl w:ilvl="0">
      <w:start w:val="1"/>
      <w:numFmt w:val="decimal"/>
      <w:lvlText w:val="%1"/>
      <w:lvlJc w:val="left"/>
      <w:pPr>
        <w:ind w:left="663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-"/>
      <w:lvlJc w:val="left"/>
      <w:pPr>
        <w:ind w:left="1372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3321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3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5" w:hanging="355"/>
      </w:pPr>
      <w:rPr>
        <w:rFonts w:hint="default"/>
      </w:rPr>
    </w:lvl>
  </w:abstractNum>
  <w:abstractNum w:abstractNumId="24" w15:restartNumberingAfterBreak="0">
    <w:nsid w:val="47B8249B"/>
    <w:multiLevelType w:val="multilevel"/>
    <w:tmpl w:val="027EE778"/>
    <w:lvl w:ilvl="0">
      <w:start w:val="3"/>
      <w:numFmt w:val="decimal"/>
      <w:lvlText w:val="%1"/>
      <w:lvlJc w:val="left"/>
      <w:pPr>
        <w:ind w:left="664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lowerLetter"/>
      <w:lvlText w:val="(%4)"/>
      <w:lvlJc w:val="left"/>
      <w:pPr>
        <w:ind w:left="1525" w:hanging="497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609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8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8" w:hanging="497"/>
      </w:pPr>
      <w:rPr>
        <w:rFonts w:hint="default"/>
      </w:rPr>
    </w:lvl>
  </w:abstractNum>
  <w:abstractNum w:abstractNumId="25" w15:restartNumberingAfterBreak="0">
    <w:nsid w:val="4B9270D7"/>
    <w:multiLevelType w:val="hybridMultilevel"/>
    <w:tmpl w:val="5CC8021A"/>
    <w:lvl w:ilvl="0" w:tplc="F9C4707C">
      <w:start w:val="1"/>
      <w:numFmt w:val="decimal"/>
      <w:lvlText w:val="%1."/>
      <w:lvlJc w:val="left"/>
      <w:pPr>
        <w:ind w:left="7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D91ED6D4">
      <w:start w:val="1"/>
      <w:numFmt w:val="bullet"/>
      <w:lvlText w:val="•"/>
      <w:lvlJc w:val="left"/>
      <w:pPr>
        <w:ind w:left="1532" w:hanging="355"/>
      </w:pPr>
      <w:rPr>
        <w:rFonts w:hint="default"/>
      </w:rPr>
    </w:lvl>
    <w:lvl w:ilvl="2" w:tplc="34D8C698">
      <w:start w:val="1"/>
      <w:numFmt w:val="bullet"/>
      <w:lvlText w:val="•"/>
      <w:lvlJc w:val="left"/>
      <w:pPr>
        <w:ind w:left="2345" w:hanging="355"/>
      </w:pPr>
      <w:rPr>
        <w:rFonts w:hint="default"/>
      </w:rPr>
    </w:lvl>
    <w:lvl w:ilvl="3" w:tplc="731C7F48">
      <w:start w:val="1"/>
      <w:numFmt w:val="bullet"/>
      <w:lvlText w:val="•"/>
      <w:lvlJc w:val="left"/>
      <w:pPr>
        <w:ind w:left="3157" w:hanging="355"/>
      </w:pPr>
      <w:rPr>
        <w:rFonts w:hint="default"/>
      </w:rPr>
    </w:lvl>
    <w:lvl w:ilvl="4" w:tplc="6954343E">
      <w:start w:val="1"/>
      <w:numFmt w:val="bullet"/>
      <w:lvlText w:val="•"/>
      <w:lvlJc w:val="left"/>
      <w:pPr>
        <w:ind w:left="3970" w:hanging="355"/>
      </w:pPr>
      <w:rPr>
        <w:rFonts w:hint="default"/>
      </w:rPr>
    </w:lvl>
    <w:lvl w:ilvl="5" w:tplc="B42ECE38">
      <w:start w:val="1"/>
      <w:numFmt w:val="bullet"/>
      <w:lvlText w:val="•"/>
      <w:lvlJc w:val="left"/>
      <w:pPr>
        <w:ind w:left="4783" w:hanging="355"/>
      </w:pPr>
      <w:rPr>
        <w:rFonts w:hint="default"/>
      </w:rPr>
    </w:lvl>
    <w:lvl w:ilvl="6" w:tplc="C7FED4A6">
      <w:start w:val="1"/>
      <w:numFmt w:val="bullet"/>
      <w:lvlText w:val="•"/>
      <w:lvlJc w:val="left"/>
      <w:pPr>
        <w:ind w:left="5595" w:hanging="355"/>
      </w:pPr>
      <w:rPr>
        <w:rFonts w:hint="default"/>
      </w:rPr>
    </w:lvl>
    <w:lvl w:ilvl="7" w:tplc="8B3E74E8">
      <w:start w:val="1"/>
      <w:numFmt w:val="bullet"/>
      <w:lvlText w:val="•"/>
      <w:lvlJc w:val="left"/>
      <w:pPr>
        <w:ind w:left="6408" w:hanging="355"/>
      </w:pPr>
      <w:rPr>
        <w:rFonts w:hint="default"/>
      </w:rPr>
    </w:lvl>
    <w:lvl w:ilvl="8" w:tplc="6EDEB69A">
      <w:start w:val="1"/>
      <w:numFmt w:val="bullet"/>
      <w:lvlText w:val="•"/>
      <w:lvlJc w:val="left"/>
      <w:pPr>
        <w:ind w:left="7221" w:hanging="355"/>
      </w:pPr>
      <w:rPr>
        <w:rFonts w:hint="default"/>
      </w:rPr>
    </w:lvl>
  </w:abstractNum>
  <w:abstractNum w:abstractNumId="26" w15:restartNumberingAfterBreak="0">
    <w:nsid w:val="4F327A77"/>
    <w:multiLevelType w:val="hybridMultilevel"/>
    <w:tmpl w:val="E5C8C0E6"/>
    <w:lvl w:ilvl="0" w:tplc="B218DC60">
      <w:start w:val="1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F0B4BC04">
      <w:start w:val="1"/>
      <w:numFmt w:val="decimal"/>
      <w:lvlText w:val="%2."/>
      <w:lvlJc w:val="left"/>
      <w:pPr>
        <w:ind w:left="1015" w:hanging="352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7DEC6B22">
      <w:start w:val="1"/>
      <w:numFmt w:val="bullet"/>
      <w:lvlText w:val="•"/>
      <w:lvlJc w:val="left"/>
      <w:pPr>
        <w:ind w:left="1923" w:hanging="352"/>
      </w:pPr>
      <w:rPr>
        <w:rFonts w:hint="default"/>
      </w:rPr>
    </w:lvl>
    <w:lvl w:ilvl="3" w:tplc="5D5E666C">
      <w:start w:val="1"/>
      <w:numFmt w:val="bullet"/>
      <w:lvlText w:val="•"/>
      <w:lvlJc w:val="left"/>
      <w:pPr>
        <w:ind w:left="2826" w:hanging="352"/>
      </w:pPr>
      <w:rPr>
        <w:rFonts w:hint="default"/>
      </w:rPr>
    </w:lvl>
    <w:lvl w:ilvl="4" w:tplc="9A44CD76">
      <w:start w:val="1"/>
      <w:numFmt w:val="bullet"/>
      <w:lvlText w:val="•"/>
      <w:lvlJc w:val="left"/>
      <w:pPr>
        <w:ind w:left="3729" w:hanging="352"/>
      </w:pPr>
      <w:rPr>
        <w:rFonts w:hint="default"/>
      </w:rPr>
    </w:lvl>
    <w:lvl w:ilvl="5" w:tplc="C5D4F2DC">
      <w:start w:val="1"/>
      <w:numFmt w:val="bullet"/>
      <w:lvlText w:val="•"/>
      <w:lvlJc w:val="left"/>
      <w:pPr>
        <w:ind w:left="4632" w:hanging="352"/>
      </w:pPr>
      <w:rPr>
        <w:rFonts w:hint="default"/>
      </w:rPr>
    </w:lvl>
    <w:lvl w:ilvl="6" w:tplc="981E6348">
      <w:start w:val="1"/>
      <w:numFmt w:val="bullet"/>
      <w:lvlText w:val="•"/>
      <w:lvlJc w:val="left"/>
      <w:pPr>
        <w:ind w:left="5535" w:hanging="352"/>
      </w:pPr>
      <w:rPr>
        <w:rFonts w:hint="default"/>
      </w:rPr>
    </w:lvl>
    <w:lvl w:ilvl="7" w:tplc="46828010">
      <w:start w:val="1"/>
      <w:numFmt w:val="bullet"/>
      <w:lvlText w:val="•"/>
      <w:lvlJc w:val="left"/>
      <w:pPr>
        <w:ind w:left="6438" w:hanging="352"/>
      </w:pPr>
      <w:rPr>
        <w:rFonts w:hint="default"/>
      </w:rPr>
    </w:lvl>
    <w:lvl w:ilvl="8" w:tplc="4746D3F0">
      <w:start w:val="1"/>
      <w:numFmt w:val="bullet"/>
      <w:lvlText w:val="•"/>
      <w:lvlJc w:val="left"/>
      <w:pPr>
        <w:ind w:left="7341" w:hanging="352"/>
      </w:pPr>
      <w:rPr>
        <w:rFonts w:hint="default"/>
      </w:rPr>
    </w:lvl>
  </w:abstractNum>
  <w:abstractNum w:abstractNumId="27" w15:restartNumberingAfterBreak="0">
    <w:nsid w:val="511B49E9"/>
    <w:multiLevelType w:val="multilevel"/>
    <w:tmpl w:val="886C09D2"/>
    <w:lvl w:ilvl="0">
      <w:start w:val="2"/>
      <w:numFmt w:val="decimal"/>
      <w:lvlText w:val="%1"/>
      <w:lvlJc w:val="left"/>
      <w:pPr>
        <w:ind w:left="662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28" w15:restartNumberingAfterBreak="0">
    <w:nsid w:val="513E0D3B"/>
    <w:multiLevelType w:val="multilevel"/>
    <w:tmpl w:val="13D42D18"/>
    <w:lvl w:ilvl="0">
      <w:start w:val="1"/>
      <w:numFmt w:val="decimal"/>
      <w:lvlText w:val="%1"/>
      <w:lvlJc w:val="left"/>
      <w:pPr>
        <w:ind w:left="663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-"/>
      <w:lvlJc w:val="left"/>
      <w:pPr>
        <w:ind w:left="1372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3321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3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5" w:hanging="355"/>
      </w:pPr>
      <w:rPr>
        <w:rFonts w:hint="default"/>
      </w:rPr>
    </w:lvl>
  </w:abstractNum>
  <w:abstractNum w:abstractNumId="29" w15:restartNumberingAfterBreak="0">
    <w:nsid w:val="58F2758B"/>
    <w:multiLevelType w:val="hybridMultilevel"/>
    <w:tmpl w:val="6A3CFDBC"/>
    <w:lvl w:ilvl="0" w:tplc="9828D4E6">
      <w:start w:val="1"/>
      <w:numFmt w:val="decimal"/>
      <w:lvlText w:val="%1."/>
      <w:lvlJc w:val="left"/>
      <w:pPr>
        <w:ind w:left="7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FD8448B2">
      <w:start w:val="1"/>
      <w:numFmt w:val="bullet"/>
      <w:lvlText w:val="-"/>
      <w:lvlJc w:val="left"/>
      <w:pPr>
        <w:ind w:left="1072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6136ABA0">
      <w:start w:val="1"/>
      <w:numFmt w:val="bullet"/>
      <w:lvlText w:val="•"/>
      <w:lvlJc w:val="left"/>
      <w:pPr>
        <w:ind w:left="1942" w:hanging="355"/>
      </w:pPr>
      <w:rPr>
        <w:rFonts w:hint="default"/>
      </w:rPr>
    </w:lvl>
    <w:lvl w:ilvl="3" w:tplc="C1186180">
      <w:start w:val="1"/>
      <w:numFmt w:val="bullet"/>
      <w:lvlText w:val="•"/>
      <w:lvlJc w:val="left"/>
      <w:pPr>
        <w:ind w:left="2805" w:hanging="355"/>
      </w:pPr>
      <w:rPr>
        <w:rFonts w:hint="default"/>
      </w:rPr>
    </w:lvl>
    <w:lvl w:ilvl="4" w:tplc="F4BEAF30">
      <w:start w:val="1"/>
      <w:numFmt w:val="bullet"/>
      <w:lvlText w:val="•"/>
      <w:lvlJc w:val="left"/>
      <w:pPr>
        <w:ind w:left="3668" w:hanging="355"/>
      </w:pPr>
      <w:rPr>
        <w:rFonts w:hint="default"/>
      </w:rPr>
    </w:lvl>
    <w:lvl w:ilvl="5" w:tplc="340C3830">
      <w:start w:val="1"/>
      <w:numFmt w:val="bullet"/>
      <w:lvlText w:val="•"/>
      <w:lvlJc w:val="left"/>
      <w:pPr>
        <w:ind w:left="4531" w:hanging="355"/>
      </w:pPr>
      <w:rPr>
        <w:rFonts w:hint="default"/>
      </w:rPr>
    </w:lvl>
    <w:lvl w:ilvl="6" w:tplc="F6FCBF7A">
      <w:start w:val="1"/>
      <w:numFmt w:val="bullet"/>
      <w:lvlText w:val="•"/>
      <w:lvlJc w:val="left"/>
      <w:pPr>
        <w:ind w:left="5394" w:hanging="355"/>
      </w:pPr>
      <w:rPr>
        <w:rFonts w:hint="default"/>
      </w:rPr>
    </w:lvl>
    <w:lvl w:ilvl="7" w:tplc="5F1C1FA4">
      <w:start w:val="1"/>
      <w:numFmt w:val="bullet"/>
      <w:lvlText w:val="•"/>
      <w:lvlJc w:val="left"/>
      <w:pPr>
        <w:ind w:left="6257" w:hanging="355"/>
      </w:pPr>
      <w:rPr>
        <w:rFonts w:hint="default"/>
      </w:rPr>
    </w:lvl>
    <w:lvl w:ilvl="8" w:tplc="62C45230">
      <w:start w:val="1"/>
      <w:numFmt w:val="bullet"/>
      <w:lvlText w:val="•"/>
      <w:lvlJc w:val="left"/>
      <w:pPr>
        <w:ind w:left="7120" w:hanging="355"/>
      </w:pPr>
      <w:rPr>
        <w:rFonts w:hint="default"/>
      </w:rPr>
    </w:lvl>
  </w:abstractNum>
  <w:abstractNum w:abstractNumId="30" w15:restartNumberingAfterBreak="0">
    <w:nsid w:val="606123F1"/>
    <w:multiLevelType w:val="hybridMultilevel"/>
    <w:tmpl w:val="F8A8053C"/>
    <w:lvl w:ilvl="0" w:tplc="1EDC55FE">
      <w:start w:val="2"/>
      <w:numFmt w:val="decimal"/>
      <w:lvlText w:val="%1.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45C89350">
      <w:start w:val="1"/>
      <w:numFmt w:val="decimal"/>
      <w:lvlText w:val="%2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FCB2C52C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C2220BB8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E90281EA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915CD8E0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A2F07C46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12C6B3DC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9FCCF75E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31" w15:restartNumberingAfterBreak="0">
    <w:nsid w:val="61605D20"/>
    <w:multiLevelType w:val="hybridMultilevel"/>
    <w:tmpl w:val="10D4085C"/>
    <w:lvl w:ilvl="0" w:tplc="70FCE790">
      <w:start w:val="1"/>
      <w:numFmt w:val="decimal"/>
      <w:lvlText w:val="(%1)"/>
      <w:lvlJc w:val="left"/>
      <w:pPr>
        <w:ind w:left="923" w:hanging="699"/>
        <w:jc w:val="righ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1A1AD72E">
      <w:start w:val="1"/>
      <w:numFmt w:val="upperLetter"/>
      <w:lvlText w:val="(%2)"/>
      <w:lvlJc w:val="left"/>
      <w:pPr>
        <w:ind w:left="784" w:hanging="560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AEF206DC">
      <w:start w:val="1"/>
      <w:numFmt w:val="bullet"/>
      <w:lvlText w:val="•"/>
      <w:lvlJc w:val="left"/>
      <w:pPr>
        <w:ind w:left="1847" w:hanging="560"/>
      </w:pPr>
      <w:rPr>
        <w:rFonts w:hint="default"/>
      </w:rPr>
    </w:lvl>
    <w:lvl w:ilvl="3" w:tplc="809A206E">
      <w:start w:val="1"/>
      <w:numFmt w:val="bullet"/>
      <w:lvlText w:val="•"/>
      <w:lvlJc w:val="left"/>
      <w:pPr>
        <w:ind w:left="2775" w:hanging="560"/>
      </w:pPr>
      <w:rPr>
        <w:rFonts w:hint="default"/>
      </w:rPr>
    </w:lvl>
    <w:lvl w:ilvl="4" w:tplc="86922CD0">
      <w:start w:val="1"/>
      <w:numFmt w:val="bullet"/>
      <w:lvlText w:val="•"/>
      <w:lvlJc w:val="left"/>
      <w:pPr>
        <w:ind w:left="3702" w:hanging="560"/>
      </w:pPr>
      <w:rPr>
        <w:rFonts w:hint="default"/>
      </w:rPr>
    </w:lvl>
    <w:lvl w:ilvl="5" w:tplc="9684E59C">
      <w:start w:val="1"/>
      <w:numFmt w:val="bullet"/>
      <w:lvlText w:val="•"/>
      <w:lvlJc w:val="left"/>
      <w:pPr>
        <w:ind w:left="4630" w:hanging="560"/>
      </w:pPr>
      <w:rPr>
        <w:rFonts w:hint="default"/>
      </w:rPr>
    </w:lvl>
    <w:lvl w:ilvl="6" w:tplc="5182388A">
      <w:start w:val="1"/>
      <w:numFmt w:val="bullet"/>
      <w:lvlText w:val="•"/>
      <w:lvlJc w:val="left"/>
      <w:pPr>
        <w:ind w:left="5557" w:hanging="560"/>
      </w:pPr>
      <w:rPr>
        <w:rFonts w:hint="default"/>
      </w:rPr>
    </w:lvl>
    <w:lvl w:ilvl="7" w:tplc="90ACBF94">
      <w:start w:val="1"/>
      <w:numFmt w:val="bullet"/>
      <w:lvlText w:val="•"/>
      <w:lvlJc w:val="left"/>
      <w:pPr>
        <w:ind w:left="6485" w:hanging="560"/>
      </w:pPr>
      <w:rPr>
        <w:rFonts w:hint="default"/>
      </w:rPr>
    </w:lvl>
    <w:lvl w:ilvl="8" w:tplc="411EAD1C">
      <w:start w:val="1"/>
      <w:numFmt w:val="bullet"/>
      <w:lvlText w:val="•"/>
      <w:lvlJc w:val="left"/>
      <w:pPr>
        <w:ind w:left="7412" w:hanging="560"/>
      </w:pPr>
      <w:rPr>
        <w:rFonts w:hint="default"/>
      </w:rPr>
    </w:lvl>
  </w:abstractNum>
  <w:abstractNum w:abstractNumId="32" w15:restartNumberingAfterBreak="0">
    <w:nsid w:val="618B6980"/>
    <w:multiLevelType w:val="multilevel"/>
    <w:tmpl w:val="7220BD5E"/>
    <w:lvl w:ilvl="0">
      <w:start w:val="2"/>
      <w:numFmt w:val="decimal"/>
      <w:lvlText w:val="%1"/>
      <w:lvlJc w:val="left"/>
      <w:pPr>
        <w:ind w:left="662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33" w15:restartNumberingAfterBreak="0">
    <w:nsid w:val="628A058C"/>
    <w:multiLevelType w:val="hybridMultilevel"/>
    <w:tmpl w:val="1D92C592"/>
    <w:lvl w:ilvl="0" w:tplc="2974A08E">
      <w:start w:val="1"/>
      <w:numFmt w:val="decimal"/>
      <w:lvlText w:val="%1."/>
      <w:lvlJc w:val="left"/>
      <w:pPr>
        <w:ind w:left="7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D8ACEA80">
      <w:start w:val="1"/>
      <w:numFmt w:val="bullet"/>
      <w:lvlText w:val="•"/>
      <w:lvlJc w:val="left"/>
      <w:pPr>
        <w:ind w:left="1532" w:hanging="355"/>
      </w:pPr>
      <w:rPr>
        <w:rFonts w:hint="default"/>
      </w:rPr>
    </w:lvl>
    <w:lvl w:ilvl="2" w:tplc="B8BC792A">
      <w:start w:val="1"/>
      <w:numFmt w:val="bullet"/>
      <w:lvlText w:val="•"/>
      <w:lvlJc w:val="left"/>
      <w:pPr>
        <w:ind w:left="2345" w:hanging="355"/>
      </w:pPr>
      <w:rPr>
        <w:rFonts w:hint="default"/>
      </w:rPr>
    </w:lvl>
    <w:lvl w:ilvl="3" w:tplc="B4AEFEF8">
      <w:start w:val="1"/>
      <w:numFmt w:val="bullet"/>
      <w:lvlText w:val="•"/>
      <w:lvlJc w:val="left"/>
      <w:pPr>
        <w:ind w:left="3157" w:hanging="355"/>
      </w:pPr>
      <w:rPr>
        <w:rFonts w:hint="default"/>
      </w:rPr>
    </w:lvl>
    <w:lvl w:ilvl="4" w:tplc="23B8C7C0">
      <w:start w:val="1"/>
      <w:numFmt w:val="bullet"/>
      <w:lvlText w:val="•"/>
      <w:lvlJc w:val="left"/>
      <w:pPr>
        <w:ind w:left="3970" w:hanging="355"/>
      </w:pPr>
      <w:rPr>
        <w:rFonts w:hint="default"/>
      </w:rPr>
    </w:lvl>
    <w:lvl w:ilvl="5" w:tplc="AB0673C6">
      <w:start w:val="1"/>
      <w:numFmt w:val="bullet"/>
      <w:lvlText w:val="•"/>
      <w:lvlJc w:val="left"/>
      <w:pPr>
        <w:ind w:left="4783" w:hanging="355"/>
      </w:pPr>
      <w:rPr>
        <w:rFonts w:hint="default"/>
      </w:rPr>
    </w:lvl>
    <w:lvl w:ilvl="6" w:tplc="0950A06C">
      <w:start w:val="1"/>
      <w:numFmt w:val="bullet"/>
      <w:lvlText w:val="•"/>
      <w:lvlJc w:val="left"/>
      <w:pPr>
        <w:ind w:left="5595" w:hanging="355"/>
      </w:pPr>
      <w:rPr>
        <w:rFonts w:hint="default"/>
      </w:rPr>
    </w:lvl>
    <w:lvl w:ilvl="7" w:tplc="CB982DBE">
      <w:start w:val="1"/>
      <w:numFmt w:val="bullet"/>
      <w:lvlText w:val="•"/>
      <w:lvlJc w:val="left"/>
      <w:pPr>
        <w:ind w:left="6408" w:hanging="355"/>
      </w:pPr>
      <w:rPr>
        <w:rFonts w:hint="default"/>
      </w:rPr>
    </w:lvl>
    <w:lvl w:ilvl="8" w:tplc="1FF2D618">
      <w:start w:val="1"/>
      <w:numFmt w:val="bullet"/>
      <w:lvlText w:val="•"/>
      <w:lvlJc w:val="left"/>
      <w:pPr>
        <w:ind w:left="7221" w:hanging="355"/>
      </w:pPr>
      <w:rPr>
        <w:rFonts w:hint="default"/>
      </w:rPr>
    </w:lvl>
  </w:abstractNum>
  <w:abstractNum w:abstractNumId="34" w15:restartNumberingAfterBreak="0">
    <w:nsid w:val="63E928B4"/>
    <w:multiLevelType w:val="multilevel"/>
    <w:tmpl w:val="3EE2C4CE"/>
    <w:lvl w:ilvl="0">
      <w:start w:val="3"/>
      <w:numFmt w:val="decimal"/>
      <w:lvlText w:val="%1"/>
      <w:lvlJc w:val="left"/>
      <w:pPr>
        <w:ind w:left="664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lowerLetter"/>
      <w:lvlText w:val="(%4)"/>
      <w:lvlJc w:val="left"/>
      <w:pPr>
        <w:ind w:left="1525" w:hanging="497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609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8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8" w:hanging="497"/>
      </w:pPr>
      <w:rPr>
        <w:rFonts w:hint="default"/>
      </w:rPr>
    </w:lvl>
  </w:abstractNum>
  <w:abstractNum w:abstractNumId="35" w15:restartNumberingAfterBreak="0">
    <w:nsid w:val="69A06115"/>
    <w:multiLevelType w:val="hybridMultilevel"/>
    <w:tmpl w:val="7EB08B9E"/>
    <w:lvl w:ilvl="0" w:tplc="8D8E002A">
      <w:start w:val="1"/>
      <w:numFmt w:val="decimal"/>
      <w:lvlText w:val="%1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BADE8FCA">
      <w:start w:val="1"/>
      <w:numFmt w:val="bullet"/>
      <w:lvlText w:val="•"/>
      <w:lvlJc w:val="left"/>
      <w:pPr>
        <w:ind w:left="1832" w:hanging="355"/>
      </w:pPr>
      <w:rPr>
        <w:rFonts w:hint="default"/>
      </w:rPr>
    </w:lvl>
    <w:lvl w:ilvl="2" w:tplc="C3E60AEC">
      <w:start w:val="1"/>
      <w:numFmt w:val="bullet"/>
      <w:lvlText w:val="•"/>
      <w:lvlJc w:val="left"/>
      <w:pPr>
        <w:ind w:left="2645" w:hanging="355"/>
      </w:pPr>
      <w:rPr>
        <w:rFonts w:hint="default"/>
      </w:rPr>
    </w:lvl>
    <w:lvl w:ilvl="3" w:tplc="721AF2FC">
      <w:start w:val="1"/>
      <w:numFmt w:val="bullet"/>
      <w:lvlText w:val="•"/>
      <w:lvlJc w:val="left"/>
      <w:pPr>
        <w:ind w:left="3457" w:hanging="355"/>
      </w:pPr>
      <w:rPr>
        <w:rFonts w:hint="default"/>
      </w:rPr>
    </w:lvl>
    <w:lvl w:ilvl="4" w:tplc="35F8E5BE">
      <w:start w:val="1"/>
      <w:numFmt w:val="bullet"/>
      <w:lvlText w:val="•"/>
      <w:lvlJc w:val="left"/>
      <w:pPr>
        <w:ind w:left="4270" w:hanging="355"/>
      </w:pPr>
      <w:rPr>
        <w:rFonts w:hint="default"/>
      </w:rPr>
    </w:lvl>
    <w:lvl w:ilvl="5" w:tplc="40AA410A">
      <w:start w:val="1"/>
      <w:numFmt w:val="bullet"/>
      <w:lvlText w:val="•"/>
      <w:lvlJc w:val="left"/>
      <w:pPr>
        <w:ind w:left="5083" w:hanging="355"/>
      </w:pPr>
      <w:rPr>
        <w:rFonts w:hint="default"/>
      </w:rPr>
    </w:lvl>
    <w:lvl w:ilvl="6" w:tplc="8F30C8AA">
      <w:start w:val="1"/>
      <w:numFmt w:val="bullet"/>
      <w:lvlText w:val="•"/>
      <w:lvlJc w:val="left"/>
      <w:pPr>
        <w:ind w:left="5895" w:hanging="355"/>
      </w:pPr>
      <w:rPr>
        <w:rFonts w:hint="default"/>
      </w:rPr>
    </w:lvl>
    <w:lvl w:ilvl="7" w:tplc="A53EBDBA">
      <w:start w:val="1"/>
      <w:numFmt w:val="bullet"/>
      <w:lvlText w:val="•"/>
      <w:lvlJc w:val="left"/>
      <w:pPr>
        <w:ind w:left="6708" w:hanging="355"/>
      </w:pPr>
      <w:rPr>
        <w:rFonts w:hint="default"/>
      </w:rPr>
    </w:lvl>
    <w:lvl w:ilvl="8" w:tplc="21CE5BC4">
      <w:start w:val="1"/>
      <w:numFmt w:val="bullet"/>
      <w:lvlText w:val="•"/>
      <w:lvlJc w:val="left"/>
      <w:pPr>
        <w:ind w:left="7521" w:hanging="355"/>
      </w:pPr>
      <w:rPr>
        <w:rFonts w:hint="default"/>
      </w:rPr>
    </w:lvl>
  </w:abstractNum>
  <w:abstractNum w:abstractNumId="36" w15:restartNumberingAfterBreak="0">
    <w:nsid w:val="6BFC7E57"/>
    <w:multiLevelType w:val="hybridMultilevel"/>
    <w:tmpl w:val="55366590"/>
    <w:lvl w:ilvl="0" w:tplc="AA366208">
      <w:start w:val="2"/>
      <w:numFmt w:val="decimal"/>
      <w:lvlText w:val="%1.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36BA0908">
      <w:start w:val="1"/>
      <w:numFmt w:val="decimal"/>
      <w:lvlText w:val="%2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F914065E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A6AE0DAA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B2E46F5E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E7E03F1E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BC2C87EA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B498D2DE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310AA42C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37" w15:restartNumberingAfterBreak="0">
    <w:nsid w:val="6C8504BD"/>
    <w:multiLevelType w:val="hybridMultilevel"/>
    <w:tmpl w:val="014AEEF8"/>
    <w:lvl w:ilvl="0" w:tplc="68444E82">
      <w:start w:val="3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41ACF682">
      <w:start w:val="1"/>
      <w:numFmt w:val="decimal"/>
      <w:lvlText w:val="%2."/>
      <w:lvlJc w:val="left"/>
      <w:pPr>
        <w:ind w:left="10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7BD63E76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B9D0EE20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C666E604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A9FA4B28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D4A67D44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2482D5A4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6E2887F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38" w15:restartNumberingAfterBreak="0">
    <w:nsid w:val="72BB3005"/>
    <w:multiLevelType w:val="hybridMultilevel"/>
    <w:tmpl w:val="E17C17D2"/>
    <w:lvl w:ilvl="0" w:tplc="13621654">
      <w:start w:val="1"/>
      <w:numFmt w:val="decimal"/>
      <w:lvlText w:val="(%1)"/>
      <w:lvlJc w:val="left"/>
      <w:pPr>
        <w:ind w:left="924" w:hanging="560"/>
        <w:jc w:val="righ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10526DCE">
      <w:start w:val="1"/>
      <w:numFmt w:val="upperLetter"/>
      <w:lvlText w:val="(%2)"/>
      <w:lvlJc w:val="left"/>
      <w:pPr>
        <w:ind w:left="924" w:hanging="560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EFE240D4">
      <w:start w:val="1"/>
      <w:numFmt w:val="bullet"/>
      <w:lvlText w:val="•"/>
      <w:lvlJc w:val="left"/>
      <w:pPr>
        <w:ind w:left="2617" w:hanging="560"/>
      </w:pPr>
      <w:rPr>
        <w:rFonts w:hint="default"/>
      </w:rPr>
    </w:lvl>
    <w:lvl w:ilvl="3" w:tplc="5F302894">
      <w:start w:val="1"/>
      <w:numFmt w:val="bullet"/>
      <w:lvlText w:val="•"/>
      <w:lvlJc w:val="left"/>
      <w:pPr>
        <w:ind w:left="3465" w:hanging="560"/>
      </w:pPr>
      <w:rPr>
        <w:rFonts w:hint="default"/>
      </w:rPr>
    </w:lvl>
    <w:lvl w:ilvl="4" w:tplc="29002D0A">
      <w:start w:val="1"/>
      <w:numFmt w:val="bullet"/>
      <w:lvlText w:val="•"/>
      <w:lvlJc w:val="left"/>
      <w:pPr>
        <w:ind w:left="4314" w:hanging="560"/>
      </w:pPr>
      <w:rPr>
        <w:rFonts w:hint="default"/>
      </w:rPr>
    </w:lvl>
    <w:lvl w:ilvl="5" w:tplc="389E6E28">
      <w:start w:val="1"/>
      <w:numFmt w:val="bullet"/>
      <w:lvlText w:val="•"/>
      <w:lvlJc w:val="left"/>
      <w:pPr>
        <w:ind w:left="5163" w:hanging="560"/>
      </w:pPr>
      <w:rPr>
        <w:rFonts w:hint="default"/>
      </w:rPr>
    </w:lvl>
    <w:lvl w:ilvl="6" w:tplc="96FA99EC">
      <w:start w:val="1"/>
      <w:numFmt w:val="bullet"/>
      <w:lvlText w:val="•"/>
      <w:lvlJc w:val="left"/>
      <w:pPr>
        <w:ind w:left="6011" w:hanging="560"/>
      </w:pPr>
      <w:rPr>
        <w:rFonts w:hint="default"/>
      </w:rPr>
    </w:lvl>
    <w:lvl w:ilvl="7" w:tplc="635AE1CC">
      <w:start w:val="1"/>
      <w:numFmt w:val="bullet"/>
      <w:lvlText w:val="•"/>
      <w:lvlJc w:val="left"/>
      <w:pPr>
        <w:ind w:left="6860" w:hanging="560"/>
      </w:pPr>
      <w:rPr>
        <w:rFonts w:hint="default"/>
      </w:rPr>
    </w:lvl>
    <w:lvl w:ilvl="8" w:tplc="DD48D50A">
      <w:start w:val="1"/>
      <w:numFmt w:val="bullet"/>
      <w:lvlText w:val="•"/>
      <w:lvlJc w:val="left"/>
      <w:pPr>
        <w:ind w:left="7709" w:hanging="560"/>
      </w:pPr>
      <w:rPr>
        <w:rFonts w:hint="default"/>
      </w:rPr>
    </w:lvl>
  </w:abstractNum>
  <w:abstractNum w:abstractNumId="39" w15:restartNumberingAfterBreak="0">
    <w:nsid w:val="72BB35A1"/>
    <w:multiLevelType w:val="multilevel"/>
    <w:tmpl w:val="97760C38"/>
    <w:lvl w:ilvl="0">
      <w:start w:val="3"/>
      <w:numFmt w:val="decimal"/>
      <w:lvlText w:val="%1"/>
      <w:lvlJc w:val="left"/>
      <w:pPr>
        <w:ind w:left="664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lowerLetter"/>
      <w:lvlText w:val="(%4)"/>
      <w:lvlJc w:val="left"/>
      <w:pPr>
        <w:ind w:left="1525" w:hanging="497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609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8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8" w:hanging="497"/>
      </w:pPr>
      <w:rPr>
        <w:rFonts w:hint="default"/>
      </w:rPr>
    </w:lvl>
  </w:abstractNum>
  <w:abstractNum w:abstractNumId="40" w15:restartNumberingAfterBreak="0">
    <w:nsid w:val="73497B25"/>
    <w:multiLevelType w:val="hybridMultilevel"/>
    <w:tmpl w:val="1AA21A22"/>
    <w:lvl w:ilvl="0" w:tplc="08C6E978">
      <w:start w:val="1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22CC3510">
      <w:start w:val="1"/>
      <w:numFmt w:val="decimal"/>
      <w:lvlText w:val="%2."/>
      <w:lvlJc w:val="left"/>
      <w:pPr>
        <w:ind w:left="1015" w:hanging="352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0E46D702">
      <w:start w:val="1"/>
      <w:numFmt w:val="bullet"/>
      <w:lvlText w:val="•"/>
      <w:lvlJc w:val="left"/>
      <w:pPr>
        <w:ind w:left="1923" w:hanging="352"/>
      </w:pPr>
      <w:rPr>
        <w:rFonts w:hint="default"/>
      </w:rPr>
    </w:lvl>
    <w:lvl w:ilvl="3" w:tplc="1848F308">
      <w:start w:val="1"/>
      <w:numFmt w:val="bullet"/>
      <w:lvlText w:val="•"/>
      <w:lvlJc w:val="left"/>
      <w:pPr>
        <w:ind w:left="2826" w:hanging="352"/>
      </w:pPr>
      <w:rPr>
        <w:rFonts w:hint="default"/>
      </w:rPr>
    </w:lvl>
    <w:lvl w:ilvl="4" w:tplc="42ECBF54">
      <w:start w:val="1"/>
      <w:numFmt w:val="bullet"/>
      <w:lvlText w:val="•"/>
      <w:lvlJc w:val="left"/>
      <w:pPr>
        <w:ind w:left="3729" w:hanging="352"/>
      </w:pPr>
      <w:rPr>
        <w:rFonts w:hint="default"/>
      </w:rPr>
    </w:lvl>
    <w:lvl w:ilvl="5" w:tplc="6BB2EE54">
      <w:start w:val="1"/>
      <w:numFmt w:val="bullet"/>
      <w:lvlText w:val="•"/>
      <w:lvlJc w:val="left"/>
      <w:pPr>
        <w:ind w:left="4632" w:hanging="352"/>
      </w:pPr>
      <w:rPr>
        <w:rFonts w:hint="default"/>
      </w:rPr>
    </w:lvl>
    <w:lvl w:ilvl="6" w:tplc="CF1ACB3A">
      <w:start w:val="1"/>
      <w:numFmt w:val="bullet"/>
      <w:lvlText w:val="•"/>
      <w:lvlJc w:val="left"/>
      <w:pPr>
        <w:ind w:left="5535" w:hanging="352"/>
      </w:pPr>
      <w:rPr>
        <w:rFonts w:hint="default"/>
      </w:rPr>
    </w:lvl>
    <w:lvl w:ilvl="7" w:tplc="E640A8FE">
      <w:start w:val="1"/>
      <w:numFmt w:val="bullet"/>
      <w:lvlText w:val="•"/>
      <w:lvlJc w:val="left"/>
      <w:pPr>
        <w:ind w:left="6438" w:hanging="352"/>
      </w:pPr>
      <w:rPr>
        <w:rFonts w:hint="default"/>
      </w:rPr>
    </w:lvl>
    <w:lvl w:ilvl="8" w:tplc="91B42214">
      <w:start w:val="1"/>
      <w:numFmt w:val="bullet"/>
      <w:lvlText w:val="•"/>
      <w:lvlJc w:val="left"/>
      <w:pPr>
        <w:ind w:left="7341" w:hanging="352"/>
      </w:pPr>
      <w:rPr>
        <w:rFonts w:hint="default"/>
      </w:rPr>
    </w:lvl>
  </w:abstractNum>
  <w:abstractNum w:abstractNumId="41" w15:restartNumberingAfterBreak="0">
    <w:nsid w:val="75883B6A"/>
    <w:multiLevelType w:val="hybridMultilevel"/>
    <w:tmpl w:val="418061BE"/>
    <w:lvl w:ilvl="0" w:tplc="33362488">
      <w:start w:val="1"/>
      <w:numFmt w:val="decimal"/>
      <w:lvlText w:val="%1."/>
      <w:lvlJc w:val="left"/>
      <w:pPr>
        <w:ind w:left="10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BD9CA474">
      <w:start w:val="1"/>
      <w:numFmt w:val="bullet"/>
      <w:lvlText w:val="•"/>
      <w:lvlJc w:val="left"/>
      <w:pPr>
        <w:ind w:left="1832" w:hanging="355"/>
      </w:pPr>
      <w:rPr>
        <w:rFonts w:hint="default"/>
      </w:rPr>
    </w:lvl>
    <w:lvl w:ilvl="2" w:tplc="8996D470">
      <w:start w:val="1"/>
      <w:numFmt w:val="bullet"/>
      <w:lvlText w:val="•"/>
      <w:lvlJc w:val="left"/>
      <w:pPr>
        <w:ind w:left="2645" w:hanging="355"/>
      </w:pPr>
      <w:rPr>
        <w:rFonts w:hint="default"/>
      </w:rPr>
    </w:lvl>
    <w:lvl w:ilvl="3" w:tplc="525CF8AC">
      <w:start w:val="1"/>
      <w:numFmt w:val="bullet"/>
      <w:lvlText w:val="•"/>
      <w:lvlJc w:val="left"/>
      <w:pPr>
        <w:ind w:left="3457" w:hanging="355"/>
      </w:pPr>
      <w:rPr>
        <w:rFonts w:hint="default"/>
      </w:rPr>
    </w:lvl>
    <w:lvl w:ilvl="4" w:tplc="9DE4CB26">
      <w:start w:val="1"/>
      <w:numFmt w:val="bullet"/>
      <w:lvlText w:val="•"/>
      <w:lvlJc w:val="left"/>
      <w:pPr>
        <w:ind w:left="4270" w:hanging="355"/>
      </w:pPr>
      <w:rPr>
        <w:rFonts w:hint="default"/>
      </w:rPr>
    </w:lvl>
    <w:lvl w:ilvl="5" w:tplc="0B483E18">
      <w:start w:val="1"/>
      <w:numFmt w:val="bullet"/>
      <w:lvlText w:val="•"/>
      <w:lvlJc w:val="left"/>
      <w:pPr>
        <w:ind w:left="5083" w:hanging="355"/>
      </w:pPr>
      <w:rPr>
        <w:rFonts w:hint="default"/>
      </w:rPr>
    </w:lvl>
    <w:lvl w:ilvl="6" w:tplc="A07E9640">
      <w:start w:val="1"/>
      <w:numFmt w:val="bullet"/>
      <w:lvlText w:val="•"/>
      <w:lvlJc w:val="left"/>
      <w:pPr>
        <w:ind w:left="5895" w:hanging="355"/>
      </w:pPr>
      <w:rPr>
        <w:rFonts w:hint="default"/>
      </w:rPr>
    </w:lvl>
    <w:lvl w:ilvl="7" w:tplc="7B3C1D60">
      <w:start w:val="1"/>
      <w:numFmt w:val="bullet"/>
      <w:lvlText w:val="•"/>
      <w:lvlJc w:val="left"/>
      <w:pPr>
        <w:ind w:left="6708" w:hanging="355"/>
      </w:pPr>
      <w:rPr>
        <w:rFonts w:hint="default"/>
      </w:rPr>
    </w:lvl>
    <w:lvl w:ilvl="8" w:tplc="4BF2E690">
      <w:start w:val="1"/>
      <w:numFmt w:val="bullet"/>
      <w:lvlText w:val="•"/>
      <w:lvlJc w:val="left"/>
      <w:pPr>
        <w:ind w:left="7521" w:hanging="355"/>
      </w:pPr>
      <w:rPr>
        <w:rFonts w:hint="default"/>
      </w:rPr>
    </w:lvl>
  </w:abstractNum>
  <w:abstractNum w:abstractNumId="42" w15:restartNumberingAfterBreak="0">
    <w:nsid w:val="78B91E1E"/>
    <w:multiLevelType w:val="hybridMultilevel"/>
    <w:tmpl w:val="5CF82F26"/>
    <w:lvl w:ilvl="0" w:tplc="4FA6E628">
      <w:start w:val="1"/>
      <w:numFmt w:val="decimal"/>
      <w:lvlText w:val="%1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29CE209E">
      <w:start w:val="1"/>
      <w:numFmt w:val="bullet"/>
      <w:lvlText w:val="•"/>
      <w:lvlJc w:val="left"/>
      <w:pPr>
        <w:ind w:left="1832" w:hanging="355"/>
      </w:pPr>
      <w:rPr>
        <w:rFonts w:hint="default"/>
      </w:rPr>
    </w:lvl>
    <w:lvl w:ilvl="2" w:tplc="969690D6">
      <w:start w:val="1"/>
      <w:numFmt w:val="bullet"/>
      <w:lvlText w:val="•"/>
      <w:lvlJc w:val="left"/>
      <w:pPr>
        <w:ind w:left="2645" w:hanging="355"/>
      </w:pPr>
      <w:rPr>
        <w:rFonts w:hint="default"/>
      </w:rPr>
    </w:lvl>
    <w:lvl w:ilvl="3" w:tplc="DE84E7B4">
      <w:start w:val="1"/>
      <w:numFmt w:val="bullet"/>
      <w:lvlText w:val="•"/>
      <w:lvlJc w:val="left"/>
      <w:pPr>
        <w:ind w:left="3457" w:hanging="355"/>
      </w:pPr>
      <w:rPr>
        <w:rFonts w:hint="default"/>
      </w:rPr>
    </w:lvl>
    <w:lvl w:ilvl="4" w:tplc="962E0712">
      <w:start w:val="1"/>
      <w:numFmt w:val="bullet"/>
      <w:lvlText w:val="•"/>
      <w:lvlJc w:val="left"/>
      <w:pPr>
        <w:ind w:left="4270" w:hanging="355"/>
      </w:pPr>
      <w:rPr>
        <w:rFonts w:hint="default"/>
      </w:rPr>
    </w:lvl>
    <w:lvl w:ilvl="5" w:tplc="A76A34DC">
      <w:start w:val="1"/>
      <w:numFmt w:val="bullet"/>
      <w:lvlText w:val="•"/>
      <w:lvlJc w:val="left"/>
      <w:pPr>
        <w:ind w:left="5083" w:hanging="355"/>
      </w:pPr>
      <w:rPr>
        <w:rFonts w:hint="default"/>
      </w:rPr>
    </w:lvl>
    <w:lvl w:ilvl="6" w:tplc="39DC04AC">
      <w:start w:val="1"/>
      <w:numFmt w:val="bullet"/>
      <w:lvlText w:val="•"/>
      <w:lvlJc w:val="left"/>
      <w:pPr>
        <w:ind w:left="5895" w:hanging="355"/>
      </w:pPr>
      <w:rPr>
        <w:rFonts w:hint="default"/>
      </w:rPr>
    </w:lvl>
    <w:lvl w:ilvl="7" w:tplc="8DCC2EC6">
      <w:start w:val="1"/>
      <w:numFmt w:val="bullet"/>
      <w:lvlText w:val="•"/>
      <w:lvlJc w:val="left"/>
      <w:pPr>
        <w:ind w:left="6708" w:hanging="355"/>
      </w:pPr>
      <w:rPr>
        <w:rFonts w:hint="default"/>
      </w:rPr>
    </w:lvl>
    <w:lvl w:ilvl="8" w:tplc="A8A0B106">
      <w:start w:val="1"/>
      <w:numFmt w:val="bullet"/>
      <w:lvlText w:val="•"/>
      <w:lvlJc w:val="left"/>
      <w:pPr>
        <w:ind w:left="7521" w:hanging="355"/>
      </w:pPr>
      <w:rPr>
        <w:rFonts w:hint="default"/>
      </w:rPr>
    </w:lvl>
  </w:abstractNum>
  <w:abstractNum w:abstractNumId="43" w15:restartNumberingAfterBreak="0">
    <w:nsid w:val="7AB96BD8"/>
    <w:multiLevelType w:val="hybridMultilevel"/>
    <w:tmpl w:val="2A206AC0"/>
    <w:lvl w:ilvl="0" w:tplc="A6CEA3C0">
      <w:start w:val="1"/>
      <w:numFmt w:val="decimal"/>
      <w:lvlText w:val="%1."/>
      <w:lvlJc w:val="left"/>
      <w:pPr>
        <w:ind w:left="7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AE8A7812">
      <w:start w:val="1"/>
      <w:numFmt w:val="bullet"/>
      <w:lvlText w:val="•"/>
      <w:lvlJc w:val="left"/>
      <w:pPr>
        <w:ind w:left="1534" w:hanging="355"/>
      </w:pPr>
      <w:rPr>
        <w:rFonts w:hint="default"/>
      </w:rPr>
    </w:lvl>
    <w:lvl w:ilvl="2" w:tplc="ED80DC48">
      <w:start w:val="1"/>
      <w:numFmt w:val="bullet"/>
      <w:lvlText w:val="•"/>
      <w:lvlJc w:val="left"/>
      <w:pPr>
        <w:ind w:left="2349" w:hanging="355"/>
      </w:pPr>
      <w:rPr>
        <w:rFonts w:hint="default"/>
      </w:rPr>
    </w:lvl>
    <w:lvl w:ilvl="3" w:tplc="3FD09C98">
      <w:start w:val="1"/>
      <w:numFmt w:val="bullet"/>
      <w:lvlText w:val="•"/>
      <w:lvlJc w:val="left"/>
      <w:pPr>
        <w:ind w:left="3163" w:hanging="355"/>
      </w:pPr>
      <w:rPr>
        <w:rFonts w:hint="default"/>
      </w:rPr>
    </w:lvl>
    <w:lvl w:ilvl="4" w:tplc="120CD3C6">
      <w:start w:val="1"/>
      <w:numFmt w:val="bullet"/>
      <w:lvlText w:val="•"/>
      <w:lvlJc w:val="left"/>
      <w:pPr>
        <w:ind w:left="3978" w:hanging="355"/>
      </w:pPr>
      <w:rPr>
        <w:rFonts w:hint="default"/>
      </w:rPr>
    </w:lvl>
    <w:lvl w:ilvl="5" w:tplc="F5AED320">
      <w:start w:val="1"/>
      <w:numFmt w:val="bullet"/>
      <w:lvlText w:val="•"/>
      <w:lvlJc w:val="left"/>
      <w:pPr>
        <w:ind w:left="4793" w:hanging="355"/>
      </w:pPr>
      <w:rPr>
        <w:rFonts w:hint="default"/>
      </w:rPr>
    </w:lvl>
    <w:lvl w:ilvl="6" w:tplc="081C56FC">
      <w:start w:val="1"/>
      <w:numFmt w:val="bullet"/>
      <w:lvlText w:val="•"/>
      <w:lvlJc w:val="left"/>
      <w:pPr>
        <w:ind w:left="5607" w:hanging="355"/>
      </w:pPr>
      <w:rPr>
        <w:rFonts w:hint="default"/>
      </w:rPr>
    </w:lvl>
    <w:lvl w:ilvl="7" w:tplc="60B2E418">
      <w:start w:val="1"/>
      <w:numFmt w:val="bullet"/>
      <w:lvlText w:val="•"/>
      <w:lvlJc w:val="left"/>
      <w:pPr>
        <w:ind w:left="6422" w:hanging="355"/>
      </w:pPr>
      <w:rPr>
        <w:rFonts w:hint="default"/>
      </w:rPr>
    </w:lvl>
    <w:lvl w:ilvl="8" w:tplc="EE48BEB2">
      <w:start w:val="1"/>
      <w:numFmt w:val="bullet"/>
      <w:lvlText w:val="•"/>
      <w:lvlJc w:val="left"/>
      <w:pPr>
        <w:ind w:left="7237" w:hanging="355"/>
      </w:pPr>
      <w:rPr>
        <w:rFonts w:hint="default"/>
      </w:rPr>
    </w:lvl>
  </w:abstractNum>
  <w:num w:numId="1">
    <w:abstractNumId w:val="17"/>
  </w:num>
  <w:num w:numId="2">
    <w:abstractNumId w:val="39"/>
  </w:num>
  <w:num w:numId="3">
    <w:abstractNumId w:val="1"/>
  </w:num>
  <w:num w:numId="4">
    <w:abstractNumId w:val="12"/>
  </w:num>
  <w:num w:numId="5">
    <w:abstractNumId w:val="15"/>
  </w:num>
  <w:num w:numId="6">
    <w:abstractNumId w:val="20"/>
  </w:num>
  <w:num w:numId="7">
    <w:abstractNumId w:val="2"/>
  </w:num>
  <w:num w:numId="8">
    <w:abstractNumId w:val="10"/>
  </w:num>
  <w:num w:numId="9">
    <w:abstractNumId w:val="19"/>
  </w:num>
  <w:num w:numId="10">
    <w:abstractNumId w:val="18"/>
  </w:num>
  <w:num w:numId="11">
    <w:abstractNumId w:val="4"/>
  </w:num>
  <w:num w:numId="12">
    <w:abstractNumId w:val="30"/>
  </w:num>
  <w:num w:numId="13">
    <w:abstractNumId w:val="23"/>
  </w:num>
  <w:num w:numId="14">
    <w:abstractNumId w:val="26"/>
  </w:num>
  <w:num w:numId="15">
    <w:abstractNumId w:val="13"/>
  </w:num>
  <w:num w:numId="16">
    <w:abstractNumId w:val="0"/>
  </w:num>
  <w:num w:numId="17">
    <w:abstractNumId w:val="16"/>
  </w:num>
  <w:num w:numId="18">
    <w:abstractNumId w:val="7"/>
  </w:num>
  <w:num w:numId="19">
    <w:abstractNumId w:val="25"/>
  </w:num>
  <w:num w:numId="20">
    <w:abstractNumId w:val="33"/>
  </w:num>
  <w:num w:numId="21">
    <w:abstractNumId w:val="43"/>
  </w:num>
  <w:num w:numId="22">
    <w:abstractNumId w:val="6"/>
  </w:num>
  <w:num w:numId="23">
    <w:abstractNumId w:val="42"/>
  </w:num>
  <w:num w:numId="24">
    <w:abstractNumId w:val="35"/>
  </w:num>
  <w:num w:numId="25">
    <w:abstractNumId w:val="41"/>
  </w:num>
  <w:num w:numId="26">
    <w:abstractNumId w:val="29"/>
  </w:num>
  <w:num w:numId="27">
    <w:abstractNumId w:val="11"/>
  </w:num>
  <w:num w:numId="28">
    <w:abstractNumId w:val="5"/>
  </w:num>
  <w:num w:numId="29">
    <w:abstractNumId w:val="38"/>
  </w:num>
  <w:num w:numId="30">
    <w:abstractNumId w:val="24"/>
  </w:num>
  <w:num w:numId="31">
    <w:abstractNumId w:val="37"/>
  </w:num>
  <w:num w:numId="32">
    <w:abstractNumId w:val="27"/>
  </w:num>
  <w:num w:numId="33">
    <w:abstractNumId w:val="36"/>
  </w:num>
  <w:num w:numId="34">
    <w:abstractNumId w:val="28"/>
  </w:num>
  <w:num w:numId="35">
    <w:abstractNumId w:val="14"/>
  </w:num>
  <w:num w:numId="36">
    <w:abstractNumId w:val="8"/>
  </w:num>
  <w:num w:numId="37">
    <w:abstractNumId w:val="34"/>
  </w:num>
  <w:num w:numId="38">
    <w:abstractNumId w:val="21"/>
  </w:num>
  <w:num w:numId="39">
    <w:abstractNumId w:val="32"/>
  </w:num>
  <w:num w:numId="40">
    <w:abstractNumId w:val="22"/>
  </w:num>
  <w:num w:numId="41">
    <w:abstractNumId w:val="9"/>
  </w:num>
  <w:num w:numId="42">
    <w:abstractNumId w:val="40"/>
  </w:num>
  <w:num w:numId="43">
    <w:abstractNumId w:val="3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F"/>
    <w:rsid w:val="000D602B"/>
    <w:rsid w:val="00135F33"/>
    <w:rsid w:val="00605282"/>
    <w:rsid w:val="00675266"/>
    <w:rsid w:val="006E4ACF"/>
    <w:rsid w:val="00731FD1"/>
    <w:rsid w:val="008B2C7D"/>
    <w:rsid w:val="00AF2069"/>
    <w:rsid w:val="00B07607"/>
    <w:rsid w:val="00BB25F1"/>
    <w:rsid w:val="00BF198A"/>
    <w:rsid w:val="00C6341F"/>
    <w:rsid w:val="00F0325A"/>
    <w:rsid w:val="00F3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DAF24F"/>
  <w15:docId w15:val="{DE172A21-C3E0-40BB-8A4C-9B0C1011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91"/>
      <w:ind w:left="55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120"/>
      <w:ind w:left="664" w:hanging="559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9"/>
      <w:ind w:left="1018" w:hanging="355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33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9E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B2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EA67-C2FB-4090-930F-5DA90918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2248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MĚSTSKÁ ČÁST PRAHA 3</dc:creator>
  <cp:lastModifiedBy>Fučikovská Klára (ÚMČ Praha 3)</cp:lastModifiedBy>
  <cp:revision>2</cp:revision>
  <cp:lastPrinted>2021-06-23T09:27:00Z</cp:lastPrinted>
  <dcterms:created xsi:type="dcterms:W3CDTF">2021-06-23T09:33:00Z</dcterms:created>
  <dcterms:modified xsi:type="dcterms:W3CDTF">2021-06-23T09:33:00Z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2021-06-22T00:00:00Z</vt:filetime>
  </property>
</Properties>
</file>