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43"/>
        <w:gridCol w:w="403"/>
        <w:gridCol w:w="535"/>
        <w:gridCol w:w="2208"/>
        <w:gridCol w:w="2208"/>
        <w:gridCol w:w="1420"/>
        <w:gridCol w:w="2322"/>
        <w:gridCol w:w="1194"/>
        <w:gridCol w:w="1194"/>
        <w:gridCol w:w="673"/>
      </w:tblGrid>
      <w:tr w:rsidR="007C2294" w:rsidRPr="007C2294" w:rsidTr="007C2294">
        <w:trPr>
          <w:trHeight w:val="33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textDirection w:val="btLr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Příloha č. 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Formulář min. technické specifikace a pro doplnění nabídkové ceny, vč. uvedených orientačních cen za položku a maximální částky za celý díl ONIV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2294" w:rsidRPr="007C2294" w:rsidTr="007C2294">
        <w:trPr>
          <w:trHeight w:val="82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Maximální přípustná částka za ONIV vč. DPH 260.000,- Kč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FF0000"/>
                <w:lang w:eastAsia="cs-CZ"/>
              </w:rPr>
              <w:t>žádná položka nesmí přesáhnout částku 40 tis. Kč vč. DPH</w:t>
            </w: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celkem vč. DPH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256 153,37 Kč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ind w:firstLineChars="800" w:firstLine="176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2294" w:rsidRPr="007C2294" w:rsidTr="007C2294">
        <w:trPr>
          <w:trHeight w:val="16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zboží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specifikace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nabízený produkt, vč. technické specifikace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bez DPH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bez DPH celkem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včetně DPH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včetně DPH celkem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sazba DPH</w:t>
            </w:r>
          </w:p>
        </w:tc>
      </w:tr>
      <w:tr w:rsidR="007C2294" w:rsidRPr="007C2294" w:rsidTr="007C2294">
        <w:trPr>
          <w:trHeight w:val="21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ruční pulsní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oxymetr</w:t>
            </w:r>
            <w:proofErr w:type="spell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dlouhodobé i krátkodobé monitorování tepové frekvence (TF) a saturace kyslíku (SpO2). Ukládání záznamů měření až pro 100 pacientů, maximální kapacita je 300 záznamů. USB konektor pro přenos dat do PC. Přehledný LCD displej, který zobrazuje PLETHYSMOGRAFICKOU KŘIVKU a sloupcový graf, zvukový alarm. 4 tužkové baterie a brašnička z pevného materiálu.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OXYMETR EDAN- pro dlouhodobé i krátkodobé monitorování tepové frekvence (TF) a saturace kyslíku (SpO2). Ukládání záznamů měření až pro 100 pacientů, maximální kapacita je 300 záznamů. USB konektor pro přenos dat do PC. Přehledný LCD displej, který zobrazuje PLETHYSMOGRAFICKOU KŘIVKU a sloupcový graf, zvukový alarm. 4 tužkové baterie a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brašnička z pevného materiálu.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6 650,00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6 650,00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8 046,50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8 046,50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2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zvlhčovač s průtokoměrem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regulace a plynulé dávkování zvlhčeného (O2) kyslíku v rozsahu 0 až 15 litrů/min. a podávání OXYGENOTERAPIE.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průtokoměr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rychlospojkou, regulátorem, láhví a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zmlžovací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tryskou.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ZVLHČOVAČ S PRUTOKOMĚREM ADULT- regulace a plynulé dávkování zvlhčeného (O2) kyslíku v rozsahu 0 až 15 litrů/min. a podávání OXYGENOTERAPIE.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průtokoměr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rychlospojkou, regulátorem, láhví a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zmlžovací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tryskou.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1 649,00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4 947,00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1 995,29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5 985,87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27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model nezdravé péče o chodidlo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sada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Model nezdravého chodidla ukazuje distální konec chodidla s agresivním poraněním na dolní části chodidla a povrchový zánět kolem palce a druhého prstu.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model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životní velikosti je vyrobeno z jemného materiálu, přibližujícího model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realitě, s ohebnými prsty. Sada musí obsahovat také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brožurus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informacemi o péči o chodidlo pro diabetiky.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WA21216 - Sada pro ukázku nezdravé péče o chodidlo-Model nezdravého chodidla pomáhá vysvětlit důležitost správné péče o chodidlo a správnou výživu pro diabetiky. Tato replika chodidla ukazuje distální konec chodidla s agresivním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poraněním na dolní části chodidla a povrchový zánět kolem palce a druhého prstu. Chodidlo v životní velikosti je vyrobeno z jemného materiálu, přibližujícího model realitě, s ohebnými prsty. Sada obsahuje také 4 stránkovou brožuru poskytující informace o péči o chodidlo pro diabetiky.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1 115,00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1 115,00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1 349,15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1 349,15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9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trenažér IN a biopsie hřebenu kyčelní kosti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Model obsahuje umělou pánev vyrobenou z kostního materiálu, kterou lze opakovaně propíchnout</w:t>
            </w:r>
            <w:r w:rsidRPr="007C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EZ - 7090- Simulátor intramuskulární injekce a biopsie hřebenu kyčelní kosti. Simulátor obsahuje umělou pánev vyrobenou z kostního materiálu, kterou lze opakovaně propíchnout.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9 500,00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28 500,00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11 495,00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34 485,00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Fonendoskop výukový Duo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Popis: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Dvoustranný výukový fonendoskop.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Charakteristika: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Dvoustranný výukový fonendoskop se dvěma hlavovými sadami.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Průměr membrány: cca 43,8 mm.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Hadička: cca 110 cm.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P 05972 Fonendoskop výukový DUO-Dvoustranný výukový fonendoskop pro sestry Duo se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dvěma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hlavovýma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sadama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; Barva hadičky: červená; Hlavové sady: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1: červená; Průměr membrány: 43,8 mm; Hadička: 110 cm.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790,00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2 370,00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955,90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2 867,70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dětská postýlka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rozměry 55 x 110 cm (pro děti do 7 let), 1x v barvě RAL žlutá 1018 a 1x v barvě RAL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tm.zelená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6024. Nastavitelná ložná plocha, která lze výškově nastavit v několika krocích. Jednotlivé strany ložné plochy individuálně polohovatelné (lze tak dosáhnout speciálních poloh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Trendelenburg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Antitrendelenburg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Dětská postýlka BUDDY- rozměry 55 x 110 cm (pro děti do 7 let), 1x v barvě RAL žlutá 1018 a 1x v barvě RAL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tm.zelená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6024. Nastavitelná ložná plocha, která lze výškově nastavit v několika krocích. Jednotlivé strany ložné plochy individuálně polohovatelné (lze tak dosáhnout speciálních poloh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Trendelenburg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Antitrendelenburg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18 000,00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36 000,00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21 780,00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43 560,00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lékařská váha s výškoměrem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osobní váha s vysouvacím výškoměrem,  schválena jako zdravotnický prostředek podle směrnice 93/42/EHS , velká vážící platforma s protiskluzovým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povrchem , dvě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kolečka pro snadný transport , funkce: HOLD, BMI,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Matka+dítě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potlačení vibrací během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vážení , rozsah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měření výšky: 88 - 200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cm , protiskluzové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, nastavitelné nožičky , vodováha pro přesné ustavení váhy , podsvícený LCD oboustranný displej, výška čísla 25 mm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Lékařská váha KERN MPE 250K100HM s výškoměrem- osobní váha s vysouvacím výškoměrem,  schválena jako zdravotnický prostředek podle směrnice 93/42/EHS , velká vážící platforma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 protiskluzovým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povrchem , dvě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kolečka pro snadný transport , funkce: HOLD, BMI,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Matka+dítě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potlačení vibrací během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vážení , rozsah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měření výšky: 88 - 200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cm , protiskluzové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, nastavitelné nožičky , vodováha pro přesné ustavení váhy , podsvícený LCD oboustranný displej, výška čísla 25 mm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11 960,00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35 880,00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14 471,60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43 414,80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oboustranný noční stolek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plynule výškově stavitelná jídelní deska s možností naklopení a aretování ve třech pozicích, jednou zásuvkou, jednou volně přístupnou a uzavíratelnou přihrádkou a prostorem pro odložení obuvi. 1x barva RAL žlutá 1018; 1x barva RAL </w:t>
            </w:r>
            <w:proofErr w:type="spellStart"/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sv.modrá</w:t>
            </w:r>
            <w:proofErr w:type="spellEnd"/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PR847; 1x barva RAL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tm.zelená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NOČNÍ STOLEK S VÝŠKOVĚ STAVITELNOU JÍDELNÍ DESKOU NS-21-0- plynule výškově stavitelná jídelní deska s možností naklopení a aretování ve třech pozicích, jednou zásuvkou, jednou volně přístupnou a uzavíratelnou přihrádkou a prostorem pro odložení obuvi. 1x barva RAL žlutá 1018; 1x barva RAL </w:t>
            </w:r>
            <w:proofErr w:type="spellStart"/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sv.modrá</w:t>
            </w:r>
            <w:proofErr w:type="spellEnd"/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PR847; 1x barva RAL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tm.zelená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12 900,00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38 700,00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15 609,00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46 827,00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ambuvak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děti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silikonový oval vak, pro děti od 1 do 10 let (10-30 kg), objem 700 ml, pacientský ventil, maska OVC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vel.0, rezervoár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kyslíku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Ambu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® silikonový vak - oval - pro děti- pro děti od 1 do 10 let (10-30 kg), objem 700 ml, pacientský ventil, maska OVC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vel.0, rezervoár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kyslíku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2 500,00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2 500,00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3 025,00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3 025,00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ambuvak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dospělé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silikonový vak pro dospělé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vel.5, lze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desinfikovat běžnými přípravky,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autoklávovatelný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, přetlakový ventil, transparentní vysoce kvalitní materiál, konektory v souladu s ISO5356, možnost připojení na O2, rezervoár kyslíku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AERObag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® (silikon)- silikonový vak pro dospělé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vel.5, lze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desinfikovat běžnými přípravky,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autoklávovatelný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, přetlakový ventil, transparentní vysoce kvalitní materiál, konektory v souladu s ISO5356, možnost připojení na O2, rezervoár kyslíku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1 900,00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2 299,00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2 299,00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minitrachea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sestavený a připravený k okamžitému použití, skalpel, zavaděč pro zavedení tracheální rourky, 4mm ID,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thermosensitive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blue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line tracheální kanyly, pásky pro fixaci kanyly ke krku, sací katetr 10F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MiniTrach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 set- sestavený a připravený k okamžitému použití, skalpel, zavaděč pro zavedení tracheální rourky, 4mm ID,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thermosensitive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, blue line tracheální kanyly, pásky pro fixaci kanyly ke krku, sací katetr 10F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1 290,00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1 290,00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1 560,90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1 560,90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laryngoskop sada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sada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kufříková sada, masivní kovový držák, 3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výměné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lžíce </w:t>
            </w:r>
            <w:proofErr w:type="gram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č.2,3,4</w:t>
            </w:r>
            <w:proofErr w:type="gram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žárovičkou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Laryngoskop sada BEXATEC (rukojeť + 4 lžíce)- Sada laryngoskopů se studeným světlem (žárovka) pro opakované použití. Výborná transmise světla, jednoduchá obsluha. Sada obsahuje rukojeť a čtyři laryngoskopické lžíce ve velikostech 1-4. Zdarma k sadě černá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etui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(kufřík) pro uložení laryngoskopických lžic a rukojeti.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6 500,00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6 500,00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7 865,00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7 865,00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dýchací trenažér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trubice s náustkem pro jednoho pacienta, 3 barevné kuličky pro měření toku vzduch - objem 600,900 a 1200ml, dva samostatné ventily pro odpory nádechu a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výdechu, hmotnost 160g, rozměry 13x15x3 cm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Trenažer dýchání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Tri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Gym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-trubice s náustkem pro jednoho pacienta, 3 barevné kuličky pro měření toku vzduch - objem 600,900 a 1200ml, dva samostatné ventily pro 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odpory nádechu a výdechu, hmotnost 160g, rozměry 13x15x3 cm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1 170,00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471,90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1 415,70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model živočišné buňky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ze dvou částí, pohled na buňku pod elektronovým mikroskopem, všechny základní buněčné organely jsou zobrazeny barevně, velikost 21x11x31 cm, hmotnost cca 0,8kg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5402.1000523 Model živočišné buňky- Dvoudílný model zobrazuje tvar a strukturu typické živočišné buňky tak, jak bychom ji pozorovali přes elektronový mikroskop. Pro lepší ilustraci jsou všechny důležité organely vystouplé a barevně zvýrazněné: Jádro, Mitochondrie, Hladké endoplazmatické retikulum, Drsné endoplazmatické retikulum, Cytoplasmatická membrána, Kolagenní vlákna, Golgiho aparát, Mikroklky, Lyzozom. Rozměry: 21 × 11 × 1 cm. Hmotnost: 0,8 kg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7 030,00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21 090,00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8 506,30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25 518,90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Regulovatelný napájecí zdroj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- 12 V / 5 A včetně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rozbočovacího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boxu                                                              - Pro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Unimat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Classic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PowerLine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MetalLine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MetalLine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CNC                                       - pro max. 2 motory současně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Regulovatelný napájecí zdroj 12 V- 12 V / 5 A včetně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rozbočovacího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boxu a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OutCab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Pro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Unimat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Classic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PowerLine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MetalLine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MetalLine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CNC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 max. 2 motory současně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2 750,00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2 750,00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3 327,50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3 327,50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Pohon pro větší a tvrdší obrobky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poskytuje více energie pro stávající aplikace, ale také vám umožní rozšířit a upgradovat možnosti vašeho systému o stroje, jako je kotoučová pila nebo stolní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router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volnoběžný motor 15300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min, převodový poměr 4: 1, 12V, 5A (do max. 12A)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164320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Powerdrive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unit: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Pohon pro větší a tvrdší obrobky.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Poskytuje více energie pro stávající aplikace, ale také vám umožní rozšířit a upgradovat možnosti vašeho systému o stroje, jako je kotoučová pila nebo stolní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router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volnoběžný motor 15300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min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Převodový poměr 4: 1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12V, 5A (do max. 12A)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3 440,00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3 440,00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4 162,40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4 162,40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kotoučová pila - set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stůl, chránič kotouče, kotouč, délkový doraz, adaptér pro kotouč, stavitelná délka, šířka, hloubka a úhel řezu                                                                                                                                                                                                  - pro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Unimat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Classic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PowerLine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Kotoučová pila - set: Stůl, chránič kotouče, kotouč, délkový doraz, adaptér pro kotouč, stavitelná délka, šířka, hloubka a úhel řezu</w:t>
            </w: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Pro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Unimat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Classic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PowerLine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3 275,00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3 275,00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3 962,75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3 962,75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7C2294" w:rsidRPr="007C2294" w:rsidTr="007C2294">
        <w:trPr>
          <w:trHeight w:val="18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UNIMAT ML Design &amp; Technology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Kit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vyhotoven z celokovových částí. V plastovém boxu. Obsahuje všechny části pro sestavení jednoho ze strojů: ruční vrtačka, ruční bruska, bruska, soustruh na dřevo, lupínková pilka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94" w:rsidRPr="007C2294" w:rsidRDefault="007C2294" w:rsidP="007C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UNIMAT ML Design &amp; Technology- </w:t>
            </w:r>
            <w:proofErr w:type="spellStart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Kit</w:t>
            </w:r>
            <w:proofErr w:type="spellEnd"/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vyhotoven z celokovových částí. V plastovém boxu. Obsahuje všechny části pro sestavení jednoho ze strojů: ruční vrtačka, ruční bruska, bruska, soustruh na dřevo, lupínková pilka.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13 620,00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13 620,00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16 480,20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16 480,20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94" w:rsidRPr="007C2294" w:rsidRDefault="007C2294" w:rsidP="007C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2294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</w:tbl>
    <w:p w:rsidR="006F4E51" w:rsidRDefault="006F4E51"/>
    <w:sectPr w:rsidR="006F4E51" w:rsidSect="007C22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94"/>
    <w:rsid w:val="0043724F"/>
    <w:rsid w:val="006F4E51"/>
    <w:rsid w:val="007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C17A"/>
  <w15:chartTrackingRefBased/>
  <w15:docId w15:val="{C2290AFB-5DF8-4189-929F-24280E7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1614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2021-07-07T07:04:00Z</dcterms:created>
  <dcterms:modified xsi:type="dcterms:W3CDTF">2021-07-07T07:08:00Z</dcterms:modified>
</cp:coreProperties>
</file>