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31" w:rsidRDefault="00720421">
      <w:pPr>
        <w:pStyle w:val="Nadpis10"/>
        <w:keepNext/>
        <w:keepLines/>
        <w:shd w:val="clear" w:color="auto" w:fill="auto"/>
        <w:spacing w:after="0"/>
        <w:ind w:left="3280" w:firstLine="20"/>
      </w:pPr>
      <w:bookmarkStart w:id="0" w:name="bookmark0"/>
      <w:r>
        <w:t>Smlouva o dílo</w:t>
      </w:r>
      <w:bookmarkEnd w:id="0"/>
    </w:p>
    <w:p w:rsidR="00914531" w:rsidRDefault="00720421">
      <w:pPr>
        <w:pStyle w:val="Nadpis10"/>
        <w:keepNext/>
        <w:keepLines/>
        <w:shd w:val="clear" w:color="auto" w:fill="auto"/>
        <w:spacing w:after="200"/>
        <w:ind w:left="0" w:firstLine="0"/>
        <w:jc w:val="center"/>
      </w:pPr>
      <w:bookmarkStart w:id="1" w:name="bookmark1"/>
      <w:r>
        <w:t>na provádění ostrahy a plašení ptactva na pokusech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7"/>
        <w:gridCol w:w="4676"/>
      </w:tblGrid>
      <w:tr w:rsidR="00914531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487" w:type="dxa"/>
            <w:shd w:val="clear" w:color="auto" w:fill="FFFFFF"/>
            <w:vAlign w:val="bottom"/>
          </w:tcPr>
          <w:p w:rsidR="00914531" w:rsidRDefault="00720421">
            <w:pPr>
              <w:pStyle w:val="Jin0"/>
              <w:shd w:val="clear" w:color="auto" w:fill="auto"/>
              <w:spacing w:after="0"/>
              <w:jc w:val="left"/>
            </w:pPr>
            <w:r>
              <w:t>se sídlem:</w:t>
            </w:r>
          </w:p>
        </w:tc>
        <w:tc>
          <w:tcPr>
            <w:tcW w:w="4676" w:type="dxa"/>
            <w:shd w:val="clear" w:color="auto" w:fill="FFFFFF"/>
            <w:vAlign w:val="bottom"/>
          </w:tcPr>
          <w:p w:rsidR="00914531" w:rsidRDefault="00720421">
            <w:pPr>
              <w:pStyle w:val="Jin0"/>
              <w:shd w:val="clear" w:color="auto" w:fill="auto"/>
              <w:spacing w:after="0"/>
              <w:ind w:right="580"/>
              <w:jc w:val="right"/>
            </w:pPr>
            <w:r>
              <w:rPr>
                <w:b/>
                <w:bCs/>
              </w:rPr>
              <w:t xml:space="preserve">Výzkumný ústav rostlinné </w:t>
            </w:r>
            <w:proofErr w:type="spellStart"/>
            <w:r>
              <w:rPr>
                <w:b/>
                <w:bCs/>
              </w:rPr>
              <w:t>výroby,</w:t>
            </w:r>
            <w:proofErr w:type="gramStart"/>
            <w:r>
              <w:rPr>
                <w:b/>
                <w:bCs/>
              </w:rPr>
              <w:t>v.v.</w:t>
            </w:r>
            <w:proofErr w:type="gramEnd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t>Dmovská</w:t>
            </w:r>
            <w:proofErr w:type="spellEnd"/>
            <w:r>
              <w:t xml:space="preserve"> 507,161 06 Praha 6 - Ruzyně</w:t>
            </w:r>
          </w:p>
        </w:tc>
      </w:tr>
      <w:tr w:rsidR="00914531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1487" w:type="dxa"/>
            <w:shd w:val="clear" w:color="auto" w:fill="FFFFFF"/>
          </w:tcPr>
          <w:p w:rsidR="00914531" w:rsidRDefault="00720421">
            <w:pPr>
              <w:pStyle w:val="Jin0"/>
              <w:shd w:val="clear" w:color="auto" w:fill="auto"/>
              <w:spacing w:after="0"/>
              <w:jc w:val="left"/>
            </w:pPr>
            <w:r>
              <w:t>IČ:</w:t>
            </w:r>
          </w:p>
        </w:tc>
        <w:tc>
          <w:tcPr>
            <w:tcW w:w="4676" w:type="dxa"/>
            <w:shd w:val="clear" w:color="auto" w:fill="FFFFFF"/>
          </w:tcPr>
          <w:p w:rsidR="00914531" w:rsidRDefault="00720421">
            <w:pPr>
              <w:pStyle w:val="Jin0"/>
              <w:shd w:val="clear" w:color="auto" w:fill="auto"/>
              <w:spacing w:after="0"/>
              <w:ind w:left="580" w:firstLine="20"/>
              <w:jc w:val="left"/>
            </w:pPr>
            <w:r>
              <w:t>000270006</w:t>
            </w:r>
          </w:p>
        </w:tc>
      </w:tr>
      <w:tr w:rsidR="009145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487" w:type="dxa"/>
            <w:shd w:val="clear" w:color="auto" w:fill="FFFFFF"/>
          </w:tcPr>
          <w:p w:rsidR="00914531" w:rsidRDefault="00720421">
            <w:pPr>
              <w:pStyle w:val="Jin0"/>
              <w:shd w:val="clear" w:color="auto" w:fill="auto"/>
              <w:spacing w:after="0"/>
              <w:jc w:val="left"/>
            </w:pPr>
            <w:r>
              <w:t>DIČ:</w:t>
            </w:r>
          </w:p>
        </w:tc>
        <w:tc>
          <w:tcPr>
            <w:tcW w:w="4676" w:type="dxa"/>
            <w:shd w:val="clear" w:color="auto" w:fill="FFFFFF"/>
          </w:tcPr>
          <w:p w:rsidR="00914531" w:rsidRDefault="00720421">
            <w:pPr>
              <w:pStyle w:val="Jin0"/>
              <w:shd w:val="clear" w:color="auto" w:fill="auto"/>
              <w:spacing w:after="0"/>
              <w:ind w:left="580" w:firstLine="20"/>
              <w:jc w:val="left"/>
            </w:pPr>
            <w:r>
              <w:t>CZ00027006 •</w:t>
            </w:r>
          </w:p>
        </w:tc>
      </w:tr>
      <w:tr w:rsidR="00914531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1487" w:type="dxa"/>
            <w:shd w:val="clear" w:color="auto" w:fill="FFFFFF"/>
            <w:vAlign w:val="bottom"/>
          </w:tcPr>
          <w:p w:rsidR="00914531" w:rsidRDefault="00720421">
            <w:pPr>
              <w:pStyle w:val="Jin0"/>
              <w:shd w:val="clear" w:color="auto" w:fill="auto"/>
              <w:spacing w:after="0"/>
              <w:jc w:val="left"/>
            </w:pPr>
            <w:r>
              <w:t>zastoupená:</w:t>
            </w:r>
          </w:p>
        </w:tc>
        <w:tc>
          <w:tcPr>
            <w:tcW w:w="4676" w:type="dxa"/>
            <w:shd w:val="clear" w:color="auto" w:fill="FFFFFF"/>
            <w:vAlign w:val="bottom"/>
          </w:tcPr>
          <w:p w:rsidR="00914531" w:rsidRDefault="00720421">
            <w:pPr>
              <w:pStyle w:val="Jin0"/>
              <w:shd w:val="clear" w:color="auto" w:fill="auto"/>
              <w:spacing w:after="0"/>
              <w:ind w:left="580" w:firstLine="20"/>
              <w:jc w:val="left"/>
            </w:pPr>
            <w:r>
              <w:t xml:space="preserve">RNDr. Mikulášem </w:t>
            </w:r>
            <w:proofErr w:type="spellStart"/>
            <w:r>
              <w:t>Madarasem</w:t>
            </w:r>
            <w:proofErr w:type="spellEnd"/>
            <w:r>
              <w:t>, Ph.D., ředitelem</w:t>
            </w:r>
          </w:p>
        </w:tc>
      </w:tr>
      <w:tr w:rsidR="00914531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1487" w:type="dxa"/>
            <w:shd w:val="clear" w:color="auto" w:fill="FFFFFF"/>
          </w:tcPr>
          <w:p w:rsidR="00914531" w:rsidRDefault="00720421">
            <w:pPr>
              <w:pStyle w:val="Jin0"/>
              <w:shd w:val="clear" w:color="auto" w:fill="auto"/>
              <w:spacing w:after="0"/>
              <w:jc w:val="left"/>
            </w:pPr>
            <w:r>
              <w:t xml:space="preserve">(dále jen </w:t>
            </w:r>
            <w:r>
              <w:t>„VÚRV"</w:t>
            </w:r>
          </w:p>
        </w:tc>
        <w:tc>
          <w:tcPr>
            <w:tcW w:w="4676" w:type="dxa"/>
            <w:shd w:val="clear" w:color="auto" w:fill="FFFFFF"/>
          </w:tcPr>
          <w:p w:rsidR="00914531" w:rsidRDefault="00720421">
            <w:pPr>
              <w:pStyle w:val="Jin0"/>
              <w:shd w:val="clear" w:color="auto" w:fill="auto"/>
              <w:spacing w:after="0"/>
              <w:jc w:val="left"/>
            </w:pPr>
            <w:r>
              <w:t>nebo „objednatel“)</w:t>
            </w:r>
          </w:p>
        </w:tc>
      </w:tr>
    </w:tbl>
    <w:p w:rsidR="00914531" w:rsidRDefault="00720421">
      <w:pPr>
        <w:pStyle w:val="Titulektabulky0"/>
        <w:shd w:val="clear" w:color="auto" w:fill="auto"/>
        <w:ind w:left="4"/>
      </w:pPr>
      <w:r>
        <w:t>a</w:t>
      </w:r>
    </w:p>
    <w:p w:rsidR="00914531" w:rsidRDefault="00914531">
      <w:pPr>
        <w:spacing w:after="166" w:line="14" w:lineRule="exact"/>
      </w:pPr>
    </w:p>
    <w:p w:rsidR="00914531" w:rsidRDefault="00720421">
      <w:pPr>
        <w:pStyle w:val="Nadpis20"/>
        <w:keepNext/>
        <w:keepLines/>
        <w:shd w:val="clear" w:color="auto" w:fill="auto"/>
        <w:ind w:left="0" w:firstLine="2060"/>
      </w:pPr>
      <w:bookmarkStart w:id="2" w:name="bookmark2"/>
      <w:r>
        <w:t>Petr Růžička</w:t>
      </w:r>
      <w:bookmarkEnd w:id="2"/>
    </w:p>
    <w:p w:rsidR="00914531" w:rsidRDefault="00720421" w:rsidP="002C134F">
      <w:pPr>
        <w:pStyle w:val="Zkladntext1"/>
        <w:shd w:val="clear" w:color="auto" w:fill="auto"/>
        <w:ind w:right="35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127000</wp:posOffset>
                </wp:positionV>
                <wp:extent cx="1177290" cy="60134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601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4531" w:rsidRDefault="00720421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IČ:</w:t>
                            </w:r>
                          </w:p>
                          <w:p w:rsidR="00914531" w:rsidRDefault="00720421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DIČ:</w:t>
                            </w:r>
                          </w:p>
                          <w:p w:rsidR="00914531" w:rsidRDefault="00720421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zastoupený:</w:t>
                            </w:r>
                          </w:p>
                          <w:p w:rsidR="00914531" w:rsidRDefault="00720421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(dále jen „zhotovitel")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049999999999997pt;margin-top:10.pt;width:92.700000000000003pt;height:47.35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(dále jen „zhotovitel")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Puchmajerova 756, 252 63 Roztoky 62984454</w:t>
      </w:r>
    </w:p>
    <w:p w:rsidR="00914531" w:rsidRDefault="00720421">
      <w:pPr>
        <w:pStyle w:val="Zkladntext1"/>
        <w:shd w:val="clear" w:color="auto" w:fill="auto"/>
        <w:spacing w:after="440"/>
      </w:pPr>
      <w:r>
        <w:t>panem Petrem Růžičkou</w:t>
      </w:r>
    </w:p>
    <w:p w:rsidR="00914531" w:rsidRDefault="00720421">
      <w:pPr>
        <w:pStyle w:val="Zkladntext1"/>
        <w:shd w:val="clear" w:color="auto" w:fill="auto"/>
        <w:spacing w:after="0"/>
        <w:jc w:val="center"/>
      </w:pPr>
      <w:r>
        <w:t xml:space="preserve">uzavírají dle </w:t>
      </w:r>
      <w:proofErr w:type="spellStart"/>
      <w:r>
        <w:t>ust</w:t>
      </w:r>
      <w:proofErr w:type="spellEnd"/>
      <w:r>
        <w:t>. § 536 a násl. obchodního zákoníku tuto</w:t>
      </w:r>
    </w:p>
    <w:p w:rsidR="00914531" w:rsidRDefault="00720421">
      <w:pPr>
        <w:pStyle w:val="Zkladntext1"/>
        <w:shd w:val="clear" w:color="auto" w:fill="auto"/>
        <w:jc w:val="center"/>
      </w:pPr>
      <w:r>
        <w:rPr>
          <w:b/>
          <w:bCs/>
        </w:rPr>
        <w:t xml:space="preserve">smlouvu o dílo pro realizaci plašení </w:t>
      </w:r>
      <w:r>
        <w:rPr>
          <w:b/>
          <w:bCs/>
        </w:rPr>
        <w:t>ptactva na pokusných plochách VÚRV:</w:t>
      </w:r>
    </w:p>
    <w:p w:rsidR="00914531" w:rsidRDefault="0072042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05"/>
        </w:tabs>
        <w:ind w:left="3640"/>
      </w:pPr>
      <w:bookmarkStart w:id="3" w:name="bookmark3"/>
      <w:r>
        <w:t>Předmět plnění</w:t>
      </w:r>
      <w:bookmarkEnd w:id="3"/>
    </w:p>
    <w:p w:rsidR="00914531" w:rsidRDefault="00720421">
      <w:pPr>
        <w:pStyle w:val="Zkladntext1"/>
        <w:shd w:val="clear" w:color="auto" w:fill="auto"/>
      </w:pPr>
      <w:r>
        <w:t>Smluvní strany se dohodly na tom, že zhotovitel pro objednatele bude pravidelně vykonávat v rozsahu a dle popisu práce spojené s plašením holubů na pokusných plochách s využitím prostředků (dravci, pes) ve</w:t>
      </w:r>
      <w:r>
        <w:t xml:space="preserve"> vlastnictví dodavatele. Zhotovitel bude plašení provádět s odbornou péčí a vykonávat dílo pouze v rozsahu této dohody. Objednatel je povinen dílo bezvadné převzít a zaplatit zhotoviteli sjednanou odměnu.</w:t>
      </w:r>
    </w:p>
    <w:p w:rsidR="00914531" w:rsidRDefault="0072042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96"/>
        </w:tabs>
      </w:pPr>
      <w:bookmarkStart w:id="4" w:name="bookmark4"/>
      <w:r>
        <w:t>Rozsah provedených prací</w:t>
      </w:r>
      <w:bookmarkEnd w:id="4"/>
    </w:p>
    <w:p w:rsidR="00914531" w:rsidRDefault="00720421">
      <w:pPr>
        <w:pStyle w:val="Zkladntext1"/>
        <w:shd w:val="clear" w:color="auto" w:fill="auto"/>
        <w:spacing w:after="0"/>
      </w:pPr>
      <w:r>
        <w:t xml:space="preserve">Objednatel a zhotovitel </w:t>
      </w:r>
      <w:r>
        <w:t xml:space="preserve">sjednali dobu plnění předmětu smlouvy, tedy dobu, kdy bude plašení probíhat na pracovní dny i nepracovní dny od </w:t>
      </w:r>
      <w:proofErr w:type="gramStart"/>
      <w:r>
        <w:t>23.6.2021</w:t>
      </w:r>
      <w:proofErr w:type="gramEnd"/>
      <w:r>
        <w:t xml:space="preserve"> na jeden měsíc do 23.7.2021 v době od 05:00 hod. do 21:00 hod.</w:t>
      </w:r>
    </w:p>
    <w:p w:rsidR="00914531" w:rsidRDefault="00720421">
      <w:pPr>
        <w:pStyle w:val="Zkladntext1"/>
        <w:shd w:val="clear" w:color="auto" w:fill="auto"/>
        <w:spacing w:after="200"/>
      </w:pPr>
      <w:r>
        <w:t>Zhotovitel touto smlouvou provádí plašení na pokusných plochách s ozimý</w:t>
      </w:r>
      <w:r>
        <w:t>m ječmenem a ozimou a jarní pšenicí v areálu „U radaru" (pare. Č. 1295/1 katastr, území Praha - Ruzyně, plocha cca 5 ha).</w:t>
      </w:r>
    </w:p>
    <w:p w:rsidR="00914531" w:rsidRDefault="0072042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377"/>
        </w:tabs>
        <w:ind w:left="3000"/>
      </w:pPr>
      <w:bookmarkStart w:id="5" w:name="bookmark5"/>
      <w:r>
        <w:t>Přístup na plochy a materiál</w:t>
      </w:r>
      <w:bookmarkEnd w:id="5"/>
    </w:p>
    <w:p w:rsidR="00914531" w:rsidRDefault="00720421">
      <w:pPr>
        <w:pStyle w:val="Zkladntext1"/>
        <w:shd w:val="clear" w:color="auto" w:fill="auto"/>
        <w:spacing w:after="200"/>
      </w:pPr>
      <w:r>
        <w:t>Objednatel zajistí zhotoviteli bezproblémový přístup na střežené plochy. Za tímto účelem objednatel spole</w:t>
      </w:r>
      <w:r>
        <w:t>čně s podpisem této dohody předá jeden klíč od vchodu do areálu. Tento klíč bude s ukončením platnosti této smlouvy vrácen objednateli, a to bezodkladně.</w:t>
      </w:r>
    </w:p>
    <w:p w:rsidR="00914531" w:rsidRDefault="0072042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471"/>
        </w:tabs>
      </w:pPr>
      <w:bookmarkStart w:id="6" w:name="bookmark6"/>
      <w:r>
        <w:t>Cena a platební podmínky</w:t>
      </w:r>
      <w:bookmarkEnd w:id="6"/>
    </w:p>
    <w:p w:rsidR="00914531" w:rsidRDefault="00720421">
      <w:pPr>
        <w:pStyle w:val="Zkladntext1"/>
        <w:shd w:val="clear" w:color="auto" w:fill="auto"/>
      </w:pPr>
      <w:r>
        <w:t>Cena služeb objednatele je paušální a činí 1800,- Kč bez DPH za každý jeden d</w:t>
      </w:r>
      <w:r>
        <w:t>en plašení. Daňový doklad vystavený zhotovitelem objednatel uhradí nejpozději ke dni jeho splatnosti, která se sjednává 10 dnů od doručení.</w:t>
      </w:r>
    </w:p>
    <w:p w:rsidR="00914531" w:rsidRDefault="0072042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648"/>
        </w:tabs>
        <w:ind w:left="3280" w:firstLine="20"/>
      </w:pPr>
      <w:bookmarkStart w:id="7" w:name="bookmark7"/>
      <w:r>
        <w:t>Závěrečná ustanovení</w:t>
      </w:r>
      <w:bookmarkEnd w:id="7"/>
    </w:p>
    <w:p w:rsidR="00914531" w:rsidRDefault="00720421">
      <w:pPr>
        <w:pStyle w:val="Zkladntext1"/>
        <w:shd w:val="clear" w:color="auto" w:fill="auto"/>
        <w:spacing w:after="380"/>
      </w:pPr>
      <w:r>
        <w:t>Smlouva může být ukončena dohodou s výpovědní lhůtou 3 dny od jejího doručení. Smlouva je vyh</w:t>
      </w:r>
      <w:r>
        <w:t>otovena ve dvou vyhotoveních a každá ze smluvních stran obdrží po jednom stejnopisu. Smluvní vztahy se řídí obchodním zákoníkem České republiky. Obě smluvní strany čestně prohlašují, že si smlouvu přečetly, s jejím obsahem bezvýhradně souhlasí a na důkaz s</w:t>
      </w:r>
      <w:r>
        <w:t>vé pravé a svobodné vůle připojují své vlastnoruční podpisy.</w:t>
      </w:r>
    </w:p>
    <w:p w:rsidR="00914531" w:rsidRDefault="00720421">
      <w:pPr>
        <w:pStyle w:val="Zkladntext20"/>
        <w:shd w:val="clear" w:color="auto" w:fill="auto"/>
        <w:spacing w:line="240" w:lineRule="auto"/>
      </w:pPr>
      <w:proofErr w:type="spellStart"/>
      <w:r>
        <w:rPr>
          <w:sz w:val="18"/>
          <w:szCs w:val="18"/>
        </w:rPr>
        <w:t>Pelr</w:t>
      </w:r>
      <w:proofErr w:type="spellEnd"/>
      <w:r>
        <w:rPr>
          <w:sz w:val="18"/>
          <w:szCs w:val="18"/>
        </w:rPr>
        <w:t xml:space="preserve"> Růžička </w:t>
      </w:r>
      <w:proofErr w:type="spellStart"/>
      <w:r>
        <w:t>Lesnfcfttf</w:t>
      </w:r>
      <w:proofErr w:type="spellEnd"/>
      <w:r>
        <w:t xml:space="preserve"> </w:t>
      </w:r>
      <w:proofErr w:type="spellStart"/>
      <w:r>
        <w:rPr>
          <w:i/>
          <w:iCs/>
        </w:rPr>
        <w:t>slulby</w:t>
      </w:r>
      <w:proofErr w:type="spellEnd"/>
      <w:r>
        <w:rPr>
          <w:i/>
          <w:iCs/>
        </w:rPr>
        <w:t xml:space="preserve"> - </w:t>
      </w:r>
      <w:proofErr w:type="spellStart"/>
      <w:r>
        <w:rPr>
          <w:i/>
          <w:iCs/>
        </w:rPr>
        <w:t>nysUvost</w:t>
      </w:r>
      <w:proofErr w:type="spellEnd"/>
      <w:r>
        <w:rPr>
          <w:i/>
          <w:iCs/>
        </w:rPr>
        <w:t xml:space="preserve"> </w:t>
      </w:r>
      <w:proofErr w:type="spellStart"/>
      <w:r>
        <w:rPr>
          <w:vertAlign w:val="superscript"/>
        </w:rPr>
        <w:t>u</w:t>
      </w:r>
      <w:r>
        <w:t>majerova</w:t>
      </w:r>
      <w:proofErr w:type="spellEnd"/>
      <w:r>
        <w:t xml:space="preserve"> 756,252 63 </w:t>
      </w:r>
      <w:proofErr w:type="spellStart"/>
      <w:r>
        <w:t>Roztc</w:t>
      </w:r>
      <w:proofErr w:type="spellEnd"/>
      <w:r>
        <w:t xml:space="preserve"> ,</w:t>
      </w:r>
      <w:r>
        <w:rPr>
          <w:vertAlign w:val="subscript"/>
        </w:rPr>
        <w:t>v</w:t>
      </w:r>
    </w:p>
    <w:p w:rsidR="00914531" w:rsidRDefault="00720421" w:rsidP="00D74F1F">
      <w:pPr>
        <w:pStyle w:val="Zkladntext20"/>
        <w:shd w:val="clear" w:color="auto" w:fill="auto"/>
        <w:spacing w:line="259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3" behindDoc="0" locked="0" layoutInCell="1" allowOverlap="1" wp14:anchorId="652D58B8" wp14:editId="17B178B1">
                <wp:simplePos x="0" y="0"/>
                <wp:positionH relativeFrom="page">
                  <wp:posOffset>5031105</wp:posOffset>
                </wp:positionH>
                <wp:positionV relativeFrom="paragraph">
                  <wp:posOffset>262890</wp:posOffset>
                </wp:positionV>
                <wp:extent cx="1115695" cy="1301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14531" w:rsidRDefault="00720421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r>
                              <w:t>it</w:t>
                            </w:r>
                            <w:r>
                              <w:t>l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left:0;text-align:left;margin-left:396.15pt;margin-top:20.7pt;width:87.85pt;height:10.2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" filled="f" stroked="f">
                <v:textbox style="mso-fit-shape-to-text:t" inset="0,0,0,0">
                  <w:txbxContent>
                    <w:p w:rsidR="00914531" w:rsidRDefault="00720421">
                      <w:pPr>
                        <w:pStyle w:val="Titulekobrzku0"/>
                        <w:shd w:val="clear" w:color="auto" w:fill="auto"/>
                      </w:pPr>
                      <w:proofErr w:type="spellStart"/>
                      <w:r>
                        <w:t>it</w:t>
                      </w:r>
                      <w:r>
                        <w:t>l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>
        <w:t>!C:</w:t>
      </w:r>
      <w:proofErr w:type="gramEnd"/>
      <w:r>
        <w:t xml:space="preserve"> 62984454</w:t>
      </w:r>
      <w:bookmarkStart w:id="8" w:name="_GoBack"/>
      <w:bookmarkEnd w:id="8"/>
    </w:p>
    <w:sectPr w:rsidR="00914531">
      <w:pgSz w:w="11900" w:h="16840"/>
      <w:pgMar w:top="1748" w:right="1716" w:bottom="1025" w:left="1357" w:header="1320" w:footer="5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21" w:rsidRDefault="00720421">
      <w:r>
        <w:separator/>
      </w:r>
    </w:p>
  </w:endnote>
  <w:endnote w:type="continuationSeparator" w:id="0">
    <w:p w:rsidR="00720421" w:rsidRDefault="0072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21" w:rsidRDefault="00720421"/>
  </w:footnote>
  <w:footnote w:type="continuationSeparator" w:id="0">
    <w:p w:rsidR="00720421" w:rsidRDefault="007204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61EF9"/>
    <w:multiLevelType w:val="multilevel"/>
    <w:tmpl w:val="E83E32B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14531"/>
    <w:rsid w:val="002C134F"/>
    <w:rsid w:val="00720421"/>
    <w:rsid w:val="00914531"/>
    <w:rsid w:val="00D7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1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ind w:left="1640" w:firstLine="1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08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auto"/>
      <w:ind w:firstLine="280"/>
    </w:pPr>
    <w:rPr>
      <w:rFonts w:ascii="Arial" w:eastAsia="Arial" w:hAnsi="Arial" w:cs="Arial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  <w:jc w:val="both"/>
    </w:pPr>
    <w:rPr>
      <w:rFonts w:ascii="Arial" w:eastAsia="Arial" w:hAnsi="Arial" w:cs="Arial"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21" w:lineRule="auto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ind w:left="1640" w:firstLine="1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308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auto"/>
      <w:ind w:firstLine="280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2021-07-02T09:29:00Z</dcterms:created>
  <dcterms:modified xsi:type="dcterms:W3CDTF">2021-07-02T09:31:00Z</dcterms:modified>
</cp:coreProperties>
</file>