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6731" w:right="0" w:firstLine="0"/>
        <w:jc w:val="left"/>
        <w:rPr>
          <w:rFonts w:ascii="Arial" w:hAnsi="Arial"/>
          <w:b/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32.880001pt,19.196850pt" to="554.160001pt,19.196850pt" stroked="true" strokeweight=".96pt" strokecolor="#000000">
            <v:stroke dashstyle="solid"/>
            <w10:wrap type="topAndBottom"/>
          </v:line>
        </w:pict>
      </w:r>
      <w:r>
        <w:rPr/>
        <w:pict>
          <v:group style="position:absolute;margin-left:29.934999pt;margin-top:26.491379pt;width:255.75pt;height:142.2pt;mso-position-horizontal-relative:page;mso-position-vertical-relative:paragraph;z-index:1072;mso-wrap-distance-left:0;mso-wrap-distance-right:0" coordorigin="599,530" coordsize="5115,2844">
            <v:line style="position:absolute" from="614,3365" to="614,617" stroked="true" strokeweight=".72pt" strokecolor="#000000">
              <v:stroke dashstyle="solid"/>
            </v:line>
            <v:line style="position:absolute" from="5696,3365" to="5696,617" stroked="true" strokeweight=".84pt" strokecolor="#000000">
              <v:stroke dashstyle="solid"/>
            </v:line>
            <v:line style="position:absolute" from="2412,625" to="5705,625" stroked="true" strokeweight=".84pt" strokecolor="#000000">
              <v:stroke dashstyle="solid"/>
            </v:line>
            <v:line style="position:absolute" from="607,3356" to="5705,3356" stroked="true" strokeweight=".84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99;top:530;width:5115;height:2844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462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Objednatel:</w:t>
                    </w:r>
                  </w:p>
                  <w:p>
                    <w:pPr>
                      <w:spacing w:line="494" w:lineRule="exact" w:before="0"/>
                      <w:ind w:left="213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w w:val="90"/>
                        <w:sz w:val="45"/>
                      </w:rPr>
                      <w:t>MU N</w:t>
                    </w:r>
                    <w:r>
                      <w:rPr>
                        <w:rFonts w:ascii="Times New Roman" w:hAnsi="Times New Roman"/>
                        <w:b/>
                        <w:spacing w:val="-70"/>
                        <w:w w:val="90"/>
                        <w:sz w:val="45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45"/>
                      </w:rPr>
                      <w:t>I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IČO: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00216224</w:t>
                    </w:r>
                  </w:p>
                  <w:p>
                    <w:pPr>
                      <w:spacing w:before="22"/>
                      <w:ind w:left="1466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DIČ: 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CZ00216224</w:t>
                    </w:r>
                  </w:p>
                  <w:p>
                    <w:pPr>
                      <w:spacing w:before="156"/>
                      <w:ind w:left="1466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9"/>
                      </w:rPr>
                      <w:t>Masarykova univerzita</w:t>
                    </w:r>
                  </w:p>
                  <w:p>
                    <w:pPr>
                      <w:spacing w:line="381" w:lineRule="auto" w:before="122"/>
                      <w:ind w:left="1465" w:right="1631" w:firstLine="1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Filozofická fakulta</w:t>
                    </w:r>
                    <w:r>
                      <w:rPr>
                        <w:rFonts w:ascii="Arial" w:hAnsi="Arial"/>
                        <w:b/>
                        <w:w w:val="10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Arne Nováka 1/1 Veveří</w:t>
                    </w:r>
                  </w:p>
                  <w:p>
                    <w:pPr>
                      <w:spacing w:before="5"/>
                      <w:ind w:left="146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602  00  Brno 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90.934998pt;margin-top:26.491379pt;width:270.25pt;height:142.2pt;mso-position-horizontal-relative:page;mso-position-vertical-relative:paragraph;z-index:1192;mso-wrap-distance-left:0;mso-wrap-distance-right:0" coordorigin="5819,530" coordsize="5405,2844">
            <v:line style="position:absolute" from="5836,3365" to="5836,617" stroked="true" strokeweight=".84pt" strokecolor="#000000">
              <v:stroke dashstyle="solid"/>
            </v:line>
            <v:line style="position:absolute" from="11207,3365" to="11207,617" stroked="true" strokeweight=".84pt" strokecolor="#000000">
              <v:stroke dashstyle="solid"/>
            </v:line>
            <v:line style="position:absolute" from="7270,625" to="11215,625" stroked="true" strokeweight=".84pt" strokecolor="#000000">
              <v:stroke dashstyle="solid"/>
            </v:line>
            <v:line style="position:absolute" from="5827,3356" to="11215,3356" stroked="true" strokeweight=".84pt" strokecolor="#000000">
              <v:stroke dashstyle="solid"/>
            </v:line>
            <v:shape style="position:absolute;left:6023;top:530;width:1564;height:591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Dodavatel:</w:t>
                    </w:r>
                  </w:p>
                  <w:p>
                    <w:pPr>
                      <w:spacing w:before="137"/>
                      <w:ind w:left="108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IČO: 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24745391</w:t>
                    </w:r>
                  </w:p>
                </w:txbxContent>
              </v:textbox>
              <w10:wrap type="none"/>
            </v:shape>
            <v:shape style="position:absolute;left:8152;top:908;width:1708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DIČ: 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CZ24745391</w:t>
                    </w:r>
                  </w:p>
                </w:txbxContent>
              </v:textbox>
              <w10:wrap type="none"/>
            </v:shape>
            <v:shape style="position:absolute;left:7239;top:1287;width:1682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9"/>
                      </w:rPr>
                      <w:t>Edenred CZ s.r.o.</w:t>
                    </w:r>
                  </w:p>
                </w:txbxContent>
              </v:textbox>
              <w10:wrap type="none"/>
            </v:shape>
            <v:shape style="position:absolute;left:7239;top:2290;width:1611;height:859" type="#_x0000_t202" filled="false" stroked="false">
              <v:textbox inset="0,0,0,0">
                <w:txbxContent>
                  <w:p>
                    <w:pPr>
                      <w:spacing w:line="379" w:lineRule="auto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Pernerova 691/42 Karlín</w:t>
                    </w:r>
                  </w:p>
                  <w:p>
                    <w:pPr>
                      <w:spacing w:before="13"/>
                      <w:ind w:left="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8"/>
                      </w:rPr>
                      <w:t>186 00 Praha 86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b/>
          <w:w w:val="105"/>
          <w:sz w:val="19"/>
        </w:rPr>
        <w:t>OBJEDNÁVKA </w:t>
      </w:r>
      <w:r>
        <w:rPr>
          <w:rFonts w:ascii="Arial" w:hAnsi="Arial"/>
          <w:b/>
          <w:w w:val="105"/>
          <w:sz w:val="23"/>
        </w:rPr>
        <w:t>2101/0047/21</w:t>
      </w:r>
    </w:p>
    <w:p>
      <w:pPr>
        <w:pStyle w:val="BodyText"/>
        <w:spacing w:before="10"/>
        <w:rPr>
          <w:rFonts w:ascii="Arial"/>
          <w:b/>
          <w:sz w:val="5"/>
        </w:rPr>
      </w:pP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620" w:bottom="280" w:left="480" w:right="580"/>
        </w:sectPr>
      </w:pPr>
    </w:p>
    <w:p>
      <w:pPr>
        <w:pStyle w:val="Heading1"/>
      </w:pPr>
      <w:r>
        <w:rPr/>
        <w:t>Konečný příjemce:</w:t>
      </w:r>
    </w:p>
    <w:p>
      <w:pPr>
        <w:spacing w:before="109"/>
        <w:ind w:left="157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Masarykova  univerzita</w:t>
      </w:r>
    </w:p>
    <w:p>
      <w:pPr>
        <w:spacing w:before="85"/>
        <w:ind w:left="157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Filozofická</w:t>
      </w:r>
      <w:r>
        <w:rPr>
          <w:rFonts w:ascii="Arial" w:hAnsi="Arial"/>
          <w:b/>
          <w:spacing w:val="-2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fakulta,</w:t>
      </w:r>
      <w:r>
        <w:rPr>
          <w:rFonts w:ascii="Arial" w:hAnsi="Arial"/>
          <w:b/>
          <w:spacing w:val="-2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Kabinet</w:t>
      </w:r>
      <w:r>
        <w:rPr>
          <w:rFonts w:ascii="Arial" w:hAnsi="Arial"/>
          <w:b/>
          <w:spacing w:val="-2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češtiny</w:t>
      </w:r>
    </w:p>
    <w:p>
      <w:pPr>
        <w:tabs>
          <w:tab w:pos="2333" w:val="left" w:leader="none"/>
        </w:tabs>
        <w:spacing w:line="345" w:lineRule="auto" w:before="99"/>
        <w:ind w:left="1566" w:right="1643" w:firstLine="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A. Nováka 1 60200</w:t>
        <w:tab/>
      </w:r>
      <w:r>
        <w:rPr>
          <w:rFonts w:ascii="Arial" w:hAnsi="Arial"/>
          <w:b/>
          <w:w w:val="90"/>
          <w:sz w:val="18"/>
        </w:rPr>
        <w:t>Brno</w:t>
      </w:r>
    </w:p>
    <w:p>
      <w:pPr>
        <w:tabs>
          <w:tab w:pos="2374" w:val="left" w:leader="none"/>
        </w:tabs>
        <w:spacing w:before="40"/>
        <w:ind w:left="428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105"/>
          <w:sz w:val="19"/>
        </w:rPr>
        <w:t>Datum</w:t>
      </w:r>
      <w:r>
        <w:rPr>
          <w:rFonts w:ascii="Arial" w:hAnsi="Arial"/>
          <w:b/>
          <w:spacing w:val="-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vystavení:</w:t>
        <w:tab/>
      </w:r>
      <w:r>
        <w:rPr>
          <w:rFonts w:ascii="Arial" w:hAnsi="Arial"/>
          <w:b/>
          <w:w w:val="105"/>
          <w:sz w:val="18"/>
        </w:rPr>
        <w:t>30.06.2021</w:t>
      </w:r>
    </w:p>
    <w:p>
      <w:pPr>
        <w:spacing w:line="559" w:lineRule="auto" w:before="169"/>
        <w:ind w:left="428" w:right="3826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Datum dodání: Forma dopravy:</w:t>
      </w:r>
    </w:p>
    <w:p>
      <w:pPr>
        <w:spacing w:after="0" w:line="559" w:lineRule="auto"/>
        <w:jc w:val="left"/>
        <w:rPr>
          <w:rFonts w:ascii="Arial" w:hAnsi="Arial"/>
          <w:sz w:val="19"/>
        </w:rPr>
        <w:sectPr>
          <w:type w:val="continuous"/>
          <w:pgSz w:w="11910" w:h="16840"/>
          <w:pgMar w:top="620" w:bottom="280" w:left="480" w:right="580"/>
          <w:cols w:num="2" w:equalWidth="0">
            <w:col w:w="4357" w:space="711"/>
            <w:col w:w="5782"/>
          </w:cols>
        </w:sectPr>
      </w:pPr>
    </w:p>
    <w:p>
      <w:pPr>
        <w:pStyle w:val="BodyText"/>
        <w:spacing w:before="6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119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2.5500pt;height:1pt;mso-position-horizontal-relative:char;mso-position-vertical-relative:line" coordorigin="0,0" coordsize="10451,20">
            <v:line style="position:absolute" from="10,10" to="10440,10" stroked="true" strokeweight=".96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192" w:lineRule="exact" w:before="97"/>
        <w:ind w:left="1575" w:right="4934"/>
      </w:pPr>
      <w:r>
        <w:rPr/>
        <w:pict>
          <v:shape style="position:absolute;margin-left:29.76pt;margin-top:-37.390003pt;width:522.25pt;height:44.4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5"/>
                    <w:gridCol w:w="3532"/>
                    <w:gridCol w:w="2535"/>
                    <w:gridCol w:w="1306"/>
                    <w:gridCol w:w="529"/>
                    <w:gridCol w:w="495"/>
                    <w:gridCol w:w="754"/>
                  </w:tblGrid>
                  <w:tr>
                    <w:trPr>
                      <w:trHeight w:val="586" w:hRule="exact"/>
                    </w:trPr>
                    <w:tc>
                      <w:tcPr>
                        <w:tcW w:w="129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1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Množství</w:t>
                        </w:r>
                        <w:r>
                          <w:rPr>
                            <w:spacing w:val="-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MJ</w:t>
                        </w:r>
                      </w:p>
                    </w:tc>
                    <w:tc>
                      <w:tcPr>
                        <w:tcW w:w="353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Název položky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43"/>
                          <w:ind w:left="1813" w:right="119" w:firstLine="1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Cena </w:t>
                        </w:r>
                        <w:r>
                          <w:rPr>
                            <w:w w:val="105"/>
                            <w:sz w:val="18"/>
                          </w:rPr>
                          <w:t>za MJ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Částka</w:t>
                        </w:r>
                      </w:p>
                      <w:p>
                        <w:pPr>
                          <w:pStyle w:val="TableParagraph"/>
                          <w:spacing w:line="196" w:lineRule="exact" w:before="0"/>
                          <w:ind w:right="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bez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DPH</w:t>
                        </w:r>
                      </w:p>
                      <w:p>
                        <w:pPr>
                          <w:pStyle w:val="TableParagraph"/>
                          <w:spacing w:line="169" w:lineRule="exact" w:before="0"/>
                          <w:ind w:left="129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(%)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43"/>
                          <w:ind w:left="47" w:right="38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Částka celkem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9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70</w:t>
                        </w:r>
                        <w:r>
                          <w:rPr>
                            <w:spacing w:val="-7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353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Stravenky pro stipendisty</w:t>
                        </w:r>
                        <w:r>
                          <w:rPr>
                            <w:spacing w:val="6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MŠMT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22" w:val="left" w:leader="none"/>
                          </w:tabs>
                          <w:spacing w:before="65"/>
                          <w:ind w:left="5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position w:val="2"/>
                            <w:sz w:val="18"/>
                          </w:rPr>
                          <w:t>Letní</w:t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spacing w:val="-3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040,00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142 800,00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298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142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škola slovanských (bohemistických)studií 2021 - 70 obálek - každá obálka  obsahuje: stravenky v hodnotě 100 Kč - 6 ks; stravenky v hodnotě 45 Kč - 28 ks; stravenky v hodnotě 30 Kč 6</w:t>
      </w:r>
      <w:r>
        <w:rPr>
          <w:spacing w:val="58"/>
        </w:rPr>
        <w:t> </w:t>
      </w:r>
      <w:r>
        <w:rPr/>
        <w:t>ks.</w:t>
      </w:r>
    </w:p>
    <w:p>
      <w:pPr>
        <w:pStyle w:val="BodyText"/>
        <w:spacing w:line="220" w:lineRule="auto" w:before="15"/>
        <w:ind w:left="1575" w:right="4922" w:firstLine="4"/>
      </w:pPr>
      <w:r>
        <w:rPr/>
        <w:t>Dle nabídky ze dne 23.6.2021 - provize 0%, doprava </w:t>
      </w:r>
      <w:r>
        <w:rPr>
          <w:sz w:val="19"/>
        </w:rPr>
        <w:t>O </w:t>
      </w:r>
      <w:r>
        <w:rPr/>
        <w:t>Kč;, obálkování dle požadavku </w:t>
      </w:r>
      <w:r>
        <w:rPr>
          <w:sz w:val="19"/>
        </w:rPr>
        <w:t>O </w:t>
      </w:r>
      <w:r>
        <w:rPr/>
        <w:t>Kč; akceptace zpětného odběhu nevyuživých stravenek zdarma, bez skartačního poplatku. Termín dodání 10 dnů od</w:t>
      </w:r>
      <w:r>
        <w:rPr>
          <w:spacing w:val="24"/>
        </w:rPr>
        <w:t> </w:t>
      </w:r>
      <w:r>
        <w:rPr/>
        <w:t>objednání.</w:t>
      </w:r>
    </w:p>
    <w:p>
      <w:pPr>
        <w:pStyle w:val="BodyText"/>
        <w:spacing w:before="2"/>
        <w:rPr>
          <w:sz w:val="15"/>
        </w:rPr>
      </w:pPr>
      <w:r>
        <w:rPr/>
        <w:pict>
          <v:line style="position:absolute;mso-position-horizontal-relative:page;mso-position-vertical-relative:paragraph;z-index:1240;mso-wrap-distance-left:0;mso-wrap-distance-right:0" from="29.76pt,10.854061pt" to="549.84pt,10.854061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tabs>
          <w:tab w:pos="9042" w:val="left" w:leader="none"/>
        </w:tabs>
        <w:spacing w:before="105"/>
        <w:ind w:left="5706"/>
        <w:rPr>
          <w:rFonts w:ascii="Courier New" w:hAnsi="Courier New"/>
        </w:rPr>
      </w:pPr>
      <w:r>
        <w:rPr>
          <w:rFonts w:ascii="Courier New" w:hAnsi="Courier New"/>
        </w:rPr>
        <w:t>Celková cena</w:t>
      </w:r>
      <w:r>
        <w:rPr>
          <w:rFonts w:ascii="Courier New" w:hAnsi="Courier New"/>
          <w:spacing w:val="25"/>
        </w:rPr>
        <w:t> </w:t>
      </w:r>
      <w:r>
        <w:rPr>
          <w:rFonts w:ascii="Courier New" w:hAnsi="Courier New"/>
        </w:rPr>
        <w:t>s DPH:</w:t>
        <w:tab/>
        <w:t>142 800,00</w:t>
      </w:r>
      <w:r>
        <w:rPr>
          <w:rFonts w:ascii="Courier New" w:hAnsi="Courier New"/>
          <w:spacing w:val="26"/>
        </w:rPr>
        <w:t> </w:t>
      </w:r>
      <w:r>
        <w:rPr>
          <w:rFonts w:ascii="Courier New" w:hAnsi="Courier New"/>
        </w:rPr>
        <w:t>Kč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198" w:lineRule="exact"/>
        <w:ind w:left="139"/>
      </w:pPr>
      <w:r>
        <w:rPr/>
        <w:t>Objednatel vylučuje akceptaci této objednávky s</w:t>
      </w:r>
      <w:r>
        <w:rPr>
          <w:spacing w:val="107"/>
        </w:rPr>
        <w:t> </w:t>
      </w:r>
      <w:r>
        <w:rPr/>
        <w:t>odchylkou.</w:t>
      </w:r>
    </w:p>
    <w:p>
      <w:pPr>
        <w:pStyle w:val="BodyText"/>
        <w:spacing w:line="225" w:lineRule="auto" w:before="2"/>
        <w:ind w:left="141" w:hanging="2"/>
      </w:pPr>
      <w:r>
        <w:rPr/>
        <w:t>Dodavatel bere na vědomí, že smlouva, která vznikne akceptací této objednávky, bude zveřejněna v Registru smluv.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36"/>
      </w:pPr>
      <w:r>
        <w:rPr/>
        <w:t>Akceptace objednávky:</w:t>
      </w:r>
    </w:p>
    <w:p>
      <w:pPr>
        <w:tabs>
          <w:tab w:pos="2566" w:val="left" w:leader="none"/>
        </w:tabs>
        <w:spacing w:before="142"/>
        <w:ind w:left="141" w:right="0" w:firstLine="0"/>
        <w:jc w:val="left"/>
        <w:rPr>
          <w:sz w:val="18"/>
        </w:rPr>
      </w:pPr>
      <w:r>
        <w:rPr>
          <w:rFonts w:ascii="Arial"/>
          <w:w w:val="115"/>
          <w:sz w:val="20"/>
        </w:rPr>
        <w:t>v</w:t>
      </w:r>
      <w:r>
        <w:rPr>
          <w:rFonts w:ascii="Arial"/>
          <w:spacing w:val="58"/>
          <w:w w:val="115"/>
          <w:sz w:val="20"/>
        </w:rPr>
        <w:t> </w:t>
      </w:r>
      <w:r>
        <w:rPr>
          <w:rFonts w:ascii="Arial"/>
          <w:w w:val="180"/>
          <w:sz w:val="20"/>
        </w:rPr>
        <w:t>...............</w:t>
        <w:tab/>
      </w:r>
      <w:r>
        <w:rPr>
          <w:w w:val="105"/>
          <w:sz w:val="18"/>
        </w:rPr>
        <w:t>dne</w:t>
      </w:r>
      <w:r>
        <w:rPr>
          <w:spacing w:val="-60"/>
          <w:w w:val="105"/>
          <w:sz w:val="18"/>
        </w:rPr>
        <w:t> </w:t>
      </w:r>
      <w:r>
        <w:rPr>
          <w:w w:val="105"/>
          <w:sz w:val="18"/>
        </w:rPr>
        <w:t>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141"/>
      </w:pPr>
      <w:r>
        <w:rPr/>
        <w:t>Razítko a podpis osoby oprávněné za</w:t>
      </w:r>
      <w:r>
        <w:rPr>
          <w:spacing w:val="77"/>
        </w:rPr>
        <w:t> </w:t>
      </w:r>
      <w:r>
        <w:rPr/>
        <w:t>dodavatele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0"/>
        <w:ind w:left="6066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Razítko a podpis: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3"/>
        </w:rPr>
      </w:pPr>
      <w:r>
        <w:rPr/>
        <w:pict>
          <v:line style="position:absolute;mso-position-horizontal-relative:page;mso-position-vertical-relative:paragraph;z-index:1264;mso-wrap-distance-left:0;mso-wrap-distance-right:0" from="32.880001pt,10.399052pt" to="554.160001pt,10.399052pt" stroked="true" strokeweight=".96pt" strokecolor="#000000">
            <v:stroke dashstyle="solid"/>
            <w10:wrap type="topAndBottom"/>
          </v:line>
        </w:pict>
      </w:r>
    </w:p>
    <w:p>
      <w:pPr>
        <w:spacing w:before="115"/>
        <w:ind w:left="15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90"/>
          <w:sz w:val="16"/>
        </w:rPr>
        <w:t>Masarykova univerzita je veřejnou vysokou školou podle zákona o VŠ </w:t>
      </w:r>
      <w:r>
        <w:rPr>
          <w:rFonts w:ascii="Arial" w:hAnsi="Arial"/>
          <w:b/>
          <w:w w:val="90"/>
          <w:sz w:val="15"/>
        </w:rPr>
        <w:t>č. </w:t>
      </w:r>
      <w:r>
        <w:rPr>
          <w:rFonts w:ascii="Arial" w:hAnsi="Arial"/>
          <w:b/>
          <w:w w:val="90"/>
          <w:sz w:val="16"/>
        </w:rPr>
        <w:t>111/1998 Sb.</w:t>
      </w:r>
    </w:p>
    <w:sectPr>
      <w:type w:val="continuous"/>
      <w:pgSz w:w="11910" w:h="16840"/>
      <w:pgMar w:top="62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35"/>
      <w:ind w:left="428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133480</dc:creator>
  <dc:title>Tisk dokladu</dc:title>
  <dcterms:created xsi:type="dcterms:W3CDTF">2021-07-02T10:17:25Z</dcterms:created>
  <dcterms:modified xsi:type="dcterms:W3CDTF">2021-07-02T10:17:25Z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LastSaved">
    <vt:filetime>2021-07-02T00:00:00Z</vt:filetime>
  </property>
</Properties>
</file>