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4551" w14:textId="77777777" w:rsidR="00A47949" w:rsidRDefault="00A47949" w:rsidP="00A47949">
      <w:pPr>
        <w:pStyle w:val="Default"/>
      </w:pPr>
    </w:p>
    <w:p w14:paraId="6F892B3E" w14:textId="205DC6D2" w:rsidR="00A47949" w:rsidRDefault="00A47949" w:rsidP="00A4794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CENOVÁ NABÍDKA č. N21 015/LET</w:t>
      </w:r>
    </w:p>
    <w:p w14:paraId="7C4CD2A5" w14:textId="41151262" w:rsidR="00A47949" w:rsidRDefault="00A47949" w:rsidP="00A479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úklidových služeb – generální úklid</w:t>
      </w:r>
    </w:p>
    <w:p w14:paraId="2A39FE27" w14:textId="77777777" w:rsidR="00A47949" w:rsidRDefault="00A47949" w:rsidP="00A47949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Zadavatel :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6C0402A8" w14:textId="2D0DE78B" w:rsidR="00A47949" w:rsidRDefault="00A47949" w:rsidP="00A47949">
      <w:pPr>
        <w:ind w:firstLine="70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ZÁKLADNÍ ŠKOLA, Na Slovance 1963, 180 00 Praha 8</w:t>
      </w:r>
    </w:p>
    <w:p w14:paraId="4B4EDE8A" w14:textId="77777777" w:rsidR="00A47949" w:rsidRDefault="00A47949" w:rsidP="00A47949">
      <w:pPr>
        <w:pStyle w:val="Default"/>
      </w:pPr>
    </w:p>
    <w:p w14:paraId="2BBC2A27" w14:textId="77777777" w:rsidR="00A47949" w:rsidRDefault="00A47949" w:rsidP="00A4794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Rozsah prací </w:t>
      </w:r>
    </w:p>
    <w:p w14:paraId="6CA9E1B9" w14:textId="77777777" w:rsidR="00A47949" w:rsidRDefault="00A47949" w:rsidP="00A4794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1) VŠECHNY PROSTORY - mytí plastových oken a prosklených dveří – </w:t>
      </w:r>
      <w:proofErr w:type="spellStart"/>
      <w:proofErr w:type="gramStart"/>
      <w:r>
        <w:rPr>
          <w:b/>
          <w:bCs/>
          <w:sz w:val="20"/>
          <w:szCs w:val="20"/>
        </w:rPr>
        <w:t>vč.žaluzií</w:t>
      </w:r>
      <w:proofErr w:type="spellEnd"/>
      <w:proofErr w:type="gramEnd"/>
      <w:r>
        <w:rPr>
          <w:b/>
          <w:bCs/>
          <w:sz w:val="20"/>
          <w:szCs w:val="20"/>
        </w:rPr>
        <w:t xml:space="preserve">, rámů a parapetů </w:t>
      </w:r>
    </w:p>
    <w:p w14:paraId="4C4561F4" w14:textId="77777777" w:rsidR="00A47949" w:rsidRDefault="00A47949" w:rsidP="00A47949">
      <w:pPr>
        <w:pStyle w:val="Default"/>
        <w:rPr>
          <w:sz w:val="20"/>
          <w:szCs w:val="20"/>
        </w:rPr>
      </w:pPr>
    </w:p>
    <w:p w14:paraId="1CCBAF46" w14:textId="77777777" w:rsidR="00A47949" w:rsidRDefault="00A47949" w:rsidP="00A479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odstranění samolepek, </w:t>
      </w:r>
      <w:proofErr w:type="gramStart"/>
      <w:r>
        <w:rPr>
          <w:sz w:val="20"/>
          <w:szCs w:val="20"/>
        </w:rPr>
        <w:t>plakátů,</w:t>
      </w:r>
      <w:proofErr w:type="gramEnd"/>
      <w:r>
        <w:rPr>
          <w:sz w:val="20"/>
          <w:szCs w:val="20"/>
        </w:rPr>
        <w:t xml:space="preserve"> atd., zhoršený přístup na chodbách, nutnost odemykání oken ve třídách </w:t>
      </w:r>
    </w:p>
    <w:p w14:paraId="4D0FDDE8" w14:textId="77777777" w:rsidR="00A47949" w:rsidRDefault="00A47949" w:rsidP="00A4794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Cena zahrnuje nutnou manipulaci s nábytkem a nutnost odemykání/zamykání bezpečnostních zámků oken na I a </w:t>
      </w:r>
      <w:proofErr w:type="spellStart"/>
      <w:proofErr w:type="gramStart"/>
      <w:r>
        <w:rPr>
          <w:b/>
          <w:bCs/>
          <w:sz w:val="20"/>
          <w:szCs w:val="20"/>
        </w:rPr>
        <w:t>II.stupni</w:t>
      </w:r>
      <w:proofErr w:type="spellEnd"/>
      <w:proofErr w:type="gramEnd"/>
      <w:r>
        <w:rPr>
          <w:b/>
          <w:bCs/>
          <w:sz w:val="20"/>
          <w:szCs w:val="20"/>
        </w:rPr>
        <w:t xml:space="preserve"> školy </w:t>
      </w:r>
    </w:p>
    <w:p w14:paraId="74C0E013" w14:textId="77777777" w:rsidR="00A47949" w:rsidRDefault="00A47949" w:rsidP="00A479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b/>
          <w:bCs/>
          <w:sz w:val="20"/>
          <w:szCs w:val="20"/>
        </w:rPr>
        <w:t xml:space="preserve">POUZE VEDENÍ ŠKOLY – čištění koberců </w:t>
      </w:r>
      <w:r>
        <w:rPr>
          <w:sz w:val="20"/>
          <w:szCs w:val="20"/>
        </w:rPr>
        <w:t xml:space="preserve">extraktorem/mokrá forma s nutností schnutí cca 6-10 hod. </w:t>
      </w:r>
    </w:p>
    <w:p w14:paraId="26612E18" w14:textId="77777777" w:rsidR="00A47949" w:rsidRDefault="00A47949" w:rsidP="00A47949">
      <w:pPr>
        <w:pStyle w:val="Default"/>
        <w:rPr>
          <w:sz w:val="20"/>
          <w:szCs w:val="20"/>
        </w:rPr>
      </w:pPr>
    </w:p>
    <w:p w14:paraId="7932057D" w14:textId="77777777" w:rsidR="00A47949" w:rsidRDefault="00A47949" w:rsidP="00A47949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b/>
          <w:bCs/>
          <w:sz w:val="20"/>
          <w:szCs w:val="20"/>
        </w:rPr>
        <w:t>PROSTORY :</w:t>
      </w:r>
      <w:proofErr w:type="gramEnd"/>
      <w:r>
        <w:rPr>
          <w:b/>
          <w:bCs/>
          <w:sz w:val="20"/>
          <w:szCs w:val="20"/>
        </w:rPr>
        <w:t xml:space="preserve"> </w:t>
      </w:r>
    </w:p>
    <w:p w14:paraId="0F098426" w14:textId="77777777" w:rsidR="00A47949" w:rsidRDefault="00A47949" w:rsidP="00A47949">
      <w:pPr>
        <w:pStyle w:val="Default"/>
        <w:spacing w:after="1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1) vstupní hala/přízemí </w:t>
      </w:r>
    </w:p>
    <w:p w14:paraId="7B1F6378" w14:textId="77777777" w:rsidR="00A47949" w:rsidRDefault="00A47949" w:rsidP="00A47949">
      <w:pPr>
        <w:pStyle w:val="Default"/>
        <w:spacing w:after="1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2) prostor vedení školy /+ koberce </w:t>
      </w:r>
    </w:p>
    <w:p w14:paraId="7E37DF3C" w14:textId="77777777" w:rsidR="00A47949" w:rsidRDefault="00A47949" w:rsidP="00A47949">
      <w:pPr>
        <w:pStyle w:val="Default"/>
        <w:spacing w:after="1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3) prostor </w:t>
      </w:r>
      <w:proofErr w:type="spellStart"/>
      <w:proofErr w:type="gramStart"/>
      <w:r>
        <w:rPr>
          <w:b/>
          <w:bCs/>
          <w:sz w:val="20"/>
          <w:szCs w:val="20"/>
        </w:rPr>
        <w:t>I.stupně</w:t>
      </w:r>
      <w:proofErr w:type="spellEnd"/>
      <w:proofErr w:type="gramEnd"/>
      <w:r>
        <w:rPr>
          <w:b/>
          <w:bCs/>
          <w:sz w:val="20"/>
          <w:szCs w:val="20"/>
        </w:rPr>
        <w:t xml:space="preserve"> školy </w:t>
      </w:r>
    </w:p>
    <w:p w14:paraId="407C0FAF" w14:textId="77777777" w:rsidR="00A47949" w:rsidRDefault="00A47949" w:rsidP="00A47949">
      <w:pPr>
        <w:pStyle w:val="Default"/>
        <w:spacing w:after="1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4) prostor </w:t>
      </w:r>
      <w:proofErr w:type="spellStart"/>
      <w:proofErr w:type="gramStart"/>
      <w:r>
        <w:rPr>
          <w:b/>
          <w:bCs/>
          <w:sz w:val="20"/>
          <w:szCs w:val="20"/>
        </w:rPr>
        <w:t>II.stupně</w:t>
      </w:r>
      <w:proofErr w:type="spellEnd"/>
      <w:proofErr w:type="gramEnd"/>
      <w:r>
        <w:rPr>
          <w:b/>
          <w:bCs/>
          <w:sz w:val="20"/>
          <w:szCs w:val="20"/>
        </w:rPr>
        <w:t xml:space="preserve"> školy </w:t>
      </w:r>
    </w:p>
    <w:p w14:paraId="72729565" w14:textId="77777777" w:rsidR="00A47949" w:rsidRDefault="00A47949" w:rsidP="00A47949">
      <w:pPr>
        <w:pStyle w:val="Default"/>
        <w:spacing w:after="1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5) školní jídelna </w:t>
      </w:r>
    </w:p>
    <w:p w14:paraId="30DA4851" w14:textId="77777777" w:rsidR="00A47949" w:rsidRDefault="00A47949" w:rsidP="00A4794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6) prostor družina </w:t>
      </w:r>
    </w:p>
    <w:p w14:paraId="097891FF" w14:textId="48A122D5" w:rsidR="00A47949" w:rsidRDefault="00A47949" w:rsidP="00A47949"/>
    <w:p w14:paraId="7CE5BA1F" w14:textId="77777777" w:rsidR="00A47949" w:rsidRDefault="00A47949" w:rsidP="00A47949">
      <w:pPr>
        <w:pStyle w:val="Default"/>
      </w:pPr>
    </w:p>
    <w:p w14:paraId="5A74847F" w14:textId="77777777" w:rsidR="00A47949" w:rsidRDefault="00A47949" w:rsidP="00A47949">
      <w:pPr>
        <w:pStyle w:val="Default"/>
      </w:pPr>
      <w:r>
        <w:t xml:space="preserve"> </w:t>
      </w:r>
    </w:p>
    <w:p w14:paraId="1313EF44" w14:textId="77777777" w:rsidR="00A47949" w:rsidRDefault="00A47949" w:rsidP="00A47949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Cenová </w:t>
      </w:r>
      <w:proofErr w:type="gramStart"/>
      <w:r>
        <w:rPr>
          <w:b/>
          <w:bCs/>
          <w:sz w:val="28"/>
          <w:szCs w:val="28"/>
        </w:rPr>
        <w:t>nabídka :</w:t>
      </w:r>
      <w:proofErr w:type="gramEnd"/>
    </w:p>
    <w:p w14:paraId="5A78DB57" w14:textId="77777777" w:rsidR="00A47949" w:rsidRDefault="00A47949" w:rsidP="00A47949">
      <w:pPr>
        <w:pStyle w:val="Default"/>
        <w:rPr>
          <w:b/>
          <w:bCs/>
          <w:sz w:val="28"/>
          <w:szCs w:val="28"/>
        </w:rPr>
      </w:pPr>
    </w:p>
    <w:p w14:paraId="2362100D" w14:textId="5AA6DE93" w:rsidR="00A47949" w:rsidRDefault="00A47949" w:rsidP="00A47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VSTUPNÍ HALA</w:t>
      </w:r>
      <w:r w:rsidR="0044496F">
        <w:rPr>
          <w:rFonts w:ascii="Calibri" w:hAnsi="Calibri" w:cs="Calibri"/>
          <w:color w:val="000000"/>
          <w:sz w:val="24"/>
          <w:szCs w:val="24"/>
        </w:rPr>
        <w:t xml:space="preserve"> / okna, dveře</w:t>
      </w:r>
      <w:r w:rsidR="0044496F">
        <w:rPr>
          <w:rFonts w:ascii="Calibri" w:hAnsi="Calibri" w:cs="Calibri"/>
          <w:color w:val="000000"/>
          <w:sz w:val="24"/>
          <w:szCs w:val="24"/>
        </w:rPr>
        <w:tab/>
      </w:r>
      <w:r w:rsidR="0044496F">
        <w:rPr>
          <w:rFonts w:ascii="Calibri" w:hAnsi="Calibri" w:cs="Calibri"/>
          <w:color w:val="000000"/>
          <w:sz w:val="24"/>
          <w:szCs w:val="24"/>
        </w:rPr>
        <w:tab/>
      </w:r>
      <w:r w:rsidR="0044496F">
        <w:rPr>
          <w:rFonts w:ascii="Calibri" w:hAnsi="Calibri" w:cs="Calibri"/>
          <w:color w:val="000000"/>
          <w:sz w:val="24"/>
          <w:szCs w:val="24"/>
        </w:rPr>
        <w:tab/>
      </w:r>
      <w:r w:rsidR="0044496F">
        <w:rPr>
          <w:rFonts w:ascii="Calibri" w:hAnsi="Calibri" w:cs="Calibri"/>
          <w:color w:val="000000"/>
          <w:sz w:val="24"/>
          <w:szCs w:val="24"/>
        </w:rPr>
        <w:tab/>
      </w:r>
      <w:r w:rsidR="0044496F">
        <w:rPr>
          <w:rFonts w:ascii="Calibri" w:hAnsi="Calibri" w:cs="Calibri"/>
          <w:color w:val="000000"/>
          <w:sz w:val="24"/>
          <w:szCs w:val="24"/>
        </w:rPr>
        <w:tab/>
        <w:t>5 800</w:t>
      </w:r>
    </w:p>
    <w:p w14:paraId="73ACC6DF" w14:textId="622D8895" w:rsidR="0044496F" w:rsidRDefault="0044496F" w:rsidP="00A47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VEDENÍ ŠKOLY/ okna + koberce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7 650</w:t>
      </w:r>
    </w:p>
    <w:p w14:paraId="1050BEAD" w14:textId="6E3E2D19" w:rsidR="0044496F" w:rsidRDefault="0044496F" w:rsidP="00A47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I.STUPEŇ ŠKOLY/ okna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        28 600</w:t>
      </w:r>
    </w:p>
    <w:p w14:paraId="120A2C44" w14:textId="0A37CE9C" w:rsidR="0044496F" w:rsidRDefault="0044496F" w:rsidP="00A47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II.STUPEŇ ŠKOLY / okna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        44 700</w:t>
      </w:r>
    </w:p>
    <w:p w14:paraId="7BE3DF50" w14:textId="1DF5FDB0" w:rsidR="0044496F" w:rsidRDefault="0044496F" w:rsidP="00A47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ŠKOLNÍ JÍDELNA / vysoká okna-výlohy, okna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8 800</w:t>
      </w:r>
    </w:p>
    <w:p w14:paraId="2EE00C5E" w14:textId="4A438ACF" w:rsidR="0044496F" w:rsidRPr="00A47949" w:rsidRDefault="0044496F" w:rsidP="00A479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DRUŽINA – okna + plastové prvky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4 200</w:t>
      </w:r>
    </w:p>
    <w:p w14:paraId="023F0DB3" w14:textId="77777777" w:rsidR="00A47949" w:rsidRDefault="00A47949" w:rsidP="00A47949">
      <w:pPr>
        <w:pStyle w:val="Default"/>
        <w:rPr>
          <w:rFonts w:cstheme="minorBidi"/>
          <w:color w:val="auto"/>
        </w:rPr>
      </w:pPr>
    </w:p>
    <w:p w14:paraId="5BBBCF8B" w14:textId="77777777" w:rsidR="00A47949" w:rsidRDefault="00A47949" w:rsidP="00A47949">
      <w:pPr>
        <w:pStyle w:val="Default"/>
        <w:rPr>
          <w:rFonts w:cstheme="minorBidi"/>
          <w:color w:val="auto"/>
        </w:rPr>
      </w:pPr>
    </w:p>
    <w:p w14:paraId="5712D2CB" w14:textId="77777777" w:rsidR="00A47949" w:rsidRDefault="00A47949" w:rsidP="00A47949">
      <w:pPr>
        <w:pStyle w:val="Default"/>
      </w:pPr>
    </w:p>
    <w:p w14:paraId="082D86F9" w14:textId="77777777" w:rsidR="00A47949" w:rsidRDefault="00A47949" w:rsidP="00A47949">
      <w:pPr>
        <w:pStyle w:val="Default"/>
        <w:numPr>
          <w:ilvl w:val="0"/>
          <w:numId w:val="1"/>
        </w:numPr>
        <w:spacing w:after="5"/>
        <w:rPr>
          <w:sz w:val="14"/>
          <w:szCs w:val="14"/>
        </w:rPr>
      </w:pPr>
      <w:r>
        <w:rPr>
          <w:sz w:val="14"/>
          <w:szCs w:val="14"/>
        </w:rPr>
        <w:t xml:space="preserve">Cena je uvedena v </w:t>
      </w:r>
      <w:r>
        <w:rPr>
          <w:b/>
          <w:bCs/>
          <w:sz w:val="14"/>
          <w:szCs w:val="14"/>
        </w:rPr>
        <w:t xml:space="preserve">Kč bez. DPH, </w:t>
      </w:r>
    </w:p>
    <w:p w14:paraId="559FAE09" w14:textId="77777777" w:rsidR="00A47949" w:rsidRDefault="00A47949" w:rsidP="00A47949">
      <w:pPr>
        <w:pStyle w:val="Default"/>
        <w:numPr>
          <w:ilvl w:val="0"/>
          <w:numId w:val="1"/>
        </w:numPr>
        <w:spacing w:after="5"/>
        <w:rPr>
          <w:sz w:val="14"/>
          <w:szCs w:val="14"/>
        </w:rPr>
      </w:pPr>
      <w:r>
        <w:rPr>
          <w:sz w:val="14"/>
          <w:szCs w:val="14"/>
        </w:rPr>
        <w:t xml:space="preserve">• </w:t>
      </w:r>
      <w:r>
        <w:rPr>
          <w:b/>
          <w:bCs/>
          <w:sz w:val="14"/>
          <w:szCs w:val="14"/>
        </w:rPr>
        <w:t xml:space="preserve">Cena zahrnuje práce výše uvedené, čisticí prostředky a pomůcky, provozní dohled, dopravu, likvidaci odpadu </w:t>
      </w:r>
    </w:p>
    <w:p w14:paraId="69E47638" w14:textId="77777777" w:rsidR="00A47949" w:rsidRDefault="00A47949" w:rsidP="00A47949">
      <w:pPr>
        <w:pStyle w:val="Default"/>
        <w:numPr>
          <w:ilvl w:val="0"/>
          <w:numId w:val="1"/>
        </w:numPr>
        <w:spacing w:after="5"/>
        <w:rPr>
          <w:sz w:val="14"/>
          <w:szCs w:val="14"/>
        </w:rPr>
      </w:pPr>
      <w:r>
        <w:rPr>
          <w:sz w:val="14"/>
          <w:szCs w:val="14"/>
        </w:rPr>
        <w:t xml:space="preserve">• Naše společnost má uzavřenou pojistnou smlouvu s pojišťovnou Kooperativa a.s., na škody vzniklé při výkonu úklidových služeb s pojistnou částkou ve výši </w:t>
      </w:r>
      <w:proofErr w:type="gramStart"/>
      <w:r>
        <w:rPr>
          <w:b/>
          <w:bCs/>
          <w:sz w:val="14"/>
          <w:szCs w:val="14"/>
        </w:rPr>
        <w:t>10.000.000,-</w:t>
      </w:r>
      <w:proofErr w:type="gramEnd"/>
      <w:r>
        <w:rPr>
          <w:b/>
          <w:bCs/>
          <w:sz w:val="14"/>
          <w:szCs w:val="14"/>
        </w:rPr>
        <w:t xml:space="preserve"> Kč </w:t>
      </w:r>
    </w:p>
    <w:p w14:paraId="7C983235" w14:textId="77777777" w:rsidR="00A47949" w:rsidRDefault="00A47949" w:rsidP="00A47949">
      <w:pPr>
        <w:pStyle w:val="Default"/>
        <w:numPr>
          <w:ilvl w:val="0"/>
          <w:numId w:val="1"/>
        </w:numPr>
        <w:spacing w:after="5"/>
        <w:rPr>
          <w:sz w:val="14"/>
          <w:szCs w:val="14"/>
        </w:rPr>
      </w:pPr>
      <w:r>
        <w:rPr>
          <w:sz w:val="14"/>
          <w:szCs w:val="14"/>
        </w:rPr>
        <w:t xml:space="preserve">• Při úklidu využíváme převážně profesionální úklidové prostředky českých firem </w:t>
      </w:r>
      <w:r>
        <w:rPr>
          <w:b/>
          <w:bCs/>
          <w:sz w:val="14"/>
          <w:szCs w:val="14"/>
        </w:rPr>
        <w:t xml:space="preserve">ZENIT ČÁSLAV </w:t>
      </w:r>
      <w:r>
        <w:rPr>
          <w:sz w:val="14"/>
          <w:szCs w:val="14"/>
        </w:rPr>
        <w:t xml:space="preserve">a </w:t>
      </w:r>
      <w:r>
        <w:rPr>
          <w:b/>
          <w:bCs/>
          <w:sz w:val="14"/>
          <w:szCs w:val="14"/>
        </w:rPr>
        <w:t>ALFACHEM</w:t>
      </w:r>
      <w:r>
        <w:rPr>
          <w:sz w:val="14"/>
          <w:szCs w:val="14"/>
        </w:rPr>
        <w:t xml:space="preserve">, které jsou biologicky </w:t>
      </w:r>
      <w:proofErr w:type="gramStart"/>
      <w:r>
        <w:rPr>
          <w:sz w:val="14"/>
          <w:szCs w:val="14"/>
        </w:rPr>
        <w:t>odbouratelné</w:t>
      </w:r>
      <w:proofErr w:type="gramEnd"/>
      <w:r>
        <w:rPr>
          <w:sz w:val="14"/>
          <w:szCs w:val="14"/>
        </w:rPr>
        <w:t xml:space="preserve"> a tudíž vlídné k životnímu prostředí. </w:t>
      </w:r>
    </w:p>
    <w:p w14:paraId="75CB22B9" w14:textId="77777777" w:rsidR="00A47949" w:rsidRDefault="00A47949" w:rsidP="00A47949">
      <w:pPr>
        <w:pStyle w:val="Default"/>
        <w:numPr>
          <w:ilvl w:val="0"/>
          <w:numId w:val="1"/>
        </w:numPr>
        <w:rPr>
          <w:sz w:val="14"/>
          <w:szCs w:val="14"/>
        </w:rPr>
      </w:pPr>
      <w:r>
        <w:rPr>
          <w:sz w:val="14"/>
          <w:szCs w:val="14"/>
        </w:rPr>
        <w:t xml:space="preserve">• Naše čistící přípravky a </w:t>
      </w:r>
      <w:proofErr w:type="gramStart"/>
      <w:r>
        <w:rPr>
          <w:sz w:val="14"/>
          <w:szCs w:val="14"/>
        </w:rPr>
        <w:t>desinfekční</w:t>
      </w:r>
      <w:proofErr w:type="gramEnd"/>
      <w:r>
        <w:rPr>
          <w:sz w:val="14"/>
          <w:szCs w:val="14"/>
        </w:rPr>
        <w:t xml:space="preserve"> prostředky odpovídají předepsaným normám a standardům CAC a jsou certifikovány příslušnými bezpečnostními listy dle zákona č.356/2003 Sb. a vyhlášky č.231/2004 Sb. </w:t>
      </w:r>
    </w:p>
    <w:p w14:paraId="1F8BA819" w14:textId="77777777" w:rsidR="0044496F" w:rsidRDefault="0044496F" w:rsidP="00A47949">
      <w:pPr>
        <w:pStyle w:val="Default"/>
        <w:rPr>
          <w:b/>
          <w:bCs/>
          <w:sz w:val="18"/>
          <w:szCs w:val="18"/>
        </w:rPr>
      </w:pPr>
    </w:p>
    <w:p w14:paraId="1D7F1A88" w14:textId="77777777" w:rsidR="0044496F" w:rsidRDefault="0044496F" w:rsidP="00A47949">
      <w:pPr>
        <w:pStyle w:val="Default"/>
        <w:rPr>
          <w:b/>
          <w:bCs/>
          <w:sz w:val="18"/>
          <w:szCs w:val="18"/>
        </w:rPr>
      </w:pPr>
    </w:p>
    <w:p w14:paraId="4575CEC6" w14:textId="77777777" w:rsidR="0044496F" w:rsidRDefault="0044496F" w:rsidP="00A47949">
      <w:pPr>
        <w:pStyle w:val="Default"/>
        <w:rPr>
          <w:b/>
          <w:bCs/>
          <w:sz w:val="18"/>
          <w:szCs w:val="18"/>
        </w:rPr>
      </w:pPr>
    </w:p>
    <w:p w14:paraId="7B37C588" w14:textId="77777777" w:rsidR="0044496F" w:rsidRDefault="0044496F" w:rsidP="00A47949">
      <w:pPr>
        <w:pStyle w:val="Default"/>
        <w:rPr>
          <w:b/>
          <w:bCs/>
          <w:sz w:val="18"/>
          <w:szCs w:val="18"/>
        </w:rPr>
      </w:pPr>
    </w:p>
    <w:p w14:paraId="0CFFFCA2" w14:textId="11EDB950" w:rsidR="00A47949" w:rsidRDefault="00A47949" w:rsidP="00A4794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 Praze, dne </w:t>
      </w:r>
      <w:proofErr w:type="gramStart"/>
      <w:r>
        <w:rPr>
          <w:b/>
          <w:bCs/>
          <w:sz w:val="18"/>
          <w:szCs w:val="18"/>
        </w:rPr>
        <w:t>21,června</w:t>
      </w:r>
      <w:proofErr w:type="gramEnd"/>
      <w:r>
        <w:rPr>
          <w:b/>
          <w:bCs/>
          <w:sz w:val="18"/>
          <w:szCs w:val="18"/>
        </w:rPr>
        <w:t xml:space="preserve"> 2021 </w:t>
      </w:r>
      <w:r w:rsidR="0044496F">
        <w:rPr>
          <w:b/>
          <w:bCs/>
          <w:sz w:val="18"/>
          <w:szCs w:val="18"/>
        </w:rPr>
        <w:tab/>
      </w:r>
      <w:r w:rsidR="0044496F">
        <w:rPr>
          <w:b/>
          <w:bCs/>
          <w:sz w:val="18"/>
          <w:szCs w:val="18"/>
        </w:rPr>
        <w:tab/>
      </w:r>
      <w:r w:rsidR="0044496F">
        <w:rPr>
          <w:b/>
          <w:bCs/>
          <w:sz w:val="18"/>
          <w:szCs w:val="18"/>
        </w:rPr>
        <w:tab/>
      </w:r>
      <w:r w:rsidR="0044496F">
        <w:rPr>
          <w:b/>
          <w:bCs/>
          <w:sz w:val="18"/>
          <w:szCs w:val="18"/>
        </w:rPr>
        <w:tab/>
      </w:r>
      <w:r w:rsidR="0044496F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Ing. Roman </w:t>
      </w:r>
      <w:proofErr w:type="spellStart"/>
      <w:r>
        <w:rPr>
          <w:sz w:val="18"/>
          <w:szCs w:val="18"/>
        </w:rPr>
        <w:t>Letošník</w:t>
      </w:r>
      <w:proofErr w:type="spellEnd"/>
      <w:r>
        <w:rPr>
          <w:sz w:val="18"/>
          <w:szCs w:val="18"/>
        </w:rPr>
        <w:t xml:space="preserve"> </w:t>
      </w:r>
    </w:p>
    <w:p w14:paraId="538B9C35" w14:textId="77777777" w:rsidR="00A47949" w:rsidRDefault="00A47949" w:rsidP="0044496F">
      <w:pPr>
        <w:pStyle w:val="Default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Obchodní a provozní manažer </w:t>
      </w:r>
    </w:p>
    <w:p w14:paraId="2DF4706D" w14:textId="77777777" w:rsidR="00A47949" w:rsidRDefault="00A47949" w:rsidP="0044496F">
      <w:pPr>
        <w:pStyle w:val="Default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roman.letosnik@111uklid.cz </w:t>
      </w:r>
    </w:p>
    <w:p w14:paraId="142234FF" w14:textId="1589D0E7" w:rsidR="00A47949" w:rsidRDefault="00A47949" w:rsidP="0044496F">
      <w:pPr>
        <w:pStyle w:val="Default"/>
        <w:ind w:left="5664" w:firstLine="708"/>
        <w:rPr>
          <w:rFonts w:cstheme="minorBidi"/>
          <w:color w:val="auto"/>
        </w:rPr>
        <w:sectPr w:rsidR="00A47949">
          <w:pgSz w:w="11906" w:h="17338"/>
          <w:pgMar w:top="761" w:right="146" w:bottom="1417" w:left="659" w:header="708" w:footer="708" w:gutter="0"/>
          <w:cols w:space="708"/>
          <w:noEndnote/>
        </w:sectPr>
      </w:pPr>
      <w:r>
        <w:rPr>
          <w:sz w:val="18"/>
          <w:szCs w:val="18"/>
        </w:rPr>
        <w:t>+420 778 111 299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5"/>
        <w:gridCol w:w="4015"/>
      </w:tblGrid>
      <w:tr w:rsidR="00A47949" w14:paraId="30F8C62A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015" w:type="dxa"/>
          </w:tcPr>
          <w:p w14:paraId="7F57C651" w14:textId="2AAD4E99" w:rsidR="00A47949" w:rsidRDefault="00A47949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5" w:type="dxa"/>
          </w:tcPr>
          <w:p w14:paraId="65600DA8" w14:textId="30C257C1" w:rsidR="00A47949" w:rsidRDefault="00A47949">
            <w:pPr>
              <w:pStyle w:val="Default"/>
              <w:rPr>
                <w:sz w:val="18"/>
                <w:szCs w:val="18"/>
              </w:rPr>
            </w:pPr>
          </w:p>
        </w:tc>
      </w:tr>
      <w:tr w:rsidR="00A47949" w14:paraId="4EC683FD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015" w:type="dxa"/>
          </w:tcPr>
          <w:p w14:paraId="52D714D2" w14:textId="6932793D" w:rsidR="00A47949" w:rsidRDefault="00A4794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15" w:type="dxa"/>
          </w:tcPr>
          <w:p w14:paraId="204694C8" w14:textId="55AD01FF" w:rsidR="00A47949" w:rsidRDefault="00A4794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C21639" w14:textId="77777777" w:rsidR="00A47949" w:rsidRPr="00A47949" w:rsidRDefault="00A47949" w:rsidP="0044496F"/>
    <w:sectPr w:rsidR="00A47949" w:rsidRPr="00A4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935A6"/>
    <w:multiLevelType w:val="hybridMultilevel"/>
    <w:tmpl w:val="627118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49"/>
    <w:rsid w:val="0044496F"/>
    <w:rsid w:val="005403CC"/>
    <w:rsid w:val="00A4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5FE0"/>
  <w15:chartTrackingRefBased/>
  <w15:docId w15:val="{AA809F0A-FB53-4780-BF30-FD2513FA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79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2021-07-02T07:54:00Z</dcterms:created>
  <dcterms:modified xsi:type="dcterms:W3CDTF">2021-07-02T08:12:00Z</dcterms:modified>
</cp:coreProperties>
</file>