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F2" w:rsidRPr="00087802" w:rsidRDefault="002C0FF3" w:rsidP="00E122F2">
      <w:pPr>
        <w:pStyle w:val="Nadpis1"/>
        <w:jc w:val="center"/>
        <w:rPr>
          <w:rFonts w:cs="Arial"/>
          <w:szCs w:val="28"/>
        </w:rPr>
      </w:pPr>
      <w:bookmarkStart w:id="0" w:name="_GoBack"/>
      <w:bookmarkEnd w:id="0"/>
      <w:r>
        <w:rPr>
          <w:rFonts w:cs="Arial"/>
          <w:szCs w:val="28"/>
        </w:rPr>
        <w:t>SMLOUVA O UBYTOVÁNÍ</w:t>
      </w:r>
    </w:p>
    <w:p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>Ing. Petrem Hofmanem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:rsidR="00E122F2" w:rsidRDefault="00E122F2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:rsidR="00E122F2" w:rsidRPr="00411338" w:rsidRDefault="00E122F2" w:rsidP="00E122F2">
      <w:pPr>
        <w:jc w:val="both"/>
        <w:rPr>
          <w:rFonts w:ascii="Arial" w:hAnsi="Arial" w:cs="Arial"/>
          <w:b/>
          <w:sz w:val="22"/>
          <w:szCs w:val="22"/>
        </w:rPr>
      </w:pPr>
    </w:p>
    <w:p w:rsidR="0003300E" w:rsidRPr="002C0FF3" w:rsidRDefault="00A52502" w:rsidP="0003300E">
      <w:pPr>
        <w:rPr>
          <w:rFonts w:ascii="Arial" w:hAnsi="Arial" w:cs="Arial"/>
          <w:sz w:val="22"/>
          <w:szCs w:val="22"/>
        </w:rPr>
      </w:pPr>
      <w:r w:rsidRPr="00A52502">
        <w:rPr>
          <w:rFonts w:ascii="Arial" w:hAnsi="Arial" w:cs="Arial"/>
          <w:b/>
          <w:sz w:val="22"/>
          <w:szCs w:val="22"/>
        </w:rPr>
        <w:t>Středisko volného času RADOVÁNEK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300E" w:rsidRPr="00D800E0" w:rsidRDefault="0003300E" w:rsidP="0003300E">
      <w:pPr>
        <w:rPr>
          <w:rFonts w:ascii="Arial" w:hAnsi="Arial" w:cs="Arial"/>
          <w:b/>
          <w:sz w:val="22"/>
          <w:szCs w:val="22"/>
        </w:rPr>
      </w:pPr>
    </w:p>
    <w:p w:rsidR="00A52502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se sídlem:</w:t>
      </w:r>
      <w:r w:rsidR="002C0FF3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ab/>
      </w:r>
      <w:r w:rsidR="00A52502">
        <w:rPr>
          <w:rFonts w:ascii="Arial" w:hAnsi="Arial" w:cs="Arial"/>
          <w:sz w:val="22"/>
          <w:szCs w:val="22"/>
        </w:rPr>
        <w:t>Pallova 52/19, 301 00 Plzeň</w:t>
      </w:r>
    </w:p>
    <w:p w:rsidR="002E421E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IČ: </w:t>
      </w:r>
      <w:r w:rsidRPr="00411338">
        <w:rPr>
          <w:rFonts w:ascii="Arial" w:hAnsi="Arial" w:cs="Arial"/>
          <w:sz w:val="22"/>
          <w:szCs w:val="22"/>
        </w:rPr>
        <w:tab/>
      </w:r>
      <w:r w:rsidR="0003300E">
        <w:rPr>
          <w:rFonts w:ascii="Arial" w:hAnsi="Arial" w:cs="Arial"/>
          <w:sz w:val="22"/>
          <w:szCs w:val="22"/>
        </w:rPr>
        <w:t xml:space="preserve"> </w:t>
      </w:r>
      <w:r w:rsidR="00425037">
        <w:rPr>
          <w:rFonts w:ascii="Arial" w:hAnsi="Arial" w:cs="Arial"/>
          <w:sz w:val="22"/>
          <w:szCs w:val="22"/>
        </w:rPr>
        <w:t xml:space="preserve">                      </w:t>
      </w:r>
      <w:r w:rsidR="00A52502">
        <w:rPr>
          <w:rFonts w:ascii="Arial" w:hAnsi="Arial" w:cs="Arial"/>
          <w:sz w:val="22"/>
          <w:szCs w:val="22"/>
        </w:rPr>
        <w:t>699</w:t>
      </w:r>
      <w:r w:rsidR="002E421E">
        <w:rPr>
          <w:rFonts w:ascii="Arial" w:hAnsi="Arial" w:cs="Arial"/>
          <w:sz w:val="22"/>
          <w:szCs w:val="22"/>
        </w:rPr>
        <w:t> </w:t>
      </w:r>
      <w:r w:rsidR="00A52502">
        <w:rPr>
          <w:rFonts w:ascii="Arial" w:hAnsi="Arial" w:cs="Arial"/>
          <w:sz w:val="22"/>
          <w:szCs w:val="22"/>
        </w:rPr>
        <w:t>778</w:t>
      </w:r>
      <w:r w:rsidR="002E421E">
        <w:rPr>
          <w:rFonts w:ascii="Arial" w:hAnsi="Arial" w:cs="Arial"/>
          <w:sz w:val="22"/>
          <w:szCs w:val="22"/>
        </w:rPr>
        <w:t xml:space="preserve"> </w:t>
      </w:r>
      <w:r w:rsidR="00A52502">
        <w:rPr>
          <w:rFonts w:ascii="Arial" w:hAnsi="Arial" w:cs="Arial"/>
          <w:sz w:val="22"/>
          <w:szCs w:val="22"/>
        </w:rPr>
        <w:t>36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="002C0FF3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ab/>
      </w:r>
      <w:r w:rsidR="0041557F">
        <w:rPr>
          <w:rFonts w:ascii="Arial" w:hAnsi="Arial" w:cs="Arial"/>
          <w:sz w:val="22"/>
          <w:szCs w:val="22"/>
        </w:rPr>
        <w:t>XXX</w:t>
      </w:r>
      <w:r w:rsidRPr="00411338">
        <w:rPr>
          <w:rFonts w:ascii="Arial" w:hAnsi="Arial" w:cs="Arial"/>
          <w:sz w:val="22"/>
          <w:szCs w:val="22"/>
        </w:rPr>
        <w:tab/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</w:r>
      <w:r w:rsidR="00A52502">
        <w:rPr>
          <w:rFonts w:ascii="Arial" w:hAnsi="Arial" w:cs="Arial"/>
          <w:sz w:val="22"/>
          <w:szCs w:val="22"/>
        </w:rPr>
        <w:t>ČSOB Plzeň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A52502">
        <w:rPr>
          <w:rFonts w:ascii="Arial" w:hAnsi="Arial" w:cs="Arial"/>
          <w:sz w:val="22"/>
          <w:szCs w:val="22"/>
        </w:rPr>
        <w:t>256488599/300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uzavřely podle ust. § 2326 a násl. zákona č. 89/2012 Sb., občanský zákoník, v platném znění, níže uvedeného dne, měsíce a roku tuto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>
        <w:rPr>
          <w:rFonts w:ascii="Arial" w:hAnsi="Arial" w:cs="Arial"/>
          <w:sz w:val="22"/>
          <w:szCs w:val="22"/>
        </w:rPr>
        <w:t xml:space="preserve">v rámci akce </w:t>
      </w:r>
      <w:r w:rsidR="00D24E4A" w:rsidRPr="00FD2A8E">
        <w:rPr>
          <w:rFonts w:ascii="Arial" w:hAnsi="Arial" w:cs="Arial"/>
          <w:sz w:val="22"/>
          <w:szCs w:val="22"/>
        </w:rPr>
        <w:t>„</w:t>
      </w:r>
      <w:r w:rsidR="00D24E4A">
        <w:rPr>
          <w:rFonts w:ascii="Arial" w:hAnsi="Arial" w:cs="Arial"/>
          <w:sz w:val="22"/>
          <w:szCs w:val="22"/>
        </w:rPr>
        <w:t>Pobytový tábor</w:t>
      </w:r>
      <w:r w:rsidR="00BC796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:</w:t>
      </w:r>
    </w:p>
    <w:p w:rsidR="00E122F2" w:rsidRPr="00E122F2" w:rsidRDefault="00E122F2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>Ubytování v ubytovacím zařízení</w:t>
      </w:r>
    </w:p>
    <w:p w:rsidR="00E122F2" w:rsidRDefault="00E122F2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>Stravování 5x denně s celodenním pitným režimem</w:t>
      </w:r>
      <w:r w:rsidR="00136760">
        <w:rPr>
          <w:rFonts w:ascii="Arial" w:hAnsi="Arial" w:cs="Arial"/>
          <w:sz w:val="22"/>
          <w:szCs w:val="22"/>
        </w:rPr>
        <w:t xml:space="preserve"> </w:t>
      </w:r>
      <w:r w:rsidRPr="00E122F2">
        <w:rPr>
          <w:rFonts w:ascii="Arial" w:hAnsi="Arial" w:cs="Arial"/>
          <w:sz w:val="22"/>
          <w:szCs w:val="22"/>
        </w:rPr>
        <w:t xml:space="preserve">v ubytovacím </w:t>
      </w:r>
      <w:r w:rsidR="0068476F">
        <w:rPr>
          <w:rFonts w:ascii="Arial" w:hAnsi="Arial" w:cs="Arial"/>
          <w:sz w:val="22"/>
          <w:szCs w:val="22"/>
        </w:rPr>
        <w:t xml:space="preserve">zařízení. Stravování začíná </w:t>
      </w:r>
      <w:r w:rsidR="00D24E4A">
        <w:rPr>
          <w:rFonts w:ascii="Arial" w:hAnsi="Arial" w:cs="Arial"/>
          <w:sz w:val="22"/>
          <w:szCs w:val="22"/>
        </w:rPr>
        <w:t>odpolední svačinou</w:t>
      </w:r>
      <w:r w:rsidR="00E32701">
        <w:rPr>
          <w:rFonts w:ascii="Arial" w:hAnsi="Arial" w:cs="Arial"/>
          <w:sz w:val="22"/>
          <w:szCs w:val="22"/>
        </w:rPr>
        <w:t xml:space="preserve"> </w:t>
      </w:r>
      <w:r w:rsidR="0068476F">
        <w:rPr>
          <w:rFonts w:ascii="Arial" w:hAnsi="Arial" w:cs="Arial"/>
          <w:sz w:val="22"/>
          <w:szCs w:val="22"/>
        </w:rPr>
        <w:t xml:space="preserve">v den příjezdu a končí </w:t>
      </w:r>
      <w:r w:rsidR="00D24E4A">
        <w:rPr>
          <w:rFonts w:ascii="Arial" w:hAnsi="Arial" w:cs="Arial"/>
          <w:sz w:val="22"/>
          <w:szCs w:val="22"/>
        </w:rPr>
        <w:t>odpolední svačinou</w:t>
      </w:r>
      <w:r w:rsidR="00E32701">
        <w:rPr>
          <w:rFonts w:ascii="Arial" w:hAnsi="Arial" w:cs="Arial"/>
          <w:sz w:val="22"/>
          <w:szCs w:val="22"/>
        </w:rPr>
        <w:t xml:space="preserve"> </w:t>
      </w:r>
      <w:r w:rsidRPr="00E122F2">
        <w:rPr>
          <w:rFonts w:ascii="Arial" w:hAnsi="Arial" w:cs="Arial"/>
          <w:sz w:val="22"/>
          <w:szCs w:val="22"/>
        </w:rPr>
        <w:t>v den odjezdu.</w:t>
      </w:r>
    </w:p>
    <w:p w:rsidR="00964160" w:rsidRDefault="00964160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Pronájem hřiště dle podmínek uvedených ve čl. </w:t>
      </w:r>
      <w:r w:rsidR="006047C8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této smlouvy</w:t>
      </w:r>
    </w:p>
    <w:p w:rsidR="00E122F2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:rsidR="00E122F2" w:rsidRPr="00E32701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D134E">
        <w:rPr>
          <w:rFonts w:ascii="Arial" w:hAnsi="Arial" w:cs="Arial"/>
          <w:sz w:val="22"/>
          <w:szCs w:val="22"/>
        </w:rPr>
        <w:t xml:space="preserve">še pro </w:t>
      </w:r>
      <w:r w:rsidR="00E32701">
        <w:rPr>
          <w:rFonts w:ascii="Arial" w:hAnsi="Arial" w:cs="Arial"/>
          <w:sz w:val="22"/>
          <w:szCs w:val="22"/>
        </w:rPr>
        <w:t xml:space="preserve">akci </w:t>
      </w:r>
      <w:r w:rsidR="00D24E4A" w:rsidRPr="00FD2A8E">
        <w:rPr>
          <w:rFonts w:ascii="Arial" w:hAnsi="Arial" w:cs="Arial"/>
          <w:sz w:val="22"/>
          <w:szCs w:val="22"/>
        </w:rPr>
        <w:t>„Pobytový tábor“</w:t>
      </w:r>
      <w:r w:rsidR="00E32701" w:rsidRPr="00FD2A8E">
        <w:rPr>
          <w:rFonts w:ascii="Arial" w:hAnsi="Arial" w:cs="Arial"/>
          <w:sz w:val="22"/>
          <w:szCs w:val="22"/>
        </w:rPr>
        <w:t xml:space="preserve"> </w:t>
      </w:r>
      <w:r w:rsidRPr="00FD2A8E">
        <w:rPr>
          <w:rFonts w:ascii="Arial" w:hAnsi="Arial" w:cs="Arial"/>
          <w:sz w:val="22"/>
          <w:szCs w:val="22"/>
        </w:rPr>
        <w:t>s pře</w:t>
      </w:r>
      <w:r w:rsidR="006D134E" w:rsidRPr="00FD2A8E">
        <w:rPr>
          <w:rFonts w:ascii="Arial" w:hAnsi="Arial" w:cs="Arial"/>
          <w:sz w:val="22"/>
          <w:szCs w:val="22"/>
        </w:rPr>
        <w:t xml:space="preserve">dpokládaným maximálním počtem </w:t>
      </w:r>
      <w:r w:rsidR="00672443" w:rsidRPr="00FD2A8E">
        <w:rPr>
          <w:rFonts w:ascii="Arial" w:hAnsi="Arial" w:cs="Arial"/>
          <w:sz w:val="22"/>
          <w:szCs w:val="22"/>
        </w:rPr>
        <w:t>44</w:t>
      </w:r>
      <w:r w:rsidR="006D134E" w:rsidRPr="00FD2A8E">
        <w:rPr>
          <w:rFonts w:ascii="Arial" w:hAnsi="Arial" w:cs="Arial"/>
          <w:sz w:val="22"/>
          <w:szCs w:val="22"/>
        </w:rPr>
        <w:t xml:space="preserve"> osob</w:t>
      </w:r>
      <w:r w:rsidR="00DA1ACD" w:rsidRPr="00FD2A8E">
        <w:rPr>
          <w:rFonts w:ascii="Arial" w:hAnsi="Arial" w:cs="Arial"/>
          <w:sz w:val="22"/>
          <w:szCs w:val="22"/>
        </w:rPr>
        <w:t xml:space="preserve">, </w:t>
      </w:r>
      <w:r w:rsidR="00047E92" w:rsidRPr="00FD2A8E">
        <w:rPr>
          <w:rFonts w:ascii="Arial" w:hAnsi="Arial" w:cs="Arial"/>
          <w:sz w:val="22"/>
          <w:szCs w:val="22"/>
        </w:rPr>
        <w:t xml:space="preserve">z toho dětí </w:t>
      </w:r>
      <w:r w:rsidRPr="00FD2A8E">
        <w:rPr>
          <w:rFonts w:ascii="Arial" w:hAnsi="Arial" w:cs="Arial"/>
          <w:sz w:val="22"/>
          <w:szCs w:val="22"/>
        </w:rPr>
        <w:t xml:space="preserve"> ve věku</w:t>
      </w:r>
      <w:r w:rsidR="00E32701" w:rsidRPr="00FD2A8E">
        <w:rPr>
          <w:rFonts w:ascii="Arial" w:hAnsi="Arial" w:cs="Arial"/>
          <w:sz w:val="22"/>
          <w:szCs w:val="22"/>
        </w:rPr>
        <w:t xml:space="preserve"> </w:t>
      </w:r>
      <w:r w:rsidR="00F539B6" w:rsidRPr="00FD2A8E">
        <w:rPr>
          <w:rFonts w:ascii="Arial" w:hAnsi="Arial" w:cs="Arial"/>
          <w:sz w:val="22"/>
          <w:szCs w:val="22"/>
        </w:rPr>
        <w:t xml:space="preserve">mateřská školka – 1x, </w:t>
      </w:r>
      <w:r w:rsidR="00E32701" w:rsidRPr="00FD2A8E">
        <w:rPr>
          <w:rFonts w:ascii="Arial" w:hAnsi="Arial" w:cs="Arial"/>
          <w:sz w:val="22"/>
          <w:szCs w:val="22"/>
        </w:rPr>
        <w:t>7-11</w:t>
      </w:r>
      <w:r w:rsidR="00451873">
        <w:rPr>
          <w:rFonts w:ascii="Arial" w:hAnsi="Arial" w:cs="Arial"/>
          <w:sz w:val="22"/>
          <w:szCs w:val="22"/>
        </w:rPr>
        <w:t xml:space="preserve"> let (první stupeň ZŠ)</w:t>
      </w:r>
      <w:r w:rsidR="00E32701" w:rsidRPr="00FD2A8E">
        <w:rPr>
          <w:rFonts w:ascii="Arial" w:hAnsi="Arial" w:cs="Arial"/>
          <w:sz w:val="22"/>
          <w:szCs w:val="22"/>
        </w:rPr>
        <w:t xml:space="preserve"> </w:t>
      </w:r>
      <w:r w:rsidR="00F539B6" w:rsidRPr="00FD2A8E">
        <w:rPr>
          <w:rFonts w:ascii="Arial" w:hAnsi="Arial" w:cs="Arial"/>
          <w:sz w:val="22"/>
          <w:szCs w:val="22"/>
        </w:rPr>
        <w:t>–</w:t>
      </w:r>
      <w:r w:rsidR="00E42AA0" w:rsidRPr="00FD2A8E">
        <w:rPr>
          <w:rFonts w:ascii="Arial" w:hAnsi="Arial" w:cs="Arial"/>
          <w:sz w:val="22"/>
          <w:szCs w:val="22"/>
        </w:rPr>
        <w:t xml:space="preserve"> 29</w:t>
      </w:r>
      <w:r w:rsidR="00F539B6" w:rsidRPr="00FD2A8E">
        <w:rPr>
          <w:rFonts w:ascii="Arial" w:hAnsi="Arial" w:cs="Arial"/>
          <w:sz w:val="22"/>
          <w:szCs w:val="22"/>
        </w:rPr>
        <w:t xml:space="preserve">x, 12-15 let </w:t>
      </w:r>
      <w:r w:rsidR="00451873">
        <w:rPr>
          <w:rFonts w:ascii="Arial" w:hAnsi="Arial" w:cs="Arial"/>
          <w:sz w:val="22"/>
          <w:szCs w:val="22"/>
        </w:rPr>
        <w:t xml:space="preserve">(druhý stupeň ZŠ) </w:t>
      </w:r>
      <w:r w:rsidR="00F539B6" w:rsidRPr="00FD2A8E">
        <w:rPr>
          <w:rFonts w:ascii="Arial" w:hAnsi="Arial" w:cs="Arial"/>
          <w:sz w:val="22"/>
          <w:szCs w:val="22"/>
        </w:rPr>
        <w:t xml:space="preserve">10x </w:t>
      </w:r>
      <w:r w:rsidR="006D134E" w:rsidRPr="00FD2A8E">
        <w:rPr>
          <w:rFonts w:ascii="Arial" w:hAnsi="Arial" w:cs="Arial"/>
          <w:sz w:val="22"/>
          <w:szCs w:val="22"/>
        </w:rPr>
        <w:t xml:space="preserve">a </w:t>
      </w:r>
      <w:r w:rsidR="00E32701" w:rsidRPr="00FD2A8E">
        <w:rPr>
          <w:rFonts w:ascii="Arial" w:hAnsi="Arial" w:cs="Arial"/>
          <w:sz w:val="22"/>
          <w:szCs w:val="22"/>
        </w:rPr>
        <w:t xml:space="preserve">4 </w:t>
      </w:r>
      <w:r w:rsidRPr="00FD2A8E">
        <w:rPr>
          <w:rFonts w:ascii="Arial" w:hAnsi="Arial" w:cs="Arial"/>
          <w:sz w:val="22"/>
          <w:szCs w:val="22"/>
        </w:rPr>
        <w:t>osob pedagogického dozoru</w:t>
      </w:r>
      <w:r w:rsidR="00DF6BB6" w:rsidRPr="00FD2A8E">
        <w:rPr>
          <w:rFonts w:ascii="Arial" w:hAnsi="Arial" w:cs="Arial"/>
          <w:sz w:val="22"/>
          <w:szCs w:val="22"/>
        </w:rPr>
        <w:t xml:space="preserve"> v termínu </w:t>
      </w:r>
      <w:r w:rsidR="00D24E4A" w:rsidRPr="00FD2A8E">
        <w:rPr>
          <w:rFonts w:ascii="Arial" w:hAnsi="Arial" w:cs="Arial"/>
          <w:sz w:val="22"/>
          <w:szCs w:val="22"/>
        </w:rPr>
        <w:t>od 3. 7.  2021 do 11. 7</w:t>
      </w:r>
      <w:r w:rsidR="00E32701" w:rsidRPr="00FD2A8E">
        <w:rPr>
          <w:rFonts w:ascii="Arial" w:hAnsi="Arial" w:cs="Arial"/>
          <w:sz w:val="22"/>
          <w:szCs w:val="22"/>
        </w:rPr>
        <w:t xml:space="preserve">. </w:t>
      </w:r>
      <w:r w:rsidR="00B14D9A" w:rsidRPr="00FD2A8E">
        <w:rPr>
          <w:rFonts w:ascii="Arial" w:hAnsi="Arial" w:cs="Arial"/>
          <w:sz w:val="22"/>
          <w:szCs w:val="22"/>
        </w:rPr>
        <w:t>2021</w:t>
      </w:r>
      <w:r w:rsidR="000946F9" w:rsidRPr="00FD2A8E">
        <w:rPr>
          <w:rFonts w:ascii="Arial" w:hAnsi="Arial" w:cs="Arial"/>
          <w:sz w:val="22"/>
          <w:szCs w:val="22"/>
        </w:rPr>
        <w:t xml:space="preserve"> </w:t>
      </w:r>
      <w:r w:rsidR="000946F9" w:rsidRPr="00FD2A8E">
        <w:rPr>
          <w:rFonts w:ascii="Arial" w:hAnsi="Arial" w:cs="Arial"/>
          <w:sz w:val="22"/>
          <w:szCs w:val="22"/>
        </w:rPr>
        <w:lastRenderedPageBreak/>
        <w:t>(</w:t>
      </w:r>
      <w:r w:rsidR="00451873">
        <w:rPr>
          <w:rFonts w:ascii="Arial" w:hAnsi="Arial" w:cs="Arial"/>
          <w:sz w:val="22"/>
          <w:szCs w:val="22"/>
        </w:rPr>
        <w:t>pedagogický dozor přijede 3.7. 202</w:t>
      </w:r>
      <w:r w:rsidR="00906171">
        <w:rPr>
          <w:rFonts w:ascii="Arial" w:hAnsi="Arial" w:cs="Arial"/>
          <w:sz w:val="22"/>
          <w:szCs w:val="22"/>
        </w:rPr>
        <w:t>1</w:t>
      </w:r>
      <w:r w:rsidR="00451873">
        <w:rPr>
          <w:rFonts w:ascii="Arial" w:hAnsi="Arial" w:cs="Arial"/>
          <w:sz w:val="22"/>
          <w:szCs w:val="22"/>
        </w:rPr>
        <w:t xml:space="preserve"> - </w:t>
      </w:r>
      <w:r w:rsidR="000946F9" w:rsidRPr="00FD2A8E">
        <w:rPr>
          <w:rFonts w:ascii="Arial" w:hAnsi="Arial" w:cs="Arial"/>
          <w:sz w:val="22"/>
          <w:szCs w:val="22"/>
        </w:rPr>
        <w:t xml:space="preserve">celkem </w:t>
      </w:r>
      <w:r w:rsidR="00D24E4A" w:rsidRPr="00FD2A8E">
        <w:rPr>
          <w:rFonts w:ascii="Arial" w:hAnsi="Arial" w:cs="Arial"/>
          <w:sz w:val="22"/>
          <w:szCs w:val="22"/>
        </w:rPr>
        <w:t>8</w:t>
      </w:r>
      <w:r w:rsidR="000946F9" w:rsidRPr="00FD2A8E">
        <w:rPr>
          <w:rFonts w:ascii="Arial" w:hAnsi="Arial" w:cs="Arial"/>
          <w:sz w:val="22"/>
          <w:szCs w:val="22"/>
        </w:rPr>
        <w:t xml:space="preserve"> nocí</w:t>
      </w:r>
      <w:r w:rsidR="00451873">
        <w:rPr>
          <w:rFonts w:ascii="Arial" w:hAnsi="Arial" w:cs="Arial"/>
          <w:sz w:val="22"/>
          <w:szCs w:val="22"/>
        </w:rPr>
        <w:t>, děti přijedou 4. 7. 2021 - celkem 7 nocí</w:t>
      </w:r>
      <w:r w:rsidR="000946F9" w:rsidRPr="00FD2A8E">
        <w:rPr>
          <w:rFonts w:ascii="Arial" w:hAnsi="Arial" w:cs="Arial"/>
          <w:sz w:val="22"/>
          <w:szCs w:val="22"/>
        </w:rPr>
        <w:t>)</w:t>
      </w:r>
      <w:r w:rsidRPr="00FD2A8E">
        <w:rPr>
          <w:rFonts w:ascii="Arial" w:hAnsi="Arial" w:cs="Arial"/>
          <w:sz w:val="22"/>
          <w:szCs w:val="22"/>
        </w:rPr>
        <w:t>.</w:t>
      </w:r>
      <w:r w:rsidR="00480441" w:rsidRPr="00FD2A8E">
        <w:rPr>
          <w:rFonts w:ascii="Arial" w:hAnsi="Arial" w:cs="Arial"/>
          <w:sz w:val="22"/>
          <w:szCs w:val="22"/>
        </w:rPr>
        <w:t xml:space="preserve"> Závazný</w:t>
      </w:r>
      <w:r w:rsidR="00480441" w:rsidRPr="00E32701">
        <w:rPr>
          <w:rFonts w:ascii="Arial" w:hAnsi="Arial" w:cs="Arial"/>
          <w:sz w:val="22"/>
          <w:szCs w:val="22"/>
        </w:rPr>
        <w:t xml:space="preserve"> počet účastníků akce je objednatel povinen píse</w:t>
      </w:r>
      <w:r w:rsidR="006D134E" w:rsidRPr="00E32701">
        <w:rPr>
          <w:rFonts w:ascii="Arial" w:hAnsi="Arial" w:cs="Arial"/>
          <w:sz w:val="22"/>
          <w:szCs w:val="22"/>
        </w:rPr>
        <w:t>m</w:t>
      </w:r>
      <w:r w:rsidR="0068476F" w:rsidRPr="00E32701">
        <w:rPr>
          <w:rFonts w:ascii="Arial" w:hAnsi="Arial" w:cs="Arial"/>
          <w:sz w:val="22"/>
          <w:szCs w:val="22"/>
        </w:rPr>
        <w:t xml:space="preserve">ně sdělit ubytovateli </w:t>
      </w:r>
      <w:r w:rsidR="0068476F" w:rsidRPr="00F57CE1">
        <w:rPr>
          <w:rFonts w:ascii="Arial" w:hAnsi="Arial" w:cs="Arial"/>
          <w:sz w:val="22"/>
          <w:szCs w:val="22"/>
        </w:rPr>
        <w:t xml:space="preserve">do </w:t>
      </w:r>
      <w:r w:rsidR="00B14460" w:rsidRPr="00F57CE1">
        <w:rPr>
          <w:rFonts w:ascii="Arial" w:hAnsi="Arial" w:cs="Arial"/>
          <w:sz w:val="22"/>
          <w:szCs w:val="22"/>
        </w:rPr>
        <w:t>30. 6.</w:t>
      </w:r>
      <w:r w:rsidR="007847E5" w:rsidRPr="00F57CE1">
        <w:rPr>
          <w:rFonts w:ascii="Arial" w:hAnsi="Arial" w:cs="Arial"/>
          <w:sz w:val="22"/>
          <w:szCs w:val="22"/>
        </w:rPr>
        <w:t xml:space="preserve"> 2021</w:t>
      </w:r>
      <w:r w:rsidR="00480441" w:rsidRPr="00F57CE1">
        <w:rPr>
          <w:rFonts w:ascii="Arial" w:hAnsi="Arial" w:cs="Arial"/>
          <w:sz w:val="22"/>
          <w:szCs w:val="22"/>
        </w:rPr>
        <w:t>, a</w:t>
      </w:r>
      <w:r w:rsidR="00480441" w:rsidRPr="00E32701">
        <w:rPr>
          <w:rFonts w:ascii="Arial" w:hAnsi="Arial" w:cs="Arial"/>
          <w:sz w:val="22"/>
          <w:szCs w:val="22"/>
        </w:rPr>
        <w:t xml:space="preserve"> to prostřednictvím emailu zaslaného na </w:t>
      </w:r>
      <w:r w:rsidR="0041557F" w:rsidRPr="0041557F">
        <w:rPr>
          <w:rFonts w:ascii="Arial" w:hAnsi="Arial" w:cs="Arial"/>
          <w:sz w:val="22"/>
          <w:szCs w:val="22"/>
        </w:rPr>
        <w:t>XXX</w:t>
      </w:r>
      <w:r w:rsidR="00B14D9A" w:rsidRPr="00E32701">
        <w:rPr>
          <w:rFonts w:ascii="Arial" w:hAnsi="Arial" w:cs="Arial"/>
          <w:sz w:val="22"/>
          <w:szCs w:val="22"/>
        </w:rPr>
        <w:t>.</w:t>
      </w:r>
    </w:p>
    <w:p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 se zavazuje předat Objednateli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:rsidR="006047C8" w:rsidRDefault="006A7389" w:rsidP="006047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Pronájem </w:t>
      </w:r>
      <w:r w:rsidR="006047C8">
        <w:rPr>
          <w:rFonts w:ascii="Arial" w:hAnsi="Arial" w:cs="Arial"/>
          <w:b/>
          <w:sz w:val="22"/>
          <w:szCs w:val="22"/>
        </w:rPr>
        <w:t>hřiště</w:t>
      </w:r>
    </w:p>
    <w:p w:rsidR="006047C8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:rsidR="00350C64" w:rsidRPr="00F57CE1" w:rsidRDefault="00350C64" w:rsidP="00350C64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>Ubytovatel umožní Objednateli kdykoliv</w:t>
      </w:r>
      <w:r w:rsidR="00D91DA1" w:rsidRPr="00F57CE1">
        <w:rPr>
          <w:rFonts w:ascii="Arial" w:hAnsi="Arial" w:cs="Arial"/>
          <w:sz w:val="22"/>
          <w:szCs w:val="22"/>
        </w:rPr>
        <w:t xml:space="preserve"> po celou dobu „Pobytového tábora“ využívat </w:t>
      </w:r>
      <w:r w:rsidRPr="00F57CE1">
        <w:rPr>
          <w:rFonts w:ascii="Arial" w:hAnsi="Arial" w:cs="Arial"/>
          <w:sz w:val="22"/>
          <w:szCs w:val="22"/>
        </w:rPr>
        <w:t>hřiště, a to bez časového omezení</w:t>
      </w:r>
      <w:r w:rsidR="00FA30DB">
        <w:rPr>
          <w:rFonts w:ascii="Arial" w:hAnsi="Arial" w:cs="Arial"/>
          <w:sz w:val="22"/>
          <w:szCs w:val="22"/>
        </w:rPr>
        <w:t>.</w:t>
      </w:r>
      <w:r w:rsidR="00BA26B5" w:rsidRPr="00F57CE1">
        <w:rPr>
          <w:rFonts w:ascii="Arial" w:hAnsi="Arial" w:cs="Arial"/>
          <w:sz w:val="22"/>
          <w:szCs w:val="22"/>
        </w:rPr>
        <w:t xml:space="preserve"> </w:t>
      </w:r>
    </w:p>
    <w:p w:rsidR="00D91DA1" w:rsidRPr="00F57CE1" w:rsidRDefault="00350C64" w:rsidP="00D91DA1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>Objednatel odpovídá za řádn</w:t>
      </w:r>
      <w:r w:rsidR="006A7389" w:rsidRPr="00F57CE1">
        <w:rPr>
          <w:rFonts w:ascii="Arial" w:hAnsi="Arial" w:cs="Arial"/>
          <w:sz w:val="22"/>
          <w:szCs w:val="22"/>
        </w:rPr>
        <w:t xml:space="preserve">é používání vybavení </w:t>
      </w:r>
      <w:r w:rsidRPr="00F57CE1">
        <w:rPr>
          <w:rFonts w:ascii="Arial" w:hAnsi="Arial" w:cs="Arial"/>
          <w:sz w:val="22"/>
          <w:szCs w:val="22"/>
        </w:rPr>
        <w:t xml:space="preserve">hřiště a zavazuje se </w:t>
      </w:r>
      <w:r w:rsidR="00BA26B5" w:rsidRPr="00F57CE1">
        <w:rPr>
          <w:rFonts w:ascii="Arial" w:hAnsi="Arial" w:cs="Arial"/>
          <w:sz w:val="22"/>
          <w:szCs w:val="22"/>
        </w:rPr>
        <w:t>nahradit případnou škodu, která by vznikla nesprávným používáním vybavení nebo jeho ztráty.</w:t>
      </w:r>
    </w:p>
    <w:p w:rsidR="00E41643" w:rsidRPr="00F57CE1" w:rsidRDefault="00E41643" w:rsidP="00D91DA1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 xml:space="preserve"> Paušální poplat</w:t>
      </w:r>
      <w:r w:rsidR="006A7389" w:rsidRPr="00F57CE1">
        <w:rPr>
          <w:rFonts w:ascii="Arial" w:hAnsi="Arial" w:cs="Arial"/>
          <w:sz w:val="22"/>
          <w:szCs w:val="22"/>
        </w:rPr>
        <w:t>ek za pronájem hřiště</w:t>
      </w:r>
      <w:r w:rsidRPr="00F57CE1">
        <w:rPr>
          <w:rFonts w:ascii="Arial" w:hAnsi="Arial" w:cs="Arial"/>
          <w:sz w:val="22"/>
          <w:szCs w:val="22"/>
        </w:rPr>
        <w:t xml:space="preserve"> dl</w:t>
      </w:r>
      <w:r w:rsidR="00D91DA1" w:rsidRPr="00F57CE1">
        <w:rPr>
          <w:rFonts w:ascii="Arial" w:hAnsi="Arial" w:cs="Arial"/>
          <w:sz w:val="22"/>
          <w:szCs w:val="22"/>
        </w:rPr>
        <w:t xml:space="preserve">e odst. </w:t>
      </w:r>
      <w:r w:rsidR="005B4B8E">
        <w:rPr>
          <w:rFonts w:ascii="Arial" w:hAnsi="Arial" w:cs="Arial"/>
          <w:sz w:val="22"/>
          <w:szCs w:val="22"/>
        </w:rPr>
        <w:t>1</w:t>
      </w:r>
      <w:r w:rsidR="005B4B8E" w:rsidRPr="00F57CE1">
        <w:rPr>
          <w:rFonts w:ascii="Arial" w:hAnsi="Arial" w:cs="Arial"/>
          <w:sz w:val="22"/>
          <w:szCs w:val="22"/>
        </w:rPr>
        <w:t xml:space="preserve"> </w:t>
      </w:r>
      <w:r w:rsidR="00D91DA1" w:rsidRPr="00F57CE1">
        <w:rPr>
          <w:rFonts w:ascii="Arial" w:hAnsi="Arial" w:cs="Arial"/>
          <w:sz w:val="22"/>
          <w:szCs w:val="22"/>
        </w:rPr>
        <w:t>tohoto článku činí 3500,-</w:t>
      </w:r>
      <w:r w:rsidR="003F467B" w:rsidRPr="00F57CE1">
        <w:rPr>
          <w:rFonts w:ascii="Arial" w:hAnsi="Arial" w:cs="Arial"/>
          <w:sz w:val="22"/>
          <w:szCs w:val="22"/>
        </w:rPr>
        <w:t xml:space="preserve"> Kč </w:t>
      </w:r>
      <w:r w:rsidR="005B4B8E">
        <w:rPr>
          <w:rFonts w:ascii="Arial" w:hAnsi="Arial" w:cs="Arial"/>
          <w:sz w:val="22"/>
          <w:szCs w:val="22"/>
        </w:rPr>
        <w:t> vč.</w:t>
      </w:r>
      <w:r w:rsidR="005B4B8E" w:rsidRPr="00F57CE1">
        <w:rPr>
          <w:rFonts w:ascii="Arial" w:hAnsi="Arial" w:cs="Arial"/>
          <w:sz w:val="22"/>
          <w:szCs w:val="22"/>
        </w:rPr>
        <w:t xml:space="preserve"> </w:t>
      </w:r>
      <w:r w:rsidRPr="00F57CE1">
        <w:rPr>
          <w:rFonts w:ascii="Arial" w:hAnsi="Arial" w:cs="Arial"/>
          <w:sz w:val="22"/>
          <w:szCs w:val="22"/>
        </w:rPr>
        <w:t xml:space="preserve">DPH. </w:t>
      </w:r>
    </w:p>
    <w:p w:rsidR="00E122F2" w:rsidRPr="00411338" w:rsidRDefault="00E122F2" w:rsidP="0004235E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6047C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b/>
          <w:sz w:val="22"/>
          <w:szCs w:val="22"/>
        </w:rPr>
        <w:t>.</w:t>
      </w:r>
    </w:p>
    <w:p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06"/>
        <w:gridCol w:w="4498"/>
      </w:tblGrid>
      <w:tr w:rsidR="000946F9" w:rsidRPr="00F57CE1" w:rsidTr="001B3A27">
        <w:tc>
          <w:tcPr>
            <w:tcW w:w="4506" w:type="dxa"/>
          </w:tcPr>
          <w:p w:rsidR="000946F9" w:rsidRPr="00F57CE1" w:rsidRDefault="00DC12CA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P</w:t>
            </w:r>
            <w:r w:rsidR="000946F9" w:rsidRPr="00F57CE1">
              <w:rPr>
                <w:rFonts w:ascii="Arial" w:hAnsi="Arial" w:cs="Arial"/>
                <w:sz w:val="22"/>
                <w:szCs w:val="22"/>
              </w:rPr>
              <w:t xml:space="preserve">ro děti ve věku </w:t>
            </w:r>
            <w:r w:rsidR="006A7389" w:rsidRPr="00F57CE1">
              <w:rPr>
                <w:rFonts w:ascii="Arial" w:hAnsi="Arial" w:cs="Arial"/>
                <w:sz w:val="22"/>
                <w:szCs w:val="22"/>
              </w:rPr>
              <w:t>mateřská školka</w:t>
            </w:r>
          </w:p>
        </w:tc>
        <w:tc>
          <w:tcPr>
            <w:tcW w:w="4498" w:type="dxa"/>
          </w:tcPr>
          <w:p w:rsidR="000946F9" w:rsidRPr="00F57CE1" w:rsidRDefault="006A7389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410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A7389" w:rsidRPr="00F57CE1" w:rsidTr="001B3A27">
        <w:tc>
          <w:tcPr>
            <w:tcW w:w="4506" w:type="dxa"/>
          </w:tcPr>
          <w:p w:rsidR="006A7389" w:rsidRPr="00F57CE1" w:rsidRDefault="006A7389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Pro děti ve věku ZŠ – 1. stupeň</w:t>
            </w:r>
          </w:p>
        </w:tc>
        <w:tc>
          <w:tcPr>
            <w:tcW w:w="4498" w:type="dxa"/>
          </w:tcPr>
          <w:p w:rsidR="006A7389" w:rsidRPr="00F57CE1" w:rsidRDefault="006A7389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430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="0045187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A7389" w:rsidRPr="00F57CE1" w:rsidTr="001B3A27">
        <w:tc>
          <w:tcPr>
            <w:tcW w:w="4506" w:type="dxa"/>
          </w:tcPr>
          <w:p w:rsidR="006A7389" w:rsidRPr="00F57CE1" w:rsidRDefault="006A7389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Pro děti ve věku ZŠ – 2. stupeň</w:t>
            </w:r>
          </w:p>
        </w:tc>
        <w:tc>
          <w:tcPr>
            <w:tcW w:w="4498" w:type="dxa"/>
          </w:tcPr>
          <w:p w:rsidR="006A7389" w:rsidRPr="00F57CE1" w:rsidRDefault="003F467B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450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="0045187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DC12CA" w:rsidRPr="00F57CE1" w:rsidTr="001B3A27">
        <w:tc>
          <w:tcPr>
            <w:tcW w:w="4506" w:type="dxa"/>
          </w:tcPr>
          <w:p w:rsidR="00DC12CA" w:rsidRPr="00F57CE1" w:rsidRDefault="00DC12CA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Doplatek za odpolední svačinu pro děti v den příjezdu</w:t>
            </w:r>
          </w:p>
        </w:tc>
        <w:tc>
          <w:tcPr>
            <w:tcW w:w="4498" w:type="dxa"/>
          </w:tcPr>
          <w:p w:rsidR="00DC12CA" w:rsidRPr="00F57CE1" w:rsidRDefault="00F57CE1" w:rsidP="00F57CE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C12CA" w:rsidRPr="00F57CE1">
              <w:rPr>
                <w:rFonts w:ascii="Arial" w:hAnsi="Arial" w:cs="Arial"/>
                <w:sz w:val="22"/>
                <w:szCs w:val="22"/>
              </w:rPr>
              <w:t>200</w:t>
            </w:r>
            <w:r w:rsidRPr="00F57CE1">
              <w:rPr>
                <w:rFonts w:ascii="Arial" w:hAnsi="Arial" w:cs="Arial"/>
                <w:sz w:val="22"/>
                <w:szCs w:val="22"/>
              </w:rPr>
              <w:t>,-</w:t>
            </w:r>
            <w:r w:rsidR="00DC12CA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946F9" w:rsidRPr="00F57CE1" w:rsidTr="001B3A27">
        <w:tc>
          <w:tcPr>
            <w:tcW w:w="4506" w:type="dxa"/>
          </w:tcPr>
          <w:p w:rsidR="000946F9" w:rsidRPr="00F57CE1" w:rsidRDefault="00C90EDE" w:rsidP="00BC7964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Celková částka za „</w:t>
            </w:r>
            <w:r w:rsidR="00BC7964">
              <w:rPr>
                <w:rFonts w:ascii="Arial" w:hAnsi="Arial" w:cs="Arial"/>
                <w:sz w:val="22"/>
                <w:szCs w:val="22"/>
              </w:rPr>
              <w:t> Pobytový tábor</w:t>
            </w:r>
            <w:r w:rsidRPr="00F57CE1">
              <w:rPr>
                <w:rFonts w:ascii="Arial" w:hAnsi="Arial" w:cs="Arial"/>
                <w:sz w:val="22"/>
                <w:szCs w:val="22"/>
              </w:rPr>
              <w:t>“ pro 40 dětí</w:t>
            </w:r>
          </w:p>
        </w:tc>
        <w:tc>
          <w:tcPr>
            <w:tcW w:w="4498" w:type="dxa"/>
          </w:tcPr>
          <w:p w:rsidR="000946F9" w:rsidRPr="00F57CE1" w:rsidRDefault="00DC12CA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1</w:t>
            </w:r>
            <w:r w:rsidR="00284F62" w:rsidRPr="00F57CE1">
              <w:rPr>
                <w:rFonts w:ascii="Arial" w:hAnsi="Arial" w:cs="Arial"/>
                <w:sz w:val="22"/>
                <w:szCs w:val="22"/>
              </w:rPr>
              <w:t>22.860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Pr="00F57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946F9" w:rsidRPr="00F57CE1" w:rsidTr="001B3A27">
        <w:tc>
          <w:tcPr>
            <w:tcW w:w="4506" w:type="dxa"/>
          </w:tcPr>
          <w:p w:rsidR="000946F9" w:rsidRPr="00F57CE1" w:rsidRDefault="00C90ED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pro pedagogický dozor</w:t>
            </w:r>
          </w:p>
        </w:tc>
        <w:tc>
          <w:tcPr>
            <w:tcW w:w="4498" w:type="dxa"/>
          </w:tcPr>
          <w:p w:rsidR="000946F9" w:rsidRPr="00F57CE1" w:rsidRDefault="00E42AA0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530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946F9" w:rsidRPr="00F57CE1" w:rsidTr="001B3A27">
        <w:tc>
          <w:tcPr>
            <w:tcW w:w="4506" w:type="dxa"/>
          </w:tcPr>
          <w:p w:rsidR="000946F9" w:rsidRPr="00F57CE1" w:rsidRDefault="00C90ED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pro pedagogický dozor po slevě</w:t>
            </w:r>
          </w:p>
        </w:tc>
        <w:tc>
          <w:tcPr>
            <w:tcW w:w="4498" w:type="dxa"/>
          </w:tcPr>
          <w:p w:rsidR="000946F9" w:rsidRPr="00F57CE1" w:rsidRDefault="00E42AA0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310</w:t>
            </w:r>
            <w:r w:rsidR="00F57CE1">
              <w:rPr>
                <w:rFonts w:ascii="Arial" w:hAnsi="Arial" w:cs="Arial"/>
                <w:sz w:val="22"/>
                <w:szCs w:val="22"/>
              </w:rPr>
              <w:t>,-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90EDE" w:rsidRPr="00F57CE1" w:rsidTr="001B3A27">
        <w:tc>
          <w:tcPr>
            <w:tcW w:w="4506" w:type="dxa"/>
          </w:tcPr>
          <w:p w:rsidR="00C90EDE" w:rsidRPr="00F57CE1" w:rsidRDefault="00C90EDE" w:rsidP="00BC7964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Celková částka za „</w:t>
            </w:r>
            <w:r w:rsidR="00BC7964">
              <w:rPr>
                <w:rFonts w:ascii="Arial" w:hAnsi="Arial" w:cs="Arial"/>
                <w:sz w:val="22"/>
                <w:szCs w:val="22"/>
              </w:rPr>
              <w:t> Pobytový tábor</w:t>
            </w:r>
            <w:r w:rsidRPr="00F57CE1">
              <w:rPr>
                <w:rFonts w:ascii="Arial" w:hAnsi="Arial" w:cs="Arial"/>
                <w:sz w:val="22"/>
                <w:szCs w:val="22"/>
              </w:rPr>
              <w:t>“ pro 4 osoby pedagogického dozoru</w:t>
            </w:r>
          </w:p>
        </w:tc>
        <w:tc>
          <w:tcPr>
            <w:tcW w:w="4498" w:type="dxa"/>
          </w:tcPr>
          <w:p w:rsidR="00C90EDE" w:rsidRPr="00F57CE1" w:rsidRDefault="00F57CE1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9.920,-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90EDE" w:rsidRPr="00F57CE1" w:rsidTr="001B3A27">
        <w:tc>
          <w:tcPr>
            <w:tcW w:w="4506" w:type="dxa"/>
          </w:tcPr>
          <w:p w:rsidR="00C90EDE" w:rsidRPr="00F57CE1" w:rsidRDefault="00C90EDE" w:rsidP="00BC7964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Celková částka za „</w:t>
            </w:r>
            <w:r w:rsidR="00BC7964">
              <w:rPr>
                <w:rFonts w:ascii="Arial" w:hAnsi="Arial" w:cs="Arial"/>
                <w:sz w:val="22"/>
                <w:szCs w:val="22"/>
              </w:rPr>
              <w:t> Pobytový tábor</w:t>
            </w:r>
            <w:r w:rsidRPr="00F57CE1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4498" w:type="dxa"/>
          </w:tcPr>
          <w:p w:rsidR="00C90EDE" w:rsidRPr="00F57CE1" w:rsidRDefault="00284F62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1</w:t>
            </w:r>
            <w:r w:rsidR="00F57CE1">
              <w:rPr>
                <w:rFonts w:ascii="Arial" w:hAnsi="Arial" w:cs="Arial"/>
                <w:sz w:val="22"/>
                <w:szCs w:val="22"/>
              </w:rPr>
              <w:t>32.780,-</w:t>
            </w:r>
            <w:r w:rsidR="00770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EDE" w:rsidRPr="00F57CE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:rsidR="000946F9" w:rsidRPr="00F57CE1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E1E07" w:rsidRPr="00F57CE1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:rsidR="003C3E0E" w:rsidRPr="00F57CE1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C3E0E" w:rsidRPr="00F57CE1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>Celková částka „</w:t>
      </w:r>
      <w:r w:rsidR="00BC7964">
        <w:rPr>
          <w:rFonts w:ascii="Arial" w:hAnsi="Arial" w:cs="Arial"/>
          <w:sz w:val="22"/>
          <w:szCs w:val="22"/>
        </w:rPr>
        <w:t> Pobytového táboru</w:t>
      </w:r>
      <w:r w:rsidRPr="00F57CE1">
        <w:rPr>
          <w:rFonts w:ascii="Arial" w:hAnsi="Arial" w:cs="Arial"/>
          <w:sz w:val="22"/>
          <w:szCs w:val="22"/>
        </w:rPr>
        <w:t xml:space="preserve">“ v rozsahu uvedeném ve čl. I odst. 4 </w:t>
      </w:r>
      <w:r w:rsidR="00770005">
        <w:rPr>
          <w:rFonts w:ascii="Arial" w:hAnsi="Arial" w:cs="Arial"/>
          <w:sz w:val="22"/>
          <w:szCs w:val="22"/>
        </w:rPr>
        <w:t xml:space="preserve">a čl. II </w:t>
      </w:r>
      <w:r w:rsidRPr="00F57CE1">
        <w:rPr>
          <w:rFonts w:ascii="Arial" w:hAnsi="Arial" w:cs="Arial"/>
          <w:sz w:val="22"/>
          <w:szCs w:val="22"/>
        </w:rPr>
        <w:t>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3C3E0E" w:rsidRPr="00F57CE1" w:rsidTr="003C3E0E">
        <w:tc>
          <w:tcPr>
            <w:tcW w:w="4402" w:type="dxa"/>
          </w:tcPr>
          <w:p w:rsidR="003C3E0E" w:rsidRPr="00F57CE1" w:rsidRDefault="003C3E0E" w:rsidP="00385CF1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 xml:space="preserve">Celková částka za </w:t>
            </w:r>
            <w:r w:rsidR="00385CF1" w:rsidRPr="00F57CE1">
              <w:rPr>
                <w:rFonts w:ascii="Arial" w:hAnsi="Arial" w:cs="Arial"/>
                <w:sz w:val="22"/>
                <w:szCs w:val="22"/>
              </w:rPr>
              <w:t xml:space="preserve">stravu a pobyt </w:t>
            </w:r>
            <w:r w:rsidRPr="00F57CE1">
              <w:rPr>
                <w:rFonts w:ascii="Arial" w:hAnsi="Arial" w:cs="Arial"/>
                <w:sz w:val="22"/>
                <w:szCs w:val="22"/>
              </w:rPr>
              <w:t>pro 40 dětí</w:t>
            </w:r>
          </w:p>
        </w:tc>
        <w:tc>
          <w:tcPr>
            <w:tcW w:w="4376" w:type="dxa"/>
          </w:tcPr>
          <w:p w:rsidR="003C3E0E" w:rsidRPr="00F57CE1" w:rsidRDefault="00F57CE1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122.860,-</w:t>
            </w:r>
            <w:r w:rsidR="00770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F62" w:rsidRPr="00F57CE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C3E0E" w:rsidRPr="00F57CE1" w:rsidTr="00334C2F">
        <w:tc>
          <w:tcPr>
            <w:tcW w:w="4402" w:type="dxa"/>
          </w:tcPr>
          <w:p w:rsidR="003C3E0E" w:rsidRPr="00F57CE1" w:rsidRDefault="00385CF1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 xml:space="preserve">Celková částka za stravu a pobyt </w:t>
            </w:r>
            <w:r w:rsidR="003C3E0E" w:rsidRPr="00F57CE1">
              <w:rPr>
                <w:rFonts w:ascii="Arial" w:hAnsi="Arial" w:cs="Arial"/>
                <w:sz w:val="22"/>
                <w:szCs w:val="22"/>
              </w:rPr>
              <w:t>pro 4 osoby pedagogického dozoru</w:t>
            </w:r>
          </w:p>
        </w:tc>
        <w:tc>
          <w:tcPr>
            <w:tcW w:w="4376" w:type="dxa"/>
          </w:tcPr>
          <w:p w:rsidR="003C3E0E" w:rsidRPr="00F57CE1" w:rsidRDefault="00284F62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9.</w:t>
            </w:r>
            <w:r w:rsidR="00F57CE1">
              <w:rPr>
                <w:rFonts w:ascii="Arial" w:hAnsi="Arial" w:cs="Arial"/>
                <w:sz w:val="22"/>
                <w:szCs w:val="22"/>
              </w:rPr>
              <w:t>920,-</w:t>
            </w:r>
            <w:r w:rsidR="00770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7CE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85CF1" w:rsidRPr="00F57CE1" w:rsidTr="00334C2F">
        <w:tc>
          <w:tcPr>
            <w:tcW w:w="4402" w:type="dxa"/>
          </w:tcPr>
          <w:p w:rsidR="00385CF1" w:rsidRPr="00F57CE1" w:rsidRDefault="00385CF1" w:rsidP="00770005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Celk</w:t>
            </w:r>
            <w:r w:rsidR="0023746A" w:rsidRPr="00F57CE1">
              <w:rPr>
                <w:rFonts w:ascii="Arial" w:hAnsi="Arial" w:cs="Arial"/>
                <w:sz w:val="22"/>
                <w:szCs w:val="22"/>
              </w:rPr>
              <w:t xml:space="preserve">ová částka za pronájem </w:t>
            </w:r>
            <w:r w:rsidRPr="00F57CE1">
              <w:rPr>
                <w:rFonts w:ascii="Arial" w:hAnsi="Arial" w:cs="Arial"/>
                <w:sz w:val="22"/>
                <w:szCs w:val="22"/>
              </w:rPr>
              <w:t>hřiště</w:t>
            </w:r>
          </w:p>
        </w:tc>
        <w:tc>
          <w:tcPr>
            <w:tcW w:w="4376" w:type="dxa"/>
          </w:tcPr>
          <w:p w:rsidR="00385CF1" w:rsidRPr="00F57CE1" w:rsidRDefault="00F57CE1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3500,-</w:t>
            </w:r>
            <w:r w:rsidR="00770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F62" w:rsidRPr="00F57CE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C3E0E" w:rsidRPr="00F57CE1" w:rsidTr="00334C2F">
        <w:tc>
          <w:tcPr>
            <w:tcW w:w="4402" w:type="dxa"/>
          </w:tcPr>
          <w:p w:rsidR="003C3E0E" w:rsidRPr="00F57CE1" w:rsidRDefault="003C3E0E" w:rsidP="00770005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Celková částka za „</w:t>
            </w:r>
            <w:r w:rsidR="00770005">
              <w:rPr>
                <w:rFonts w:ascii="Arial" w:hAnsi="Arial" w:cs="Arial"/>
                <w:sz w:val="22"/>
                <w:szCs w:val="22"/>
              </w:rPr>
              <w:t> Pobytový tábor</w:t>
            </w:r>
            <w:r w:rsidRPr="00F57CE1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4376" w:type="dxa"/>
          </w:tcPr>
          <w:p w:rsidR="003C3E0E" w:rsidRPr="00F57CE1" w:rsidRDefault="00284F62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CE1">
              <w:rPr>
                <w:rFonts w:ascii="Arial" w:hAnsi="Arial" w:cs="Arial"/>
                <w:sz w:val="22"/>
                <w:szCs w:val="22"/>
              </w:rPr>
              <w:t>1</w:t>
            </w:r>
            <w:r w:rsidR="00F57CE1">
              <w:rPr>
                <w:rFonts w:ascii="Arial" w:hAnsi="Arial" w:cs="Arial"/>
                <w:sz w:val="22"/>
                <w:szCs w:val="22"/>
              </w:rPr>
              <w:t>36.280,-</w:t>
            </w:r>
            <w:r w:rsidR="003C3E0E" w:rsidRPr="00F57CE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3C3E0E" w:rsidRPr="00F57CE1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57CE1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 w:rsidRPr="00F57CE1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6611B8">
        <w:rPr>
          <w:rFonts w:ascii="Arial" w:hAnsi="Arial" w:cs="Arial"/>
          <w:sz w:val="22"/>
          <w:szCs w:val="22"/>
        </w:rPr>
        <w:t> Pobytového tábora</w:t>
      </w:r>
      <w:r w:rsidR="009C3DE4" w:rsidRPr="00F57CE1">
        <w:rPr>
          <w:rFonts w:ascii="Arial" w:hAnsi="Arial" w:cs="Arial"/>
          <w:sz w:val="22"/>
          <w:szCs w:val="22"/>
        </w:rPr>
        <w:t>“ dojde i ke změně celkové částky.</w:t>
      </w:r>
    </w:p>
    <w:p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C90EDE">
        <w:rPr>
          <w:rFonts w:ascii="Arial" w:hAnsi="Arial" w:cs="Arial"/>
          <w:sz w:val="22"/>
          <w:szCs w:val="22"/>
        </w:rPr>
        <w:t>Cel</w:t>
      </w:r>
      <w:r w:rsidR="00451873">
        <w:rPr>
          <w:rFonts w:ascii="Arial" w:hAnsi="Arial" w:cs="Arial"/>
          <w:sz w:val="22"/>
          <w:szCs w:val="22"/>
        </w:rPr>
        <w:t>kovou částku za „Pobytový tábor</w:t>
      </w:r>
      <w:r w:rsidR="00C90EDE">
        <w:rPr>
          <w:rFonts w:ascii="Arial" w:hAnsi="Arial" w:cs="Arial"/>
          <w:sz w:val="22"/>
          <w:szCs w:val="22"/>
        </w:rPr>
        <w:t xml:space="preserve">“ dle předchozího odstavce </w:t>
      </w:r>
      <w:r w:rsidRPr="00C24F57">
        <w:rPr>
          <w:rFonts w:ascii="Arial" w:hAnsi="Arial" w:cs="Arial"/>
          <w:sz w:val="22"/>
          <w:szCs w:val="22"/>
        </w:rPr>
        <w:t>částku uhradit následujícím způsobem:</w:t>
      </w:r>
    </w:p>
    <w:p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Zálohová faktura ve </w:t>
      </w:r>
      <w:r w:rsidRPr="00451873">
        <w:rPr>
          <w:rFonts w:ascii="Arial" w:hAnsi="Arial" w:cs="Arial"/>
          <w:sz w:val="22"/>
          <w:szCs w:val="22"/>
        </w:rPr>
        <w:t>výši 20 000,--</w:t>
      </w:r>
      <w:r w:rsidRPr="00A06A20">
        <w:rPr>
          <w:rFonts w:ascii="Arial" w:hAnsi="Arial" w:cs="Arial"/>
          <w:sz w:val="22"/>
          <w:szCs w:val="22"/>
        </w:rPr>
        <w:t xml:space="preserve"> Kč vč</w:t>
      </w:r>
      <w:r w:rsidR="0008706C">
        <w:rPr>
          <w:rFonts w:ascii="Arial" w:hAnsi="Arial" w:cs="Arial"/>
          <w:sz w:val="22"/>
          <w:szCs w:val="22"/>
        </w:rPr>
        <w:t>.</w:t>
      </w:r>
      <w:r w:rsidRPr="00A06A20">
        <w:rPr>
          <w:rFonts w:ascii="Arial" w:hAnsi="Arial" w:cs="Arial"/>
          <w:sz w:val="22"/>
          <w:szCs w:val="22"/>
        </w:rPr>
        <w:t xml:space="preserve"> DPH bude vystavena ubytovatelem v měsíci </w:t>
      </w:r>
      <w:r w:rsidR="00323C6C">
        <w:rPr>
          <w:rFonts w:ascii="Arial" w:hAnsi="Arial" w:cs="Arial"/>
          <w:sz w:val="22"/>
          <w:szCs w:val="22"/>
        </w:rPr>
        <w:t>červnu</w:t>
      </w:r>
      <w:r w:rsidRPr="00A06A2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  <w:r w:rsidRPr="00A06A20">
        <w:rPr>
          <w:rFonts w:ascii="Arial" w:hAnsi="Arial" w:cs="Arial"/>
          <w:sz w:val="22"/>
          <w:szCs w:val="22"/>
        </w:rPr>
        <w:t>.</w:t>
      </w:r>
    </w:p>
    <w:p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A06A20">
        <w:rPr>
          <w:rFonts w:ascii="Arial" w:hAnsi="Arial" w:cs="Arial"/>
          <w:b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faktury – daňového dokladu, který bude vystaven do 3 pracovních dnů od ukončení pobytu.  </w:t>
      </w:r>
    </w:p>
    <w:p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Splatnost faktury se sjednává na 14 dní.</w:t>
      </w:r>
    </w:p>
    <w:p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0,05% z dlužné částky za každý 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964160" w:rsidRDefault="00964160" w:rsidP="00964160">
      <w:pPr>
        <w:jc w:val="both"/>
        <w:rPr>
          <w:rFonts w:ascii="Arial" w:hAnsi="Arial" w:cs="Arial"/>
          <w:b/>
          <w:sz w:val="22"/>
          <w:szCs w:val="22"/>
        </w:rPr>
      </w:pPr>
    </w:p>
    <w:p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 je oprávněn od smlouvy odstoupit v případě, že objednatel poruší povinnost dle ust. čl. V. odst. 3 </w:t>
      </w:r>
      <w:r w:rsidR="00600256">
        <w:rPr>
          <w:rFonts w:ascii="Arial" w:hAnsi="Arial" w:cs="Arial"/>
          <w:sz w:val="22"/>
          <w:szCs w:val="22"/>
        </w:rPr>
        <w:t xml:space="preserve">nebo čl. </w:t>
      </w:r>
      <w:r w:rsidR="0045621F">
        <w:rPr>
          <w:rFonts w:ascii="Arial" w:hAnsi="Arial" w:cs="Arial"/>
          <w:sz w:val="22"/>
          <w:szCs w:val="22"/>
        </w:rPr>
        <w:t xml:space="preserve">V. odst. 4 </w:t>
      </w:r>
      <w:r w:rsidRPr="00411338">
        <w:rPr>
          <w:rFonts w:ascii="Arial" w:hAnsi="Arial" w:cs="Arial"/>
          <w:sz w:val="22"/>
          <w:szCs w:val="22"/>
        </w:rPr>
        <w:t xml:space="preserve">této smlouvy. </w:t>
      </w:r>
    </w:p>
    <w:p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>no podmínky: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</w:tr>
      <w:tr w:rsidR="00E122F2" w:rsidRPr="00672B54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</w:tr>
      <w:tr w:rsidR="00E122F2" w:rsidRPr="00672B54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 den 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</w:p>
          <w:p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</w:t>
            </w:r>
            <w:r w:rsidR="00D800E0" w:rsidRPr="00451873">
              <w:rPr>
                <w:rFonts w:ascii="Arial" w:hAnsi="Arial" w:cs="Arial"/>
                <w:sz w:val="22"/>
                <w:szCs w:val="22"/>
              </w:rPr>
              <w:t xml:space="preserve">akce </w:t>
            </w:r>
            <w:r w:rsidR="00451873" w:rsidRPr="00451873">
              <w:rPr>
                <w:rFonts w:ascii="Arial" w:hAnsi="Arial" w:cs="Arial"/>
                <w:sz w:val="22"/>
                <w:szCs w:val="22"/>
              </w:rPr>
              <w:t>„Pobytový tábor</w:t>
            </w:r>
            <w:r w:rsidRPr="00451873">
              <w:rPr>
                <w:rFonts w:ascii="Arial" w:hAnsi="Arial" w:cs="Arial"/>
                <w:sz w:val="22"/>
                <w:szCs w:val="22"/>
              </w:rPr>
              <w:t>“ se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neplatí v případě epidemie vyhlášené hygienikem. </w:t>
            </w:r>
          </w:p>
          <w:p w:rsidR="006A13B9" w:rsidRPr="006A13B9" w:rsidRDefault="006A13B9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514F37">
              <w:rPr>
                <w:rFonts w:ascii="Arial" w:hAnsi="Arial" w:cs="Arial"/>
                <w:sz w:val="22"/>
                <w:szCs w:val="22"/>
              </w:rPr>
              <w:t>dítě</w:t>
            </w:r>
            <w:r w:rsidR="00514F37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>onemocní před odjezdem a nejpozději v den odjezdu doloží lékařské potvrzení o nemoci, nebude mu účtován storno poplatek.</w:t>
            </w:r>
          </w:p>
          <w:p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514F37">
              <w:rPr>
                <w:rFonts w:ascii="Arial" w:hAnsi="Arial" w:cs="Arial"/>
                <w:sz w:val="22"/>
                <w:szCs w:val="22"/>
              </w:rPr>
              <w:t xml:space="preserve">dítě </w:t>
            </w:r>
            <w:r>
              <w:rPr>
                <w:rFonts w:ascii="Arial" w:hAnsi="Arial" w:cs="Arial"/>
                <w:sz w:val="22"/>
                <w:szCs w:val="22"/>
              </w:rPr>
              <w:t>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</w:t>
            </w:r>
            <w:r w:rsidR="00514F37">
              <w:rPr>
                <w:rFonts w:ascii="Arial" w:hAnsi="Arial" w:cs="Arial"/>
                <w:sz w:val="22"/>
                <w:szCs w:val="22"/>
              </w:rPr>
              <w:t>, a to i</w:t>
            </w:r>
            <w:r w:rsidR="004315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2F2" w:rsidRPr="00320EE2" w:rsidRDefault="00E122F2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:rsidR="00E122F2" w:rsidRPr="00411338" w:rsidRDefault="00DA1ACD" w:rsidP="00DA1A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řádně; v těchto prostorách nesmí objednatel bez souhlasu ubytovatele provádět žádné podstatné změny.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:rsidR="00E122F2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 xml:space="preserve">vydané předpisy,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C47539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:rsidTr="009F2D90">
        <w:tc>
          <w:tcPr>
            <w:tcW w:w="4531" w:type="dxa"/>
          </w:tcPr>
          <w:p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:rsidTr="009F2D90">
        <w:tc>
          <w:tcPr>
            <w:tcW w:w="4531" w:type="dxa"/>
          </w:tcPr>
          <w:p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:rsidTr="009F2D90">
        <w:tc>
          <w:tcPr>
            <w:tcW w:w="4531" w:type="dxa"/>
          </w:tcPr>
          <w:p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2F2" w:rsidRDefault="00E122F2" w:rsidP="00E122F2">
      <w:pPr>
        <w:rPr>
          <w:rFonts w:ascii="Arial" w:hAnsi="Arial" w:cs="Arial"/>
          <w:sz w:val="22"/>
          <w:szCs w:val="22"/>
        </w:rPr>
      </w:pPr>
    </w:p>
    <w:p w:rsidR="0004235E" w:rsidRPr="00411338" w:rsidRDefault="0004235E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Tato smlouva je vyhotovena ve dvou exemplářích, přičemž každá ze smluvních stran obdrží po jednom.</w:t>
      </w:r>
    </w:p>
    <w:p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 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:rsidR="009508B8" w:rsidRDefault="009508B8"/>
    <w:sectPr w:rsidR="009508B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8B47A2"/>
    <w:multiLevelType w:val="hybridMultilevel"/>
    <w:tmpl w:val="3AEA9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17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18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F2"/>
    <w:rsid w:val="0001301E"/>
    <w:rsid w:val="0003300E"/>
    <w:rsid w:val="00042242"/>
    <w:rsid w:val="0004235E"/>
    <w:rsid w:val="00047E92"/>
    <w:rsid w:val="00071418"/>
    <w:rsid w:val="00072800"/>
    <w:rsid w:val="0008706C"/>
    <w:rsid w:val="000946F9"/>
    <w:rsid w:val="00134D5A"/>
    <w:rsid w:val="00136760"/>
    <w:rsid w:val="00144D35"/>
    <w:rsid w:val="00166B2B"/>
    <w:rsid w:val="001A0EDE"/>
    <w:rsid w:val="001B3A27"/>
    <w:rsid w:val="00224C5E"/>
    <w:rsid w:val="0023746A"/>
    <w:rsid w:val="00284F62"/>
    <w:rsid w:val="002B3AB3"/>
    <w:rsid w:val="002C0FF3"/>
    <w:rsid w:val="002E421E"/>
    <w:rsid w:val="00323C6C"/>
    <w:rsid w:val="00334C2F"/>
    <w:rsid w:val="00344E70"/>
    <w:rsid w:val="00350C64"/>
    <w:rsid w:val="0035153F"/>
    <w:rsid w:val="00383CBF"/>
    <w:rsid w:val="00385CF1"/>
    <w:rsid w:val="003A2FB8"/>
    <w:rsid w:val="003A6AFB"/>
    <w:rsid w:val="003C3E0E"/>
    <w:rsid w:val="003D0CB1"/>
    <w:rsid w:val="003E474D"/>
    <w:rsid w:val="003F467B"/>
    <w:rsid w:val="0041557F"/>
    <w:rsid w:val="00425037"/>
    <w:rsid w:val="00431514"/>
    <w:rsid w:val="00431C8C"/>
    <w:rsid w:val="0044304B"/>
    <w:rsid w:val="00451873"/>
    <w:rsid w:val="00453C29"/>
    <w:rsid w:val="0045621F"/>
    <w:rsid w:val="00480441"/>
    <w:rsid w:val="00514F37"/>
    <w:rsid w:val="00545215"/>
    <w:rsid w:val="005474FF"/>
    <w:rsid w:val="00552127"/>
    <w:rsid w:val="0057793E"/>
    <w:rsid w:val="005A2A9F"/>
    <w:rsid w:val="005B4B8E"/>
    <w:rsid w:val="005F0D93"/>
    <w:rsid w:val="00600256"/>
    <w:rsid w:val="006047C8"/>
    <w:rsid w:val="006507CA"/>
    <w:rsid w:val="006611B8"/>
    <w:rsid w:val="00672443"/>
    <w:rsid w:val="00676088"/>
    <w:rsid w:val="0068476F"/>
    <w:rsid w:val="006A13B9"/>
    <w:rsid w:val="006A7389"/>
    <w:rsid w:val="006D134E"/>
    <w:rsid w:val="00711862"/>
    <w:rsid w:val="007166B8"/>
    <w:rsid w:val="007177C2"/>
    <w:rsid w:val="007312CF"/>
    <w:rsid w:val="00733238"/>
    <w:rsid w:val="0074166E"/>
    <w:rsid w:val="007550EC"/>
    <w:rsid w:val="00765963"/>
    <w:rsid w:val="00770005"/>
    <w:rsid w:val="00772AE1"/>
    <w:rsid w:val="007847E5"/>
    <w:rsid w:val="0078625E"/>
    <w:rsid w:val="007C16E7"/>
    <w:rsid w:val="007D430A"/>
    <w:rsid w:val="008111A6"/>
    <w:rsid w:val="0081355D"/>
    <w:rsid w:val="00826C27"/>
    <w:rsid w:val="00830802"/>
    <w:rsid w:val="008E4656"/>
    <w:rsid w:val="00906171"/>
    <w:rsid w:val="0091057A"/>
    <w:rsid w:val="009303D1"/>
    <w:rsid w:val="009508B8"/>
    <w:rsid w:val="00964160"/>
    <w:rsid w:val="00986042"/>
    <w:rsid w:val="00994FCD"/>
    <w:rsid w:val="009C3DE4"/>
    <w:rsid w:val="009E7135"/>
    <w:rsid w:val="00A06A20"/>
    <w:rsid w:val="00A1265D"/>
    <w:rsid w:val="00A30C99"/>
    <w:rsid w:val="00A33E39"/>
    <w:rsid w:val="00A518B0"/>
    <w:rsid w:val="00A52502"/>
    <w:rsid w:val="00A67852"/>
    <w:rsid w:val="00B14460"/>
    <w:rsid w:val="00B14D9A"/>
    <w:rsid w:val="00B3181D"/>
    <w:rsid w:val="00B36173"/>
    <w:rsid w:val="00B72A1E"/>
    <w:rsid w:val="00B8168C"/>
    <w:rsid w:val="00BA26B5"/>
    <w:rsid w:val="00BB1F7D"/>
    <w:rsid w:val="00BC7964"/>
    <w:rsid w:val="00C006CD"/>
    <w:rsid w:val="00C02BF0"/>
    <w:rsid w:val="00C24F57"/>
    <w:rsid w:val="00C47539"/>
    <w:rsid w:val="00C5451F"/>
    <w:rsid w:val="00C90EDE"/>
    <w:rsid w:val="00CD7C51"/>
    <w:rsid w:val="00CE1E07"/>
    <w:rsid w:val="00D24E4A"/>
    <w:rsid w:val="00D75893"/>
    <w:rsid w:val="00D800E0"/>
    <w:rsid w:val="00D91DA1"/>
    <w:rsid w:val="00DA1ACD"/>
    <w:rsid w:val="00DB2A68"/>
    <w:rsid w:val="00DC12CA"/>
    <w:rsid w:val="00DC7BBF"/>
    <w:rsid w:val="00DF0319"/>
    <w:rsid w:val="00DF6BB6"/>
    <w:rsid w:val="00E11097"/>
    <w:rsid w:val="00E122F2"/>
    <w:rsid w:val="00E32701"/>
    <w:rsid w:val="00E41643"/>
    <w:rsid w:val="00E42AA0"/>
    <w:rsid w:val="00E50893"/>
    <w:rsid w:val="00ED2574"/>
    <w:rsid w:val="00EF4190"/>
    <w:rsid w:val="00F26037"/>
    <w:rsid w:val="00F539B6"/>
    <w:rsid w:val="00F57CE1"/>
    <w:rsid w:val="00F64506"/>
    <w:rsid w:val="00F83D73"/>
    <w:rsid w:val="00FA30DB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2</cp:revision>
  <cp:lastPrinted>2021-06-21T08:15:00Z</cp:lastPrinted>
  <dcterms:created xsi:type="dcterms:W3CDTF">2021-07-01T09:22:00Z</dcterms:created>
  <dcterms:modified xsi:type="dcterms:W3CDTF">2021-07-01T09:22:00Z</dcterms:modified>
</cp:coreProperties>
</file>