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B8" w:rsidRDefault="00654DAD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30"/>
          <w:szCs w:val="30"/>
        </w:rPr>
        <w:t>Darovací smlouva</w:t>
      </w:r>
      <w:r>
        <w:rPr>
          <w:rFonts w:ascii="Arial" w:hAnsi="Arial"/>
          <w:b/>
          <w:sz w:val="30"/>
          <w:szCs w:val="30"/>
        </w:rPr>
        <w:br/>
      </w:r>
      <w:r>
        <w:rPr>
          <w:rFonts w:ascii="Arial" w:hAnsi="Arial"/>
          <w:sz w:val="20"/>
          <w:szCs w:val="20"/>
        </w:rPr>
        <w:t xml:space="preserve">uzavřená dle ust. § 2055 a násl. zákona </w:t>
      </w:r>
      <w:r>
        <w:rPr>
          <w:rFonts w:ascii="Arial" w:hAnsi="Arial"/>
          <w:color w:val="444444"/>
          <w:sz w:val="20"/>
          <w:szCs w:val="20"/>
          <w:shd w:val="clear" w:color="auto" w:fill="FFFFFF"/>
        </w:rPr>
        <w:t>č. 89/2012 Sb.,</w:t>
      </w:r>
      <w:r>
        <w:rPr>
          <w:rStyle w:val="apple-converted-space"/>
          <w:color w:val="444444"/>
          <w:sz w:val="20"/>
          <w:szCs w:val="20"/>
          <w:shd w:val="clear" w:color="auto" w:fill="FFFFFF"/>
        </w:rPr>
        <w:t> </w:t>
      </w:r>
      <w:r>
        <w:rPr>
          <w:rStyle w:val="Zdraznn"/>
          <w:i w:val="0"/>
          <w:iCs w:val="0"/>
          <w:color w:val="444444"/>
          <w:sz w:val="20"/>
          <w:szCs w:val="20"/>
          <w:shd w:val="clear" w:color="auto" w:fill="FFFFFF"/>
        </w:rPr>
        <w:t>občanského zákoníku</w:t>
      </w:r>
    </w:p>
    <w:p w:rsidR="000E46B8" w:rsidRDefault="000E46B8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0E46B8" w:rsidRDefault="000E46B8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0E46B8" w:rsidRDefault="00654DAD">
      <w:pPr>
        <w:pStyle w:val="Standard"/>
        <w:pBdr>
          <w:bottom w:val="single" w:sz="8" w:space="1" w:color="000000"/>
        </w:pBdr>
        <w:spacing w:after="1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Smluvní strany:</w:t>
      </w:r>
    </w:p>
    <w:p w:rsidR="000E46B8" w:rsidRDefault="00654DAD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Společnost: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Unicorn Systems a. s.</w:t>
      </w:r>
    </w:p>
    <w:p w:rsidR="000E46B8" w:rsidRDefault="00654DAD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zapsaná v obchodním rejstříku vedeném Městským soudem v Praze, oddíl B, vložka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4579  </w:t>
      </w:r>
    </w:p>
    <w:p w:rsidR="000E46B8" w:rsidRDefault="00654DAD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 Kapslovně 2767/2, 130 00 Praha 3</w:t>
      </w:r>
    </w:p>
    <w:p w:rsidR="000E46B8" w:rsidRDefault="00654DAD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Doručovací adresa:</w:t>
      </w:r>
      <w:r>
        <w:rPr>
          <w:rFonts w:ascii="Arial" w:hAnsi="Arial"/>
          <w:sz w:val="20"/>
          <w:szCs w:val="20"/>
        </w:rPr>
        <w:tab/>
        <w:t>EBC, Classic7, Jankovcova 49, 170 00 Praha 7</w:t>
      </w:r>
    </w:p>
    <w:p w:rsidR="000E46B8" w:rsidRDefault="00654DAD">
      <w:pPr>
        <w:pStyle w:val="Standard"/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0" w:name="45207e1c43c7ef3f1b615d15313d47aa8-7ffe"/>
      <w:bookmarkEnd w:id="0"/>
      <w:r>
        <w:rPr>
          <w:rFonts w:ascii="Arial" w:hAnsi="Arial"/>
          <w:sz w:val="20"/>
          <w:szCs w:val="20"/>
        </w:rPr>
        <w:t>25110853</w:t>
      </w:r>
    </w:p>
    <w:p w:rsidR="000E46B8" w:rsidRDefault="00654DAD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DIČ: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bookmarkStart w:id="1" w:name="985a3322923639101f8ab541528e0f1612-7fff"/>
      <w:bookmarkStart w:id="2" w:name="0e8a5b0d-708f-4546-a748-5dffba6ea7d8"/>
      <w:bookmarkEnd w:id="1"/>
      <w:bookmarkEnd w:id="2"/>
      <w:r>
        <w:rPr>
          <w:rStyle w:val="platne"/>
          <w:rFonts w:ascii="Arial" w:hAnsi="Arial"/>
          <w:sz w:val="20"/>
          <w:szCs w:val="20"/>
        </w:rPr>
        <w:t>CZ699004029</w:t>
      </w:r>
    </w:p>
    <w:p w:rsidR="000E46B8" w:rsidRDefault="00654DAD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Zastoupena: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 w:rsidR="00CB5D4B">
        <w:rPr>
          <w:rStyle w:val="platne"/>
          <w:rFonts w:ascii="Arial" w:hAnsi="Arial"/>
          <w:sz w:val="20"/>
          <w:szCs w:val="20"/>
        </w:rPr>
        <w:t>xxxxxxxxxxxxxxx</w:t>
      </w:r>
      <w:r>
        <w:rPr>
          <w:rStyle w:val="platne"/>
          <w:rFonts w:ascii="Arial" w:hAnsi="Arial"/>
          <w:sz w:val="20"/>
          <w:szCs w:val="20"/>
        </w:rPr>
        <w:t>, členem představenstva</w:t>
      </w:r>
      <w:r>
        <w:rPr>
          <w:rStyle w:val="platne"/>
          <w:rFonts w:ascii="Arial" w:hAnsi="Arial"/>
          <w:sz w:val="20"/>
          <w:szCs w:val="20"/>
        </w:rPr>
        <w:br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 w:rsidR="00CB5D4B">
        <w:rPr>
          <w:rStyle w:val="platne"/>
          <w:rFonts w:ascii="Arial" w:hAnsi="Arial"/>
          <w:sz w:val="20"/>
          <w:szCs w:val="20"/>
        </w:rPr>
        <w:t>xxxxxxxxxxxxxxx</w:t>
      </w:r>
      <w:r>
        <w:rPr>
          <w:rStyle w:val="platne"/>
          <w:rFonts w:ascii="Arial" w:hAnsi="Arial"/>
          <w:sz w:val="20"/>
          <w:szCs w:val="20"/>
        </w:rPr>
        <w:t>, členem představenstva</w:t>
      </w:r>
    </w:p>
    <w:p w:rsidR="000E46B8" w:rsidRDefault="00654DAD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</w:p>
    <w:p w:rsidR="000E46B8" w:rsidRDefault="00654DAD">
      <w:pPr>
        <w:pStyle w:val="Standard"/>
        <w:pBdr>
          <w:bottom w:val="single" w:sz="8" w:space="1" w:color="000000"/>
        </w:pBdr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dále jen dárce</w:t>
      </w:r>
    </w:p>
    <w:p w:rsidR="000E46B8" w:rsidRDefault="00654DAD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a</w:t>
      </w:r>
    </w:p>
    <w:p w:rsidR="000E46B8" w:rsidRDefault="000E46B8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6"/>
          <w:szCs w:val="26"/>
        </w:rPr>
      </w:pPr>
    </w:p>
    <w:p w:rsidR="000E46B8" w:rsidRDefault="00654DAD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Organizace: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>Pražská konzervatoř</w:t>
      </w:r>
      <w:r>
        <w:rPr>
          <w:rFonts w:ascii="Arial" w:hAnsi="Arial"/>
          <w:sz w:val="20"/>
          <w:szCs w:val="20"/>
        </w:rPr>
        <w:t>, Praha 1, Na Rejdišti 1</w:t>
      </w:r>
    </w:p>
    <w:p w:rsidR="000E46B8" w:rsidRDefault="00654DAD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příspěvková organizace hl. m. Prahy zřízena usnesením RHMP č. 550 z 3.4.2001,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zapsaná v Rejstříku škol RED-IZO 600 0045 38, zapsaná v RARIS</w:t>
      </w:r>
    </w:p>
    <w:p w:rsidR="000E46B8" w:rsidRDefault="00654DAD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Na Rejdišti 77/1, 110 00 Praha 1</w:t>
      </w:r>
    </w:p>
    <w:p w:rsidR="000E46B8" w:rsidRDefault="00654DAD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708 37 911</w:t>
      </w:r>
    </w:p>
    <w:p w:rsidR="000E46B8" w:rsidRDefault="00654DAD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CZ70837911</w:t>
      </w:r>
    </w:p>
    <w:p w:rsidR="000E46B8" w:rsidRDefault="00654DAD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Bankovní účet: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3" w:name="6db842cf-2b05-424a-bee1-298bc7571fe4"/>
      <w:bookmarkEnd w:id="3"/>
      <w:r w:rsidR="00A86DED">
        <w:rPr>
          <w:rFonts w:ascii="Arial" w:hAnsi="Arial"/>
          <w:sz w:val="20"/>
          <w:szCs w:val="20"/>
        </w:rPr>
        <w:t>xxxxxxxxxxxxxxxxxxx</w:t>
      </w:r>
    </w:p>
    <w:p w:rsidR="000E46B8" w:rsidRDefault="00654DAD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Zastoupena: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CB5D4B">
        <w:rPr>
          <w:rFonts w:ascii="Arial" w:hAnsi="Arial"/>
          <w:sz w:val="20"/>
          <w:szCs w:val="20"/>
        </w:rPr>
        <w:t>xxxxxxxxxxxxxxxx,</w:t>
      </w:r>
      <w:r>
        <w:rPr>
          <w:rFonts w:ascii="Arial" w:hAnsi="Arial"/>
          <w:sz w:val="20"/>
          <w:szCs w:val="20"/>
        </w:rPr>
        <w:t xml:space="preserve"> ředitelem školy</w:t>
      </w:r>
      <w:r>
        <w:rPr>
          <w:rFonts w:ascii="Arial" w:hAnsi="Arial"/>
          <w:sz w:val="20"/>
          <w:szCs w:val="20"/>
        </w:rPr>
        <w:br/>
        <w:t>Bankovní spojení:</w:t>
      </w:r>
      <w:r>
        <w:rPr>
          <w:rFonts w:ascii="Arial" w:hAnsi="Arial"/>
          <w:sz w:val="20"/>
          <w:szCs w:val="20"/>
        </w:rPr>
        <w:tab/>
      </w:r>
      <w:r w:rsidR="00CB5D4B">
        <w:rPr>
          <w:rFonts w:ascii="Arial" w:hAnsi="Arial"/>
          <w:sz w:val="20"/>
          <w:szCs w:val="20"/>
        </w:rPr>
        <w:t>xxxxxxxxxxxxxxxx</w:t>
      </w:r>
      <w:r>
        <w:rPr>
          <w:rFonts w:ascii="Arial" w:hAnsi="Arial"/>
          <w:sz w:val="20"/>
          <w:szCs w:val="20"/>
        </w:rPr>
        <w:t xml:space="preserve"> (</w:t>
      </w:r>
      <w:r w:rsidR="00CB5D4B">
        <w:rPr>
          <w:rFonts w:ascii="Arial" w:hAnsi="Arial"/>
          <w:sz w:val="20"/>
          <w:szCs w:val="20"/>
        </w:rPr>
        <w:t>xxxxxxxxxxxxxxxxxxxxxxxxxx</w:t>
      </w:r>
      <w:r>
        <w:rPr>
          <w:rFonts w:ascii="Arial" w:hAnsi="Arial"/>
          <w:sz w:val="20"/>
          <w:szCs w:val="20"/>
        </w:rPr>
        <w:t>)</w:t>
      </w:r>
    </w:p>
    <w:p w:rsidR="000E46B8" w:rsidRDefault="00654DAD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dále jen obdarovaný</w:t>
      </w:r>
    </w:p>
    <w:p w:rsidR="000E46B8" w:rsidRDefault="000E46B8">
      <w:pPr>
        <w:pStyle w:val="Standard"/>
        <w:spacing w:after="60"/>
        <w:jc w:val="center"/>
        <w:rPr>
          <w:rFonts w:ascii="Arial" w:hAnsi="Arial"/>
          <w:sz w:val="26"/>
          <w:szCs w:val="26"/>
        </w:rPr>
      </w:pPr>
    </w:p>
    <w:p w:rsidR="000E46B8" w:rsidRDefault="00654DAD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uzavírají</w:t>
      </w:r>
      <w:r>
        <w:rPr>
          <w:rFonts w:ascii="Arial" w:hAnsi="Arial"/>
          <w:sz w:val="20"/>
          <w:szCs w:val="20"/>
        </w:rPr>
        <w:br/>
        <w:t>darovací smlouvu za těchto podmínek:</w:t>
      </w:r>
    </w:p>
    <w:p w:rsidR="000E46B8" w:rsidRDefault="000E46B8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</w:p>
    <w:p w:rsidR="000E46B8" w:rsidRDefault="00654DAD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uzavírána jako prováděcí smlouva k Rámcové smlouvě o podpoře uzavřené dne 10.1.2012 mezi společností Arcorn s.r.o., IČ 271 01 690 a organizací Pražská konzervatoř, Praha 1, Na Rejdišti 1, IČ: 708 37 911.</w:t>
      </w:r>
    </w:p>
    <w:p w:rsidR="000E46B8" w:rsidRDefault="00654DAD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se touto smlouvou zavazuje bezúplatně převést předmět níže specifikovaného daru do vlastnictví obdarovaného a obdarovaný jej do svého výlučného vlastnictví přijímá.</w:t>
      </w:r>
    </w:p>
    <w:p w:rsidR="000E46B8" w:rsidRDefault="00654DAD">
      <w:pPr>
        <w:pStyle w:val="Standard"/>
        <w:numPr>
          <w:ilvl w:val="0"/>
          <w:numId w:val="3"/>
        </w:numPr>
        <w:spacing w:after="60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Dárce se touto smlouvou zavazuje poskytnout obdarovanému věcný dar – elektrickou kytaru </w:t>
      </w:r>
      <w:r>
        <w:rPr>
          <w:rFonts w:ascii="Arial" w:hAnsi="Arial"/>
          <w:b/>
          <w:bCs/>
          <w:sz w:val="20"/>
          <w:szCs w:val="20"/>
        </w:rPr>
        <w:t xml:space="preserve">Suhr Classic S ST HSS RW OW, </w:t>
      </w:r>
      <w:r>
        <w:rPr>
          <w:rFonts w:ascii="Arial" w:hAnsi="Arial"/>
          <w:sz w:val="20"/>
          <w:szCs w:val="20"/>
        </w:rPr>
        <w:t xml:space="preserve">v celkové hodnotě </w:t>
      </w:r>
      <w:r>
        <w:rPr>
          <w:rFonts w:ascii="Arial" w:hAnsi="Arial"/>
          <w:b/>
          <w:bCs/>
          <w:sz w:val="20"/>
          <w:szCs w:val="20"/>
        </w:rPr>
        <w:t>74.026,- Kč</w:t>
      </w:r>
      <w:r>
        <w:rPr>
          <w:rFonts w:ascii="Arial" w:hAnsi="Arial"/>
          <w:sz w:val="20"/>
          <w:szCs w:val="20"/>
        </w:rPr>
        <w:t xml:space="preserve"> (slovy: sedmdesát čtyři tisíc a dvacet šest korun českých) vč. 21% DPH (hodnota bez DPH činí 61.178,54 Kč), a to za podmínek stanovených touto smlouvou.</w:t>
      </w:r>
    </w:p>
    <w:p w:rsidR="000E46B8" w:rsidRDefault="00654DAD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Cena daru byla dodavatelem vyčíslena v měně EUR (cena daru v měně EUR činila 2.395,87€), přičemž hodnota daru byla stanovena v CZK dle směnného kurzu ČNB platného k okamžiku uskutečnění zdanitelného plnění ke dni 22.6.2021, kdy kurz ČNB činil 25,535 CZK/1 EUR.</w:t>
      </w:r>
    </w:p>
    <w:p w:rsidR="000E46B8" w:rsidRDefault="00654DAD">
      <w:pPr>
        <w:pStyle w:val="Standard"/>
        <w:numPr>
          <w:ilvl w:val="0"/>
          <w:numId w:val="3"/>
        </w:numPr>
        <w:spacing w:after="60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Obdarovaný se zavazuje použít dar výlučně ke stanovenému účelu - výuka studentů obdarovaného. V případě, že obdarovaný poruší povinnost použít dar ke stanovenému účelu, je dárce oprávněn požadovat vrácení daru, neboť takové použití daru bude pro účely této smlouvy považováno za hrubé porušení dobrých mravů.</w:t>
      </w:r>
    </w:p>
    <w:p w:rsidR="000E46B8" w:rsidRDefault="00654DAD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dar bude poskytnut po podpisu této smlouvy, a to v přiměřené lhůtě poté, co dárce obdrží movité věci specifikované v odst. 3 této smlouvy od příslušného dodavatele.</w:t>
      </w:r>
    </w:p>
    <w:p w:rsidR="000E46B8" w:rsidRDefault="00654DAD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Obdarovaný ve smyslu § 27 odst. 6 zákona č. 250/2000 Sb., o rozpočtových pravidlech územních rozpočtů, ve znění pozdějších předpisů, nabude dar, který je předmětem této smlouvy, do vlastnictví svého zřizovatele. Obdarovaný prohlašuje, že předchozí písemný souhlas zřizovatele k nabytí daru není třeba. V případě, že obdarovaný neobdrží v přiměřené lhůtě po uzavření této smlouvy souhlas s nabytím daru, ačkoliv se takovýto souhlas vyžaduje, je povinen dar bezodkladně vrátit dárci.</w:t>
      </w:r>
    </w:p>
    <w:p w:rsidR="000E46B8" w:rsidRDefault="00654DAD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je dle příslušných právních předpisů (zejm. dle zákona o dani z příjmu) oprávněn odečíst si finanční hodnotu daru od základu daně.</w:t>
      </w:r>
    </w:p>
    <w:p w:rsidR="000E46B8" w:rsidRDefault="00654DAD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Pokud není v této smlouvě uvedeno jinak, řídí se obsah práv a povinností z této smlouvy vyplývajících českým právem.</w:t>
      </w:r>
    </w:p>
    <w:p w:rsidR="000E46B8" w:rsidRDefault="00654DAD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vyhotovena ve třech vyhotoveních stejné právní závaznosti, z nichž každá ze smluvních stran obdrží po jednom vyhotovení.</w:t>
      </w:r>
    </w:p>
    <w:p w:rsidR="000E46B8" w:rsidRDefault="00654DAD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souhlasí s uveřejněním darovací smlouvy ve výroční zprávě obdarovaného.</w:t>
      </w:r>
    </w:p>
    <w:p w:rsidR="000E46B8" w:rsidRDefault="00654DAD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doručovací adresy jsou ty, které jsou uvedeny v záhlaví této smlouvy. Smluvní strany se zavazují písemně informovat druhou stranu o změně doručovací adresy. V případě pochybností s doručováním se za den doručení považuje den vrácení nevyzvednuté zásilky zpět odesilateli nebo den odepření přijetí zásilky.</w:t>
      </w:r>
    </w:p>
    <w:p w:rsidR="000E46B8" w:rsidRDefault="00654DAD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Obě strany prohlašují, že tuto smlouvu uzavřely svobodně a že její obsah je srozumitelný. Pravost této smlouvy stvrzují účastníci svými podpisy.</w:t>
      </w:r>
    </w:p>
    <w:p w:rsidR="000E46B8" w:rsidRDefault="00654DAD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výslovně sjednávají, že uveřejnění této smlouvy (event. dohody, dodatku) v registru smluv dle zákona č. 340/2015 Sb., o zvláštních podmínkách účinnosti některých smluv, uveřejňování těchto smluv a o registru smluv (zákon o registru smluv) zajistí obdarovaný.</w:t>
      </w:r>
    </w:p>
    <w:p w:rsidR="000E46B8" w:rsidRDefault="000E46B8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0E46B8" w:rsidRDefault="000E46B8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  <w:bookmarkStart w:id="4" w:name="_GoBack"/>
      <w:bookmarkEnd w:id="4"/>
    </w:p>
    <w:p w:rsidR="000E46B8" w:rsidRDefault="00654DAD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Praze dne:</w:t>
      </w:r>
      <w:r w:rsidR="000479B7">
        <w:rPr>
          <w:rFonts w:ascii="Arial" w:hAnsi="Arial"/>
          <w:sz w:val="20"/>
          <w:szCs w:val="20"/>
        </w:rPr>
        <w:t xml:space="preserve"> 30.06.2021</w:t>
      </w:r>
    </w:p>
    <w:p w:rsidR="000E46B8" w:rsidRDefault="000E46B8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0E46B8" w:rsidRDefault="000E46B8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0E46B8" w:rsidRDefault="000E46B8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E46B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6B8" w:rsidRDefault="00654DA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Dárce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6B8" w:rsidRDefault="00654DA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Obdarovaný</w:t>
            </w:r>
          </w:p>
        </w:tc>
      </w:tr>
      <w:tr w:rsidR="000E46B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6B8" w:rsidRDefault="000E46B8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6B8" w:rsidRDefault="000E46B8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E46B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6B8" w:rsidRDefault="00654DA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6B8" w:rsidRDefault="00654DA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</w:tr>
      <w:tr w:rsidR="000E46B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6B8" w:rsidRDefault="00CB5D4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xxxxxxxxxxxxx</w:t>
            </w:r>
            <w:r w:rsidR="00654DAD">
              <w:rPr>
                <w:rFonts w:ascii="Arial" w:hAnsi="Arial"/>
                <w:sz w:val="20"/>
                <w:szCs w:val="20"/>
              </w:rPr>
              <w:t>, člen představenstva</w:t>
            </w:r>
            <w:r w:rsidR="00654DAD">
              <w:rPr>
                <w:rFonts w:ascii="Arial" w:hAnsi="Arial"/>
                <w:sz w:val="20"/>
                <w:szCs w:val="20"/>
              </w:rPr>
              <w:br/>
              <w:t>Unicorn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6B8" w:rsidRDefault="00CB5D4B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xxxxxxxxxxxxxx,</w:t>
            </w:r>
            <w:r w:rsidR="00654DAD">
              <w:rPr>
                <w:rFonts w:ascii="Arial" w:hAnsi="Arial"/>
                <w:sz w:val="20"/>
                <w:szCs w:val="20"/>
              </w:rPr>
              <w:t xml:space="preserve"> ředitel školy</w:t>
            </w:r>
            <w:r w:rsidR="00654DAD">
              <w:rPr>
                <w:rFonts w:ascii="Arial" w:hAnsi="Arial"/>
                <w:sz w:val="20"/>
                <w:szCs w:val="20"/>
              </w:rPr>
              <w:br/>
              <w:t>Pražská konzervatoř</w:t>
            </w:r>
          </w:p>
        </w:tc>
      </w:tr>
      <w:tr w:rsidR="000E46B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6B8" w:rsidRDefault="000E46B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6B8" w:rsidRDefault="000E46B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6B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6B8" w:rsidRDefault="00654DA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6B8" w:rsidRDefault="000E46B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46B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6B8" w:rsidRDefault="00CB5D4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xxxxxxxxxxxxx</w:t>
            </w:r>
            <w:r w:rsidR="00654DAD">
              <w:rPr>
                <w:rFonts w:ascii="Arial" w:hAnsi="Arial"/>
                <w:sz w:val="20"/>
                <w:szCs w:val="20"/>
              </w:rPr>
              <w:t>, člen představenstva</w:t>
            </w:r>
            <w:r w:rsidR="00654DAD">
              <w:rPr>
                <w:rFonts w:ascii="Arial" w:hAnsi="Arial"/>
                <w:sz w:val="20"/>
                <w:szCs w:val="20"/>
              </w:rPr>
              <w:br/>
              <w:t>Unicorn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6B8" w:rsidRDefault="000E46B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E46B8" w:rsidRDefault="000E46B8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sectPr w:rsidR="000E46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FF" w:rsidRDefault="008E65FF">
      <w:pPr>
        <w:rPr>
          <w:rFonts w:hint="eastAsia"/>
        </w:rPr>
      </w:pPr>
      <w:r>
        <w:separator/>
      </w:r>
    </w:p>
  </w:endnote>
  <w:endnote w:type="continuationSeparator" w:id="0">
    <w:p w:rsidR="008E65FF" w:rsidRDefault="008E65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FF" w:rsidRDefault="008E65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E65FF" w:rsidRDefault="008E65F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A3A"/>
    <w:multiLevelType w:val="multilevel"/>
    <w:tmpl w:val="B7BAC972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6CBB"/>
    <w:multiLevelType w:val="multilevel"/>
    <w:tmpl w:val="390AC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293602B"/>
    <w:multiLevelType w:val="multilevel"/>
    <w:tmpl w:val="25D24EB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B8"/>
    <w:rsid w:val="000479B7"/>
    <w:rsid w:val="000E46B8"/>
    <w:rsid w:val="002B032D"/>
    <w:rsid w:val="00367F9F"/>
    <w:rsid w:val="00654DAD"/>
    <w:rsid w:val="008E65FF"/>
    <w:rsid w:val="00A86DED"/>
    <w:rsid w:val="00B92B3A"/>
    <w:rsid w:val="00CB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A643"/>
  <w15:docId w15:val="{320034B2-DF19-4C5A-9C0D-A564905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andardnpsmoodstavce1">
    <w:name w:val="Standardní písmo odstavce1"/>
  </w:style>
  <w:style w:type="character" w:customStyle="1" w:styleId="platne">
    <w:name w:val="platne"/>
    <w:basedOn w:val="Standardnpsmoodstavce1"/>
  </w:style>
  <w:style w:type="character" w:customStyle="1" w:styleId="apple-converted-space">
    <w:name w:val="apple-converted-space"/>
    <w:basedOn w:val="Standardnpsmoodstavce"/>
  </w:style>
  <w:style w:type="character" w:styleId="Zdrazn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6">
    <w:name w:val="WW8Num6"/>
    <w:basedOn w:val="Bezseznamu"/>
    <w:pPr>
      <w:numPr>
        <w:numId w:val="1"/>
      </w:numPr>
    </w:pPr>
  </w:style>
  <w:style w:type="numbering" w:customStyle="1" w:styleId="WW8Num7">
    <w:name w:val="WW8Num7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PKAdmin</cp:lastModifiedBy>
  <cp:revision>6</cp:revision>
  <cp:lastPrinted>2017-04-06T13:19:00Z</cp:lastPrinted>
  <dcterms:created xsi:type="dcterms:W3CDTF">2021-07-01T08:43:00Z</dcterms:created>
  <dcterms:modified xsi:type="dcterms:W3CDTF">2021-07-01T08:58:00Z</dcterms:modified>
</cp:coreProperties>
</file>