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539"/>
        <w:gridCol w:w="1184"/>
        <w:gridCol w:w="322"/>
        <w:gridCol w:w="217"/>
        <w:gridCol w:w="1184"/>
        <w:gridCol w:w="216"/>
        <w:gridCol w:w="430"/>
        <w:gridCol w:w="754"/>
        <w:gridCol w:w="539"/>
        <w:gridCol w:w="700"/>
        <w:gridCol w:w="592"/>
        <w:gridCol w:w="538"/>
        <w:gridCol w:w="727"/>
        <w:gridCol w:w="672"/>
        <w:gridCol w:w="325"/>
      </w:tblGrid>
      <w:tr w:rsidR="00331EBC">
        <w:trPr>
          <w:cantSplit/>
        </w:trPr>
        <w:tc>
          <w:tcPr>
            <w:tcW w:w="5922" w:type="dxa"/>
            <w:gridSpan w:val="11"/>
            <w:vAlign w:val="center"/>
          </w:tcPr>
          <w:p w:rsidR="00331EBC" w:rsidRDefault="002005F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gridSpan w:val="8"/>
            <w:vAlign w:val="center"/>
          </w:tcPr>
          <w:p w:rsidR="00331EBC" w:rsidRDefault="002005F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číslo: 20210624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215" w:type="dxa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Objednatel</w:t>
            </w:r>
          </w:p>
        </w:tc>
        <w:tc>
          <w:tcPr>
            <w:tcW w:w="539" w:type="dxa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12907731</w:t>
            </w:r>
          </w:p>
        </w:tc>
        <w:tc>
          <w:tcPr>
            <w:tcW w:w="539" w:type="dxa"/>
            <w:gridSpan w:val="2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830" w:type="dxa"/>
            <w:gridSpan w:val="3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CZ12907731</w:t>
            </w:r>
          </w:p>
        </w:tc>
        <w:tc>
          <w:tcPr>
            <w:tcW w:w="4847" w:type="dxa"/>
            <w:gridSpan w:val="8"/>
          </w:tcPr>
          <w:p w:rsidR="00331EBC" w:rsidRDefault="002005F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objednávky uvádějte prosím na fakturu.</w:t>
            </w:r>
          </w:p>
        </w:tc>
      </w:tr>
      <w:tr w:rsidR="00331EBC">
        <w:trPr>
          <w:cantSplit/>
        </w:trPr>
        <w:tc>
          <w:tcPr>
            <w:tcW w:w="215" w:type="dxa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  <w:gridSpan w:val="2"/>
          </w:tcPr>
          <w:p w:rsidR="00331EBC" w:rsidRDefault="002005F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5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Vyšší odborná škola, Střední škola, Centrum odborné přípravy,</w:t>
            </w:r>
          </w:p>
        </w:tc>
      </w:tr>
      <w:tr w:rsidR="00331EBC">
        <w:trPr>
          <w:cantSplit/>
        </w:trPr>
        <w:tc>
          <w:tcPr>
            <w:tcW w:w="1830" w:type="dxa"/>
            <w:gridSpan w:val="4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7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Sezimovo Ústí,  Budějovická  421</w:t>
            </w:r>
          </w:p>
        </w:tc>
        <w:tc>
          <w:tcPr>
            <w:tcW w:w="4847" w:type="dxa"/>
            <w:gridSpan w:val="8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830" w:type="dxa"/>
            <w:gridSpan w:val="4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26062071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CZ26062071</w:t>
            </w:r>
          </w:p>
        </w:tc>
      </w:tr>
      <w:tr w:rsidR="00331EBC">
        <w:trPr>
          <w:cantSplit/>
        </w:trPr>
        <w:tc>
          <w:tcPr>
            <w:tcW w:w="215" w:type="dxa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Moneta Money Bank, a.s.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MARELAX s.r.o.</w:t>
            </w:r>
          </w:p>
        </w:tc>
      </w:tr>
      <w:tr w:rsidR="00331EBC">
        <w:trPr>
          <w:cantSplit/>
        </w:trPr>
        <w:tc>
          <w:tcPr>
            <w:tcW w:w="215" w:type="dxa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197477119/0600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31EBC">
        <w:trPr>
          <w:cantSplit/>
        </w:trPr>
        <w:tc>
          <w:tcPr>
            <w:tcW w:w="215" w:type="dxa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Objednává: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Korda Josef, MgA.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Měšice 399</w:t>
            </w:r>
          </w:p>
        </w:tc>
      </w:tr>
      <w:tr w:rsidR="00331EBC">
        <w:trPr>
          <w:cantSplit/>
        </w:trPr>
        <w:tc>
          <w:tcPr>
            <w:tcW w:w="215" w:type="dxa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Útvar: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687 - Interreg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right w:val="double" w:sz="4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391  56  Tábor</w:t>
            </w:r>
          </w:p>
        </w:tc>
      </w:tr>
      <w:tr w:rsidR="00331EBC">
        <w:trPr>
          <w:cantSplit/>
        </w:trPr>
        <w:tc>
          <w:tcPr>
            <w:tcW w:w="215" w:type="dxa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Datum:</w:t>
            </w:r>
          </w:p>
        </w:tc>
        <w:tc>
          <w:tcPr>
            <w:tcW w:w="34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23.06.2021</w:t>
            </w: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Objednáváme u Vás:  Ubytování </w:t>
            </w:r>
            <w:r>
              <w:rPr>
                <w:rFonts w:ascii="Arial" w:hAnsi="Arial"/>
                <w:b/>
                <w:sz w:val="25"/>
              </w:rPr>
              <w:t>včetně stravování - Business Week I. - Interreg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Ubytování a strava žáků, lektorů a projektového týmu v rámci aktivity Business Week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období 27. 6. - 30. 6. 2021.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Ubytování 6 osob: 27. 6., 29. 6. 2021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Ubytování 23 osob: 28. 6. 2021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Stravování: 35 </w:t>
            </w:r>
            <w:r>
              <w:rPr>
                <w:rFonts w:ascii="Arial" w:hAnsi="Arial"/>
                <w:sz w:val="17"/>
              </w:rPr>
              <w:t>snídaní, 55 obědů, 35 večeří; CELKEM 35 NOCÍ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Pronájem školícího sálu 28. - 29. 6. 2021, délka 10 hodin.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Pronájem sportovního hřiště a náčiní.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Cena bez DPH: 99 500,- Kč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Služba objednána v rámci realizace projektu INTERREG ATCZ218 - Profesní </w:t>
            </w:r>
            <w:r>
              <w:rPr>
                <w:rFonts w:ascii="Arial" w:hAnsi="Arial"/>
                <w:sz w:val="17"/>
              </w:rPr>
              <w:t>flexibilita a její implementace/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Professionelle Flexibilität und ihre Implementierung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(uvádějte, prosím na faktuře)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31EBC" w:rsidRDefault="00331EBC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3875" w:type="dxa"/>
            <w:gridSpan w:val="7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569" w:type="dxa"/>
            <w:gridSpan w:val="11"/>
            <w:tcBorders>
              <w:top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Sezimově Ústí, dne: 23.06.2021</w:t>
            </w:r>
          </w:p>
        </w:tc>
        <w:tc>
          <w:tcPr>
            <w:tcW w:w="325" w:type="dxa"/>
            <w:tcBorders>
              <w:top w:val="single" w:sz="0" w:space="0" w:color="auto"/>
              <w:right w:val="single" w:sz="0" w:space="0" w:color="auto"/>
            </w:tcBorders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731" w:type="dxa"/>
            <w:gridSpan w:val="12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57" w:type="dxa"/>
            <w:gridSpan w:val="3"/>
          </w:tcPr>
          <w:p w:rsidR="00331EBC" w:rsidRDefault="002005F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143954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gridSpan w:val="2"/>
            <w:tcBorders>
              <w:right w:val="single" w:sz="0" w:space="0" w:color="auto"/>
            </w:tcBorders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10769" w:type="dxa"/>
            <w:gridSpan w:val="19"/>
            <w:tcBorders>
              <w:left w:val="single" w:sz="0" w:space="0" w:color="auto"/>
              <w:right w:val="single" w:sz="0" w:space="0" w:color="auto"/>
            </w:tcBorders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31E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9585" w:type="dxa"/>
            <w:gridSpan w:val="17"/>
            <w:tcBorders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+420 381 407 113</w:t>
            </w:r>
          </w:p>
        </w:tc>
      </w:tr>
      <w:tr w:rsidR="00331EB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E-mail:</w:t>
            </w:r>
          </w:p>
        </w:tc>
        <w:tc>
          <w:tcPr>
            <w:tcW w:w="9585" w:type="dxa"/>
            <w:gridSpan w:val="17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31EBC" w:rsidRDefault="002005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korda@copsu.cz</w:t>
            </w:r>
          </w:p>
        </w:tc>
      </w:tr>
      <w:tr w:rsidR="00331EBC">
        <w:trPr>
          <w:cantSplit/>
        </w:trPr>
        <w:tc>
          <w:tcPr>
            <w:tcW w:w="10769" w:type="dxa"/>
            <w:gridSpan w:val="19"/>
            <w:vAlign w:val="center"/>
          </w:tcPr>
          <w:p w:rsidR="00331EBC" w:rsidRDefault="00331EB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005FF" w:rsidRDefault="002005FF"/>
    <w:sectPr w:rsidR="002005FF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C"/>
    <w:rsid w:val="002005FF"/>
    <w:rsid w:val="00331EBC"/>
    <w:rsid w:val="005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99FC-B27D-456A-9046-1AAF702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Mandelíčková Věra</dc:creator>
  <cp:lastModifiedBy>Mandelíčková Věra</cp:lastModifiedBy>
  <cp:revision>2</cp:revision>
  <dcterms:created xsi:type="dcterms:W3CDTF">2021-06-30T08:22:00Z</dcterms:created>
  <dcterms:modified xsi:type="dcterms:W3CDTF">2021-06-30T08:22:00Z</dcterms:modified>
</cp:coreProperties>
</file>