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3F49" w14:textId="09ADB28F" w:rsidR="00DC66C9" w:rsidRPr="00041ABA" w:rsidRDefault="00DC66C9" w:rsidP="00041ABA">
      <w:pPr>
        <w:tabs>
          <w:tab w:val="left" w:pos="2977"/>
        </w:tabs>
        <w:ind w:left="3544" w:hanging="3544"/>
        <w:rPr>
          <w:rFonts w:ascii="Arial" w:hAnsi="Arial" w:cs="Arial"/>
          <w:b/>
          <w:bCs/>
          <w:sz w:val="16"/>
          <w:szCs w:val="16"/>
          <w:shd w:val="clear" w:color="auto" w:fill="FFFF00"/>
        </w:rPr>
      </w:pPr>
      <w:r w:rsidRPr="00041ABA">
        <w:rPr>
          <w:rFonts w:ascii="Arial" w:hAnsi="Arial" w:cs="Arial"/>
          <w:b/>
          <w:color w:val="000000"/>
          <w:sz w:val="16"/>
          <w:szCs w:val="16"/>
        </w:rPr>
        <w:t xml:space="preserve">Název veřejné zakázky: </w:t>
      </w:r>
      <w:r w:rsidRPr="00041ABA">
        <w:rPr>
          <w:rFonts w:ascii="Arial" w:hAnsi="Arial" w:cs="Arial"/>
          <w:b/>
          <w:color w:val="000000"/>
          <w:sz w:val="16"/>
          <w:szCs w:val="16"/>
        </w:rPr>
        <w:tab/>
      </w:r>
      <w:r w:rsidR="00041ABA">
        <w:rPr>
          <w:rFonts w:ascii="Arial" w:hAnsi="Arial" w:cs="Arial"/>
          <w:b/>
          <w:color w:val="000000"/>
          <w:sz w:val="16"/>
          <w:szCs w:val="16"/>
        </w:rPr>
        <w:tab/>
      </w:r>
      <w:r w:rsidRPr="00041ABA">
        <w:rPr>
          <w:rFonts w:ascii="Arial" w:hAnsi="Arial" w:cs="Arial"/>
          <w:b/>
          <w:color w:val="000000"/>
          <w:sz w:val="16"/>
          <w:szCs w:val="16"/>
        </w:rPr>
        <w:t>Komplexní servis prádla</w:t>
      </w:r>
    </w:p>
    <w:p w14:paraId="7B5C0693" w14:textId="5811F24D" w:rsidR="00F24F3B" w:rsidRPr="00041ABA" w:rsidRDefault="00F24F3B" w:rsidP="00DC66C9">
      <w:pPr>
        <w:pStyle w:val="Podtitul"/>
        <w:spacing w:line="240" w:lineRule="auto"/>
        <w:jc w:val="left"/>
        <w:rPr>
          <w:rFonts w:cs="Arial"/>
          <w:sz w:val="16"/>
          <w:szCs w:val="16"/>
        </w:rPr>
      </w:pPr>
      <w:r w:rsidRPr="00041ABA">
        <w:rPr>
          <w:rFonts w:cs="Arial"/>
          <w:sz w:val="16"/>
          <w:szCs w:val="16"/>
        </w:rPr>
        <w:t xml:space="preserve">Číslo veřejné zakázky: </w:t>
      </w:r>
      <w:r w:rsidR="00DC66C9" w:rsidRPr="00041ABA">
        <w:rPr>
          <w:rFonts w:cs="Arial"/>
          <w:sz w:val="16"/>
          <w:szCs w:val="16"/>
        </w:rPr>
        <w:tab/>
      </w:r>
      <w:r w:rsidR="00DC66C9" w:rsidRPr="00041ABA">
        <w:rPr>
          <w:rFonts w:cs="Arial"/>
          <w:sz w:val="16"/>
          <w:szCs w:val="16"/>
        </w:rPr>
        <w:tab/>
      </w:r>
      <w:r w:rsidR="00DC66C9" w:rsidRPr="00041ABA">
        <w:rPr>
          <w:rFonts w:cs="Arial"/>
          <w:sz w:val="16"/>
          <w:szCs w:val="16"/>
        </w:rPr>
        <w:tab/>
        <w:t>12/2021</w:t>
      </w:r>
    </w:p>
    <w:p w14:paraId="14751D55" w14:textId="2955F930" w:rsidR="00946003" w:rsidRPr="00041ABA" w:rsidRDefault="00946003" w:rsidP="00DC66C9">
      <w:pPr>
        <w:pStyle w:val="Podtitul"/>
        <w:spacing w:line="240" w:lineRule="auto"/>
        <w:jc w:val="left"/>
        <w:rPr>
          <w:rFonts w:cs="Arial"/>
          <w:sz w:val="16"/>
          <w:szCs w:val="16"/>
        </w:rPr>
      </w:pPr>
      <w:r w:rsidRPr="00041ABA">
        <w:rPr>
          <w:rFonts w:cs="Arial"/>
          <w:sz w:val="16"/>
          <w:szCs w:val="16"/>
        </w:rPr>
        <w:t>Evidenční číslo zakázky</w:t>
      </w:r>
      <w:r w:rsidR="00A4673A" w:rsidRPr="00041ABA">
        <w:rPr>
          <w:rFonts w:cs="Arial"/>
          <w:b w:val="0"/>
          <w:bCs/>
          <w:sz w:val="16"/>
          <w:szCs w:val="16"/>
        </w:rPr>
        <w:t xml:space="preserve"> </w:t>
      </w:r>
      <w:r w:rsidR="00A4673A" w:rsidRPr="00041ABA">
        <w:rPr>
          <w:rFonts w:cs="Arial"/>
          <w:bCs/>
          <w:sz w:val="16"/>
          <w:szCs w:val="16"/>
        </w:rPr>
        <w:t>VVZ</w:t>
      </w:r>
      <w:r w:rsidRPr="00041ABA">
        <w:rPr>
          <w:rFonts w:cs="Arial"/>
          <w:sz w:val="16"/>
          <w:szCs w:val="16"/>
        </w:rPr>
        <w:t xml:space="preserve">: </w:t>
      </w:r>
      <w:r w:rsidR="00041ABA" w:rsidRPr="00041ABA">
        <w:rPr>
          <w:rFonts w:cs="Arial"/>
          <w:sz w:val="16"/>
          <w:szCs w:val="16"/>
        </w:rPr>
        <w:tab/>
      </w:r>
      <w:r w:rsidR="00041ABA" w:rsidRPr="00041ABA">
        <w:rPr>
          <w:rFonts w:cs="Arial"/>
          <w:sz w:val="16"/>
          <w:szCs w:val="16"/>
        </w:rPr>
        <w:tab/>
      </w:r>
      <w:hyperlink r:id="rId9" w:history="1">
        <w:r w:rsidR="00041ABA" w:rsidRPr="00041ABA">
          <w:rPr>
            <w:rStyle w:val="Hypertextovodkaz"/>
            <w:rFonts w:cs="Arial"/>
            <w:sz w:val="16"/>
            <w:szCs w:val="16"/>
            <w:lang w:val="en"/>
          </w:rPr>
          <w:t>Z2021-007916</w:t>
        </w:r>
      </w:hyperlink>
    </w:p>
    <w:p w14:paraId="6BF2F6F4" w14:textId="77777777" w:rsidR="00F24F3B" w:rsidRPr="00F24F3B" w:rsidRDefault="00F24F3B" w:rsidP="00F24F3B">
      <w:pPr>
        <w:pStyle w:val="Podtitul"/>
        <w:spacing w:line="240" w:lineRule="auto"/>
        <w:rPr>
          <w:rFonts w:ascii="Times New Roman" w:hAnsi="Times New Roman"/>
          <w:sz w:val="16"/>
          <w:szCs w:val="16"/>
        </w:rPr>
      </w:pPr>
    </w:p>
    <w:p w14:paraId="62F8EDDE" w14:textId="2FDE7144" w:rsidR="00F24F3B" w:rsidRPr="00F354B8" w:rsidRDefault="00F24F3B" w:rsidP="00F2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F354B8">
        <w:rPr>
          <w:b/>
          <w:sz w:val="20"/>
        </w:rPr>
        <w:t xml:space="preserve">Číslo smlouvy </w:t>
      </w:r>
      <w:r w:rsidR="000406C3">
        <w:rPr>
          <w:b/>
          <w:sz w:val="20"/>
        </w:rPr>
        <w:t>dodavatele</w:t>
      </w:r>
      <w:r w:rsidRPr="00F354B8">
        <w:rPr>
          <w:b/>
          <w:sz w:val="20"/>
        </w:rPr>
        <w:t xml:space="preserve">:                                             Číslo smlouvy </w:t>
      </w:r>
      <w:r w:rsidR="000406C3">
        <w:rPr>
          <w:b/>
          <w:sz w:val="20"/>
        </w:rPr>
        <w:t>objednatele</w:t>
      </w:r>
      <w:r w:rsidRPr="00F354B8">
        <w:rPr>
          <w:b/>
          <w:sz w:val="20"/>
        </w:rPr>
        <w:t xml:space="preserve">: </w:t>
      </w:r>
      <w:proofErr w:type="spellStart"/>
      <w:r w:rsidR="007D031E">
        <w:rPr>
          <w:b/>
          <w:sz w:val="20"/>
        </w:rPr>
        <w:t>Tsm</w:t>
      </w:r>
      <w:proofErr w:type="spellEnd"/>
      <w:r w:rsidR="007D031E">
        <w:rPr>
          <w:b/>
          <w:sz w:val="20"/>
        </w:rPr>
        <w:t>/2021/498/</w:t>
      </w:r>
      <w:proofErr w:type="spellStart"/>
      <w:r w:rsidR="007D031E">
        <w:rPr>
          <w:b/>
          <w:sz w:val="20"/>
        </w:rPr>
        <w:t>Lt</w:t>
      </w:r>
      <w:proofErr w:type="spellEnd"/>
    </w:p>
    <w:p w14:paraId="2537EBA2" w14:textId="77777777" w:rsidR="00136D6B" w:rsidRPr="00F24F3B" w:rsidRDefault="00136D6B" w:rsidP="00F161A9">
      <w:pPr>
        <w:pStyle w:val="Zkladntext2"/>
        <w:rPr>
          <w:b/>
          <w:bCs/>
          <w:caps/>
          <w:color w:val="auto"/>
          <w:sz w:val="32"/>
        </w:rPr>
      </w:pPr>
    </w:p>
    <w:p w14:paraId="6D5766F7" w14:textId="3F0309D6" w:rsidR="00F161A9" w:rsidRPr="00F24F3B" w:rsidRDefault="00F161A9" w:rsidP="00F161A9">
      <w:pPr>
        <w:pStyle w:val="Zkladntext2"/>
        <w:rPr>
          <w:b/>
          <w:bCs/>
          <w:caps/>
          <w:color w:val="auto"/>
          <w:sz w:val="32"/>
        </w:rPr>
      </w:pPr>
      <w:r w:rsidRPr="00F24F3B">
        <w:rPr>
          <w:b/>
          <w:bCs/>
          <w:caps/>
          <w:color w:val="auto"/>
          <w:sz w:val="32"/>
        </w:rPr>
        <w:t xml:space="preserve">Smlouva o </w:t>
      </w:r>
      <w:r w:rsidR="00D2657B">
        <w:rPr>
          <w:b/>
          <w:bCs/>
          <w:caps/>
          <w:color w:val="auto"/>
          <w:sz w:val="32"/>
        </w:rPr>
        <w:t>ZAJIŠTĚN</w:t>
      </w:r>
      <w:r w:rsidR="00946003">
        <w:rPr>
          <w:b/>
          <w:bCs/>
          <w:caps/>
          <w:color w:val="auto"/>
          <w:sz w:val="32"/>
        </w:rPr>
        <w:t>Í</w:t>
      </w:r>
      <w:r w:rsidRPr="00F24F3B">
        <w:rPr>
          <w:b/>
          <w:bCs/>
          <w:caps/>
          <w:color w:val="auto"/>
          <w:sz w:val="32"/>
        </w:rPr>
        <w:t xml:space="preserve"> komplexního servisu prádla</w:t>
      </w:r>
      <w:r w:rsidR="00387164" w:rsidRPr="00F24F3B">
        <w:rPr>
          <w:b/>
          <w:bCs/>
          <w:caps/>
          <w:color w:val="auto"/>
          <w:sz w:val="32"/>
        </w:rPr>
        <w:t xml:space="preserve"> </w:t>
      </w:r>
    </w:p>
    <w:p w14:paraId="4D15FCA7" w14:textId="77777777" w:rsidR="00E82083" w:rsidRPr="00F24F3B" w:rsidRDefault="00E82083" w:rsidP="00F161A9">
      <w:pPr>
        <w:pStyle w:val="Zkladntext2"/>
        <w:rPr>
          <w:b/>
          <w:bCs/>
          <w:caps/>
          <w:color w:val="auto"/>
          <w:sz w:val="32"/>
        </w:rPr>
      </w:pPr>
    </w:p>
    <w:p w14:paraId="5F8A744C" w14:textId="77777777" w:rsidR="00F24F3B" w:rsidRPr="008C6406" w:rsidRDefault="00F24F3B" w:rsidP="00F24F3B">
      <w:pPr>
        <w:pStyle w:val="Zkladntext21"/>
        <w:rPr>
          <w:rFonts w:ascii="Times New Roman" w:hAnsi="Times New Roman"/>
          <w:b w:val="0"/>
          <w:sz w:val="20"/>
        </w:rPr>
      </w:pPr>
      <w:r w:rsidRPr="008C6406">
        <w:rPr>
          <w:rFonts w:ascii="Times New Roman" w:hAnsi="Times New Roman"/>
          <w:b w:val="0"/>
          <w:sz w:val="20"/>
        </w:rPr>
        <w:t xml:space="preserve">uzavřená dle § 1746 a násl. zák. č. 89/2012 Sb., občanský zákoník ve znění pozdějších předpisů  </w:t>
      </w:r>
    </w:p>
    <w:p w14:paraId="5D9C7B72" w14:textId="77777777" w:rsidR="00F161A9" w:rsidRPr="008C6406" w:rsidRDefault="00F161A9" w:rsidP="00F161A9">
      <w:pPr>
        <w:jc w:val="center"/>
        <w:rPr>
          <w:b/>
          <w:sz w:val="20"/>
          <w:szCs w:val="20"/>
        </w:rPr>
      </w:pPr>
    </w:p>
    <w:p w14:paraId="5738BD92" w14:textId="77777777" w:rsidR="00F161A9" w:rsidRPr="008C6406" w:rsidRDefault="00F161A9" w:rsidP="00F161A9">
      <w:pPr>
        <w:pStyle w:val="Zkladntext2"/>
        <w:rPr>
          <w:b/>
          <w:caps/>
          <w:color w:val="auto"/>
          <w:sz w:val="20"/>
          <w:szCs w:val="20"/>
        </w:rPr>
      </w:pPr>
    </w:p>
    <w:p w14:paraId="36CD7F3A" w14:textId="77777777" w:rsidR="00F161A9" w:rsidRPr="008C6406" w:rsidRDefault="00F161A9" w:rsidP="00F161A9">
      <w:pPr>
        <w:tabs>
          <w:tab w:val="left" w:pos="540"/>
          <w:tab w:val="left" w:pos="4860"/>
        </w:tabs>
        <w:jc w:val="both"/>
        <w:rPr>
          <w:sz w:val="20"/>
          <w:szCs w:val="20"/>
        </w:rPr>
      </w:pPr>
    </w:p>
    <w:p w14:paraId="0496B136" w14:textId="77777777" w:rsidR="00F161A9" w:rsidRPr="008C6406" w:rsidRDefault="00F161A9" w:rsidP="00F161A9">
      <w:pPr>
        <w:tabs>
          <w:tab w:val="left" w:pos="540"/>
          <w:tab w:val="left" w:pos="4860"/>
        </w:tabs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I.</w:t>
      </w:r>
    </w:p>
    <w:p w14:paraId="24190FA1" w14:textId="77777777" w:rsidR="00F161A9" w:rsidRPr="008C6406" w:rsidRDefault="00F161A9" w:rsidP="00F161A9">
      <w:pPr>
        <w:tabs>
          <w:tab w:val="left" w:pos="540"/>
          <w:tab w:val="left" w:pos="4860"/>
        </w:tabs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Smluvní strany</w:t>
      </w:r>
    </w:p>
    <w:p w14:paraId="70795100" w14:textId="77777777" w:rsidR="00F354B8" w:rsidRPr="008C6406" w:rsidRDefault="00F354B8" w:rsidP="00F354B8">
      <w:pPr>
        <w:ind w:left="60"/>
        <w:jc w:val="both"/>
        <w:rPr>
          <w:b/>
          <w:sz w:val="20"/>
          <w:szCs w:val="20"/>
        </w:rPr>
      </w:pPr>
    </w:p>
    <w:p w14:paraId="79257212" w14:textId="77777777" w:rsidR="00F354B8" w:rsidRPr="008C6406" w:rsidRDefault="00F354B8" w:rsidP="00F354B8">
      <w:pPr>
        <w:jc w:val="both"/>
        <w:rPr>
          <w:b/>
          <w:sz w:val="20"/>
          <w:szCs w:val="20"/>
        </w:rPr>
      </w:pPr>
      <w:r w:rsidRPr="008C6406">
        <w:rPr>
          <w:sz w:val="20"/>
          <w:szCs w:val="20"/>
        </w:rPr>
        <w:t xml:space="preserve">1. </w:t>
      </w:r>
      <w:proofErr w:type="gramStart"/>
      <w:r w:rsidRPr="008C6406">
        <w:rPr>
          <w:sz w:val="20"/>
          <w:szCs w:val="20"/>
        </w:rPr>
        <w:t xml:space="preserve">Objednatel 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b/>
          <w:sz w:val="20"/>
          <w:szCs w:val="20"/>
        </w:rPr>
        <w:t>Fakultní</w:t>
      </w:r>
      <w:proofErr w:type="gramEnd"/>
      <w:r w:rsidRPr="008C6406">
        <w:rPr>
          <w:b/>
          <w:sz w:val="20"/>
          <w:szCs w:val="20"/>
        </w:rPr>
        <w:t xml:space="preserve"> nemocnice u sv. Anny v Brně</w:t>
      </w:r>
    </w:p>
    <w:p w14:paraId="2C960D28" w14:textId="77777777" w:rsidR="00F354B8" w:rsidRPr="008C6406" w:rsidRDefault="00F354B8" w:rsidP="00F354B8">
      <w:pPr>
        <w:pStyle w:val="Zpat"/>
        <w:tabs>
          <w:tab w:val="clear" w:pos="4536"/>
          <w:tab w:val="clear" w:pos="9072"/>
        </w:tabs>
        <w:ind w:left="1416" w:firstLine="708"/>
        <w:jc w:val="both"/>
        <w:rPr>
          <w:sz w:val="20"/>
        </w:rPr>
      </w:pPr>
      <w:r w:rsidRPr="008C6406">
        <w:rPr>
          <w:sz w:val="20"/>
        </w:rPr>
        <w:t>státní příspěvková organizace</w:t>
      </w:r>
    </w:p>
    <w:p w14:paraId="138391AC" w14:textId="77777777" w:rsidR="00F354B8" w:rsidRPr="008C6406" w:rsidRDefault="00F354B8" w:rsidP="00F354B8">
      <w:pPr>
        <w:pStyle w:val="Zpat"/>
        <w:tabs>
          <w:tab w:val="clear" w:pos="4536"/>
          <w:tab w:val="clear" w:pos="9072"/>
        </w:tabs>
        <w:jc w:val="both"/>
        <w:rPr>
          <w:sz w:val="20"/>
        </w:rPr>
      </w:pPr>
    </w:p>
    <w:p w14:paraId="39783AAB" w14:textId="77777777" w:rsidR="00F354B8" w:rsidRPr="008C6406" w:rsidRDefault="00F354B8" w:rsidP="00F354B8">
      <w:pPr>
        <w:pStyle w:val="Zpat"/>
        <w:tabs>
          <w:tab w:val="clear" w:pos="4536"/>
          <w:tab w:val="clear" w:pos="9072"/>
        </w:tabs>
        <w:jc w:val="both"/>
        <w:rPr>
          <w:sz w:val="20"/>
        </w:rPr>
      </w:pPr>
      <w:r w:rsidRPr="008C6406">
        <w:rPr>
          <w:sz w:val="20"/>
        </w:rPr>
        <w:t>sídlo:</w:t>
      </w:r>
      <w:r w:rsidRPr="008C6406">
        <w:rPr>
          <w:sz w:val="20"/>
        </w:rPr>
        <w:tab/>
      </w:r>
      <w:r w:rsidRPr="008C6406">
        <w:rPr>
          <w:sz w:val="20"/>
        </w:rPr>
        <w:tab/>
      </w:r>
      <w:r w:rsidRPr="008C6406">
        <w:rPr>
          <w:sz w:val="20"/>
        </w:rPr>
        <w:tab/>
        <w:t>Pekařská 664/53, 656 91 Brno</w:t>
      </w:r>
    </w:p>
    <w:p w14:paraId="546F7B07" w14:textId="1065422E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jednající: 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="0040036A">
        <w:rPr>
          <w:sz w:val="20"/>
          <w:szCs w:val="20"/>
        </w:rPr>
        <w:t xml:space="preserve">Ing. Vlastimil </w:t>
      </w:r>
      <w:proofErr w:type="spellStart"/>
      <w:r w:rsidR="0040036A">
        <w:rPr>
          <w:sz w:val="20"/>
          <w:szCs w:val="20"/>
        </w:rPr>
        <w:t>Vajdák</w:t>
      </w:r>
      <w:proofErr w:type="spellEnd"/>
    </w:p>
    <w:p w14:paraId="53CF8B44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IČ: </w:t>
      </w:r>
      <w:r w:rsidRPr="008C6406">
        <w:rPr>
          <w:sz w:val="20"/>
          <w:szCs w:val="20"/>
        </w:rPr>
        <w:tab/>
        <w:t xml:space="preserve">   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>00159816</w:t>
      </w:r>
    </w:p>
    <w:p w14:paraId="5C1E93BB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DIČ: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>CZ00159816</w:t>
      </w:r>
    </w:p>
    <w:p w14:paraId="1C165995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bank. </w:t>
      </w:r>
      <w:proofErr w:type="gramStart"/>
      <w:r w:rsidRPr="008C6406">
        <w:rPr>
          <w:sz w:val="20"/>
          <w:szCs w:val="20"/>
        </w:rPr>
        <w:t>spojení</w:t>
      </w:r>
      <w:proofErr w:type="gramEnd"/>
      <w:r w:rsidRPr="008C6406">
        <w:rPr>
          <w:sz w:val="20"/>
          <w:szCs w:val="20"/>
        </w:rPr>
        <w:t xml:space="preserve">: 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 xml:space="preserve">Komerční banka, a.s., pobočka Brno-město </w:t>
      </w:r>
    </w:p>
    <w:p w14:paraId="20776B25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č. účtu: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>71138621/0100</w:t>
      </w:r>
    </w:p>
    <w:p w14:paraId="20561EE5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IBAN: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>CZ2101000000000071138621</w:t>
      </w:r>
    </w:p>
    <w:p w14:paraId="22EBF05D" w14:textId="77777777" w:rsidR="00F354B8" w:rsidRPr="008C6406" w:rsidRDefault="00F354B8" w:rsidP="00F354B8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SWIFT: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  <w:t>KOMBCZPP</w:t>
      </w:r>
    </w:p>
    <w:p w14:paraId="5070E9F7" w14:textId="77777777" w:rsidR="00F354B8" w:rsidRPr="008C6406" w:rsidRDefault="00F354B8" w:rsidP="00F354B8">
      <w:pPr>
        <w:jc w:val="both"/>
        <w:rPr>
          <w:sz w:val="20"/>
          <w:szCs w:val="20"/>
        </w:rPr>
      </w:pPr>
    </w:p>
    <w:p w14:paraId="0578E54C" w14:textId="77777777" w:rsidR="009C7ABA" w:rsidRPr="008C6406" w:rsidRDefault="009C7ABA" w:rsidP="009C7ABA">
      <w:pPr>
        <w:jc w:val="both"/>
        <w:rPr>
          <w:b/>
          <w:sz w:val="20"/>
          <w:szCs w:val="20"/>
        </w:rPr>
      </w:pPr>
      <w:r w:rsidRPr="008C6406">
        <w:rPr>
          <w:sz w:val="20"/>
          <w:szCs w:val="20"/>
        </w:rPr>
        <w:t xml:space="preserve">2. </w:t>
      </w:r>
      <w:proofErr w:type="gramStart"/>
      <w:r w:rsidRPr="008C6406">
        <w:rPr>
          <w:sz w:val="20"/>
          <w:szCs w:val="20"/>
        </w:rPr>
        <w:t xml:space="preserve">Dodavatel 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>
        <w:rPr>
          <w:b/>
          <w:sz w:val="20"/>
          <w:szCs w:val="20"/>
        </w:rPr>
        <w:t>CHRIŠTOF</w:t>
      </w:r>
      <w:proofErr w:type="gramEnd"/>
      <w:r>
        <w:rPr>
          <w:b/>
          <w:sz w:val="20"/>
          <w:szCs w:val="20"/>
        </w:rPr>
        <w:t>, spol. s r.o.</w:t>
      </w:r>
    </w:p>
    <w:p w14:paraId="0A014444" w14:textId="77777777" w:rsidR="009C7ABA" w:rsidRPr="008C6406" w:rsidRDefault="009C7ABA" w:rsidP="009C7ABA">
      <w:pPr>
        <w:jc w:val="both"/>
        <w:rPr>
          <w:sz w:val="20"/>
          <w:szCs w:val="20"/>
        </w:rPr>
      </w:pPr>
    </w:p>
    <w:p w14:paraId="6DA4AC42" w14:textId="77777777" w:rsidR="009C7ABA" w:rsidRPr="008C6406" w:rsidRDefault="009C7ABA" w:rsidP="009C7ABA">
      <w:pPr>
        <w:jc w:val="both"/>
        <w:rPr>
          <w:sz w:val="20"/>
          <w:szCs w:val="20"/>
        </w:rPr>
      </w:pPr>
      <w:r>
        <w:rPr>
          <w:sz w:val="20"/>
          <w:szCs w:val="20"/>
        </w:rPr>
        <w:t>zápis v 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KS v Brně oddíl C, vložka 4315</w:t>
      </w:r>
      <w:r w:rsidRPr="008C6406">
        <w:rPr>
          <w:sz w:val="20"/>
          <w:szCs w:val="20"/>
        </w:rPr>
        <w:tab/>
      </w:r>
    </w:p>
    <w:p w14:paraId="61714BB9" w14:textId="77777777" w:rsidR="009C7ABA" w:rsidRPr="008C6406" w:rsidRDefault="009C7ABA" w:rsidP="009C7ABA">
      <w:pPr>
        <w:jc w:val="both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Komárovské nábřeží 465/10, Brno 617 00</w:t>
      </w:r>
      <w:r w:rsidRPr="008C6406">
        <w:rPr>
          <w:sz w:val="20"/>
          <w:szCs w:val="20"/>
        </w:rPr>
        <w:tab/>
      </w:r>
    </w:p>
    <w:p w14:paraId="5272D9D6" w14:textId="77777777" w:rsidR="009C7ABA" w:rsidRPr="008C6406" w:rsidRDefault="009C7ABA" w:rsidP="009C7A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jednající: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Chrištof, jednatel</w:t>
      </w:r>
    </w:p>
    <w:p w14:paraId="1B1BDA95" w14:textId="77777777" w:rsidR="009C7ABA" w:rsidRPr="008C6406" w:rsidRDefault="009C7ABA" w:rsidP="009C7A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42660351</w:t>
      </w:r>
    </w:p>
    <w:p w14:paraId="169D58ED" w14:textId="77777777" w:rsidR="009C7ABA" w:rsidRPr="008C6406" w:rsidRDefault="009C7ABA" w:rsidP="009C7A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CZ42660351</w:t>
      </w:r>
    </w:p>
    <w:p w14:paraId="2D694AEC" w14:textId="77777777" w:rsidR="009C7ABA" w:rsidRPr="008C6406" w:rsidRDefault="009C7ABA" w:rsidP="009C7ABA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bankovní spojení:  </w:t>
      </w:r>
      <w:r w:rsidRPr="008C6406">
        <w:rPr>
          <w:sz w:val="20"/>
          <w:szCs w:val="20"/>
        </w:rPr>
        <w:tab/>
      </w:r>
      <w:r>
        <w:rPr>
          <w:sz w:val="20"/>
          <w:szCs w:val="20"/>
        </w:rPr>
        <w:t>Česká spořitelna, a.s.</w:t>
      </w:r>
    </w:p>
    <w:p w14:paraId="3B6C1CDF" w14:textId="77777777" w:rsidR="009C7ABA" w:rsidRPr="008C6406" w:rsidRDefault="009C7ABA" w:rsidP="009C7ABA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č. účtu: 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E638C">
        <w:rPr>
          <w:sz w:val="20"/>
          <w:szCs w:val="20"/>
        </w:rPr>
        <w:t>1560558349/0800</w:t>
      </w:r>
    </w:p>
    <w:p w14:paraId="3D9C6862" w14:textId="77777777" w:rsidR="009C7ABA" w:rsidRPr="008C6406" w:rsidRDefault="009C7ABA" w:rsidP="009C7ABA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IBAN: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E638C">
        <w:rPr>
          <w:sz w:val="20"/>
          <w:szCs w:val="20"/>
        </w:rPr>
        <w:t>CZ7508000000001560558349</w:t>
      </w:r>
    </w:p>
    <w:p w14:paraId="345D5B7B" w14:textId="77777777" w:rsidR="009C7ABA" w:rsidRPr="008C6406" w:rsidRDefault="009C7ABA" w:rsidP="009C7ABA">
      <w:p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SWIFT: </w:t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C6406">
        <w:rPr>
          <w:sz w:val="20"/>
          <w:szCs w:val="20"/>
        </w:rPr>
        <w:tab/>
      </w:r>
      <w:r w:rsidRPr="008E638C">
        <w:rPr>
          <w:sz w:val="20"/>
          <w:szCs w:val="20"/>
        </w:rPr>
        <w:t>GIBACZPX</w:t>
      </w:r>
    </w:p>
    <w:p w14:paraId="792A1483" w14:textId="77777777" w:rsidR="00F354B8" w:rsidRPr="008C6406" w:rsidRDefault="00F354B8" w:rsidP="00F354B8">
      <w:pPr>
        <w:jc w:val="center"/>
        <w:rPr>
          <w:b/>
          <w:sz w:val="20"/>
          <w:szCs w:val="20"/>
        </w:rPr>
      </w:pPr>
    </w:p>
    <w:p w14:paraId="5E61CC17" w14:textId="77777777" w:rsidR="0019608D" w:rsidRPr="008C6406" w:rsidRDefault="0019608D" w:rsidP="00F354B8">
      <w:pPr>
        <w:jc w:val="center"/>
        <w:rPr>
          <w:b/>
          <w:sz w:val="20"/>
          <w:szCs w:val="20"/>
        </w:rPr>
      </w:pPr>
    </w:p>
    <w:p w14:paraId="68DF7AC6" w14:textId="77777777" w:rsidR="00F354B8" w:rsidRPr="008C6406" w:rsidRDefault="00F354B8" w:rsidP="00F354B8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II.</w:t>
      </w:r>
    </w:p>
    <w:p w14:paraId="6075F7C3" w14:textId="77777777" w:rsidR="00F354B8" w:rsidRPr="008C6406" w:rsidRDefault="00F354B8" w:rsidP="00F354B8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Účel smlouvy</w:t>
      </w:r>
    </w:p>
    <w:p w14:paraId="28AEDB05" w14:textId="77777777" w:rsidR="00F354B8" w:rsidRPr="008C6406" w:rsidRDefault="00F354B8" w:rsidP="00F161A9">
      <w:pPr>
        <w:spacing w:before="60"/>
        <w:jc w:val="both"/>
        <w:rPr>
          <w:sz w:val="20"/>
          <w:szCs w:val="20"/>
        </w:rPr>
      </w:pPr>
    </w:p>
    <w:p w14:paraId="3D2C57D8" w14:textId="655595C7" w:rsidR="0040036A" w:rsidRPr="00BE1703" w:rsidRDefault="00F161A9" w:rsidP="00196E83">
      <w:pPr>
        <w:pStyle w:val="Odstavecseseznamem"/>
        <w:numPr>
          <w:ilvl w:val="0"/>
          <w:numId w:val="26"/>
        </w:numPr>
        <w:spacing w:before="60"/>
        <w:jc w:val="both"/>
        <w:rPr>
          <w:rFonts w:ascii="Times New Roman" w:hAnsi="Times New Roman" w:cs="Times New Roman"/>
          <w:sz w:val="20"/>
          <w:szCs w:val="20"/>
        </w:rPr>
      </w:pPr>
      <w:r w:rsidRPr="00BE1703">
        <w:rPr>
          <w:rFonts w:ascii="Times New Roman" w:hAnsi="Times New Roman" w:cs="Times New Roman"/>
          <w:sz w:val="20"/>
          <w:szCs w:val="20"/>
        </w:rPr>
        <w:t xml:space="preserve">Účelem této smlouvy je úprava práv a povinností smluvních stran při plnění předmětu smlouvy. </w:t>
      </w:r>
    </w:p>
    <w:p w14:paraId="1F5FCE2F" w14:textId="77777777" w:rsidR="00196E83" w:rsidRPr="00BE1703" w:rsidRDefault="00196E83" w:rsidP="00196E83">
      <w:pPr>
        <w:pStyle w:val="Odstavecseseznamem"/>
        <w:spacing w:before="60"/>
        <w:jc w:val="both"/>
        <w:rPr>
          <w:rFonts w:ascii="Times New Roman" w:hAnsi="Times New Roman" w:cs="Times New Roman"/>
          <w:sz w:val="20"/>
          <w:szCs w:val="20"/>
        </w:rPr>
      </w:pPr>
    </w:p>
    <w:p w14:paraId="5CB52107" w14:textId="19345067" w:rsidR="00F161A9" w:rsidRDefault="0040036A" w:rsidP="00196E83">
      <w:pPr>
        <w:pStyle w:val="Odstavecseseznamem"/>
        <w:numPr>
          <w:ilvl w:val="0"/>
          <w:numId w:val="26"/>
        </w:numPr>
        <w:tabs>
          <w:tab w:val="left" w:pos="4860"/>
        </w:tabs>
        <w:spacing w:before="60"/>
        <w:jc w:val="both"/>
        <w:rPr>
          <w:rFonts w:ascii="Times New Roman" w:hAnsi="Times New Roman" w:cs="Times New Roman"/>
          <w:sz w:val="20"/>
          <w:szCs w:val="20"/>
        </w:rPr>
      </w:pPr>
      <w:r w:rsidRPr="00BE1703">
        <w:rPr>
          <w:rFonts w:ascii="Times New Roman" w:hAnsi="Times New Roman" w:cs="Times New Roman"/>
          <w:sz w:val="20"/>
          <w:szCs w:val="20"/>
        </w:rPr>
        <w:t>Tato smlouva je uzavřena na základě výsledku zadávacího řízení na veřejnou zakázku s názvem: „</w:t>
      </w:r>
      <w:r w:rsidR="00196E83" w:rsidRPr="00BE1703">
        <w:rPr>
          <w:rFonts w:ascii="Times New Roman" w:hAnsi="Times New Roman" w:cs="Times New Roman"/>
          <w:sz w:val="20"/>
          <w:szCs w:val="20"/>
        </w:rPr>
        <w:t>Komplexní servis prádla“</w:t>
      </w:r>
      <w:r w:rsidR="00CD5805" w:rsidRPr="00BE1703">
        <w:rPr>
          <w:rFonts w:ascii="Times New Roman" w:hAnsi="Times New Roman" w:cs="Times New Roman"/>
          <w:sz w:val="20"/>
          <w:szCs w:val="20"/>
        </w:rPr>
        <w:t xml:space="preserve">, které bylo realizováno </w:t>
      </w:r>
      <w:r w:rsidR="00196E83" w:rsidRPr="00BE1703">
        <w:rPr>
          <w:rFonts w:ascii="Times New Roman" w:hAnsi="Times New Roman" w:cs="Times New Roman"/>
          <w:sz w:val="20"/>
          <w:szCs w:val="20"/>
        </w:rPr>
        <w:t>objednatelem jako zadavatelem</w:t>
      </w:r>
      <w:r w:rsidR="00CD5805" w:rsidRPr="00BE1703">
        <w:rPr>
          <w:rFonts w:ascii="Times New Roman" w:hAnsi="Times New Roman" w:cs="Times New Roman"/>
          <w:sz w:val="20"/>
          <w:szCs w:val="20"/>
        </w:rPr>
        <w:t xml:space="preserve"> veřejné zakázky podle zákona č. 134/2016 Sb</w:t>
      </w:r>
      <w:r w:rsidR="001A75A6" w:rsidRPr="00BE1703">
        <w:rPr>
          <w:rFonts w:ascii="Times New Roman" w:hAnsi="Times New Roman" w:cs="Times New Roman"/>
          <w:sz w:val="20"/>
          <w:szCs w:val="20"/>
        </w:rPr>
        <w:t>.</w:t>
      </w:r>
      <w:r w:rsidR="00CD5805" w:rsidRPr="00BE1703">
        <w:rPr>
          <w:rFonts w:ascii="Times New Roman" w:hAnsi="Times New Roman" w:cs="Times New Roman"/>
          <w:sz w:val="20"/>
          <w:szCs w:val="20"/>
        </w:rPr>
        <w:t>, o zadávání veřejných zakázek</w:t>
      </w:r>
      <w:r w:rsidR="001A75A6" w:rsidRPr="00BE1703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196E83" w:rsidRPr="00BE1703">
        <w:rPr>
          <w:rFonts w:ascii="Times New Roman" w:hAnsi="Times New Roman" w:cs="Times New Roman"/>
          <w:sz w:val="20"/>
          <w:szCs w:val="20"/>
        </w:rPr>
        <w:t xml:space="preserve"> (dále také jen „veřejná zakázka“). </w:t>
      </w:r>
    </w:p>
    <w:p w14:paraId="06FD342C" w14:textId="68BAB227" w:rsidR="00DC66C9" w:rsidRDefault="00DC66C9" w:rsidP="00DC66C9">
      <w:pPr>
        <w:pStyle w:val="Odstavecseseznamem"/>
        <w:tabs>
          <w:tab w:val="left" w:pos="4860"/>
        </w:tabs>
        <w:spacing w:before="60"/>
        <w:jc w:val="both"/>
        <w:rPr>
          <w:rFonts w:ascii="Times New Roman" w:hAnsi="Times New Roman" w:cs="Times New Roman"/>
          <w:sz w:val="20"/>
          <w:szCs w:val="20"/>
        </w:rPr>
      </w:pPr>
    </w:p>
    <w:p w14:paraId="5D517FAC" w14:textId="77777777" w:rsidR="00DC66C9" w:rsidRPr="00BE1703" w:rsidRDefault="00DC66C9" w:rsidP="00DC66C9">
      <w:pPr>
        <w:pStyle w:val="Odstavecseseznamem"/>
        <w:tabs>
          <w:tab w:val="left" w:pos="4860"/>
        </w:tabs>
        <w:spacing w:before="60"/>
        <w:jc w:val="both"/>
        <w:rPr>
          <w:rFonts w:ascii="Times New Roman" w:hAnsi="Times New Roman" w:cs="Times New Roman"/>
          <w:sz w:val="20"/>
          <w:szCs w:val="20"/>
        </w:rPr>
      </w:pPr>
    </w:p>
    <w:p w14:paraId="2460FB70" w14:textId="616E5A6D" w:rsidR="00F161A9" w:rsidRPr="008C6406" w:rsidRDefault="00F161A9" w:rsidP="00DC66C9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I</w:t>
      </w:r>
      <w:r w:rsidR="00AF1BA7">
        <w:rPr>
          <w:b/>
          <w:sz w:val="20"/>
          <w:szCs w:val="20"/>
        </w:rPr>
        <w:t>I</w:t>
      </w:r>
      <w:r w:rsidRPr="008C6406">
        <w:rPr>
          <w:b/>
          <w:sz w:val="20"/>
          <w:szCs w:val="20"/>
        </w:rPr>
        <w:t>I.</w:t>
      </w:r>
    </w:p>
    <w:p w14:paraId="379AAC70" w14:textId="77777777" w:rsidR="00F161A9" w:rsidRPr="000D6284" w:rsidRDefault="00F161A9" w:rsidP="000D6284">
      <w:pPr>
        <w:jc w:val="center"/>
        <w:rPr>
          <w:b/>
          <w:sz w:val="20"/>
          <w:szCs w:val="20"/>
        </w:rPr>
      </w:pPr>
      <w:r w:rsidRPr="000D6284">
        <w:rPr>
          <w:b/>
          <w:sz w:val="20"/>
          <w:szCs w:val="20"/>
        </w:rPr>
        <w:t>Předmět smlouvy</w:t>
      </w:r>
    </w:p>
    <w:p w14:paraId="07A5FAFF" w14:textId="77777777" w:rsidR="00F161A9" w:rsidRPr="008C6406" w:rsidRDefault="00F161A9" w:rsidP="000D6284">
      <w:pPr>
        <w:tabs>
          <w:tab w:val="left" w:pos="540"/>
          <w:tab w:val="left" w:pos="4860"/>
        </w:tabs>
        <w:jc w:val="both"/>
        <w:rPr>
          <w:sz w:val="20"/>
          <w:szCs w:val="20"/>
        </w:rPr>
      </w:pPr>
    </w:p>
    <w:p w14:paraId="059AB6DF" w14:textId="67193CF9" w:rsidR="002B2396" w:rsidRPr="008C6406" w:rsidRDefault="00A8600F" w:rsidP="002B2396">
      <w:pPr>
        <w:numPr>
          <w:ilvl w:val="0"/>
          <w:numId w:val="1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Předmětem této smlouvy je </w:t>
      </w:r>
      <w:r w:rsidR="00B602FA">
        <w:rPr>
          <w:sz w:val="20"/>
          <w:szCs w:val="20"/>
        </w:rPr>
        <w:t>zajištění komplexních dodávek prádla objednateli spojených s </w:t>
      </w:r>
      <w:r w:rsidR="001A75A6">
        <w:rPr>
          <w:sz w:val="20"/>
          <w:szCs w:val="20"/>
        </w:rPr>
        <w:t>pronájm</w:t>
      </w:r>
      <w:r w:rsidR="00B602FA">
        <w:rPr>
          <w:sz w:val="20"/>
          <w:szCs w:val="20"/>
        </w:rPr>
        <w:t>em prádla</w:t>
      </w:r>
      <w:r w:rsidR="001A75A6">
        <w:rPr>
          <w:sz w:val="20"/>
          <w:szCs w:val="20"/>
        </w:rPr>
        <w:t>,</w:t>
      </w:r>
      <w:r w:rsidR="002B2396" w:rsidRPr="008C6406">
        <w:rPr>
          <w:sz w:val="20"/>
          <w:szCs w:val="20"/>
        </w:rPr>
        <w:t xml:space="preserve"> praní</w:t>
      </w:r>
      <w:r w:rsidR="00B602FA">
        <w:rPr>
          <w:sz w:val="20"/>
          <w:szCs w:val="20"/>
        </w:rPr>
        <w:t>m nemocničního prádla</w:t>
      </w:r>
      <w:r w:rsidR="002B2396" w:rsidRPr="008C6406">
        <w:rPr>
          <w:sz w:val="20"/>
          <w:szCs w:val="20"/>
        </w:rPr>
        <w:t xml:space="preserve"> a </w:t>
      </w:r>
      <w:r w:rsidR="00B602FA">
        <w:rPr>
          <w:sz w:val="20"/>
          <w:szCs w:val="20"/>
        </w:rPr>
        <w:t>ostatními službami jako jsou opravy, žehlení, odvoz a dovoz prádla, rozvoz na jednotlivá dodací místa objednatele při dodržení hygienických norem stanovených vyhláškou č. 306/2012 Sb., o podmínkách</w:t>
      </w:r>
      <w:r w:rsidR="006C552A">
        <w:rPr>
          <w:sz w:val="20"/>
          <w:szCs w:val="20"/>
        </w:rPr>
        <w:t xml:space="preserve"> předcházení vzniku a šíření infekčních onemocnění a o </w:t>
      </w:r>
      <w:r w:rsidR="006C552A">
        <w:rPr>
          <w:sz w:val="20"/>
          <w:szCs w:val="20"/>
        </w:rPr>
        <w:lastRenderedPageBreak/>
        <w:t>hygienických požadavcích na provoz zdravotnických zařízení a ústavů sociální péče</w:t>
      </w:r>
      <w:r w:rsidR="00A77851">
        <w:rPr>
          <w:sz w:val="20"/>
          <w:szCs w:val="20"/>
        </w:rPr>
        <w:t xml:space="preserve"> ve znění pozdějších předpisů, a to </w:t>
      </w:r>
      <w:r w:rsidR="002B2396" w:rsidRPr="008C6406">
        <w:rPr>
          <w:sz w:val="20"/>
          <w:szCs w:val="20"/>
        </w:rPr>
        <w:t>za podmínek uvedených v této smlouvě</w:t>
      </w:r>
      <w:r w:rsidR="001A75A6">
        <w:rPr>
          <w:sz w:val="20"/>
          <w:szCs w:val="20"/>
        </w:rPr>
        <w:t>.</w:t>
      </w:r>
      <w:r w:rsidR="002B2396" w:rsidRPr="008C6406">
        <w:rPr>
          <w:sz w:val="20"/>
          <w:szCs w:val="20"/>
        </w:rPr>
        <w:t xml:space="preserve"> </w:t>
      </w:r>
      <w:r w:rsidR="001A75A6">
        <w:rPr>
          <w:sz w:val="20"/>
          <w:szCs w:val="20"/>
        </w:rPr>
        <w:t>O</w:t>
      </w:r>
      <w:r w:rsidR="00A77851">
        <w:rPr>
          <w:sz w:val="20"/>
          <w:szCs w:val="20"/>
        </w:rPr>
        <w:t>bjednatel se zavazuje za poskytnuté</w:t>
      </w:r>
      <w:r w:rsidR="002B2396" w:rsidRPr="008C6406">
        <w:rPr>
          <w:sz w:val="20"/>
          <w:szCs w:val="20"/>
        </w:rPr>
        <w:t xml:space="preserve"> služby zaplatit </w:t>
      </w:r>
      <w:r w:rsidR="00A77851">
        <w:rPr>
          <w:sz w:val="20"/>
          <w:szCs w:val="20"/>
        </w:rPr>
        <w:t xml:space="preserve">dodavateli </w:t>
      </w:r>
      <w:r w:rsidR="002B2396" w:rsidRPr="008C6406">
        <w:rPr>
          <w:sz w:val="20"/>
          <w:szCs w:val="20"/>
        </w:rPr>
        <w:t xml:space="preserve">dohodnutou cenu </w:t>
      </w:r>
      <w:r w:rsidR="001A75A6">
        <w:rPr>
          <w:sz w:val="20"/>
          <w:szCs w:val="20"/>
        </w:rPr>
        <w:t>za podmínek uvedených</w:t>
      </w:r>
      <w:r w:rsidR="002B2396" w:rsidRPr="008C6406">
        <w:rPr>
          <w:sz w:val="20"/>
          <w:szCs w:val="20"/>
        </w:rPr>
        <w:t xml:space="preserve"> v této smlouvě</w:t>
      </w:r>
      <w:r w:rsidR="002B2396" w:rsidRPr="008C6406">
        <w:rPr>
          <w:b/>
          <w:sz w:val="20"/>
          <w:szCs w:val="20"/>
        </w:rPr>
        <w:t>.</w:t>
      </w:r>
      <w:r w:rsidR="002B2396" w:rsidRPr="008C6406">
        <w:rPr>
          <w:sz w:val="20"/>
          <w:szCs w:val="20"/>
        </w:rPr>
        <w:t xml:space="preserve"> </w:t>
      </w:r>
    </w:p>
    <w:p w14:paraId="1B663F43" w14:textId="4E4515EA" w:rsidR="00A8600F" w:rsidRPr="008C6406" w:rsidRDefault="002B2396" w:rsidP="00A8600F">
      <w:pPr>
        <w:numPr>
          <w:ilvl w:val="0"/>
          <w:numId w:val="1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K</w:t>
      </w:r>
      <w:r w:rsidR="00A8600F" w:rsidRPr="008C6406">
        <w:rPr>
          <w:sz w:val="20"/>
          <w:szCs w:val="20"/>
        </w:rPr>
        <w:t>omplexní</w:t>
      </w:r>
      <w:r w:rsidRPr="008C6406">
        <w:rPr>
          <w:sz w:val="20"/>
          <w:szCs w:val="20"/>
        </w:rPr>
        <w:t>m</w:t>
      </w:r>
      <w:r w:rsidR="00A8600F" w:rsidRPr="008C6406">
        <w:rPr>
          <w:sz w:val="20"/>
          <w:szCs w:val="20"/>
        </w:rPr>
        <w:t xml:space="preserve"> servis</w:t>
      </w:r>
      <w:r w:rsidRPr="008C6406">
        <w:rPr>
          <w:sz w:val="20"/>
          <w:szCs w:val="20"/>
        </w:rPr>
        <w:t>em</w:t>
      </w:r>
      <w:r w:rsidR="00A8600F" w:rsidRPr="008C6406">
        <w:rPr>
          <w:sz w:val="20"/>
          <w:szCs w:val="20"/>
        </w:rPr>
        <w:t xml:space="preserve"> </w:t>
      </w:r>
      <w:r w:rsidR="001A75A6" w:rsidRPr="008C6406">
        <w:rPr>
          <w:sz w:val="20"/>
          <w:szCs w:val="20"/>
        </w:rPr>
        <w:t xml:space="preserve">prádla </w:t>
      </w:r>
      <w:r w:rsidR="00A8600F" w:rsidRPr="008C6406">
        <w:rPr>
          <w:sz w:val="20"/>
          <w:szCs w:val="20"/>
        </w:rPr>
        <w:t xml:space="preserve">(dále jen jako „KS“) </w:t>
      </w:r>
      <w:r w:rsidRPr="008C6406">
        <w:rPr>
          <w:sz w:val="20"/>
          <w:szCs w:val="20"/>
        </w:rPr>
        <w:t>se rozumí</w:t>
      </w:r>
      <w:r w:rsidR="00A8600F" w:rsidRPr="008C6406">
        <w:rPr>
          <w:sz w:val="20"/>
          <w:szCs w:val="20"/>
        </w:rPr>
        <w:t> pronájem prádla, jeho praní, oprav</w:t>
      </w:r>
      <w:r w:rsidRPr="008C6406">
        <w:rPr>
          <w:sz w:val="20"/>
          <w:szCs w:val="20"/>
        </w:rPr>
        <w:t>y</w:t>
      </w:r>
      <w:r w:rsidR="00A8600F" w:rsidRPr="008C6406">
        <w:rPr>
          <w:sz w:val="20"/>
          <w:szCs w:val="20"/>
        </w:rPr>
        <w:t>, žehlení, výměn</w:t>
      </w:r>
      <w:r w:rsidRPr="008C6406">
        <w:rPr>
          <w:sz w:val="20"/>
          <w:szCs w:val="20"/>
        </w:rPr>
        <w:t>a</w:t>
      </w:r>
      <w:r w:rsidR="00A8600F" w:rsidRPr="008C6406">
        <w:rPr>
          <w:sz w:val="20"/>
          <w:szCs w:val="20"/>
        </w:rPr>
        <w:t xml:space="preserve"> opotřebovaného za nové, dovoz prádla čistého, odvoz prádla použitého a rozvoz prádla čistého na jednotlivá dodací místa,</w:t>
      </w:r>
      <w:r w:rsidRPr="008C6406">
        <w:rPr>
          <w:sz w:val="20"/>
          <w:szCs w:val="20"/>
        </w:rPr>
        <w:t xml:space="preserve"> stejně jako</w:t>
      </w:r>
      <w:r w:rsidR="00A8600F" w:rsidRPr="008C6406">
        <w:rPr>
          <w:sz w:val="20"/>
          <w:szCs w:val="20"/>
        </w:rPr>
        <w:t xml:space="preserve"> instalac</w:t>
      </w:r>
      <w:r w:rsidRPr="008C6406">
        <w:rPr>
          <w:sz w:val="20"/>
          <w:szCs w:val="20"/>
        </w:rPr>
        <w:t>e</w:t>
      </w:r>
      <w:r w:rsidR="00A8600F" w:rsidRPr="008C6406">
        <w:rPr>
          <w:sz w:val="20"/>
          <w:szCs w:val="20"/>
        </w:rPr>
        <w:t xml:space="preserve"> potřebného vybavení (kontejnery apod.)</w:t>
      </w:r>
      <w:r w:rsidR="009471CA" w:rsidRPr="008C6406">
        <w:rPr>
          <w:sz w:val="20"/>
          <w:szCs w:val="20"/>
        </w:rPr>
        <w:t xml:space="preserve"> a vedení skladu prádla</w:t>
      </w:r>
      <w:r w:rsidR="00A8600F" w:rsidRPr="008C6406">
        <w:rPr>
          <w:sz w:val="20"/>
          <w:szCs w:val="20"/>
        </w:rPr>
        <w:t xml:space="preserve"> za podmínek stanovených touto smlouvou</w:t>
      </w:r>
      <w:r w:rsidR="00A77851">
        <w:rPr>
          <w:sz w:val="20"/>
          <w:szCs w:val="20"/>
        </w:rPr>
        <w:t>.</w:t>
      </w:r>
    </w:p>
    <w:p w14:paraId="3C95B44C" w14:textId="77777777" w:rsidR="00A8600F" w:rsidRPr="008C6406" w:rsidRDefault="00F161A9" w:rsidP="00A8600F">
      <w:pPr>
        <w:numPr>
          <w:ilvl w:val="0"/>
          <w:numId w:val="1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Prádlem se pro účely této smlouvy rozumí prádlo </w:t>
      </w:r>
      <w:r w:rsidR="00A8600F" w:rsidRPr="008C6406">
        <w:rPr>
          <w:sz w:val="20"/>
          <w:szCs w:val="20"/>
        </w:rPr>
        <w:t>systémové a</w:t>
      </w:r>
      <w:r w:rsidRPr="008C6406">
        <w:rPr>
          <w:sz w:val="20"/>
          <w:szCs w:val="20"/>
        </w:rPr>
        <w:t xml:space="preserve"> prádlo</w:t>
      </w:r>
      <w:r w:rsidR="00A8600F" w:rsidRPr="008C6406">
        <w:rPr>
          <w:sz w:val="20"/>
          <w:szCs w:val="20"/>
        </w:rPr>
        <w:t xml:space="preserve"> nesystémové:</w:t>
      </w:r>
      <w:r w:rsidRPr="008C6406">
        <w:rPr>
          <w:sz w:val="20"/>
          <w:szCs w:val="20"/>
        </w:rPr>
        <w:t xml:space="preserve"> </w:t>
      </w:r>
    </w:p>
    <w:p w14:paraId="5632A1F9" w14:textId="22B40112" w:rsidR="00B22F1E" w:rsidRPr="008C6406" w:rsidRDefault="00F161A9" w:rsidP="00B22F1E">
      <w:pPr>
        <w:numPr>
          <w:ilvl w:val="1"/>
          <w:numId w:val="1"/>
        </w:numPr>
        <w:tabs>
          <w:tab w:val="clear" w:pos="1620"/>
          <w:tab w:val="left" w:pos="540"/>
          <w:tab w:val="left" w:pos="4860"/>
        </w:tabs>
        <w:spacing w:after="120"/>
        <w:ind w:left="1134"/>
        <w:jc w:val="both"/>
        <w:rPr>
          <w:b/>
          <w:sz w:val="20"/>
          <w:szCs w:val="20"/>
        </w:rPr>
      </w:pPr>
      <w:r w:rsidRPr="008C6406">
        <w:rPr>
          <w:rFonts w:eastAsia="MS Mincho"/>
          <w:sz w:val="20"/>
          <w:szCs w:val="20"/>
          <w:u w:val="single"/>
        </w:rPr>
        <w:t>Systémové prádlo</w:t>
      </w:r>
      <w:r w:rsidRPr="008C6406">
        <w:rPr>
          <w:rFonts w:eastAsia="MS Mincho"/>
          <w:sz w:val="20"/>
          <w:szCs w:val="20"/>
        </w:rPr>
        <w:t xml:space="preserve"> je prádlo</w:t>
      </w:r>
      <w:r w:rsidR="00A8600F" w:rsidRPr="008C6406">
        <w:rPr>
          <w:rFonts w:eastAsia="MS Mincho"/>
          <w:sz w:val="20"/>
          <w:szCs w:val="20"/>
        </w:rPr>
        <w:t xml:space="preserve"> specifikované v </w:t>
      </w:r>
      <w:r w:rsidR="00A8600F" w:rsidRPr="008C6406">
        <w:rPr>
          <w:rFonts w:eastAsia="MS Mincho"/>
          <w:b/>
          <w:sz w:val="20"/>
          <w:szCs w:val="20"/>
        </w:rPr>
        <w:t>příloze č. 1</w:t>
      </w:r>
      <w:r w:rsidR="00894AB4">
        <w:rPr>
          <w:rFonts w:eastAsia="MS Mincho"/>
          <w:b/>
          <w:sz w:val="20"/>
          <w:szCs w:val="20"/>
        </w:rPr>
        <w:t xml:space="preserve"> -</w:t>
      </w:r>
      <w:r w:rsidR="00A8600F" w:rsidRPr="008C6406">
        <w:rPr>
          <w:rFonts w:eastAsia="MS Mincho"/>
          <w:b/>
          <w:sz w:val="20"/>
          <w:szCs w:val="20"/>
        </w:rPr>
        <w:t xml:space="preserve"> Sortiment praní prádla v komplexním servisu</w:t>
      </w:r>
      <w:r w:rsidRPr="008C6406">
        <w:rPr>
          <w:rFonts w:eastAsia="MS Mincho"/>
          <w:sz w:val="20"/>
          <w:szCs w:val="20"/>
        </w:rPr>
        <w:t>, které je majetkem dodavatele</w:t>
      </w:r>
      <w:r w:rsidR="009102DC" w:rsidRPr="008C6406">
        <w:rPr>
          <w:rFonts w:eastAsia="MS Mincho"/>
          <w:sz w:val="20"/>
          <w:szCs w:val="20"/>
        </w:rPr>
        <w:t xml:space="preserve">. </w:t>
      </w:r>
      <w:r w:rsidR="00D166DB" w:rsidRPr="008C6406">
        <w:rPr>
          <w:rFonts w:eastAsia="MS Mincho"/>
          <w:sz w:val="20"/>
          <w:szCs w:val="20"/>
        </w:rPr>
        <w:t xml:space="preserve">U systémového prádla se </w:t>
      </w:r>
      <w:r w:rsidR="00A604AB">
        <w:rPr>
          <w:rFonts w:eastAsia="MS Mincho"/>
          <w:sz w:val="20"/>
          <w:szCs w:val="20"/>
        </w:rPr>
        <w:t>dodavate</w:t>
      </w:r>
      <w:r w:rsidR="00D166DB" w:rsidRPr="008C6406">
        <w:rPr>
          <w:rFonts w:eastAsia="MS Mincho"/>
          <w:sz w:val="20"/>
          <w:szCs w:val="20"/>
        </w:rPr>
        <w:t>l zavazuje poskytovat KS v plné</w:t>
      </w:r>
      <w:r w:rsidR="00A77851">
        <w:rPr>
          <w:rFonts w:eastAsia="MS Mincho"/>
          <w:sz w:val="20"/>
          <w:szCs w:val="20"/>
        </w:rPr>
        <w:t>m</w:t>
      </w:r>
      <w:r w:rsidR="00D166DB" w:rsidRPr="008C6406">
        <w:rPr>
          <w:rFonts w:eastAsia="MS Mincho"/>
          <w:sz w:val="20"/>
          <w:szCs w:val="20"/>
        </w:rPr>
        <w:t xml:space="preserve"> rozsahu uvedeném</w:t>
      </w:r>
      <w:r w:rsidR="009102DC" w:rsidRPr="008C6406">
        <w:rPr>
          <w:rFonts w:eastAsia="MS Mincho"/>
          <w:sz w:val="20"/>
          <w:szCs w:val="20"/>
        </w:rPr>
        <w:t xml:space="preserve"> v čl. I</w:t>
      </w:r>
      <w:r w:rsidR="00A604AB">
        <w:rPr>
          <w:rFonts w:eastAsia="MS Mincho"/>
          <w:sz w:val="20"/>
          <w:szCs w:val="20"/>
        </w:rPr>
        <w:t>I</w:t>
      </w:r>
      <w:r w:rsidR="009102DC" w:rsidRPr="008C6406">
        <w:rPr>
          <w:rFonts w:eastAsia="MS Mincho"/>
          <w:sz w:val="20"/>
          <w:szCs w:val="20"/>
        </w:rPr>
        <w:t xml:space="preserve">I. odst. </w:t>
      </w:r>
      <w:r w:rsidR="002B2396" w:rsidRPr="008C6406">
        <w:rPr>
          <w:rFonts w:eastAsia="MS Mincho"/>
          <w:sz w:val="20"/>
          <w:szCs w:val="20"/>
        </w:rPr>
        <w:t>2</w:t>
      </w:r>
      <w:r w:rsidR="009102DC" w:rsidRPr="008C6406">
        <w:rPr>
          <w:rFonts w:eastAsia="MS Mincho"/>
          <w:sz w:val="20"/>
          <w:szCs w:val="20"/>
        </w:rPr>
        <w:t xml:space="preserve"> této smlouvy</w:t>
      </w:r>
      <w:r w:rsidR="00B22F1E" w:rsidRPr="008C6406">
        <w:rPr>
          <w:rFonts w:eastAsia="MS Mincho"/>
          <w:sz w:val="20"/>
          <w:szCs w:val="20"/>
        </w:rPr>
        <w:t xml:space="preserve"> a v parametrech uvedených v</w:t>
      </w:r>
      <w:r w:rsidRPr="008C6406">
        <w:rPr>
          <w:rFonts w:eastAsia="MS Mincho"/>
          <w:sz w:val="20"/>
          <w:szCs w:val="20"/>
        </w:rPr>
        <w:t xml:space="preserve"> </w:t>
      </w:r>
      <w:r w:rsidR="00894AB4">
        <w:rPr>
          <w:b/>
          <w:sz w:val="20"/>
          <w:szCs w:val="20"/>
        </w:rPr>
        <w:t>Příloze č. 4 -</w:t>
      </w:r>
      <w:r w:rsidR="00B22F1E" w:rsidRPr="008C6406">
        <w:rPr>
          <w:b/>
          <w:sz w:val="20"/>
          <w:szCs w:val="20"/>
        </w:rPr>
        <w:t xml:space="preserve"> Technické požadavky systémové prádlo</w:t>
      </w:r>
      <w:r w:rsidR="00894AB4">
        <w:rPr>
          <w:b/>
          <w:sz w:val="20"/>
          <w:szCs w:val="20"/>
        </w:rPr>
        <w:t>.</w:t>
      </w:r>
    </w:p>
    <w:p w14:paraId="6F7CA98B" w14:textId="6E99DCCA" w:rsidR="00F161A9" w:rsidRPr="00DF5B4F" w:rsidRDefault="00F161A9" w:rsidP="00A8600F">
      <w:pPr>
        <w:numPr>
          <w:ilvl w:val="1"/>
          <w:numId w:val="1"/>
        </w:numPr>
        <w:tabs>
          <w:tab w:val="clear" w:pos="1620"/>
          <w:tab w:val="left" w:pos="540"/>
          <w:tab w:val="left" w:pos="4860"/>
        </w:tabs>
        <w:spacing w:after="120"/>
        <w:ind w:left="1134"/>
        <w:jc w:val="both"/>
        <w:rPr>
          <w:sz w:val="20"/>
          <w:szCs w:val="20"/>
        </w:rPr>
      </w:pPr>
      <w:r w:rsidRPr="008C6406">
        <w:rPr>
          <w:rFonts w:eastAsia="MS Mincho"/>
          <w:sz w:val="20"/>
          <w:szCs w:val="20"/>
          <w:u w:val="single"/>
        </w:rPr>
        <w:t>Nesystémové prádlo</w:t>
      </w:r>
      <w:r w:rsidRPr="008C6406">
        <w:rPr>
          <w:rFonts w:eastAsia="MS Mincho"/>
          <w:sz w:val="20"/>
          <w:szCs w:val="20"/>
        </w:rPr>
        <w:t xml:space="preserve"> je prádlo</w:t>
      </w:r>
      <w:r w:rsidR="00A8600F" w:rsidRPr="008C6406">
        <w:rPr>
          <w:rFonts w:eastAsia="MS Mincho"/>
          <w:sz w:val="20"/>
          <w:szCs w:val="20"/>
        </w:rPr>
        <w:t xml:space="preserve"> specifikované </w:t>
      </w:r>
      <w:r w:rsidR="00A8600F" w:rsidRPr="008C6406">
        <w:rPr>
          <w:rFonts w:eastAsia="MS Mincho"/>
          <w:b/>
          <w:sz w:val="20"/>
          <w:szCs w:val="20"/>
        </w:rPr>
        <w:t>v příloze č.</w:t>
      </w:r>
      <w:r w:rsidR="00A77851">
        <w:rPr>
          <w:rFonts w:eastAsia="MS Mincho"/>
          <w:b/>
          <w:sz w:val="20"/>
          <w:szCs w:val="20"/>
        </w:rPr>
        <w:t xml:space="preserve"> </w:t>
      </w:r>
      <w:r w:rsidR="00A8600F" w:rsidRPr="008C6406">
        <w:rPr>
          <w:rFonts w:eastAsia="MS Mincho"/>
          <w:b/>
          <w:sz w:val="20"/>
          <w:szCs w:val="20"/>
        </w:rPr>
        <w:t>2</w:t>
      </w:r>
      <w:r w:rsidR="00AF1BA7">
        <w:rPr>
          <w:rFonts w:eastAsia="MS Mincho"/>
          <w:b/>
          <w:sz w:val="20"/>
          <w:szCs w:val="20"/>
        </w:rPr>
        <w:t xml:space="preserve"> </w:t>
      </w:r>
      <w:r w:rsidR="00894AB4">
        <w:rPr>
          <w:rFonts w:eastAsia="MS Mincho"/>
          <w:b/>
          <w:sz w:val="20"/>
          <w:szCs w:val="20"/>
        </w:rPr>
        <w:t xml:space="preserve">- </w:t>
      </w:r>
      <w:r w:rsidR="00A8600F" w:rsidRPr="008C6406">
        <w:rPr>
          <w:rFonts w:eastAsia="MS Mincho"/>
          <w:b/>
          <w:sz w:val="20"/>
          <w:szCs w:val="20"/>
        </w:rPr>
        <w:t>Sortiment prádla na praní a chemické čištění</w:t>
      </w:r>
      <w:r w:rsidRPr="008C6406">
        <w:rPr>
          <w:rFonts w:eastAsia="MS Mincho"/>
          <w:sz w:val="20"/>
          <w:szCs w:val="20"/>
        </w:rPr>
        <w:t xml:space="preserve">, které je majetkem objednatele. </w:t>
      </w:r>
      <w:r w:rsidR="00D166DB" w:rsidRPr="00DF5B4F">
        <w:rPr>
          <w:rFonts w:eastAsia="MS Mincho"/>
          <w:sz w:val="20"/>
          <w:szCs w:val="20"/>
        </w:rPr>
        <w:t>U nesyst</w:t>
      </w:r>
      <w:r w:rsidR="00A77851">
        <w:rPr>
          <w:rFonts w:eastAsia="MS Mincho"/>
          <w:sz w:val="20"/>
          <w:szCs w:val="20"/>
        </w:rPr>
        <w:t>émového prádla bude dodavatelem</w:t>
      </w:r>
      <w:r w:rsidR="00D166DB" w:rsidRPr="00DF5B4F">
        <w:rPr>
          <w:rFonts w:eastAsia="MS Mincho"/>
          <w:sz w:val="20"/>
          <w:szCs w:val="20"/>
        </w:rPr>
        <w:t xml:space="preserve"> zajišťováno pouze </w:t>
      </w:r>
      <w:r w:rsidR="009102DC" w:rsidRPr="00DF5B4F">
        <w:rPr>
          <w:rFonts w:eastAsia="MS Mincho"/>
          <w:sz w:val="20"/>
          <w:szCs w:val="20"/>
        </w:rPr>
        <w:t>praní a chemické čištěn</w:t>
      </w:r>
      <w:r w:rsidR="00D166DB" w:rsidRPr="00DF5B4F">
        <w:rPr>
          <w:rFonts w:eastAsia="MS Mincho"/>
          <w:sz w:val="20"/>
          <w:szCs w:val="20"/>
        </w:rPr>
        <w:t>í za podmínek uvedených v této smlouvě</w:t>
      </w:r>
      <w:r w:rsidR="00D02ECD" w:rsidRPr="00DF5B4F">
        <w:rPr>
          <w:rFonts w:eastAsia="MS Mincho"/>
          <w:sz w:val="20"/>
          <w:szCs w:val="20"/>
        </w:rPr>
        <w:t>.</w:t>
      </w:r>
    </w:p>
    <w:p w14:paraId="1C811C67" w14:textId="77777777" w:rsidR="00D166DB" w:rsidRPr="007C26EF" w:rsidRDefault="00D166DB" w:rsidP="00D166DB">
      <w:pPr>
        <w:numPr>
          <w:ilvl w:val="0"/>
          <w:numId w:val="1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7C26EF">
        <w:rPr>
          <w:sz w:val="20"/>
          <w:szCs w:val="20"/>
        </w:rPr>
        <w:t>Závozem prádla se rozumí dovoz prádla čistého</w:t>
      </w:r>
      <w:r w:rsidR="00591C1C" w:rsidRPr="007C26EF">
        <w:rPr>
          <w:sz w:val="20"/>
          <w:szCs w:val="20"/>
        </w:rPr>
        <w:t xml:space="preserve"> na základě objednáv</w:t>
      </w:r>
      <w:r w:rsidR="00AF1BA7" w:rsidRPr="007C26EF">
        <w:rPr>
          <w:sz w:val="20"/>
          <w:szCs w:val="20"/>
        </w:rPr>
        <w:t>ek</w:t>
      </w:r>
      <w:r w:rsidR="00591C1C" w:rsidRPr="007C26EF">
        <w:rPr>
          <w:sz w:val="20"/>
          <w:szCs w:val="20"/>
        </w:rPr>
        <w:t xml:space="preserve"> dle čl. </w:t>
      </w:r>
      <w:r w:rsidR="00434685" w:rsidRPr="007C26EF">
        <w:rPr>
          <w:sz w:val="20"/>
          <w:szCs w:val="20"/>
        </w:rPr>
        <w:t>IV</w:t>
      </w:r>
      <w:r w:rsidR="00591C1C" w:rsidRPr="007C26EF">
        <w:rPr>
          <w:sz w:val="20"/>
          <w:szCs w:val="20"/>
        </w:rPr>
        <w:t>.</w:t>
      </w:r>
      <w:r w:rsidR="00AF1BA7" w:rsidRPr="007C26EF">
        <w:rPr>
          <w:sz w:val="20"/>
          <w:szCs w:val="20"/>
        </w:rPr>
        <w:t xml:space="preserve"> odst. 2. písm. a) a b)</w:t>
      </w:r>
      <w:r w:rsidR="00591C1C" w:rsidRPr="007C26EF">
        <w:rPr>
          <w:sz w:val="20"/>
          <w:szCs w:val="20"/>
        </w:rPr>
        <w:t xml:space="preserve"> této smlouvy</w:t>
      </w:r>
      <w:r w:rsidRPr="007C26EF">
        <w:rPr>
          <w:sz w:val="20"/>
          <w:szCs w:val="20"/>
        </w:rPr>
        <w:t xml:space="preserve"> a </w:t>
      </w:r>
      <w:r w:rsidR="00591C1C" w:rsidRPr="007C26EF">
        <w:rPr>
          <w:sz w:val="20"/>
          <w:szCs w:val="20"/>
        </w:rPr>
        <w:t xml:space="preserve">současně </w:t>
      </w:r>
      <w:r w:rsidRPr="007C26EF">
        <w:rPr>
          <w:sz w:val="20"/>
          <w:szCs w:val="20"/>
        </w:rPr>
        <w:t>odvoz prádla špinavého.</w:t>
      </w:r>
      <w:r w:rsidR="00425A00" w:rsidRPr="007C26EF">
        <w:rPr>
          <w:sz w:val="20"/>
          <w:szCs w:val="20"/>
        </w:rPr>
        <w:t xml:space="preserve"> </w:t>
      </w:r>
    </w:p>
    <w:p w14:paraId="202B6C45" w14:textId="77777777" w:rsidR="00F161A9" w:rsidRPr="008C6406" w:rsidRDefault="00F161A9" w:rsidP="00F161A9">
      <w:pPr>
        <w:tabs>
          <w:tab w:val="left" w:pos="540"/>
          <w:tab w:val="left" w:pos="4860"/>
        </w:tabs>
        <w:jc w:val="both"/>
        <w:rPr>
          <w:sz w:val="20"/>
          <w:szCs w:val="20"/>
        </w:rPr>
      </w:pPr>
    </w:p>
    <w:p w14:paraId="3CE5462B" w14:textId="77777777" w:rsidR="00535FD8" w:rsidRPr="008C6406" w:rsidRDefault="00535FD8" w:rsidP="000D6284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I</w:t>
      </w:r>
      <w:r w:rsidR="00AF1BA7">
        <w:rPr>
          <w:b/>
          <w:sz w:val="20"/>
          <w:szCs w:val="20"/>
        </w:rPr>
        <w:t>V</w:t>
      </w:r>
      <w:r w:rsidRPr="008C6406">
        <w:rPr>
          <w:b/>
          <w:sz w:val="20"/>
          <w:szCs w:val="20"/>
        </w:rPr>
        <w:t>.</w:t>
      </w:r>
    </w:p>
    <w:p w14:paraId="42C1B4D1" w14:textId="77777777" w:rsidR="00535FD8" w:rsidRPr="008C6406" w:rsidRDefault="00253695" w:rsidP="000D6284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Místo,</w:t>
      </w:r>
      <w:r w:rsidR="00535FD8" w:rsidRPr="008C6406">
        <w:rPr>
          <w:b/>
          <w:sz w:val="20"/>
          <w:szCs w:val="20"/>
        </w:rPr>
        <w:t xml:space="preserve"> čas a způsob plnění</w:t>
      </w:r>
    </w:p>
    <w:p w14:paraId="1C427D8F" w14:textId="77777777" w:rsidR="00535FD8" w:rsidRPr="008C6406" w:rsidRDefault="00535FD8" w:rsidP="00535FD8">
      <w:pPr>
        <w:tabs>
          <w:tab w:val="left" w:pos="540"/>
          <w:tab w:val="left" w:pos="4860"/>
        </w:tabs>
        <w:jc w:val="both"/>
        <w:rPr>
          <w:sz w:val="20"/>
          <w:szCs w:val="20"/>
        </w:rPr>
      </w:pPr>
    </w:p>
    <w:p w14:paraId="3DD7A34D" w14:textId="3611EB29" w:rsidR="00CE0204" w:rsidRPr="00206380" w:rsidRDefault="00535FD8" w:rsidP="00D166DB">
      <w:pPr>
        <w:pStyle w:val="Defaul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06380">
        <w:rPr>
          <w:rFonts w:ascii="Times New Roman" w:hAnsi="Times New Roman" w:cs="Times New Roman"/>
          <w:sz w:val="20"/>
          <w:szCs w:val="20"/>
        </w:rPr>
        <w:t xml:space="preserve">Místem plnění </w:t>
      </w:r>
      <w:r w:rsidR="00D166DB" w:rsidRPr="00206380">
        <w:rPr>
          <w:rFonts w:ascii="Times New Roman" w:hAnsi="Times New Roman" w:cs="Times New Roman"/>
          <w:sz w:val="20"/>
          <w:szCs w:val="20"/>
        </w:rPr>
        <w:t xml:space="preserve">této smlouvy </w:t>
      </w:r>
      <w:r w:rsidR="00425A00" w:rsidRPr="00206380">
        <w:rPr>
          <w:rFonts w:ascii="Times New Roman" w:hAnsi="Times New Roman" w:cs="Times New Roman"/>
          <w:sz w:val="20"/>
          <w:szCs w:val="20"/>
        </w:rPr>
        <w:t>je</w:t>
      </w:r>
      <w:r w:rsidRPr="00206380">
        <w:rPr>
          <w:rFonts w:ascii="Times New Roman" w:hAnsi="Times New Roman" w:cs="Times New Roman"/>
          <w:sz w:val="20"/>
          <w:szCs w:val="20"/>
        </w:rPr>
        <w:t> areál Fakultní nemocnice u sv. Anny v Brně a další</w:t>
      </w:r>
      <w:r w:rsidR="00D166DB" w:rsidRPr="00206380">
        <w:rPr>
          <w:rFonts w:ascii="Times New Roman" w:hAnsi="Times New Roman" w:cs="Times New Roman"/>
          <w:sz w:val="20"/>
          <w:szCs w:val="20"/>
        </w:rPr>
        <w:t xml:space="preserve"> detašovan</w:t>
      </w:r>
      <w:r w:rsidR="00425A00" w:rsidRPr="00206380">
        <w:rPr>
          <w:rFonts w:ascii="Times New Roman" w:hAnsi="Times New Roman" w:cs="Times New Roman"/>
          <w:sz w:val="20"/>
          <w:szCs w:val="20"/>
        </w:rPr>
        <w:t>á</w:t>
      </w:r>
      <w:r w:rsidR="00D166DB" w:rsidRPr="00206380">
        <w:rPr>
          <w:rFonts w:ascii="Times New Roman" w:hAnsi="Times New Roman" w:cs="Times New Roman"/>
          <w:sz w:val="20"/>
          <w:szCs w:val="20"/>
        </w:rPr>
        <w:t xml:space="preserve"> pracoviš</w:t>
      </w:r>
      <w:r w:rsidR="00425A00" w:rsidRPr="00206380">
        <w:rPr>
          <w:rFonts w:ascii="Times New Roman" w:hAnsi="Times New Roman" w:cs="Times New Roman"/>
          <w:sz w:val="20"/>
          <w:szCs w:val="20"/>
        </w:rPr>
        <w:t xml:space="preserve">tě objednatele. Konkrétní dodací místa, kde bude probíhat </w:t>
      </w:r>
      <w:r w:rsidR="00591C1C" w:rsidRPr="00206380">
        <w:rPr>
          <w:rFonts w:ascii="Times New Roman" w:hAnsi="Times New Roman" w:cs="Times New Roman"/>
          <w:sz w:val="20"/>
          <w:szCs w:val="20"/>
        </w:rPr>
        <w:t>závoz</w:t>
      </w:r>
      <w:r w:rsidR="00425A00" w:rsidRPr="00206380">
        <w:rPr>
          <w:rFonts w:ascii="Times New Roman" w:hAnsi="Times New Roman" w:cs="Times New Roman"/>
          <w:sz w:val="20"/>
          <w:szCs w:val="20"/>
        </w:rPr>
        <w:t xml:space="preserve"> prádla, </w:t>
      </w:r>
      <w:r w:rsidR="00D166DB" w:rsidRPr="00206380">
        <w:rPr>
          <w:rFonts w:ascii="Times New Roman" w:hAnsi="Times New Roman" w:cs="Times New Roman"/>
          <w:sz w:val="20"/>
          <w:szCs w:val="20"/>
        </w:rPr>
        <w:t>jsou</w:t>
      </w:r>
      <w:r w:rsidR="00425A00" w:rsidRPr="00206380">
        <w:rPr>
          <w:rFonts w:ascii="Times New Roman" w:hAnsi="Times New Roman" w:cs="Times New Roman"/>
          <w:sz w:val="20"/>
          <w:szCs w:val="20"/>
        </w:rPr>
        <w:t xml:space="preserve"> blíže</w:t>
      </w:r>
      <w:r w:rsidRPr="00206380">
        <w:rPr>
          <w:rFonts w:ascii="Times New Roman" w:hAnsi="Times New Roman" w:cs="Times New Roman"/>
          <w:sz w:val="20"/>
          <w:szCs w:val="20"/>
        </w:rPr>
        <w:t xml:space="preserve"> specifikov</w:t>
      </w:r>
      <w:r w:rsidR="00D166DB" w:rsidRPr="00206380">
        <w:rPr>
          <w:rFonts w:ascii="Times New Roman" w:hAnsi="Times New Roman" w:cs="Times New Roman"/>
          <w:sz w:val="20"/>
          <w:szCs w:val="20"/>
        </w:rPr>
        <w:t>ána</w:t>
      </w:r>
      <w:r w:rsidRPr="00206380">
        <w:rPr>
          <w:rFonts w:ascii="Times New Roman" w:hAnsi="Times New Roman" w:cs="Times New Roman"/>
          <w:sz w:val="20"/>
          <w:szCs w:val="20"/>
        </w:rPr>
        <w:t xml:space="preserve"> </w:t>
      </w:r>
      <w:r w:rsidR="00894AB4">
        <w:rPr>
          <w:rFonts w:ascii="Times New Roman" w:hAnsi="Times New Roman" w:cs="Times New Roman"/>
          <w:b/>
          <w:sz w:val="20"/>
          <w:szCs w:val="20"/>
        </w:rPr>
        <w:t>v p</w:t>
      </w:r>
      <w:r w:rsidRPr="00206380">
        <w:rPr>
          <w:rFonts w:ascii="Times New Roman" w:hAnsi="Times New Roman" w:cs="Times New Roman"/>
          <w:b/>
          <w:sz w:val="20"/>
          <w:szCs w:val="20"/>
        </w:rPr>
        <w:t xml:space="preserve">říloze č. </w:t>
      </w:r>
      <w:r w:rsidR="00450482">
        <w:rPr>
          <w:rFonts w:ascii="Times New Roman" w:hAnsi="Times New Roman" w:cs="Times New Roman"/>
          <w:b/>
          <w:sz w:val="20"/>
          <w:szCs w:val="20"/>
        </w:rPr>
        <w:t>6</w:t>
      </w:r>
      <w:r w:rsidRPr="002063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4AB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06380">
        <w:rPr>
          <w:rFonts w:ascii="Times New Roman" w:hAnsi="Times New Roman" w:cs="Times New Roman"/>
          <w:b/>
          <w:sz w:val="20"/>
          <w:szCs w:val="20"/>
        </w:rPr>
        <w:t>Termíny z</w:t>
      </w:r>
      <w:r w:rsidR="00894AB4">
        <w:rPr>
          <w:rFonts w:ascii="Times New Roman" w:hAnsi="Times New Roman" w:cs="Times New Roman"/>
          <w:b/>
          <w:sz w:val="20"/>
          <w:szCs w:val="20"/>
        </w:rPr>
        <w:t>ávozů prádla a specifikace doda</w:t>
      </w:r>
      <w:r w:rsidRPr="00206380">
        <w:rPr>
          <w:rFonts w:ascii="Times New Roman" w:hAnsi="Times New Roman" w:cs="Times New Roman"/>
          <w:b/>
          <w:sz w:val="20"/>
          <w:szCs w:val="20"/>
        </w:rPr>
        <w:t>cích míst</w:t>
      </w:r>
      <w:r w:rsidRPr="00206380">
        <w:rPr>
          <w:rFonts w:ascii="Times New Roman" w:hAnsi="Times New Roman" w:cs="Times New Roman"/>
          <w:sz w:val="20"/>
          <w:szCs w:val="20"/>
        </w:rPr>
        <w:t xml:space="preserve"> (dále jen jako „dodací místa“).</w:t>
      </w:r>
      <w:r w:rsidR="00D166DB" w:rsidRPr="00206380">
        <w:rPr>
          <w:rFonts w:ascii="Times New Roman" w:hAnsi="Times New Roman" w:cs="Times New Roman"/>
          <w:sz w:val="20"/>
          <w:szCs w:val="20"/>
        </w:rPr>
        <w:t xml:space="preserve"> </w:t>
      </w:r>
      <w:r w:rsidR="009C78D3" w:rsidRPr="00206380">
        <w:rPr>
          <w:rFonts w:ascii="Times New Roman" w:hAnsi="Times New Roman" w:cs="Times New Roman"/>
          <w:sz w:val="20"/>
          <w:szCs w:val="20"/>
        </w:rPr>
        <w:t>Jedním z dodacích míst je i sklad, který je za podmínek uvedených v této smlouvě povinen provozovat dodavatel.</w:t>
      </w:r>
    </w:p>
    <w:p w14:paraId="14A09E56" w14:textId="77777777" w:rsidR="00CE0204" w:rsidRPr="008C6406" w:rsidRDefault="00CE0204" w:rsidP="00CE0204">
      <w:pPr>
        <w:pStyle w:val="Default"/>
        <w:ind w:left="567"/>
        <w:rPr>
          <w:rFonts w:ascii="Times New Roman" w:hAnsi="Times New Roman" w:cs="Times New Roman"/>
          <w:bCs/>
          <w:sz w:val="20"/>
          <w:szCs w:val="20"/>
        </w:rPr>
      </w:pPr>
    </w:p>
    <w:p w14:paraId="70E70927" w14:textId="70C727C3" w:rsidR="00CE0204" w:rsidRPr="008C6406" w:rsidRDefault="00D166DB" w:rsidP="0019608D">
      <w:pPr>
        <w:pStyle w:val="Defaul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Závoz</w:t>
      </w:r>
      <w:r w:rsidR="00CE0204" w:rsidRPr="008C6406">
        <w:rPr>
          <w:rFonts w:ascii="Times New Roman" w:hAnsi="Times New Roman" w:cs="Times New Roman"/>
          <w:sz w:val="20"/>
          <w:szCs w:val="20"/>
        </w:rPr>
        <w:t xml:space="preserve"> prádla </w:t>
      </w:r>
      <w:r w:rsidRPr="008C6406">
        <w:rPr>
          <w:rFonts w:ascii="Times New Roman" w:hAnsi="Times New Roman" w:cs="Times New Roman"/>
          <w:sz w:val="20"/>
          <w:szCs w:val="20"/>
        </w:rPr>
        <w:t>jednotlivých</w:t>
      </w:r>
      <w:r w:rsidR="00CE0204" w:rsidRPr="008C6406">
        <w:rPr>
          <w:rFonts w:ascii="Times New Roman" w:hAnsi="Times New Roman" w:cs="Times New Roman"/>
          <w:sz w:val="20"/>
          <w:szCs w:val="20"/>
        </w:rPr>
        <w:t xml:space="preserve"> dodací</w:t>
      </w:r>
      <w:r w:rsidRPr="008C6406">
        <w:rPr>
          <w:rFonts w:ascii="Times New Roman" w:hAnsi="Times New Roman" w:cs="Times New Roman"/>
          <w:sz w:val="20"/>
          <w:szCs w:val="20"/>
        </w:rPr>
        <w:t>ch</w:t>
      </w:r>
      <w:r w:rsidR="00CE0204" w:rsidRPr="008C6406">
        <w:rPr>
          <w:rFonts w:ascii="Times New Roman" w:hAnsi="Times New Roman" w:cs="Times New Roman"/>
          <w:sz w:val="20"/>
          <w:szCs w:val="20"/>
        </w:rPr>
        <w:t xml:space="preserve"> míst bude probíhat </w:t>
      </w:r>
      <w:r w:rsidR="00425A00" w:rsidRPr="008C6406">
        <w:rPr>
          <w:rFonts w:ascii="Times New Roman" w:hAnsi="Times New Roman" w:cs="Times New Roman"/>
          <w:sz w:val="20"/>
          <w:szCs w:val="20"/>
        </w:rPr>
        <w:t xml:space="preserve">v časech stanovených </w:t>
      </w:r>
      <w:r w:rsidR="00425A00" w:rsidRPr="008C6406">
        <w:rPr>
          <w:rFonts w:ascii="Times New Roman" w:hAnsi="Times New Roman" w:cs="Times New Roman"/>
          <w:b/>
          <w:sz w:val="20"/>
          <w:szCs w:val="20"/>
        </w:rPr>
        <w:t>v</w:t>
      </w:r>
      <w:r w:rsidR="00CE0204" w:rsidRPr="008C6406">
        <w:rPr>
          <w:rFonts w:ascii="Times New Roman" w:hAnsi="Times New Roman" w:cs="Times New Roman"/>
          <w:b/>
          <w:sz w:val="20"/>
          <w:szCs w:val="20"/>
        </w:rPr>
        <w:t xml:space="preserve"> přílo</w:t>
      </w:r>
      <w:r w:rsidR="00425A00" w:rsidRPr="008C6406">
        <w:rPr>
          <w:rFonts w:ascii="Times New Roman" w:hAnsi="Times New Roman" w:cs="Times New Roman"/>
          <w:b/>
          <w:sz w:val="20"/>
          <w:szCs w:val="20"/>
        </w:rPr>
        <w:t>ze</w:t>
      </w:r>
      <w:r w:rsidR="00CE0204" w:rsidRPr="008C6406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450482">
        <w:rPr>
          <w:rFonts w:ascii="Times New Roman" w:hAnsi="Times New Roman" w:cs="Times New Roman"/>
          <w:b/>
          <w:sz w:val="20"/>
          <w:szCs w:val="20"/>
        </w:rPr>
        <w:t>6</w:t>
      </w:r>
      <w:r w:rsidR="00CE0204" w:rsidRPr="008C6406">
        <w:rPr>
          <w:rFonts w:ascii="Times New Roman" w:hAnsi="Times New Roman" w:cs="Times New Roman"/>
          <w:b/>
          <w:sz w:val="20"/>
          <w:szCs w:val="20"/>
        </w:rPr>
        <w:t xml:space="preserve"> Termíny závozů prádla a specifikace dodacích míst</w:t>
      </w:r>
      <w:r w:rsidR="00D70450" w:rsidRPr="008C6406">
        <w:rPr>
          <w:rFonts w:ascii="Times New Roman" w:hAnsi="Times New Roman" w:cs="Times New Roman"/>
          <w:sz w:val="20"/>
          <w:szCs w:val="20"/>
        </w:rPr>
        <w:t xml:space="preserve"> dle objednávek, učiněných v případě:</w:t>
      </w:r>
    </w:p>
    <w:p w14:paraId="6A571B0C" w14:textId="77777777" w:rsidR="00CE0204" w:rsidRPr="008C6406" w:rsidRDefault="00CE0204" w:rsidP="00CE0204">
      <w:pPr>
        <w:pStyle w:val="Default"/>
        <w:ind w:left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2AB57B32" w14:textId="7FF4619F" w:rsidR="00D70450" w:rsidRPr="008C6406" w:rsidRDefault="00D166DB" w:rsidP="00D70450">
      <w:pPr>
        <w:pStyle w:val="Default"/>
        <w:numPr>
          <w:ilvl w:val="1"/>
          <w:numId w:val="19"/>
        </w:numPr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KS</w:t>
      </w:r>
      <w:r w:rsidR="00425A00" w:rsidRPr="008C6406">
        <w:rPr>
          <w:rFonts w:ascii="Times New Roman" w:hAnsi="Times New Roman" w:cs="Times New Roman"/>
          <w:sz w:val="20"/>
          <w:szCs w:val="20"/>
        </w:rPr>
        <w:t xml:space="preserve"> systémového prádla</w:t>
      </w:r>
      <w:r w:rsidR="00EA2770" w:rsidRPr="008C6406">
        <w:rPr>
          <w:rFonts w:ascii="Times New Roman" w:hAnsi="Times New Roman" w:cs="Times New Roman"/>
          <w:sz w:val="20"/>
          <w:szCs w:val="20"/>
        </w:rPr>
        <w:t xml:space="preserve"> </w:t>
      </w:r>
      <w:r w:rsidR="00A4336E" w:rsidRPr="008C6406">
        <w:rPr>
          <w:rFonts w:ascii="Times New Roman" w:hAnsi="Times New Roman" w:cs="Times New Roman"/>
          <w:sz w:val="20"/>
          <w:szCs w:val="20"/>
        </w:rPr>
        <w:t xml:space="preserve">prostřednictvím </w:t>
      </w:r>
      <w:r w:rsidR="00626EEA" w:rsidRPr="008C6406">
        <w:rPr>
          <w:rFonts w:ascii="Times New Roman" w:hAnsi="Times New Roman" w:cs="Times New Roman"/>
          <w:sz w:val="20"/>
          <w:szCs w:val="20"/>
        </w:rPr>
        <w:t xml:space="preserve">systému </w:t>
      </w:r>
      <w:r w:rsidR="00A4336E" w:rsidRPr="008C6406">
        <w:rPr>
          <w:rFonts w:ascii="Times New Roman" w:hAnsi="Times New Roman" w:cs="Times New Roman"/>
          <w:sz w:val="20"/>
          <w:szCs w:val="20"/>
        </w:rPr>
        <w:t>elektronických objednávek prádla formou WWW portálu, který bude zřízen</w:t>
      </w:r>
      <w:r w:rsidR="00032B39" w:rsidRPr="008C6406">
        <w:rPr>
          <w:rFonts w:ascii="Times New Roman" w:hAnsi="Times New Roman" w:cs="Times New Roman"/>
          <w:sz w:val="20"/>
          <w:szCs w:val="20"/>
        </w:rPr>
        <w:t xml:space="preserve"> (plně zprovozněn </w:t>
      </w:r>
      <w:r w:rsidR="00A77851">
        <w:rPr>
          <w:rFonts w:ascii="Times New Roman" w:hAnsi="Times New Roman" w:cs="Times New Roman"/>
          <w:sz w:val="20"/>
          <w:szCs w:val="20"/>
        </w:rPr>
        <w:t xml:space="preserve">nejpozději </w:t>
      </w:r>
      <w:r w:rsidR="00032B39" w:rsidRPr="008C6406">
        <w:rPr>
          <w:rFonts w:ascii="Times New Roman" w:hAnsi="Times New Roman" w:cs="Times New Roman"/>
          <w:sz w:val="20"/>
          <w:szCs w:val="20"/>
        </w:rPr>
        <w:t xml:space="preserve">ke dni </w:t>
      </w:r>
      <w:r w:rsidR="00A77851">
        <w:rPr>
          <w:rFonts w:ascii="Times New Roman" w:hAnsi="Times New Roman" w:cs="Times New Roman"/>
          <w:sz w:val="20"/>
          <w:szCs w:val="20"/>
        </w:rPr>
        <w:t>zahájení poskytování plnění dle této smlouvy</w:t>
      </w:r>
      <w:r w:rsidR="00032B39" w:rsidRPr="008C6406">
        <w:rPr>
          <w:rFonts w:ascii="Times New Roman" w:hAnsi="Times New Roman" w:cs="Times New Roman"/>
          <w:sz w:val="20"/>
          <w:szCs w:val="20"/>
        </w:rPr>
        <w:t>)</w:t>
      </w:r>
      <w:r w:rsidR="00A4336E" w:rsidRPr="008C6406">
        <w:rPr>
          <w:rFonts w:ascii="Times New Roman" w:hAnsi="Times New Roman" w:cs="Times New Roman"/>
          <w:sz w:val="20"/>
          <w:szCs w:val="20"/>
        </w:rPr>
        <w:t xml:space="preserve">, provozován a spravován dodavatelem na </w:t>
      </w:r>
      <w:r w:rsidR="00A604AB">
        <w:rPr>
          <w:rFonts w:ascii="Times New Roman" w:hAnsi="Times New Roman" w:cs="Times New Roman"/>
          <w:sz w:val="20"/>
          <w:szCs w:val="20"/>
        </w:rPr>
        <w:t xml:space="preserve">jeho </w:t>
      </w:r>
      <w:r w:rsidR="00A4336E" w:rsidRPr="008C6406">
        <w:rPr>
          <w:rFonts w:ascii="Times New Roman" w:hAnsi="Times New Roman" w:cs="Times New Roman"/>
          <w:sz w:val="20"/>
          <w:szCs w:val="20"/>
        </w:rPr>
        <w:t xml:space="preserve">vlastní náklady. Portál umožní jednotlivým oprávněným pracovníkům objednatele on-line objednávání dodávky systémového prádla za svěřený úsek (dodací místa) u </w:t>
      </w:r>
      <w:r w:rsidR="000406C3" w:rsidRPr="008C6406">
        <w:rPr>
          <w:rFonts w:ascii="Times New Roman" w:hAnsi="Times New Roman" w:cs="Times New Roman"/>
          <w:sz w:val="20"/>
          <w:szCs w:val="20"/>
        </w:rPr>
        <w:t>dodavatel</w:t>
      </w:r>
      <w:r w:rsidR="00A4336E" w:rsidRPr="008C6406">
        <w:rPr>
          <w:rFonts w:ascii="Times New Roman" w:hAnsi="Times New Roman" w:cs="Times New Roman"/>
          <w:sz w:val="20"/>
          <w:szCs w:val="20"/>
        </w:rPr>
        <w:t xml:space="preserve">e. Objednatel dále požaduje možnost elektronické on-line kontroly dodaného množství prádla na jednotlivá nákladová střediska. Přístup k portálu bude řešen přes zabezpečené spojení HTTPS. Přístup k portálu bude možný pouze z veřejných IP adres nemocnice, </w:t>
      </w:r>
      <w:r w:rsidR="00253695" w:rsidRPr="008C6406">
        <w:rPr>
          <w:rFonts w:ascii="Times New Roman" w:hAnsi="Times New Roman" w:cs="Times New Roman"/>
          <w:sz w:val="20"/>
          <w:szCs w:val="20"/>
        </w:rPr>
        <w:t xml:space="preserve">které sdělí odpovědní zaměstnanci úseku informatiky objednatele </w:t>
      </w:r>
      <w:r w:rsidR="00A604AB">
        <w:rPr>
          <w:rFonts w:ascii="Times New Roman" w:hAnsi="Times New Roman" w:cs="Times New Roman"/>
          <w:sz w:val="20"/>
          <w:szCs w:val="20"/>
        </w:rPr>
        <w:t>dodavatel</w:t>
      </w:r>
      <w:r w:rsidR="00253695" w:rsidRPr="008C6406">
        <w:rPr>
          <w:rFonts w:ascii="Times New Roman" w:hAnsi="Times New Roman" w:cs="Times New Roman"/>
          <w:sz w:val="20"/>
          <w:szCs w:val="20"/>
        </w:rPr>
        <w:t>i před nabytím účinnosti této smlouvy</w:t>
      </w:r>
      <w:r w:rsidR="00A4336E" w:rsidRPr="008C6406">
        <w:rPr>
          <w:rFonts w:ascii="Times New Roman" w:hAnsi="Times New Roman" w:cs="Times New Roman"/>
          <w:sz w:val="20"/>
          <w:szCs w:val="20"/>
        </w:rPr>
        <w:t xml:space="preserve">. Veškeré náklady na zavedení tohoto systému hradí dodavatel. </w:t>
      </w:r>
    </w:p>
    <w:p w14:paraId="0F43ECDB" w14:textId="77777777" w:rsidR="00D70450" w:rsidRPr="008C6406" w:rsidRDefault="00D70450" w:rsidP="00D70450">
      <w:pPr>
        <w:pStyle w:val="Defaul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2502C" w14:textId="4A151B5E" w:rsidR="00D70450" w:rsidRPr="008C6406" w:rsidRDefault="00A901B7" w:rsidP="00D70450">
      <w:pPr>
        <w:pStyle w:val="Defaul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Dodavatel se zavazuje umožnit nastavení nepřekročitelného množství jednotlivých sortimentů prádla, které mohou být na dané dodací místo dodány v průběhu jednoho kalendářního týdne. Systém elektronických objednávek musí zobrazit, kolik v daném týdnu ještě zbývá na jednotlivých dodacích místech nevyčerpaný limit u jednotlivých sortimentů, tedy, kolik prádla je ještě možné objednat. Limity pro jednotlivá dodací místa stanov</w:t>
      </w:r>
      <w:r w:rsidR="00A604AB">
        <w:rPr>
          <w:rFonts w:ascii="Times New Roman" w:hAnsi="Times New Roman" w:cs="Times New Roman"/>
          <w:sz w:val="20"/>
          <w:szCs w:val="20"/>
        </w:rPr>
        <w:t>í</w:t>
      </w:r>
      <w:r w:rsidRPr="008C6406">
        <w:rPr>
          <w:rFonts w:ascii="Times New Roman" w:hAnsi="Times New Roman" w:cs="Times New Roman"/>
          <w:sz w:val="20"/>
          <w:szCs w:val="20"/>
        </w:rPr>
        <w:t xml:space="preserve"> objednatel a předá je dodavateli </w:t>
      </w:r>
      <w:r w:rsidR="00253695" w:rsidRPr="008C6406">
        <w:rPr>
          <w:rFonts w:ascii="Times New Roman" w:hAnsi="Times New Roman" w:cs="Times New Roman"/>
          <w:sz w:val="20"/>
          <w:szCs w:val="20"/>
        </w:rPr>
        <w:t>před nabytím účinnosti této smlouvy</w:t>
      </w:r>
      <w:r w:rsidRPr="008C6406">
        <w:rPr>
          <w:rFonts w:ascii="Times New Roman" w:hAnsi="Times New Roman" w:cs="Times New Roman"/>
          <w:sz w:val="20"/>
          <w:szCs w:val="20"/>
        </w:rPr>
        <w:t xml:space="preserve">. V průběhu trvání této smlouvy pak mohou být dle potřeb a na žádost objednatele aktualizovány. </w:t>
      </w:r>
    </w:p>
    <w:p w14:paraId="742A6DD1" w14:textId="77777777" w:rsidR="00D70450" w:rsidRDefault="00D70450" w:rsidP="00D70450">
      <w:pPr>
        <w:pStyle w:val="Defaul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39B567" w14:textId="77777777" w:rsidR="007B6D4D" w:rsidRDefault="00A77851" w:rsidP="007B6D4D">
      <w:pPr>
        <w:pStyle w:val="Defaul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77851">
        <w:rPr>
          <w:rFonts w:ascii="Times New Roman" w:hAnsi="Times New Roman" w:cs="Times New Roman"/>
          <w:sz w:val="20"/>
          <w:szCs w:val="20"/>
        </w:rPr>
        <w:t xml:space="preserve">Namísto </w:t>
      </w:r>
      <w:r w:rsidR="007B6D4D">
        <w:rPr>
          <w:rFonts w:ascii="Times New Roman" w:hAnsi="Times New Roman" w:cs="Times New Roman"/>
          <w:sz w:val="20"/>
          <w:szCs w:val="20"/>
        </w:rPr>
        <w:t xml:space="preserve">výše </w:t>
      </w:r>
      <w:r>
        <w:rPr>
          <w:rFonts w:ascii="Times New Roman" w:hAnsi="Times New Roman" w:cs="Times New Roman"/>
          <w:sz w:val="20"/>
          <w:szCs w:val="20"/>
        </w:rPr>
        <w:t xml:space="preserve">uvedeného </w:t>
      </w:r>
      <w:r w:rsidR="007B6D4D">
        <w:rPr>
          <w:rFonts w:ascii="Times New Roman" w:hAnsi="Times New Roman" w:cs="Times New Roman"/>
          <w:sz w:val="20"/>
          <w:szCs w:val="20"/>
        </w:rPr>
        <w:t xml:space="preserve">elektronického </w:t>
      </w:r>
      <w:r>
        <w:rPr>
          <w:rFonts w:ascii="Times New Roman" w:hAnsi="Times New Roman" w:cs="Times New Roman"/>
          <w:sz w:val="20"/>
          <w:szCs w:val="20"/>
        </w:rPr>
        <w:t xml:space="preserve">objednávkového systému dodavatel může poskytnout </w:t>
      </w:r>
      <w:r w:rsidR="007B6D4D">
        <w:rPr>
          <w:rFonts w:ascii="Times New Roman" w:hAnsi="Times New Roman" w:cs="Times New Roman"/>
          <w:sz w:val="20"/>
          <w:szCs w:val="20"/>
        </w:rPr>
        <w:t xml:space="preserve">objednateli </w:t>
      </w:r>
      <w:r>
        <w:rPr>
          <w:rFonts w:ascii="Times New Roman" w:hAnsi="Times New Roman" w:cs="Times New Roman"/>
          <w:sz w:val="20"/>
          <w:szCs w:val="20"/>
        </w:rPr>
        <w:t>software au</w:t>
      </w:r>
      <w:r w:rsidR="007B6D4D">
        <w:rPr>
          <w:rFonts w:ascii="Times New Roman" w:hAnsi="Times New Roman" w:cs="Times New Roman"/>
          <w:sz w:val="20"/>
          <w:szCs w:val="20"/>
        </w:rPr>
        <w:t>tomatického objednávání prádla umožňující, aby objednatel určil</w:t>
      </w:r>
      <w:r>
        <w:rPr>
          <w:rFonts w:ascii="Times New Roman" w:hAnsi="Times New Roman" w:cs="Times New Roman"/>
          <w:sz w:val="20"/>
          <w:szCs w:val="20"/>
        </w:rPr>
        <w:t xml:space="preserve"> zásobu jednotlivých sortimentů prádla na každém dodacím místě, </w:t>
      </w:r>
      <w:r w:rsidR="007B6D4D">
        <w:rPr>
          <w:rFonts w:ascii="Times New Roman" w:hAnsi="Times New Roman" w:cs="Times New Roman"/>
          <w:sz w:val="20"/>
          <w:szCs w:val="20"/>
        </w:rPr>
        <w:t xml:space="preserve">přičemž </w:t>
      </w:r>
      <w:r>
        <w:rPr>
          <w:rFonts w:ascii="Times New Roman" w:hAnsi="Times New Roman" w:cs="Times New Roman"/>
          <w:sz w:val="20"/>
          <w:szCs w:val="20"/>
        </w:rPr>
        <w:t xml:space="preserve">software následně sám bude vytvářet objednávky prádla na základě porovnání tohoto požadovaného stavu zásoby prádla na dodacím místě s aktuálním stavem prádla (prádlo odeslané na vyprání do prádelny se po načtení v prádelně automaticky odečte z evidence daného dodacího místa). </w:t>
      </w:r>
    </w:p>
    <w:p w14:paraId="4BADD3F8" w14:textId="77777777" w:rsidR="007B6D4D" w:rsidRDefault="007B6D4D" w:rsidP="007B6D4D">
      <w:pPr>
        <w:pStyle w:val="Default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1562086E" w14:textId="24F0F9DA" w:rsidR="00A77851" w:rsidRPr="00A77851" w:rsidRDefault="00A77851" w:rsidP="007B6D4D">
      <w:pPr>
        <w:pStyle w:val="Defaul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Objednatel je oprávněn si určit, jaký systém bude na každém dodacím místě využívat (zda systém automatického objednávání prádla nebo elektronické objednávání na každý závoz)</w:t>
      </w:r>
    </w:p>
    <w:p w14:paraId="14252329" w14:textId="77777777" w:rsidR="00A77851" w:rsidRPr="008C6406" w:rsidRDefault="00A77851" w:rsidP="00D70450">
      <w:pPr>
        <w:pStyle w:val="Defaul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D284B" w14:textId="75B1C207" w:rsidR="003D4EBA" w:rsidRDefault="00B22F1E" w:rsidP="003D4EBA">
      <w:pPr>
        <w:pStyle w:val="Default"/>
        <w:numPr>
          <w:ilvl w:val="1"/>
          <w:numId w:val="19"/>
        </w:numPr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08A2">
        <w:rPr>
          <w:rFonts w:ascii="Times New Roman" w:hAnsi="Times New Roman" w:cs="Times New Roman"/>
          <w:sz w:val="20"/>
          <w:szCs w:val="20"/>
        </w:rPr>
        <w:lastRenderedPageBreak/>
        <w:t>p</w:t>
      </w:r>
      <w:r w:rsidR="00425A00" w:rsidRPr="002708A2">
        <w:rPr>
          <w:rFonts w:ascii="Times New Roman" w:hAnsi="Times New Roman" w:cs="Times New Roman"/>
          <w:sz w:val="20"/>
          <w:szCs w:val="20"/>
        </w:rPr>
        <w:t>raní a chemické</w:t>
      </w:r>
      <w:r w:rsidR="00626EEA" w:rsidRPr="002708A2">
        <w:rPr>
          <w:rFonts w:ascii="Times New Roman" w:hAnsi="Times New Roman" w:cs="Times New Roman"/>
          <w:sz w:val="20"/>
          <w:szCs w:val="20"/>
        </w:rPr>
        <w:t>ho</w:t>
      </w:r>
      <w:r w:rsidR="00425A00" w:rsidRPr="002708A2">
        <w:rPr>
          <w:rFonts w:ascii="Times New Roman" w:hAnsi="Times New Roman" w:cs="Times New Roman"/>
          <w:sz w:val="20"/>
          <w:szCs w:val="20"/>
        </w:rPr>
        <w:t xml:space="preserve"> čištění nesystémového prádla </w:t>
      </w:r>
      <w:r w:rsidRPr="002708A2">
        <w:rPr>
          <w:rFonts w:ascii="Times New Roman" w:hAnsi="Times New Roman" w:cs="Times New Roman"/>
          <w:sz w:val="20"/>
          <w:szCs w:val="20"/>
        </w:rPr>
        <w:t>prostřednictvím</w:t>
      </w:r>
      <w:r w:rsidR="00425A00"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="00CA57D9" w:rsidRPr="002708A2">
        <w:rPr>
          <w:rFonts w:ascii="Times New Roman" w:hAnsi="Times New Roman" w:cs="Times New Roman"/>
          <w:sz w:val="20"/>
          <w:szCs w:val="20"/>
        </w:rPr>
        <w:t>písemný</w:t>
      </w:r>
      <w:r w:rsidRPr="002708A2">
        <w:rPr>
          <w:rFonts w:ascii="Times New Roman" w:hAnsi="Times New Roman" w:cs="Times New Roman"/>
          <w:sz w:val="20"/>
          <w:szCs w:val="20"/>
        </w:rPr>
        <w:t>ch</w:t>
      </w:r>
      <w:r w:rsidR="00CA57D9" w:rsidRPr="002708A2">
        <w:rPr>
          <w:rFonts w:ascii="Times New Roman" w:hAnsi="Times New Roman" w:cs="Times New Roman"/>
          <w:sz w:val="20"/>
          <w:szCs w:val="20"/>
        </w:rPr>
        <w:t xml:space="preserve"> objednáv</w:t>
      </w:r>
      <w:r w:rsidRPr="002708A2">
        <w:rPr>
          <w:rFonts w:ascii="Times New Roman" w:hAnsi="Times New Roman" w:cs="Times New Roman"/>
          <w:sz w:val="20"/>
          <w:szCs w:val="20"/>
        </w:rPr>
        <w:t>ek</w:t>
      </w:r>
      <w:r w:rsidR="00CA57D9" w:rsidRPr="002708A2">
        <w:rPr>
          <w:rFonts w:ascii="Times New Roman" w:hAnsi="Times New Roman" w:cs="Times New Roman"/>
          <w:sz w:val="20"/>
          <w:szCs w:val="20"/>
        </w:rPr>
        <w:t xml:space="preserve"> pověřený</w:t>
      </w:r>
      <w:r w:rsidRPr="002708A2">
        <w:rPr>
          <w:rFonts w:ascii="Times New Roman" w:hAnsi="Times New Roman" w:cs="Times New Roman"/>
          <w:sz w:val="20"/>
          <w:szCs w:val="20"/>
        </w:rPr>
        <w:t>ch</w:t>
      </w:r>
      <w:r w:rsidR="00253695" w:rsidRPr="002708A2">
        <w:rPr>
          <w:rFonts w:ascii="Times New Roman" w:hAnsi="Times New Roman" w:cs="Times New Roman"/>
          <w:sz w:val="20"/>
          <w:szCs w:val="20"/>
        </w:rPr>
        <w:t xml:space="preserve"> zaměstnanc</w:t>
      </w:r>
      <w:r w:rsidRPr="002708A2">
        <w:rPr>
          <w:rFonts w:ascii="Times New Roman" w:hAnsi="Times New Roman" w:cs="Times New Roman"/>
          <w:sz w:val="20"/>
          <w:szCs w:val="20"/>
        </w:rPr>
        <w:t>ů</w:t>
      </w:r>
      <w:r w:rsidR="00253695" w:rsidRPr="002708A2">
        <w:rPr>
          <w:rFonts w:ascii="Times New Roman" w:hAnsi="Times New Roman" w:cs="Times New Roman"/>
          <w:sz w:val="20"/>
          <w:szCs w:val="20"/>
        </w:rPr>
        <w:t xml:space="preserve"> objednatele z jednotlivých dodacích míst</w:t>
      </w:r>
      <w:r w:rsidR="00626EEA" w:rsidRPr="002708A2">
        <w:rPr>
          <w:rFonts w:ascii="Times New Roman" w:hAnsi="Times New Roman" w:cs="Times New Roman"/>
          <w:sz w:val="20"/>
          <w:szCs w:val="20"/>
        </w:rPr>
        <w:t>, které budou předány dodavateli</w:t>
      </w:r>
      <w:r w:rsidR="00253695"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="00626EEA" w:rsidRPr="002708A2">
        <w:rPr>
          <w:rFonts w:ascii="Times New Roman" w:hAnsi="Times New Roman" w:cs="Times New Roman"/>
          <w:sz w:val="20"/>
          <w:szCs w:val="20"/>
        </w:rPr>
        <w:t xml:space="preserve">společně se špinavým nesystémovým prádlem, na které se vztahují. </w:t>
      </w:r>
      <w:r w:rsidR="00253695" w:rsidRPr="002708A2">
        <w:rPr>
          <w:rFonts w:ascii="Times New Roman" w:hAnsi="Times New Roman" w:cs="Times New Roman"/>
          <w:sz w:val="20"/>
          <w:szCs w:val="20"/>
        </w:rPr>
        <w:t>Objednávk</w:t>
      </w:r>
      <w:r w:rsidR="00CA57D9" w:rsidRPr="002708A2">
        <w:rPr>
          <w:rFonts w:ascii="Times New Roman" w:hAnsi="Times New Roman" w:cs="Times New Roman"/>
          <w:sz w:val="20"/>
          <w:szCs w:val="20"/>
        </w:rPr>
        <w:t>y</w:t>
      </w:r>
      <w:r w:rsidR="00253695" w:rsidRPr="002708A2">
        <w:rPr>
          <w:rFonts w:ascii="Times New Roman" w:hAnsi="Times New Roman" w:cs="Times New Roman"/>
          <w:sz w:val="20"/>
          <w:szCs w:val="20"/>
        </w:rPr>
        <w:t xml:space="preserve"> musí obsahovat minimálně tyto náležitosti: datum objednávky, dodací místo (místo plnění), předmět plnění.</w:t>
      </w:r>
    </w:p>
    <w:p w14:paraId="6509D1CF" w14:textId="77777777" w:rsidR="00425A00" w:rsidRPr="008C6406" w:rsidRDefault="00425A00" w:rsidP="00425A00">
      <w:pPr>
        <w:pStyle w:val="Default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C2D674" w14:textId="77777777" w:rsidR="00253695" w:rsidRPr="003C452B" w:rsidRDefault="00CE0204" w:rsidP="00EA2770">
      <w:pPr>
        <w:pStyle w:val="Defaul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452B">
        <w:rPr>
          <w:rFonts w:ascii="Times New Roman" w:hAnsi="Times New Roman" w:cs="Times New Roman"/>
          <w:sz w:val="20"/>
          <w:szCs w:val="20"/>
        </w:rPr>
        <w:t>Dodavatel se zavazuje dodržovat plynulé zásobování prádlem dle požadavků jednotlivých dodacích míst</w:t>
      </w:r>
      <w:r w:rsidR="00253695" w:rsidRPr="003C452B">
        <w:rPr>
          <w:rFonts w:ascii="Times New Roman" w:hAnsi="Times New Roman" w:cs="Times New Roman"/>
          <w:sz w:val="20"/>
          <w:szCs w:val="20"/>
        </w:rPr>
        <w:t xml:space="preserve">, konkrétně </w:t>
      </w:r>
      <w:r w:rsidR="00CA57D9" w:rsidRPr="003C452B">
        <w:rPr>
          <w:rFonts w:ascii="Times New Roman" w:hAnsi="Times New Roman" w:cs="Times New Roman"/>
          <w:sz w:val="20"/>
          <w:szCs w:val="20"/>
        </w:rPr>
        <w:t>se pak zavazuje</w:t>
      </w:r>
      <w:r w:rsidR="00591C1C" w:rsidRPr="003C452B">
        <w:rPr>
          <w:rFonts w:ascii="Times New Roman" w:hAnsi="Times New Roman" w:cs="Times New Roman"/>
          <w:sz w:val="20"/>
          <w:szCs w:val="20"/>
        </w:rPr>
        <w:t xml:space="preserve"> zajistit</w:t>
      </w:r>
      <w:r w:rsidR="00253695" w:rsidRPr="003C452B">
        <w:rPr>
          <w:rFonts w:ascii="Times New Roman" w:hAnsi="Times New Roman" w:cs="Times New Roman"/>
          <w:sz w:val="20"/>
          <w:szCs w:val="20"/>
        </w:rPr>
        <w:t>:</w:t>
      </w:r>
    </w:p>
    <w:p w14:paraId="01A9FB55" w14:textId="77777777" w:rsidR="00591C1C" w:rsidRPr="003C452B" w:rsidRDefault="00591C1C" w:rsidP="00591C1C">
      <w:pPr>
        <w:pStyle w:val="Default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1BA186" w14:textId="194932F2" w:rsidR="00253695" w:rsidRPr="003C452B" w:rsidRDefault="00253695" w:rsidP="00253695">
      <w:pPr>
        <w:pStyle w:val="Default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452B">
        <w:rPr>
          <w:rFonts w:ascii="Times New Roman" w:hAnsi="Times New Roman" w:cs="Times New Roman"/>
          <w:sz w:val="20"/>
          <w:szCs w:val="20"/>
        </w:rPr>
        <w:t>dovoz čistého systémového prádla</w:t>
      </w:r>
      <w:r w:rsidR="00CE0204" w:rsidRPr="003C452B">
        <w:rPr>
          <w:rFonts w:ascii="Times New Roman" w:hAnsi="Times New Roman" w:cs="Times New Roman"/>
          <w:sz w:val="20"/>
          <w:szCs w:val="20"/>
        </w:rPr>
        <w:t xml:space="preserve"> </w:t>
      </w:r>
      <w:r w:rsidR="00626EEA" w:rsidRPr="003C452B">
        <w:rPr>
          <w:rFonts w:ascii="Times New Roman" w:hAnsi="Times New Roman" w:cs="Times New Roman"/>
          <w:sz w:val="20"/>
          <w:szCs w:val="20"/>
        </w:rPr>
        <w:t xml:space="preserve">v pracovní dny </w:t>
      </w:r>
      <w:r w:rsidR="00D70450" w:rsidRPr="003C452B">
        <w:rPr>
          <w:rFonts w:ascii="Times New Roman" w:hAnsi="Times New Roman" w:cs="Times New Roman"/>
          <w:sz w:val="20"/>
          <w:szCs w:val="20"/>
        </w:rPr>
        <w:t>do 24 hod</w:t>
      </w:r>
      <w:r w:rsidR="00464DED" w:rsidRPr="003C452B">
        <w:rPr>
          <w:rFonts w:ascii="Times New Roman" w:hAnsi="Times New Roman" w:cs="Times New Roman"/>
          <w:sz w:val="20"/>
          <w:szCs w:val="20"/>
        </w:rPr>
        <w:t xml:space="preserve"> </w:t>
      </w:r>
      <w:r w:rsidR="007B6D4D">
        <w:rPr>
          <w:rFonts w:ascii="Times New Roman" w:hAnsi="Times New Roman" w:cs="Times New Roman"/>
          <w:sz w:val="20"/>
          <w:szCs w:val="20"/>
        </w:rPr>
        <w:t xml:space="preserve">od doručení </w:t>
      </w:r>
      <w:r w:rsidR="00CE0204" w:rsidRPr="003C452B">
        <w:rPr>
          <w:rFonts w:ascii="Times New Roman" w:hAnsi="Times New Roman" w:cs="Times New Roman"/>
          <w:sz w:val="20"/>
          <w:szCs w:val="20"/>
        </w:rPr>
        <w:t>objednávky</w:t>
      </w:r>
      <w:r w:rsidR="00CA57D9" w:rsidRPr="003C452B">
        <w:rPr>
          <w:rFonts w:ascii="Times New Roman" w:hAnsi="Times New Roman" w:cs="Times New Roman"/>
          <w:sz w:val="20"/>
          <w:szCs w:val="20"/>
        </w:rPr>
        <w:t xml:space="preserve"> v systému elektronických objednávek</w:t>
      </w:r>
      <w:r w:rsidR="007B6D4D">
        <w:rPr>
          <w:rFonts w:ascii="Times New Roman" w:hAnsi="Times New Roman" w:cs="Times New Roman"/>
          <w:sz w:val="20"/>
          <w:szCs w:val="20"/>
        </w:rPr>
        <w:t xml:space="preserve"> (resp. od vytvoření objednávky v software automatického objednávání)</w:t>
      </w:r>
      <w:r w:rsidR="00591C1C" w:rsidRPr="003C452B">
        <w:rPr>
          <w:rFonts w:ascii="Times New Roman" w:hAnsi="Times New Roman" w:cs="Times New Roman"/>
          <w:sz w:val="20"/>
          <w:szCs w:val="20"/>
        </w:rPr>
        <w:t xml:space="preserve"> dle odst. </w:t>
      </w:r>
      <w:r w:rsidR="00626EEA" w:rsidRPr="003C452B">
        <w:rPr>
          <w:rFonts w:ascii="Times New Roman" w:hAnsi="Times New Roman" w:cs="Times New Roman"/>
          <w:sz w:val="20"/>
          <w:szCs w:val="20"/>
        </w:rPr>
        <w:t>2</w:t>
      </w:r>
      <w:r w:rsidR="00591C1C" w:rsidRPr="003C452B">
        <w:rPr>
          <w:rFonts w:ascii="Times New Roman" w:hAnsi="Times New Roman" w:cs="Times New Roman"/>
          <w:sz w:val="20"/>
          <w:szCs w:val="20"/>
        </w:rPr>
        <w:t>.</w:t>
      </w:r>
      <w:r w:rsidR="00D70450" w:rsidRPr="003C452B">
        <w:rPr>
          <w:rFonts w:ascii="Times New Roman" w:hAnsi="Times New Roman" w:cs="Times New Roman"/>
          <w:sz w:val="20"/>
          <w:szCs w:val="20"/>
        </w:rPr>
        <w:t xml:space="preserve"> písm. a)</w:t>
      </w:r>
      <w:r w:rsidR="00591C1C" w:rsidRPr="003C452B">
        <w:rPr>
          <w:rFonts w:ascii="Times New Roman" w:hAnsi="Times New Roman" w:cs="Times New Roman"/>
          <w:sz w:val="20"/>
          <w:szCs w:val="20"/>
        </w:rPr>
        <w:t xml:space="preserve"> tohoto článku</w:t>
      </w:r>
      <w:r w:rsidR="00626EEA" w:rsidRPr="003C452B">
        <w:rPr>
          <w:rFonts w:ascii="Times New Roman" w:hAnsi="Times New Roman" w:cs="Times New Roman"/>
          <w:sz w:val="20"/>
          <w:szCs w:val="20"/>
        </w:rPr>
        <w:t xml:space="preserve"> (objednáv</w:t>
      </w:r>
      <w:r w:rsidR="007B6D4D">
        <w:rPr>
          <w:rFonts w:ascii="Times New Roman" w:hAnsi="Times New Roman" w:cs="Times New Roman"/>
          <w:sz w:val="20"/>
          <w:szCs w:val="20"/>
        </w:rPr>
        <w:t xml:space="preserve">ku z pátku je potřeba splnit </w:t>
      </w:r>
      <w:r w:rsidR="00626EEA" w:rsidRPr="003C452B">
        <w:rPr>
          <w:rFonts w:ascii="Times New Roman" w:hAnsi="Times New Roman" w:cs="Times New Roman"/>
          <w:sz w:val="20"/>
          <w:szCs w:val="20"/>
        </w:rPr>
        <w:t>nejpozději v následující pondělí)</w:t>
      </w:r>
    </w:p>
    <w:p w14:paraId="4C1093FB" w14:textId="77777777" w:rsidR="00591C1C" w:rsidRPr="003C452B" w:rsidRDefault="00591C1C" w:rsidP="00591C1C">
      <w:pPr>
        <w:pStyle w:val="Defaul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09E4C4" w14:textId="28343A31" w:rsidR="00253695" w:rsidRPr="003C452B" w:rsidRDefault="00253695" w:rsidP="00253695">
      <w:pPr>
        <w:pStyle w:val="Default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452B">
        <w:rPr>
          <w:rFonts w:ascii="Times New Roman" w:hAnsi="Times New Roman" w:cs="Times New Roman"/>
          <w:sz w:val="20"/>
          <w:szCs w:val="20"/>
        </w:rPr>
        <w:t xml:space="preserve">dovoz </w:t>
      </w:r>
      <w:r w:rsidR="00591C1C" w:rsidRPr="003C452B">
        <w:rPr>
          <w:rFonts w:ascii="Times New Roman" w:hAnsi="Times New Roman" w:cs="Times New Roman"/>
          <w:sz w:val="20"/>
          <w:szCs w:val="20"/>
        </w:rPr>
        <w:t>praného a chemicky očištěného</w:t>
      </w:r>
      <w:r w:rsidRPr="003C452B">
        <w:rPr>
          <w:rFonts w:ascii="Times New Roman" w:hAnsi="Times New Roman" w:cs="Times New Roman"/>
          <w:sz w:val="20"/>
          <w:szCs w:val="20"/>
        </w:rPr>
        <w:t xml:space="preserve"> nesystémového prádla </w:t>
      </w:r>
      <w:r w:rsidR="00591C1C" w:rsidRPr="003C452B">
        <w:rPr>
          <w:rFonts w:ascii="Times New Roman" w:hAnsi="Times New Roman" w:cs="Times New Roman"/>
          <w:sz w:val="20"/>
          <w:szCs w:val="20"/>
        </w:rPr>
        <w:t>do 7</w:t>
      </w:r>
      <w:r w:rsidR="00626EEA" w:rsidRPr="003C452B">
        <w:rPr>
          <w:rFonts w:ascii="Times New Roman" w:hAnsi="Times New Roman" w:cs="Times New Roman"/>
          <w:sz w:val="20"/>
          <w:szCs w:val="20"/>
        </w:rPr>
        <w:t xml:space="preserve"> dnů</w:t>
      </w:r>
      <w:r w:rsidR="00591C1C" w:rsidRPr="003C452B">
        <w:rPr>
          <w:rFonts w:ascii="Times New Roman" w:hAnsi="Times New Roman" w:cs="Times New Roman"/>
          <w:sz w:val="20"/>
          <w:szCs w:val="20"/>
        </w:rPr>
        <w:t xml:space="preserve"> od </w:t>
      </w:r>
      <w:r w:rsidR="007B6D4D">
        <w:rPr>
          <w:rFonts w:ascii="Times New Roman" w:hAnsi="Times New Roman" w:cs="Times New Roman"/>
          <w:sz w:val="20"/>
          <w:szCs w:val="20"/>
        </w:rPr>
        <w:t>předání prádla a doručení objednávky</w:t>
      </w:r>
      <w:r w:rsidR="00591C1C" w:rsidRPr="003C452B">
        <w:rPr>
          <w:rFonts w:ascii="Times New Roman" w:hAnsi="Times New Roman" w:cs="Times New Roman"/>
          <w:sz w:val="20"/>
          <w:szCs w:val="20"/>
        </w:rPr>
        <w:t xml:space="preserve"> </w:t>
      </w:r>
      <w:r w:rsidR="00D70450" w:rsidRPr="003C452B">
        <w:rPr>
          <w:rFonts w:ascii="Times New Roman" w:hAnsi="Times New Roman" w:cs="Times New Roman"/>
          <w:sz w:val="20"/>
          <w:szCs w:val="20"/>
        </w:rPr>
        <w:t xml:space="preserve">dle odst. </w:t>
      </w:r>
      <w:r w:rsidR="00626EEA" w:rsidRPr="003C452B">
        <w:rPr>
          <w:rFonts w:ascii="Times New Roman" w:hAnsi="Times New Roman" w:cs="Times New Roman"/>
          <w:sz w:val="20"/>
          <w:szCs w:val="20"/>
        </w:rPr>
        <w:t>2</w:t>
      </w:r>
      <w:r w:rsidR="00D70450" w:rsidRPr="003C452B">
        <w:rPr>
          <w:rFonts w:ascii="Times New Roman" w:hAnsi="Times New Roman" w:cs="Times New Roman"/>
          <w:sz w:val="20"/>
          <w:szCs w:val="20"/>
        </w:rPr>
        <w:t>. písm. b) tohoto článku</w:t>
      </w:r>
      <w:r w:rsidR="00870D34">
        <w:rPr>
          <w:rFonts w:ascii="Times New Roman" w:hAnsi="Times New Roman" w:cs="Times New Roman"/>
          <w:sz w:val="20"/>
          <w:szCs w:val="20"/>
        </w:rPr>
        <w:t>.</w:t>
      </w:r>
    </w:p>
    <w:p w14:paraId="1D9A1237" w14:textId="77777777" w:rsidR="00591C1C" w:rsidRPr="002708A2" w:rsidRDefault="00591C1C" w:rsidP="00591C1C">
      <w:pPr>
        <w:pStyle w:val="Defaul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B987BF" w14:textId="60106832" w:rsidR="00D70450" w:rsidRPr="002708A2" w:rsidRDefault="00D70450" w:rsidP="00D70450">
      <w:pPr>
        <w:pStyle w:val="Defaul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08A2">
        <w:rPr>
          <w:rFonts w:ascii="Times New Roman" w:hAnsi="Times New Roman" w:cs="Times New Roman"/>
          <w:sz w:val="20"/>
          <w:szCs w:val="20"/>
        </w:rPr>
        <w:t>V</w:t>
      </w:r>
      <w:r w:rsidR="00CE0204" w:rsidRPr="002708A2">
        <w:rPr>
          <w:rFonts w:ascii="Times New Roman" w:hAnsi="Times New Roman" w:cs="Times New Roman"/>
          <w:sz w:val="20"/>
          <w:szCs w:val="20"/>
        </w:rPr>
        <w:t> případě pracovišť objednatele označených v </w:t>
      </w:r>
      <w:r w:rsidR="00894AB4">
        <w:rPr>
          <w:rFonts w:ascii="Times New Roman" w:hAnsi="Times New Roman" w:cs="Times New Roman"/>
          <w:b/>
          <w:sz w:val="20"/>
          <w:szCs w:val="20"/>
        </w:rPr>
        <w:t>p</w:t>
      </w:r>
      <w:r w:rsidRPr="001D5891">
        <w:rPr>
          <w:rFonts w:ascii="Times New Roman" w:hAnsi="Times New Roman" w:cs="Times New Roman"/>
          <w:b/>
          <w:sz w:val="20"/>
          <w:szCs w:val="20"/>
        </w:rPr>
        <w:t xml:space="preserve">říloze č. </w:t>
      </w:r>
      <w:r w:rsidR="000100A6" w:rsidRPr="001D5891">
        <w:rPr>
          <w:rFonts w:ascii="Times New Roman" w:hAnsi="Times New Roman" w:cs="Times New Roman"/>
          <w:b/>
          <w:sz w:val="20"/>
          <w:szCs w:val="20"/>
        </w:rPr>
        <w:t>6</w:t>
      </w:r>
      <w:r w:rsidRPr="001D58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4AB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1D5891">
        <w:rPr>
          <w:rFonts w:ascii="Times New Roman" w:hAnsi="Times New Roman" w:cs="Times New Roman"/>
          <w:b/>
          <w:sz w:val="20"/>
          <w:szCs w:val="20"/>
        </w:rPr>
        <w:t>Termíny závozů prádla a specifikace dodacích míst</w:t>
      </w:r>
      <w:r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="00CE0204" w:rsidRPr="002708A2">
        <w:rPr>
          <w:rFonts w:ascii="Times New Roman" w:hAnsi="Times New Roman" w:cs="Times New Roman"/>
          <w:sz w:val="20"/>
          <w:szCs w:val="20"/>
        </w:rPr>
        <w:t xml:space="preserve">jako „JIP“ nebo „operační sály“ je </w:t>
      </w:r>
      <w:r w:rsidR="0085706B">
        <w:rPr>
          <w:rFonts w:ascii="Times New Roman" w:hAnsi="Times New Roman" w:cs="Times New Roman"/>
          <w:sz w:val="20"/>
          <w:szCs w:val="20"/>
        </w:rPr>
        <w:t>dodavatel</w:t>
      </w:r>
      <w:r w:rsidR="00CE0204"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Pr="002708A2">
        <w:rPr>
          <w:rFonts w:ascii="Times New Roman" w:hAnsi="Times New Roman" w:cs="Times New Roman"/>
          <w:sz w:val="20"/>
          <w:szCs w:val="20"/>
        </w:rPr>
        <w:t xml:space="preserve">povinen </w:t>
      </w:r>
      <w:r w:rsidR="00CE0204" w:rsidRPr="002708A2">
        <w:rPr>
          <w:rFonts w:ascii="Times New Roman" w:hAnsi="Times New Roman" w:cs="Times New Roman"/>
          <w:sz w:val="20"/>
          <w:szCs w:val="20"/>
        </w:rPr>
        <w:t>zaji</w:t>
      </w:r>
      <w:r w:rsidRPr="002708A2">
        <w:rPr>
          <w:rFonts w:ascii="Times New Roman" w:hAnsi="Times New Roman" w:cs="Times New Roman"/>
          <w:sz w:val="20"/>
          <w:szCs w:val="20"/>
        </w:rPr>
        <w:t xml:space="preserve">stit </w:t>
      </w:r>
      <w:r w:rsidR="00626EEA" w:rsidRPr="002708A2">
        <w:rPr>
          <w:rFonts w:ascii="Times New Roman" w:hAnsi="Times New Roman" w:cs="Times New Roman"/>
          <w:sz w:val="20"/>
          <w:szCs w:val="20"/>
        </w:rPr>
        <w:t>odvoz špinavého</w:t>
      </w:r>
      <w:r w:rsidRPr="002708A2">
        <w:rPr>
          <w:rFonts w:ascii="Times New Roman" w:hAnsi="Times New Roman" w:cs="Times New Roman"/>
          <w:sz w:val="20"/>
          <w:szCs w:val="20"/>
        </w:rPr>
        <w:t xml:space="preserve"> prádl</w:t>
      </w:r>
      <w:r w:rsidR="003029D9" w:rsidRPr="002708A2">
        <w:rPr>
          <w:rFonts w:ascii="Times New Roman" w:hAnsi="Times New Roman" w:cs="Times New Roman"/>
          <w:sz w:val="20"/>
          <w:szCs w:val="20"/>
        </w:rPr>
        <w:t>a</w:t>
      </w:r>
      <w:r w:rsidRPr="002708A2">
        <w:rPr>
          <w:rFonts w:ascii="Times New Roman" w:hAnsi="Times New Roman" w:cs="Times New Roman"/>
          <w:sz w:val="20"/>
          <w:szCs w:val="20"/>
        </w:rPr>
        <w:t xml:space="preserve"> tak, aby mezi dvěma po sobě jdou</w:t>
      </w:r>
      <w:r w:rsidR="00B22F1E" w:rsidRPr="002708A2">
        <w:rPr>
          <w:rFonts w:ascii="Times New Roman" w:hAnsi="Times New Roman" w:cs="Times New Roman"/>
          <w:sz w:val="20"/>
          <w:szCs w:val="20"/>
        </w:rPr>
        <w:t>cími</w:t>
      </w:r>
      <w:r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="003029D9" w:rsidRPr="002708A2">
        <w:rPr>
          <w:rFonts w:ascii="Times New Roman" w:hAnsi="Times New Roman" w:cs="Times New Roman"/>
          <w:sz w:val="20"/>
          <w:szCs w:val="20"/>
        </w:rPr>
        <w:t>odvozy</w:t>
      </w:r>
      <w:r w:rsidRPr="002708A2">
        <w:rPr>
          <w:rFonts w:ascii="Times New Roman" w:hAnsi="Times New Roman" w:cs="Times New Roman"/>
          <w:sz w:val="20"/>
          <w:szCs w:val="20"/>
        </w:rPr>
        <w:t xml:space="preserve"> nebyl</w:t>
      </w:r>
      <w:r w:rsidR="003029D9" w:rsidRPr="002708A2">
        <w:rPr>
          <w:rFonts w:ascii="Times New Roman" w:hAnsi="Times New Roman" w:cs="Times New Roman"/>
          <w:sz w:val="20"/>
          <w:szCs w:val="20"/>
        </w:rPr>
        <w:t>a</w:t>
      </w:r>
      <w:r w:rsidRPr="002708A2">
        <w:rPr>
          <w:rFonts w:ascii="Times New Roman" w:hAnsi="Times New Roman" w:cs="Times New Roman"/>
          <w:sz w:val="20"/>
          <w:szCs w:val="20"/>
        </w:rPr>
        <w:t xml:space="preserve"> </w:t>
      </w:r>
      <w:r w:rsidR="003029D9" w:rsidRPr="002708A2">
        <w:rPr>
          <w:rFonts w:ascii="Times New Roman" w:hAnsi="Times New Roman" w:cs="Times New Roman"/>
          <w:sz w:val="20"/>
          <w:szCs w:val="20"/>
        </w:rPr>
        <w:t xml:space="preserve">prodleva </w:t>
      </w:r>
      <w:r w:rsidRPr="002708A2">
        <w:rPr>
          <w:rFonts w:ascii="Times New Roman" w:hAnsi="Times New Roman" w:cs="Times New Roman"/>
          <w:sz w:val="20"/>
          <w:szCs w:val="20"/>
        </w:rPr>
        <w:t xml:space="preserve">více jak 48h (i v době </w:t>
      </w:r>
      <w:r w:rsidR="003029D9" w:rsidRPr="002708A2">
        <w:rPr>
          <w:rFonts w:ascii="Times New Roman" w:hAnsi="Times New Roman" w:cs="Times New Roman"/>
          <w:sz w:val="20"/>
          <w:szCs w:val="20"/>
        </w:rPr>
        <w:t xml:space="preserve">víkendů a státních </w:t>
      </w:r>
      <w:r w:rsidRPr="002708A2">
        <w:rPr>
          <w:rFonts w:ascii="Times New Roman" w:hAnsi="Times New Roman" w:cs="Times New Roman"/>
          <w:sz w:val="20"/>
          <w:szCs w:val="20"/>
        </w:rPr>
        <w:t>svátků).</w:t>
      </w:r>
    </w:p>
    <w:p w14:paraId="7A9973F7" w14:textId="77777777" w:rsidR="00D70450" w:rsidRPr="008C6406" w:rsidRDefault="00D70450" w:rsidP="00D70450">
      <w:pPr>
        <w:pStyle w:val="Default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6C02B2CE" w14:textId="5DE77105" w:rsidR="009C78D3" w:rsidRPr="003C452B" w:rsidRDefault="00EA2770" w:rsidP="009C78D3">
      <w:pPr>
        <w:pStyle w:val="Defaul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Předání čistého prádla bude stvrzeno na dodacím listě oprávněnou osobou </w:t>
      </w:r>
      <w:r w:rsidR="00A4336E" w:rsidRPr="003C452B">
        <w:rPr>
          <w:rFonts w:ascii="Times New Roman" w:hAnsi="Times New Roman" w:cs="Times New Roman"/>
          <w:color w:val="auto"/>
          <w:sz w:val="20"/>
          <w:szCs w:val="20"/>
        </w:rPr>
        <w:t>objednatel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>e. Dodávky čistého prádla</w:t>
      </w:r>
      <w:r w:rsidR="00B22F1E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(dovoz)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nejsou závislé na množství vráceného špinavého prádla</w:t>
      </w:r>
      <w:r w:rsidR="00B22F1E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(odvoz)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F161A9" w:rsidRPr="003C452B">
        <w:rPr>
          <w:rFonts w:ascii="Times New Roman" w:hAnsi="Times New Roman" w:cs="Times New Roman"/>
          <w:sz w:val="20"/>
          <w:szCs w:val="20"/>
        </w:rPr>
        <w:t xml:space="preserve">Čisté prádlo </w:t>
      </w:r>
      <w:r w:rsidR="00CE0204" w:rsidRPr="003C452B">
        <w:rPr>
          <w:rFonts w:ascii="Times New Roman" w:hAnsi="Times New Roman" w:cs="Times New Roman"/>
          <w:sz w:val="20"/>
          <w:szCs w:val="20"/>
        </w:rPr>
        <w:t>musí přivézt</w:t>
      </w:r>
      <w:r w:rsidR="00F161A9" w:rsidRPr="003C452B">
        <w:rPr>
          <w:rFonts w:ascii="Times New Roman" w:hAnsi="Times New Roman" w:cs="Times New Roman"/>
          <w:sz w:val="20"/>
          <w:szCs w:val="20"/>
        </w:rPr>
        <w:t xml:space="preserve"> dodavatel v</w:t>
      </w:r>
      <w:r w:rsidRPr="003C452B">
        <w:rPr>
          <w:rFonts w:ascii="Times New Roman" w:hAnsi="Times New Roman" w:cs="Times New Roman"/>
          <w:sz w:val="20"/>
          <w:szCs w:val="20"/>
        </w:rPr>
        <w:t> </w:t>
      </w:r>
      <w:r w:rsidR="00F161A9" w:rsidRPr="003C452B">
        <w:rPr>
          <w:rFonts w:ascii="Times New Roman" w:hAnsi="Times New Roman" w:cs="Times New Roman"/>
          <w:sz w:val="20"/>
          <w:szCs w:val="20"/>
        </w:rPr>
        <w:t>kontejneru</w:t>
      </w:r>
      <w:r w:rsidRPr="003C452B">
        <w:rPr>
          <w:rFonts w:ascii="Times New Roman" w:hAnsi="Times New Roman" w:cs="Times New Roman"/>
          <w:sz w:val="20"/>
          <w:szCs w:val="20"/>
        </w:rPr>
        <w:t xml:space="preserve"> </w:t>
      </w:r>
      <w:r w:rsidR="0085706B">
        <w:rPr>
          <w:rFonts w:ascii="Times New Roman" w:hAnsi="Times New Roman" w:cs="Times New Roman"/>
          <w:sz w:val="20"/>
          <w:szCs w:val="20"/>
        </w:rPr>
        <w:t>splňujícím požadavky uvedené v odstavci 6 tohoto článku</w:t>
      </w:r>
      <w:r w:rsidRPr="003C452B">
        <w:rPr>
          <w:rFonts w:ascii="Times New Roman" w:hAnsi="Times New Roman" w:cs="Times New Roman"/>
          <w:sz w:val="20"/>
          <w:szCs w:val="20"/>
        </w:rPr>
        <w:t xml:space="preserve"> této smlouvy</w:t>
      </w:r>
      <w:r w:rsidR="0085706B">
        <w:rPr>
          <w:rFonts w:ascii="Times New Roman" w:hAnsi="Times New Roman" w:cs="Times New Roman"/>
          <w:sz w:val="20"/>
          <w:szCs w:val="20"/>
        </w:rPr>
        <w:t>,</w:t>
      </w:r>
      <w:r w:rsidRPr="003C452B">
        <w:rPr>
          <w:rFonts w:ascii="Times New Roman" w:hAnsi="Times New Roman" w:cs="Times New Roman"/>
          <w:sz w:val="20"/>
          <w:szCs w:val="20"/>
        </w:rPr>
        <w:t xml:space="preserve"> a to</w:t>
      </w:r>
      <w:r w:rsidR="00F161A9" w:rsidRPr="003C452B">
        <w:rPr>
          <w:rFonts w:ascii="Times New Roman" w:hAnsi="Times New Roman" w:cs="Times New Roman"/>
          <w:sz w:val="20"/>
          <w:szCs w:val="20"/>
        </w:rPr>
        <w:t xml:space="preserve"> na každé dodací místo roztříděné podle druhů a velikosti prádla a v množství podle objednávek tak, aby přejímka prádla trvala co nejkratší dobu. </w:t>
      </w:r>
    </w:p>
    <w:p w14:paraId="3E926E37" w14:textId="77777777" w:rsidR="009C78D3" w:rsidRPr="008C6406" w:rsidRDefault="009C78D3" w:rsidP="009C78D3">
      <w:pPr>
        <w:pStyle w:val="Default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1356D7" w14:textId="3E295E8E" w:rsidR="0085706B" w:rsidRPr="0085706B" w:rsidRDefault="002979E5" w:rsidP="0085706B">
      <w:pPr>
        <w:pStyle w:val="Default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bCs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Požadavky na kontejnery:</w:t>
      </w:r>
      <w:r w:rsidR="003405DA" w:rsidRPr="008C64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0F52BD" w14:textId="09AFA0BF" w:rsidR="003405DA" w:rsidRPr="0085706B" w:rsidRDefault="003405DA" w:rsidP="0085706B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706B">
        <w:rPr>
          <w:rFonts w:ascii="Times New Roman" w:hAnsi="Times New Roman" w:cs="Times New Roman"/>
          <w:color w:val="auto"/>
          <w:sz w:val="20"/>
          <w:szCs w:val="20"/>
        </w:rPr>
        <w:t>materiál kontejneru ocel pozinkovaná (galvanizace)</w:t>
      </w:r>
    </w:p>
    <w:p w14:paraId="46E5FA18" w14:textId="77777777" w:rsidR="003405DA" w:rsidRPr="008C6406" w:rsidRDefault="003405DA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6406">
        <w:rPr>
          <w:rFonts w:ascii="Times New Roman" w:hAnsi="Times New Roman" w:cs="Times New Roman"/>
          <w:color w:val="auto"/>
          <w:sz w:val="20"/>
          <w:szCs w:val="20"/>
        </w:rPr>
        <w:t xml:space="preserve">kontejnery musí bezproblémově a bezpečně projet dveřním otvorem 700 x 1900 mm  </w:t>
      </w:r>
    </w:p>
    <w:p w14:paraId="7FB857F6" w14:textId="77777777" w:rsidR="003405DA" w:rsidRPr="008C6406" w:rsidRDefault="003405DA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6406">
        <w:rPr>
          <w:rFonts w:ascii="Times New Roman" w:hAnsi="Times New Roman" w:cs="Times New Roman"/>
          <w:color w:val="auto"/>
          <w:sz w:val="20"/>
          <w:szCs w:val="20"/>
        </w:rPr>
        <w:t xml:space="preserve">kontejnery musí mít min 2 kolečka opatřeny bezpečnostní </w:t>
      </w:r>
      <w:proofErr w:type="spellStart"/>
      <w:r w:rsidRPr="008C6406">
        <w:rPr>
          <w:rFonts w:ascii="Times New Roman" w:hAnsi="Times New Roman" w:cs="Times New Roman"/>
          <w:color w:val="auto"/>
          <w:sz w:val="20"/>
          <w:szCs w:val="20"/>
        </w:rPr>
        <w:t>zašlapávací</w:t>
      </w:r>
      <w:proofErr w:type="spellEnd"/>
      <w:r w:rsidRPr="008C6406">
        <w:rPr>
          <w:rFonts w:ascii="Times New Roman" w:hAnsi="Times New Roman" w:cs="Times New Roman"/>
          <w:color w:val="auto"/>
          <w:sz w:val="20"/>
          <w:szCs w:val="20"/>
        </w:rPr>
        <w:t xml:space="preserve"> brzdou</w:t>
      </w:r>
    </w:p>
    <w:p w14:paraId="5E137220" w14:textId="1CDF773E" w:rsidR="003405DA" w:rsidRPr="008C6406" w:rsidRDefault="003405DA" w:rsidP="003405DA">
      <w:pPr>
        <w:numPr>
          <w:ilvl w:val="0"/>
          <w:numId w:val="17"/>
        </w:numPr>
        <w:shd w:val="clear" w:color="auto" w:fill="FFFFFF"/>
        <w:spacing w:line="270" w:lineRule="atLeast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povrch všech koleček každého kontejneru, který je v kontaktu s pojížděným povrchem</w:t>
      </w:r>
      <w:r w:rsidR="0085706B">
        <w:rPr>
          <w:sz w:val="20"/>
          <w:szCs w:val="20"/>
        </w:rPr>
        <w:t>,</w:t>
      </w:r>
      <w:r w:rsidRPr="008C6406">
        <w:rPr>
          <w:sz w:val="20"/>
          <w:szCs w:val="20"/>
        </w:rPr>
        <w:t xml:space="preserve"> musí být pogumován  </w:t>
      </w:r>
    </w:p>
    <w:p w14:paraId="2B0E15E9" w14:textId="77777777" w:rsidR="003405DA" w:rsidRPr="008C6406" w:rsidRDefault="003405DA" w:rsidP="003405DA">
      <w:pPr>
        <w:numPr>
          <w:ilvl w:val="0"/>
          <w:numId w:val="17"/>
        </w:numPr>
        <w:shd w:val="clear" w:color="auto" w:fill="FFFFFF"/>
        <w:spacing w:line="270" w:lineRule="atLeast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kolečka resp. jejich ložiska budou opatřena ochranou proti namotávání nití</w:t>
      </w:r>
    </w:p>
    <w:p w14:paraId="566B4EC7" w14:textId="281883A0" w:rsidR="003405DA" w:rsidRPr="008C6406" w:rsidRDefault="003405DA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6406">
        <w:rPr>
          <w:rFonts w:ascii="Times New Roman" w:hAnsi="Times New Roman" w:cs="Times New Roman"/>
          <w:color w:val="auto"/>
          <w:sz w:val="20"/>
          <w:szCs w:val="20"/>
        </w:rPr>
        <w:t>materiál pogumovaný</w:t>
      </w:r>
      <w:r w:rsidR="0085706B">
        <w:rPr>
          <w:rFonts w:ascii="Times New Roman" w:hAnsi="Times New Roman" w:cs="Times New Roman"/>
          <w:color w:val="auto"/>
          <w:sz w:val="20"/>
          <w:szCs w:val="20"/>
        </w:rPr>
        <w:t>ch</w:t>
      </w:r>
      <w:r w:rsidRPr="008C6406">
        <w:rPr>
          <w:rFonts w:ascii="Times New Roman" w:hAnsi="Times New Roman" w:cs="Times New Roman"/>
          <w:color w:val="auto"/>
          <w:sz w:val="20"/>
          <w:szCs w:val="20"/>
        </w:rPr>
        <w:t xml:space="preserve"> koleček nesmí zanechávat stopy na pojížděné vrstvě (šmouhy při smyku)</w:t>
      </w:r>
    </w:p>
    <w:p w14:paraId="6DBA1EE7" w14:textId="77777777" w:rsidR="003405DA" w:rsidRPr="008C6406" w:rsidRDefault="003405DA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6406">
        <w:rPr>
          <w:rFonts w:ascii="Times New Roman" w:hAnsi="Times New Roman" w:cs="Times New Roman"/>
          <w:color w:val="auto"/>
          <w:sz w:val="20"/>
          <w:szCs w:val="20"/>
        </w:rPr>
        <w:t>všechny kontejnery budou opatřeny nožní opěrkou</w:t>
      </w:r>
    </w:p>
    <w:p w14:paraId="1840725D" w14:textId="4ED32E4A" w:rsidR="003405DA" w:rsidRPr="008C6406" w:rsidRDefault="0085706B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dvě </w:t>
      </w:r>
      <w:r w:rsidR="00357EE6">
        <w:rPr>
          <w:rFonts w:ascii="Times New Roman" w:hAnsi="Times New Roman" w:cs="Times New Roman"/>
          <w:sz w:val="20"/>
          <w:szCs w:val="20"/>
        </w:rPr>
        <w:t>výklopn</w:t>
      </w:r>
      <w:r>
        <w:rPr>
          <w:rFonts w:ascii="Times New Roman" w:hAnsi="Times New Roman" w:cs="Times New Roman"/>
          <w:sz w:val="20"/>
          <w:szCs w:val="20"/>
        </w:rPr>
        <w:t>é</w:t>
      </w:r>
      <w:r w:rsidR="00357EE6">
        <w:rPr>
          <w:rFonts w:ascii="Times New Roman" w:hAnsi="Times New Roman" w:cs="Times New Roman"/>
          <w:sz w:val="20"/>
          <w:szCs w:val="20"/>
        </w:rPr>
        <w:t xml:space="preserve"> police </w:t>
      </w:r>
    </w:p>
    <w:p w14:paraId="7B7029BB" w14:textId="16A3BF00" w:rsidR="00535FD8" w:rsidRPr="00FE3601" w:rsidRDefault="003405DA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obal kontejneru a kryt podlahy (pro splnění hygienických norem vyhlášky č. 306/201</w:t>
      </w:r>
      <w:r w:rsidR="0085706B">
        <w:rPr>
          <w:rFonts w:ascii="Times New Roman" w:hAnsi="Times New Roman" w:cs="Times New Roman"/>
          <w:sz w:val="20"/>
          <w:szCs w:val="20"/>
        </w:rPr>
        <w:t>2 Sb.</w:t>
      </w:r>
      <w:r w:rsidRPr="008C6406">
        <w:rPr>
          <w:rFonts w:ascii="Times New Roman" w:hAnsi="Times New Roman" w:cs="Times New Roman"/>
          <w:sz w:val="20"/>
          <w:szCs w:val="20"/>
        </w:rPr>
        <w:t>)</w:t>
      </w:r>
    </w:p>
    <w:p w14:paraId="03A93266" w14:textId="1BCCD00F" w:rsidR="0085706B" w:rsidRPr="008C6406" w:rsidRDefault="0085706B" w:rsidP="003405DA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rozměr: min 600 mm (šířka) x mi</w:t>
      </w:r>
      <w:r w:rsidR="008B36AA">
        <w:rPr>
          <w:rFonts w:ascii="Times New Roman" w:hAnsi="Times New Roman" w:cs="Times New Roman"/>
          <w:sz w:val="20"/>
          <w:szCs w:val="20"/>
        </w:rPr>
        <w:t>n 400 mm (hloubka), výška min 1500mm</w:t>
      </w:r>
    </w:p>
    <w:p w14:paraId="18FDE3DF" w14:textId="77777777" w:rsidR="002979E5" w:rsidRPr="008C6406" w:rsidRDefault="002979E5" w:rsidP="002979E5">
      <w:pPr>
        <w:pStyle w:val="Prosttext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5F1B9C14" w14:textId="77777777" w:rsidR="009C78D3" w:rsidRPr="008C6406" w:rsidRDefault="00F161A9" w:rsidP="00AF1BA7">
      <w:pPr>
        <w:numPr>
          <w:ilvl w:val="0"/>
          <w:numId w:val="19"/>
        </w:numPr>
        <w:tabs>
          <w:tab w:val="left" w:pos="4860"/>
        </w:tabs>
        <w:spacing w:after="120"/>
        <w:ind w:left="567" w:hanging="567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Součástí dodávky je dodací list ve dvou vyhotoveních. Vedoucí zaměstnanec jednotlivého oddělení provede kontrolu dodávky a po kontrole jednu kopii podepsaného dodacího listu předá řidiči dodavatele.</w:t>
      </w:r>
    </w:p>
    <w:p w14:paraId="413FA2B4" w14:textId="22E32EFB" w:rsidR="00240CC6" w:rsidRPr="003C452B" w:rsidRDefault="009C78D3" w:rsidP="00AF1BA7">
      <w:pPr>
        <w:numPr>
          <w:ilvl w:val="0"/>
          <w:numId w:val="19"/>
        </w:numPr>
        <w:tabs>
          <w:tab w:val="left" w:pos="4860"/>
        </w:tabs>
        <w:spacing w:after="120"/>
        <w:ind w:left="567" w:hanging="567"/>
        <w:jc w:val="both"/>
        <w:rPr>
          <w:sz w:val="20"/>
          <w:szCs w:val="20"/>
        </w:rPr>
      </w:pPr>
      <w:r w:rsidRPr="003C452B">
        <w:rPr>
          <w:sz w:val="20"/>
          <w:szCs w:val="20"/>
        </w:rPr>
        <w:t xml:space="preserve">Dodavatel se zavazuje v areálu objednatele na adrese jeho sídla provozovat sklad a šatnu se sociálním zázemím pro účely předávání </w:t>
      </w:r>
      <w:r w:rsidR="00240CC6" w:rsidRPr="003C452B">
        <w:rPr>
          <w:sz w:val="20"/>
          <w:szCs w:val="20"/>
        </w:rPr>
        <w:t xml:space="preserve">systémového </w:t>
      </w:r>
      <w:r w:rsidRPr="003C452B">
        <w:rPr>
          <w:sz w:val="20"/>
          <w:szCs w:val="20"/>
        </w:rPr>
        <w:t>prádla</w:t>
      </w:r>
      <w:r w:rsidR="003029D9" w:rsidRPr="003C452B">
        <w:rPr>
          <w:sz w:val="20"/>
          <w:szCs w:val="20"/>
        </w:rPr>
        <w:t xml:space="preserve"> z pracovišť objednatele</w:t>
      </w:r>
      <w:r w:rsidRPr="003C452B">
        <w:rPr>
          <w:sz w:val="20"/>
          <w:szCs w:val="20"/>
        </w:rPr>
        <w:t xml:space="preserve"> </w:t>
      </w:r>
      <w:r w:rsidR="003029D9" w:rsidRPr="003C452B">
        <w:rPr>
          <w:sz w:val="20"/>
          <w:szCs w:val="20"/>
        </w:rPr>
        <w:t>do</w:t>
      </w:r>
      <w:r w:rsidR="00240CC6" w:rsidRPr="003C452B">
        <w:rPr>
          <w:sz w:val="20"/>
          <w:szCs w:val="20"/>
        </w:rPr>
        <w:t xml:space="preserve"> KS,</w:t>
      </w:r>
      <w:r w:rsidRPr="003C452B">
        <w:rPr>
          <w:sz w:val="20"/>
          <w:szCs w:val="20"/>
        </w:rPr>
        <w:t xml:space="preserve"> </w:t>
      </w:r>
      <w:r w:rsidR="00240CC6" w:rsidRPr="003C452B">
        <w:rPr>
          <w:sz w:val="20"/>
          <w:szCs w:val="20"/>
        </w:rPr>
        <w:t xml:space="preserve">předávání nesystémového prádla na </w:t>
      </w:r>
      <w:r w:rsidRPr="003C452B">
        <w:rPr>
          <w:sz w:val="20"/>
          <w:szCs w:val="20"/>
        </w:rPr>
        <w:t>praní a chemické čistění a vyzvednutí prádla čistého.</w:t>
      </w:r>
    </w:p>
    <w:p w14:paraId="41519B66" w14:textId="76A94031" w:rsidR="00240CC6" w:rsidRPr="003C452B" w:rsidRDefault="009C78D3" w:rsidP="00AF1BA7">
      <w:pPr>
        <w:numPr>
          <w:ilvl w:val="0"/>
          <w:numId w:val="19"/>
        </w:numPr>
        <w:tabs>
          <w:tab w:val="left" w:pos="4860"/>
        </w:tabs>
        <w:spacing w:after="120"/>
        <w:ind w:left="567" w:hanging="567"/>
        <w:jc w:val="both"/>
        <w:rPr>
          <w:sz w:val="20"/>
          <w:szCs w:val="20"/>
        </w:rPr>
      </w:pPr>
      <w:r w:rsidRPr="003C452B">
        <w:rPr>
          <w:sz w:val="20"/>
          <w:szCs w:val="20"/>
        </w:rPr>
        <w:t xml:space="preserve">Provoz skladu musí být zajištěn minimálně v době od Po-Pá 6:30 do 14:00 hod. Závazek vedení tohoto skladu je součástí </w:t>
      </w:r>
      <w:r w:rsidR="008B36AA">
        <w:rPr>
          <w:sz w:val="20"/>
          <w:szCs w:val="20"/>
        </w:rPr>
        <w:t xml:space="preserve">této </w:t>
      </w:r>
      <w:r w:rsidRPr="003C452B">
        <w:rPr>
          <w:sz w:val="20"/>
          <w:szCs w:val="20"/>
        </w:rPr>
        <w:t xml:space="preserve">smlouvy </w:t>
      </w:r>
      <w:r w:rsidR="00240CC6" w:rsidRPr="003C452B">
        <w:rPr>
          <w:sz w:val="20"/>
          <w:szCs w:val="20"/>
        </w:rPr>
        <w:t xml:space="preserve">a </w:t>
      </w:r>
      <w:r w:rsidR="008B36AA">
        <w:rPr>
          <w:sz w:val="20"/>
          <w:szCs w:val="20"/>
        </w:rPr>
        <w:t xml:space="preserve">náklady na provoz skladu jsou </w:t>
      </w:r>
      <w:r w:rsidR="00240CC6" w:rsidRPr="003C452B">
        <w:rPr>
          <w:sz w:val="20"/>
          <w:szCs w:val="20"/>
        </w:rPr>
        <w:t>zahrnut</w:t>
      </w:r>
      <w:r w:rsidR="008B36AA">
        <w:rPr>
          <w:sz w:val="20"/>
          <w:szCs w:val="20"/>
        </w:rPr>
        <w:t>y</w:t>
      </w:r>
      <w:r w:rsidR="00240CC6" w:rsidRPr="003C452B">
        <w:rPr>
          <w:sz w:val="20"/>
          <w:szCs w:val="20"/>
        </w:rPr>
        <w:t xml:space="preserve"> do ceny </w:t>
      </w:r>
      <w:r w:rsidR="008B36AA">
        <w:rPr>
          <w:sz w:val="20"/>
          <w:szCs w:val="20"/>
        </w:rPr>
        <w:t>plnění</w:t>
      </w:r>
      <w:r w:rsidR="00240CC6" w:rsidRPr="003C452B">
        <w:rPr>
          <w:sz w:val="20"/>
          <w:szCs w:val="20"/>
        </w:rPr>
        <w:t xml:space="preserve"> této smlouvy</w:t>
      </w:r>
      <w:r w:rsidRPr="003C452B">
        <w:rPr>
          <w:sz w:val="20"/>
          <w:szCs w:val="20"/>
        </w:rPr>
        <w:t xml:space="preserve">. Objednatel se zavazuje poskytnout dodavateli vhodné prostory a předat mu je </w:t>
      </w:r>
      <w:r w:rsidR="008B36AA">
        <w:rPr>
          <w:sz w:val="20"/>
          <w:szCs w:val="20"/>
        </w:rPr>
        <w:t xml:space="preserve">do užívání </w:t>
      </w:r>
      <w:r w:rsidRPr="003C452B">
        <w:rPr>
          <w:sz w:val="20"/>
          <w:szCs w:val="20"/>
        </w:rPr>
        <w:t xml:space="preserve">na základě písemného protokolu </w:t>
      </w:r>
      <w:r w:rsidRPr="00870D34">
        <w:rPr>
          <w:sz w:val="20"/>
          <w:szCs w:val="20"/>
        </w:rPr>
        <w:t xml:space="preserve">nejpozději </w:t>
      </w:r>
      <w:r w:rsidR="00357EE6" w:rsidRPr="00870D34">
        <w:rPr>
          <w:sz w:val="20"/>
          <w:szCs w:val="20"/>
        </w:rPr>
        <w:t>14 kalendářních dnů před</w:t>
      </w:r>
      <w:r w:rsidR="003D4EBA">
        <w:rPr>
          <w:sz w:val="20"/>
          <w:szCs w:val="20"/>
        </w:rPr>
        <w:t xml:space="preserve"> zahájením plnění dle této smlouvy</w:t>
      </w:r>
      <w:r w:rsidR="00870D34">
        <w:rPr>
          <w:sz w:val="20"/>
          <w:szCs w:val="20"/>
        </w:rPr>
        <w:t xml:space="preserve"> (čl. XI. odst. 1 této smlouvy)</w:t>
      </w:r>
      <w:r w:rsidRPr="003C452B">
        <w:rPr>
          <w:sz w:val="20"/>
          <w:szCs w:val="20"/>
        </w:rPr>
        <w:t xml:space="preserve"> Tyto prostory budou p</w:t>
      </w:r>
      <w:r w:rsidR="008B36AA">
        <w:rPr>
          <w:sz w:val="20"/>
          <w:szCs w:val="20"/>
        </w:rPr>
        <w:t>oskytnuty do užívání</w:t>
      </w:r>
      <w:r w:rsidRPr="003C452B">
        <w:rPr>
          <w:sz w:val="20"/>
          <w:szCs w:val="20"/>
        </w:rPr>
        <w:t xml:space="preserve"> bezúplatně, </w:t>
      </w:r>
      <w:r w:rsidR="00240CC6" w:rsidRPr="003C452B">
        <w:rPr>
          <w:sz w:val="20"/>
          <w:szCs w:val="20"/>
        </w:rPr>
        <w:t>dodavatel je povinen pouze hradit spotřebované energie dle nás</w:t>
      </w:r>
      <w:r w:rsidR="00626EEA" w:rsidRPr="003C452B">
        <w:rPr>
          <w:sz w:val="20"/>
          <w:szCs w:val="20"/>
        </w:rPr>
        <w:t>ledujícího ustanovení této smlo</w:t>
      </w:r>
      <w:r w:rsidR="00240CC6" w:rsidRPr="003C452B">
        <w:rPr>
          <w:sz w:val="20"/>
          <w:szCs w:val="20"/>
        </w:rPr>
        <w:t>u</w:t>
      </w:r>
      <w:r w:rsidR="00626EEA" w:rsidRPr="003C452B">
        <w:rPr>
          <w:sz w:val="20"/>
          <w:szCs w:val="20"/>
        </w:rPr>
        <w:t>v</w:t>
      </w:r>
      <w:r w:rsidR="00240CC6" w:rsidRPr="003C452B">
        <w:rPr>
          <w:sz w:val="20"/>
          <w:szCs w:val="20"/>
        </w:rPr>
        <w:t>y.</w:t>
      </w:r>
    </w:p>
    <w:p w14:paraId="30FBA4B7" w14:textId="77777777" w:rsidR="000D6284" w:rsidRDefault="008B36AA" w:rsidP="000D6284">
      <w:pPr>
        <w:numPr>
          <w:ilvl w:val="0"/>
          <w:numId w:val="19"/>
        </w:numPr>
        <w:tabs>
          <w:tab w:val="left" w:pos="4860"/>
        </w:tabs>
        <w:spacing w:after="12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C78D3" w:rsidRPr="008C6406">
        <w:rPr>
          <w:sz w:val="20"/>
          <w:szCs w:val="20"/>
        </w:rPr>
        <w:t xml:space="preserve">potřebované energie v tomto skladu bude objednatel </w:t>
      </w:r>
      <w:r>
        <w:rPr>
          <w:sz w:val="20"/>
          <w:szCs w:val="20"/>
        </w:rPr>
        <w:t xml:space="preserve">účtovat </w:t>
      </w:r>
      <w:r w:rsidR="009C78D3" w:rsidRPr="008C6406">
        <w:rPr>
          <w:sz w:val="20"/>
          <w:szCs w:val="20"/>
        </w:rPr>
        <w:t>dodavateli</w:t>
      </w:r>
      <w:r w:rsidR="007473B4">
        <w:rPr>
          <w:sz w:val="20"/>
          <w:szCs w:val="20"/>
        </w:rPr>
        <w:t xml:space="preserve"> za uplynulý kalendářní měsíc, fakturu je objednatel povinen zaslat dodavateli do 15. dne následujícího měsíce po měsíci, za který je spotřebovaná energie hrazena.</w:t>
      </w:r>
      <w:r w:rsidR="009C78D3" w:rsidRPr="008C6406">
        <w:rPr>
          <w:sz w:val="20"/>
          <w:szCs w:val="20"/>
        </w:rPr>
        <w:t xml:space="preserve"> Úhrady za spotřebované energie budou následující: el. </w:t>
      </w:r>
      <w:proofErr w:type="gramStart"/>
      <w:r w:rsidR="009C78D3" w:rsidRPr="008C6406">
        <w:rPr>
          <w:sz w:val="20"/>
          <w:szCs w:val="20"/>
        </w:rPr>
        <w:t>energie</w:t>
      </w:r>
      <w:proofErr w:type="gramEnd"/>
      <w:r w:rsidR="009C78D3" w:rsidRPr="008C6406">
        <w:rPr>
          <w:sz w:val="20"/>
          <w:szCs w:val="20"/>
        </w:rPr>
        <w:t xml:space="preserve"> dle skutečného odběru na základě odečtu podružného elektroměru a ceny dle fakturace dodavatele el. energie; studená a teplá voda dle počtu osob výpočtem dle vyhlášky 428/2001 Sb. v platném znění a ceny dle fakturace dodavatele vody (nájemce sdělí počet osob, který se v daných prostorách bude nacházet); </w:t>
      </w:r>
      <w:r w:rsidR="009C78D3" w:rsidRPr="008C6406">
        <w:rPr>
          <w:sz w:val="20"/>
          <w:szCs w:val="20"/>
        </w:rPr>
        <w:lastRenderedPageBreak/>
        <w:t xml:space="preserve">teplo (pára) dle skutečných finančních nákladů na m2 vytápěné plochy a ceny dle fakturace dodavatele páry. </w:t>
      </w:r>
    </w:p>
    <w:p w14:paraId="4C68AD38" w14:textId="77777777" w:rsidR="009C78D3" w:rsidRPr="008C6406" w:rsidRDefault="009C78D3" w:rsidP="009C78D3">
      <w:pPr>
        <w:tabs>
          <w:tab w:val="left" w:pos="540"/>
          <w:tab w:val="left" w:pos="4860"/>
        </w:tabs>
        <w:spacing w:after="120"/>
        <w:ind w:left="567"/>
        <w:jc w:val="both"/>
        <w:rPr>
          <w:sz w:val="20"/>
          <w:szCs w:val="20"/>
        </w:rPr>
      </w:pPr>
    </w:p>
    <w:p w14:paraId="66CA2591" w14:textId="77777777" w:rsidR="00F161A9" w:rsidRPr="008C6406" w:rsidRDefault="0087380E" w:rsidP="000D6284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V</w:t>
      </w:r>
      <w:r w:rsidR="00F161A9" w:rsidRPr="008C6406">
        <w:rPr>
          <w:b/>
          <w:sz w:val="20"/>
          <w:szCs w:val="20"/>
        </w:rPr>
        <w:t>.</w:t>
      </w:r>
    </w:p>
    <w:p w14:paraId="74101EEA" w14:textId="77777777" w:rsidR="00F161A9" w:rsidRPr="000D6284" w:rsidRDefault="00F161A9" w:rsidP="000D6284">
      <w:pPr>
        <w:jc w:val="center"/>
        <w:rPr>
          <w:b/>
          <w:sz w:val="20"/>
          <w:szCs w:val="20"/>
        </w:rPr>
      </w:pPr>
      <w:r w:rsidRPr="000D6284">
        <w:rPr>
          <w:b/>
          <w:sz w:val="20"/>
          <w:szCs w:val="20"/>
        </w:rPr>
        <w:t>Práva a povinnosti dodavatele</w:t>
      </w:r>
    </w:p>
    <w:p w14:paraId="297EDEC9" w14:textId="77777777" w:rsidR="00F161A9" w:rsidRPr="008C6406" w:rsidRDefault="00F161A9" w:rsidP="00F161A9">
      <w:pPr>
        <w:rPr>
          <w:sz w:val="20"/>
          <w:szCs w:val="20"/>
        </w:rPr>
      </w:pPr>
    </w:p>
    <w:p w14:paraId="03358E87" w14:textId="707A3C66" w:rsidR="00A4336E" w:rsidRPr="008C6406" w:rsidRDefault="00F161A9" w:rsidP="00F161A9">
      <w:pPr>
        <w:pStyle w:val="Zkladntextodsazen"/>
        <w:numPr>
          <w:ilvl w:val="0"/>
          <w:numId w:val="2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Dodavatel se zavazuje dodávat systémové prádlo v množství požadovaném jednotlivými dodacími místy </w:t>
      </w:r>
      <w:r w:rsidR="001541ED" w:rsidRPr="008C6406">
        <w:rPr>
          <w:sz w:val="20"/>
          <w:szCs w:val="20"/>
        </w:rPr>
        <w:t xml:space="preserve">na základě </w:t>
      </w:r>
      <w:r w:rsidR="0019608D" w:rsidRPr="008C6406">
        <w:rPr>
          <w:sz w:val="20"/>
          <w:szCs w:val="20"/>
        </w:rPr>
        <w:t xml:space="preserve">požadavků v systému elektronických </w:t>
      </w:r>
      <w:r w:rsidR="00870D34">
        <w:rPr>
          <w:sz w:val="20"/>
          <w:szCs w:val="20"/>
        </w:rPr>
        <w:t xml:space="preserve">(automatických) objednávek prádla </w:t>
      </w:r>
      <w:r w:rsidR="001541ED" w:rsidRPr="008C6406">
        <w:rPr>
          <w:sz w:val="20"/>
          <w:szCs w:val="20"/>
        </w:rPr>
        <w:t>dle</w:t>
      </w:r>
      <w:r w:rsidRPr="008C6406">
        <w:rPr>
          <w:sz w:val="20"/>
          <w:szCs w:val="20"/>
        </w:rPr>
        <w:t xml:space="preserve"> čl. </w:t>
      </w:r>
      <w:r w:rsidR="00870D34">
        <w:rPr>
          <w:sz w:val="20"/>
          <w:szCs w:val="20"/>
        </w:rPr>
        <w:t>I</w:t>
      </w:r>
      <w:r w:rsidRPr="008C6406">
        <w:rPr>
          <w:sz w:val="20"/>
          <w:szCs w:val="20"/>
        </w:rPr>
        <w:t>V</w:t>
      </w:r>
      <w:r w:rsidR="00894AB4">
        <w:rPr>
          <w:sz w:val="20"/>
          <w:szCs w:val="20"/>
        </w:rPr>
        <w:t>.</w:t>
      </w:r>
      <w:r w:rsidRPr="008C6406">
        <w:rPr>
          <w:sz w:val="20"/>
          <w:szCs w:val="20"/>
        </w:rPr>
        <w:t>  této smlouvy.</w:t>
      </w:r>
      <w:r w:rsidR="00A4336E" w:rsidRPr="008C6406">
        <w:rPr>
          <w:sz w:val="20"/>
          <w:szCs w:val="20"/>
        </w:rPr>
        <w:t xml:space="preserve"> </w:t>
      </w:r>
    </w:p>
    <w:p w14:paraId="38A98BCA" w14:textId="55F620FE" w:rsidR="00A4336E" w:rsidRPr="008C6406" w:rsidRDefault="00A4336E" w:rsidP="00A4336E">
      <w:pPr>
        <w:pStyle w:val="Zkladntextodsazen"/>
        <w:numPr>
          <w:ilvl w:val="0"/>
          <w:numId w:val="2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Dodavatel musí být vybaven takovým množstvím </w:t>
      </w:r>
      <w:r w:rsidR="00CE0204" w:rsidRPr="008C6406">
        <w:rPr>
          <w:sz w:val="20"/>
          <w:szCs w:val="20"/>
        </w:rPr>
        <w:t xml:space="preserve">systémového </w:t>
      </w:r>
      <w:r w:rsidRPr="008C6406">
        <w:rPr>
          <w:sz w:val="20"/>
          <w:szCs w:val="20"/>
        </w:rPr>
        <w:t xml:space="preserve">prádla, aby dokázal bezproblémově zajistit zásobování čistým prádlem i v případě, že určitá část prádla se bude vracet později, než bude vyfasováno nové. Dodavatel je povinen dodávat prádlo </w:t>
      </w:r>
      <w:r w:rsidR="00626EEA" w:rsidRPr="008C6406">
        <w:rPr>
          <w:sz w:val="20"/>
          <w:szCs w:val="20"/>
        </w:rPr>
        <w:t>KS</w:t>
      </w:r>
      <w:r w:rsidRPr="008C6406">
        <w:rPr>
          <w:sz w:val="20"/>
          <w:szCs w:val="20"/>
        </w:rPr>
        <w:t xml:space="preserve"> v parametrech uvedených v </w:t>
      </w:r>
      <w:r w:rsidR="00894AB4">
        <w:rPr>
          <w:b/>
          <w:sz w:val="20"/>
          <w:szCs w:val="20"/>
        </w:rPr>
        <w:t>p</w:t>
      </w:r>
      <w:r w:rsidRPr="008C6406">
        <w:rPr>
          <w:b/>
          <w:sz w:val="20"/>
          <w:szCs w:val="20"/>
        </w:rPr>
        <w:t xml:space="preserve">říloze č. </w:t>
      </w:r>
      <w:r w:rsidR="0019608D" w:rsidRPr="008C6406">
        <w:rPr>
          <w:b/>
          <w:sz w:val="20"/>
          <w:szCs w:val="20"/>
        </w:rPr>
        <w:t>4</w:t>
      </w:r>
      <w:r w:rsidRPr="008C6406">
        <w:rPr>
          <w:b/>
          <w:sz w:val="20"/>
          <w:szCs w:val="20"/>
        </w:rPr>
        <w:t xml:space="preserve"> </w:t>
      </w:r>
      <w:r w:rsidR="00894AB4">
        <w:rPr>
          <w:b/>
          <w:sz w:val="20"/>
          <w:szCs w:val="20"/>
        </w:rPr>
        <w:t>-</w:t>
      </w:r>
      <w:r w:rsidRPr="008C6406">
        <w:rPr>
          <w:b/>
          <w:sz w:val="20"/>
          <w:szCs w:val="20"/>
        </w:rPr>
        <w:t xml:space="preserve">Technické požadavky na </w:t>
      </w:r>
      <w:r w:rsidR="00B22F1E" w:rsidRPr="008C6406">
        <w:rPr>
          <w:b/>
          <w:sz w:val="20"/>
          <w:szCs w:val="20"/>
        </w:rPr>
        <w:t>systémové</w:t>
      </w:r>
      <w:r w:rsidRPr="008C6406">
        <w:rPr>
          <w:b/>
          <w:sz w:val="20"/>
          <w:szCs w:val="20"/>
        </w:rPr>
        <w:t xml:space="preserve"> prádlo</w:t>
      </w:r>
      <w:r w:rsidRPr="008C6406">
        <w:rPr>
          <w:sz w:val="20"/>
          <w:szCs w:val="20"/>
        </w:rPr>
        <w:t xml:space="preserve">. </w:t>
      </w:r>
    </w:p>
    <w:p w14:paraId="3AAD00B3" w14:textId="6864A080" w:rsidR="007B4A8F" w:rsidRPr="00894AB4" w:rsidRDefault="007B4A8F" w:rsidP="00894AB4">
      <w:pPr>
        <w:pStyle w:val="Zkladntextodsazen"/>
        <w:numPr>
          <w:ilvl w:val="0"/>
          <w:numId w:val="2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 je povinen na své náklady zajistit</w:t>
      </w:r>
      <w:r w:rsidR="00A901B7" w:rsidRPr="008C6406">
        <w:rPr>
          <w:sz w:val="20"/>
          <w:szCs w:val="20"/>
        </w:rPr>
        <w:t>, aby prádlo, u kterého je v </w:t>
      </w:r>
      <w:r w:rsidR="00894AB4">
        <w:rPr>
          <w:b/>
          <w:sz w:val="20"/>
          <w:szCs w:val="20"/>
        </w:rPr>
        <w:t>p</w:t>
      </w:r>
      <w:r w:rsidR="00A901B7" w:rsidRPr="001D5891">
        <w:rPr>
          <w:b/>
          <w:sz w:val="20"/>
          <w:szCs w:val="20"/>
        </w:rPr>
        <w:t xml:space="preserve">říloze č. </w:t>
      </w:r>
      <w:r w:rsidR="0019608D" w:rsidRPr="001D5891">
        <w:rPr>
          <w:b/>
          <w:sz w:val="20"/>
          <w:szCs w:val="20"/>
        </w:rPr>
        <w:t>4</w:t>
      </w:r>
      <w:r w:rsidR="00A901B7" w:rsidRPr="008C6406">
        <w:rPr>
          <w:sz w:val="20"/>
          <w:szCs w:val="20"/>
        </w:rPr>
        <w:t xml:space="preserve"> </w:t>
      </w:r>
      <w:r w:rsidR="00894AB4">
        <w:rPr>
          <w:b/>
          <w:sz w:val="20"/>
          <w:szCs w:val="20"/>
        </w:rPr>
        <w:t xml:space="preserve">- </w:t>
      </w:r>
      <w:r w:rsidR="00894AB4" w:rsidRPr="008C6406">
        <w:rPr>
          <w:b/>
          <w:sz w:val="20"/>
          <w:szCs w:val="20"/>
        </w:rPr>
        <w:t>Technické požadavky na systémové prádlo</w:t>
      </w:r>
      <w:r w:rsidR="00894AB4">
        <w:rPr>
          <w:sz w:val="20"/>
          <w:szCs w:val="20"/>
        </w:rPr>
        <w:t xml:space="preserve"> </w:t>
      </w:r>
      <w:r w:rsidR="00870D34" w:rsidRPr="00894AB4">
        <w:rPr>
          <w:sz w:val="20"/>
          <w:szCs w:val="20"/>
        </w:rPr>
        <w:t>této smlouvy</w:t>
      </w:r>
      <w:r w:rsidR="00A901B7" w:rsidRPr="00894AB4">
        <w:rPr>
          <w:sz w:val="20"/>
          <w:szCs w:val="20"/>
        </w:rPr>
        <w:t xml:space="preserve"> uveden požadavek na označení čipem, bylo vybaveno čipem a aby </w:t>
      </w:r>
      <w:r w:rsidRPr="00894AB4">
        <w:rPr>
          <w:sz w:val="20"/>
          <w:szCs w:val="20"/>
        </w:rPr>
        <w:t>byl zajištěn</w:t>
      </w:r>
      <w:r w:rsidR="00A901B7" w:rsidRPr="00894AB4">
        <w:rPr>
          <w:sz w:val="20"/>
          <w:szCs w:val="20"/>
        </w:rPr>
        <w:t xml:space="preserve"> </w:t>
      </w:r>
      <w:r w:rsidRPr="00894AB4">
        <w:rPr>
          <w:sz w:val="20"/>
          <w:szCs w:val="20"/>
        </w:rPr>
        <w:t>monitoring oběhu tohoto prádla (</w:t>
      </w:r>
      <w:r w:rsidR="00A901B7" w:rsidRPr="00894AB4">
        <w:rPr>
          <w:sz w:val="20"/>
          <w:szCs w:val="20"/>
        </w:rPr>
        <w:t xml:space="preserve">zejména o evidenci doby, po kterou bude toto prádlo u </w:t>
      </w:r>
      <w:r w:rsidR="000406C3" w:rsidRPr="00894AB4">
        <w:rPr>
          <w:sz w:val="20"/>
          <w:szCs w:val="20"/>
        </w:rPr>
        <w:t>objednatel</w:t>
      </w:r>
      <w:r w:rsidR="00A901B7" w:rsidRPr="00894AB4">
        <w:rPr>
          <w:sz w:val="20"/>
          <w:szCs w:val="20"/>
        </w:rPr>
        <w:t>e</w:t>
      </w:r>
      <w:r w:rsidRPr="00894AB4">
        <w:rPr>
          <w:sz w:val="20"/>
          <w:szCs w:val="20"/>
        </w:rPr>
        <w:t>)</w:t>
      </w:r>
      <w:r w:rsidR="00A901B7" w:rsidRPr="00894AB4">
        <w:rPr>
          <w:sz w:val="20"/>
          <w:szCs w:val="20"/>
        </w:rPr>
        <w:t xml:space="preserve">. </w:t>
      </w:r>
    </w:p>
    <w:p w14:paraId="1A00962A" w14:textId="776E4303" w:rsidR="007B4A8F" w:rsidRPr="008C6406" w:rsidRDefault="000406C3" w:rsidP="00A901B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Dodavatel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 </w:t>
      </w:r>
      <w:r w:rsidR="007B4A8F" w:rsidRPr="008C6406">
        <w:rPr>
          <w:rFonts w:ascii="Times New Roman" w:hAnsi="Times New Roman" w:cs="Times New Roman"/>
          <w:sz w:val="20"/>
          <w:szCs w:val="20"/>
        </w:rPr>
        <w:t>se zavazuje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 minimálně jednou za měsíc posílat </w:t>
      </w:r>
      <w:r w:rsidRPr="008C6406">
        <w:rPr>
          <w:rFonts w:ascii="Times New Roman" w:hAnsi="Times New Roman" w:cs="Times New Roman"/>
          <w:sz w:val="20"/>
          <w:szCs w:val="20"/>
        </w:rPr>
        <w:t>objednatel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i </w:t>
      </w:r>
      <w:r w:rsidR="00894AB4">
        <w:rPr>
          <w:rFonts w:ascii="Times New Roman" w:hAnsi="Times New Roman" w:cs="Times New Roman"/>
          <w:sz w:val="20"/>
          <w:szCs w:val="20"/>
        </w:rPr>
        <w:t xml:space="preserve">elektronickou cestou </w:t>
      </w:r>
      <w:r w:rsidR="00A901B7" w:rsidRPr="008C6406">
        <w:rPr>
          <w:rFonts w:ascii="Times New Roman" w:hAnsi="Times New Roman" w:cs="Times New Roman"/>
          <w:sz w:val="20"/>
          <w:szCs w:val="20"/>
        </w:rPr>
        <w:t>tabulku ve formátu MS Excel</w:t>
      </w:r>
      <w:r w:rsidR="002E6C86">
        <w:rPr>
          <w:rFonts w:ascii="Times New Roman" w:hAnsi="Times New Roman" w:cs="Times New Roman"/>
          <w:sz w:val="20"/>
          <w:szCs w:val="20"/>
        </w:rPr>
        <w:t xml:space="preserve"> nebo CSV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, kde budou uvedeny jednotlivé kusy, které jsou u </w:t>
      </w:r>
      <w:r w:rsidRPr="008C6406">
        <w:rPr>
          <w:rFonts w:ascii="Times New Roman" w:hAnsi="Times New Roman" w:cs="Times New Roman"/>
          <w:sz w:val="20"/>
          <w:szCs w:val="20"/>
        </w:rPr>
        <w:t>objednatel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e po dobu delší než 60 dní, s uvedením doby, jak dlouho jsou u </w:t>
      </w:r>
      <w:r w:rsidRPr="008C6406">
        <w:rPr>
          <w:rFonts w:ascii="Times New Roman" w:hAnsi="Times New Roman" w:cs="Times New Roman"/>
          <w:sz w:val="20"/>
          <w:szCs w:val="20"/>
        </w:rPr>
        <w:t>objednatel</w:t>
      </w:r>
      <w:r w:rsidR="00A901B7" w:rsidRPr="008C6406">
        <w:rPr>
          <w:rFonts w:ascii="Times New Roman" w:hAnsi="Times New Roman" w:cs="Times New Roman"/>
          <w:sz w:val="20"/>
          <w:szCs w:val="20"/>
        </w:rPr>
        <w:t>e, specifikace každého kusu (sortiment, barva, velikost, atd.) a na které nákladové středisko byly dodány.</w:t>
      </w:r>
    </w:p>
    <w:p w14:paraId="238D9982" w14:textId="77777777" w:rsidR="00B22F1E" w:rsidRPr="008C6406" w:rsidRDefault="00B22F1E" w:rsidP="00B22F1E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A46D850" w14:textId="77777777" w:rsidR="007B4A8F" w:rsidRPr="008C6406" w:rsidRDefault="000406C3" w:rsidP="00A901B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6406">
        <w:rPr>
          <w:rFonts w:ascii="Times New Roman" w:hAnsi="Times New Roman" w:cs="Times New Roman"/>
          <w:sz w:val="20"/>
          <w:szCs w:val="20"/>
        </w:rPr>
        <w:t>Dodavatel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 </w:t>
      </w:r>
      <w:r w:rsidR="007B4A8F" w:rsidRPr="008C6406">
        <w:rPr>
          <w:rFonts w:ascii="Times New Roman" w:hAnsi="Times New Roman" w:cs="Times New Roman"/>
          <w:sz w:val="20"/>
          <w:szCs w:val="20"/>
        </w:rPr>
        <w:t>se dále zavazuje, že bude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 jednou za měsíc, nejpozději 7. pracovní den,  posílat </w:t>
      </w:r>
      <w:r w:rsidRPr="008C6406">
        <w:rPr>
          <w:rFonts w:ascii="Times New Roman" w:hAnsi="Times New Roman" w:cs="Times New Roman"/>
          <w:sz w:val="20"/>
          <w:szCs w:val="20"/>
        </w:rPr>
        <w:t>objednatel</w:t>
      </w:r>
      <w:r w:rsidR="00A901B7" w:rsidRPr="008C6406">
        <w:rPr>
          <w:rFonts w:ascii="Times New Roman" w:hAnsi="Times New Roman" w:cs="Times New Roman"/>
          <w:sz w:val="20"/>
          <w:szCs w:val="20"/>
        </w:rPr>
        <w:t>i soubo</w:t>
      </w:r>
      <w:r w:rsidR="007B4A8F" w:rsidRPr="008C6406">
        <w:rPr>
          <w:rFonts w:ascii="Times New Roman" w:hAnsi="Times New Roman" w:cs="Times New Roman"/>
          <w:sz w:val="20"/>
          <w:szCs w:val="20"/>
        </w:rPr>
        <w:t>r ve formátu MS Excel nebo CSV, který</w:t>
      </w:r>
      <w:r w:rsidR="00A901B7" w:rsidRPr="008C6406">
        <w:rPr>
          <w:rFonts w:ascii="Times New Roman" w:hAnsi="Times New Roman" w:cs="Times New Roman"/>
          <w:sz w:val="20"/>
          <w:szCs w:val="20"/>
        </w:rPr>
        <w:t xml:space="preserve"> bude obsahovat přehled vypraného prádla za minulý měsíc. Soubor bude obsahovat přehled ve struktuře: měsíc, nákladové středisko, kód druhu prádla, název prádla, množství, cena za jednotku, celková cena. Současně bude udržován číselník druhů prádla ve struktuře: kód, název, cena a v případě změn bude číselník zaslán společně s měsíčním přehledem. Náklady s tímto spojené hradí dodavatel.</w:t>
      </w:r>
    </w:p>
    <w:p w14:paraId="5AE51E7F" w14:textId="77777777" w:rsidR="007B4A8F" w:rsidRPr="008C6406" w:rsidRDefault="007B4A8F" w:rsidP="007B4A8F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2CFD923" w14:textId="008E0DB5" w:rsidR="009456A4" w:rsidRPr="00206380" w:rsidRDefault="00A901B7" w:rsidP="009456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6380">
        <w:rPr>
          <w:rFonts w:ascii="Times New Roman" w:hAnsi="Times New Roman" w:cs="Times New Roman"/>
          <w:sz w:val="20"/>
          <w:szCs w:val="20"/>
        </w:rPr>
        <w:t xml:space="preserve">Dodavatel se </w:t>
      </w:r>
      <w:r w:rsidR="007B4A8F" w:rsidRPr="00206380">
        <w:rPr>
          <w:rFonts w:ascii="Times New Roman" w:hAnsi="Times New Roman" w:cs="Times New Roman"/>
          <w:sz w:val="20"/>
          <w:szCs w:val="20"/>
        </w:rPr>
        <w:t xml:space="preserve">dále </w:t>
      </w:r>
      <w:r w:rsidRPr="00206380">
        <w:rPr>
          <w:rFonts w:ascii="Times New Roman" w:hAnsi="Times New Roman" w:cs="Times New Roman"/>
          <w:sz w:val="20"/>
          <w:szCs w:val="20"/>
        </w:rPr>
        <w:t xml:space="preserve">zavazuje zapůjčit </w:t>
      </w:r>
      <w:r w:rsidR="007B4A8F" w:rsidRPr="00206380">
        <w:rPr>
          <w:rFonts w:ascii="Times New Roman" w:hAnsi="Times New Roman" w:cs="Times New Roman"/>
          <w:sz w:val="20"/>
          <w:szCs w:val="20"/>
        </w:rPr>
        <w:t xml:space="preserve">objednateli </w:t>
      </w:r>
      <w:r w:rsidRPr="00206380">
        <w:rPr>
          <w:rFonts w:ascii="Times New Roman" w:hAnsi="Times New Roman" w:cs="Times New Roman"/>
          <w:sz w:val="20"/>
          <w:szCs w:val="20"/>
        </w:rPr>
        <w:t xml:space="preserve">1 ks čtecího zařízení pro zjištění informací z čipů oděvů zaměstnanců </w:t>
      </w:r>
      <w:r w:rsidR="007473B4">
        <w:rPr>
          <w:rFonts w:ascii="Times New Roman" w:hAnsi="Times New Roman" w:cs="Times New Roman"/>
          <w:sz w:val="20"/>
          <w:szCs w:val="20"/>
        </w:rPr>
        <w:t xml:space="preserve">(mobilní čtečku čipů) </w:t>
      </w:r>
      <w:r w:rsidRPr="00206380">
        <w:rPr>
          <w:rFonts w:ascii="Times New Roman" w:hAnsi="Times New Roman" w:cs="Times New Roman"/>
          <w:sz w:val="20"/>
          <w:szCs w:val="20"/>
        </w:rPr>
        <w:t>a 1 x softwarovou aplikaci k načtení těchto informací s m</w:t>
      </w:r>
      <w:r w:rsidR="009456A4" w:rsidRPr="00206380">
        <w:rPr>
          <w:rFonts w:ascii="Times New Roman" w:hAnsi="Times New Roman" w:cs="Times New Roman"/>
          <w:sz w:val="20"/>
          <w:szCs w:val="20"/>
        </w:rPr>
        <w:t>ožností tvorby sestav, aby mohl objednatel provést vlastní kontrolu pohybu prádla s čipy (informace o termínu dodání, místu dodání, zda se jedná o prádlo již zaúčtované jako ztráta atd.).</w:t>
      </w:r>
    </w:p>
    <w:p w14:paraId="1AC9D5E1" w14:textId="77777777" w:rsidR="009456A4" w:rsidRPr="008C6406" w:rsidRDefault="009456A4" w:rsidP="009456A4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C1EDB20" w14:textId="661691DE" w:rsidR="001541ED" w:rsidRPr="003C452B" w:rsidRDefault="001541ED" w:rsidP="001541E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452B">
        <w:rPr>
          <w:rFonts w:ascii="Times New Roman" w:hAnsi="Times New Roman" w:cs="Times New Roman"/>
          <w:sz w:val="20"/>
          <w:szCs w:val="20"/>
        </w:rPr>
        <w:t>Jelikož objednatel v současné době využívá službu obdobného charakteru shodnou s předmětem této smlouvy, nevlastní te</w:t>
      </w:r>
      <w:r w:rsidR="001D5891">
        <w:rPr>
          <w:rFonts w:ascii="Times New Roman" w:hAnsi="Times New Roman" w:cs="Times New Roman"/>
          <w:sz w:val="20"/>
          <w:szCs w:val="20"/>
        </w:rPr>
        <w:t xml:space="preserve">dy systémové prádlo uvedené v  </w:t>
      </w:r>
      <w:r w:rsidR="00894AB4">
        <w:rPr>
          <w:rFonts w:ascii="Times New Roman" w:hAnsi="Times New Roman" w:cs="Times New Roman"/>
          <w:b/>
          <w:sz w:val="20"/>
          <w:szCs w:val="20"/>
        </w:rPr>
        <w:t>p</w:t>
      </w:r>
      <w:r w:rsidRPr="001D5891">
        <w:rPr>
          <w:rFonts w:ascii="Times New Roman" w:hAnsi="Times New Roman" w:cs="Times New Roman"/>
          <w:b/>
          <w:sz w:val="20"/>
          <w:szCs w:val="20"/>
        </w:rPr>
        <w:t>říloze č. 1</w:t>
      </w:r>
      <w:r w:rsidR="00894AB4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1D58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0788" w:rsidRPr="001D5891">
        <w:rPr>
          <w:rFonts w:ascii="Times New Roman" w:hAnsi="Times New Roman" w:cs="Times New Roman"/>
          <w:b/>
          <w:sz w:val="20"/>
          <w:szCs w:val="20"/>
        </w:rPr>
        <w:t xml:space="preserve">Sortiment praní systémového prádla v </w:t>
      </w:r>
      <w:r w:rsidR="00626EEA" w:rsidRPr="001D5891">
        <w:rPr>
          <w:rFonts w:ascii="Times New Roman" w:hAnsi="Times New Roman" w:cs="Times New Roman"/>
          <w:b/>
          <w:sz w:val="20"/>
          <w:szCs w:val="20"/>
        </w:rPr>
        <w:t>KS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Dodavatel </w:t>
      </w:r>
      <w:r w:rsidR="00434685" w:rsidRPr="003C452B">
        <w:rPr>
          <w:rFonts w:ascii="Times New Roman" w:hAnsi="Times New Roman" w:cs="Times New Roman"/>
          <w:color w:val="auto"/>
          <w:sz w:val="20"/>
          <w:szCs w:val="20"/>
        </w:rPr>
        <w:t>je povinen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34685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nejpozději ke dni </w:t>
      </w:r>
      <w:r w:rsidR="003D4EBA">
        <w:rPr>
          <w:rFonts w:ascii="Times New Roman" w:hAnsi="Times New Roman" w:cs="Times New Roman"/>
          <w:color w:val="auto"/>
          <w:sz w:val="20"/>
          <w:szCs w:val="20"/>
        </w:rPr>
        <w:t>zahájení plnění dle</w:t>
      </w:r>
      <w:r w:rsidR="00434685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této smlouvy 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>vybavit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4336E" w:rsidRPr="003C452B">
        <w:rPr>
          <w:rFonts w:ascii="Times New Roman" w:hAnsi="Times New Roman" w:cs="Times New Roman"/>
          <w:color w:val="auto"/>
          <w:sz w:val="20"/>
          <w:szCs w:val="20"/>
        </w:rPr>
        <w:t>objednatel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e 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>tímto</w:t>
      </w:r>
      <w:r w:rsidR="009456A4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systémovým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>prádlem v dostatečném množství</w:t>
      </w:r>
      <w:r w:rsidR="00434685"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a kvalitě a to tak, aby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 nebyl ohrožen ani omezen 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>provoz objednatele (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 xml:space="preserve">chod </w:t>
      </w:r>
      <w:r w:rsidR="009456A4" w:rsidRPr="003C452B">
        <w:rPr>
          <w:rFonts w:ascii="Times New Roman" w:hAnsi="Times New Roman" w:cs="Times New Roman"/>
          <w:color w:val="auto"/>
          <w:sz w:val="20"/>
          <w:szCs w:val="20"/>
        </w:rPr>
        <w:t>zdravotnického zařízení</w:t>
      </w:r>
      <w:r w:rsidR="005E0788" w:rsidRPr="003C452B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3C452B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56C931EA" w14:textId="77777777" w:rsidR="00F161A9" w:rsidRPr="008C6406" w:rsidRDefault="00F161A9" w:rsidP="00F161A9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 se zavazuje dodávat prádlo čisté, vyprané, vyžehlené a nepoškozené ve stavu způsobilém k užívání dle jeho určení.</w:t>
      </w:r>
      <w:r w:rsidR="009471CA" w:rsidRPr="008C6406">
        <w:rPr>
          <w:sz w:val="20"/>
          <w:szCs w:val="20"/>
        </w:rPr>
        <w:t xml:space="preserve"> </w:t>
      </w:r>
    </w:p>
    <w:p w14:paraId="7F8CCF4C" w14:textId="77777777" w:rsidR="00F161A9" w:rsidRPr="008C6406" w:rsidRDefault="00F161A9" w:rsidP="00F161A9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Průběžnou výměnu opotřebovaného systémového prádla za nové zajišťuje dodavatel na svůj náklad.  </w:t>
      </w:r>
    </w:p>
    <w:p w14:paraId="57F98906" w14:textId="1B3C1617" w:rsidR="00F161A9" w:rsidRPr="008C6406" w:rsidRDefault="00F161A9" w:rsidP="00F161A9">
      <w:pPr>
        <w:pStyle w:val="Zkladntextodsazen2"/>
        <w:numPr>
          <w:ilvl w:val="0"/>
          <w:numId w:val="2"/>
        </w:numPr>
        <w:spacing w:after="120"/>
        <w:rPr>
          <w:sz w:val="20"/>
          <w:szCs w:val="20"/>
        </w:rPr>
      </w:pPr>
      <w:r w:rsidRPr="008C6406">
        <w:rPr>
          <w:sz w:val="20"/>
          <w:szCs w:val="20"/>
        </w:rPr>
        <w:t xml:space="preserve">V případě závady provozu dodavatele zajistí dodavatel pro objednatele na svůj náklad </w:t>
      </w:r>
      <w:r w:rsidR="007473B4">
        <w:rPr>
          <w:sz w:val="20"/>
          <w:szCs w:val="20"/>
        </w:rPr>
        <w:t>předmět plnění</w:t>
      </w:r>
      <w:r w:rsidR="006D6D0A">
        <w:rPr>
          <w:sz w:val="20"/>
          <w:szCs w:val="20"/>
        </w:rPr>
        <w:t xml:space="preserve"> náhradním řešením</w:t>
      </w:r>
      <w:r w:rsidRPr="008C6406">
        <w:rPr>
          <w:sz w:val="20"/>
          <w:szCs w:val="20"/>
        </w:rPr>
        <w:t xml:space="preserve"> tak, aby plnění dodavatele nebylo vadné jak co do kvality, tak co do množství. </w:t>
      </w:r>
      <w:r w:rsidR="009471CA" w:rsidRPr="002708A2">
        <w:rPr>
          <w:sz w:val="20"/>
          <w:szCs w:val="20"/>
        </w:rPr>
        <w:t xml:space="preserve">Ceny sjednané na základě této smlouvy zůstanou pro objednatele za takto poskytnuté </w:t>
      </w:r>
      <w:r w:rsidR="00FE3601">
        <w:rPr>
          <w:sz w:val="20"/>
          <w:szCs w:val="20"/>
        </w:rPr>
        <w:t xml:space="preserve">náhradní </w:t>
      </w:r>
      <w:r w:rsidR="009471CA" w:rsidRPr="002708A2">
        <w:rPr>
          <w:sz w:val="20"/>
          <w:szCs w:val="20"/>
        </w:rPr>
        <w:t xml:space="preserve">plnění </w:t>
      </w:r>
      <w:r w:rsidR="007B4A8F" w:rsidRPr="002708A2">
        <w:rPr>
          <w:sz w:val="20"/>
          <w:szCs w:val="20"/>
        </w:rPr>
        <w:t>zachovány</w:t>
      </w:r>
      <w:r w:rsidR="009471CA" w:rsidRPr="002708A2">
        <w:rPr>
          <w:sz w:val="20"/>
          <w:szCs w:val="20"/>
        </w:rPr>
        <w:t>.</w:t>
      </w:r>
    </w:p>
    <w:p w14:paraId="1B0A931C" w14:textId="0CBDC974" w:rsidR="009471CA" w:rsidRPr="008C6406" w:rsidRDefault="00F161A9" w:rsidP="009471CA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 se zavazuje dodržovat veškeré právní, technické a hygienické předpisy a normy pro praní a dodávku prádla do zdravotnických z</w:t>
      </w:r>
      <w:r w:rsidR="00087090" w:rsidRPr="008C6406">
        <w:rPr>
          <w:sz w:val="20"/>
          <w:szCs w:val="20"/>
        </w:rPr>
        <w:t>ařízení, zejména vyhlášku č. 306/2012</w:t>
      </w:r>
      <w:r w:rsidRPr="008C6406">
        <w:rPr>
          <w:sz w:val="20"/>
          <w:szCs w:val="20"/>
        </w:rPr>
        <w:t xml:space="preserve"> Sb.</w:t>
      </w:r>
      <w:r w:rsidR="00A4673A" w:rsidRPr="008C6406">
        <w:rPr>
          <w:sz w:val="20"/>
          <w:szCs w:val="20"/>
        </w:rPr>
        <w:t>, o podmínkách předcházení vzniku a šíření infekčních onemocnění a o hygienických požadavcích na provoz zdravotnických zařízení a ústavů sociální péče</w:t>
      </w:r>
      <w:r w:rsidR="009C41E7">
        <w:rPr>
          <w:sz w:val="20"/>
          <w:szCs w:val="20"/>
        </w:rPr>
        <w:t>, ve znění pozdějších předpisů.</w:t>
      </w:r>
    </w:p>
    <w:p w14:paraId="7FBA4A2C" w14:textId="77777777" w:rsidR="00F161A9" w:rsidRPr="003C452B" w:rsidRDefault="00F161A9" w:rsidP="00F161A9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3C452B">
        <w:rPr>
          <w:sz w:val="20"/>
          <w:szCs w:val="20"/>
        </w:rPr>
        <w:t xml:space="preserve">Dodavatel se zavazuje dodržovat </w:t>
      </w:r>
      <w:r w:rsidR="00841D36" w:rsidRPr="003C452B">
        <w:rPr>
          <w:sz w:val="20"/>
          <w:szCs w:val="20"/>
        </w:rPr>
        <w:t>barevné rozlišení</w:t>
      </w:r>
      <w:r w:rsidR="009471CA" w:rsidRPr="003C452B">
        <w:rPr>
          <w:sz w:val="20"/>
          <w:szCs w:val="20"/>
        </w:rPr>
        <w:t xml:space="preserve"> oděvů zaměstnanců dle kategorie pracovníka (lékaři, nelékařský zdravotnický personál, operační prádlo) a označení</w:t>
      </w:r>
      <w:r w:rsidR="009456A4" w:rsidRPr="003C452B">
        <w:rPr>
          <w:sz w:val="20"/>
          <w:szCs w:val="20"/>
        </w:rPr>
        <w:t xml:space="preserve"> systémového prádla</w:t>
      </w:r>
      <w:r w:rsidR="009471CA" w:rsidRPr="003C452B">
        <w:rPr>
          <w:sz w:val="20"/>
          <w:szCs w:val="20"/>
        </w:rPr>
        <w:t xml:space="preserve"> logem </w:t>
      </w:r>
      <w:r w:rsidR="00A4336E" w:rsidRPr="003C452B">
        <w:rPr>
          <w:sz w:val="20"/>
          <w:szCs w:val="20"/>
        </w:rPr>
        <w:t>objednatel</w:t>
      </w:r>
      <w:r w:rsidR="009471CA" w:rsidRPr="003C452B">
        <w:rPr>
          <w:sz w:val="20"/>
          <w:szCs w:val="20"/>
        </w:rPr>
        <w:t>e</w:t>
      </w:r>
      <w:r w:rsidR="009456A4" w:rsidRPr="003C452B">
        <w:rPr>
          <w:sz w:val="20"/>
          <w:szCs w:val="20"/>
        </w:rPr>
        <w:t xml:space="preserve"> (s výjimkou operačního prádla, kde se logo nepožaduje)</w:t>
      </w:r>
      <w:r w:rsidR="009471CA" w:rsidRPr="003C452B">
        <w:rPr>
          <w:sz w:val="20"/>
          <w:szCs w:val="20"/>
        </w:rPr>
        <w:t xml:space="preserve">. Logo </w:t>
      </w:r>
      <w:r w:rsidR="009456A4" w:rsidRPr="003C452B">
        <w:rPr>
          <w:sz w:val="20"/>
          <w:szCs w:val="20"/>
        </w:rPr>
        <w:t>bude předáno objednateli v elektronickém formátu po podpisu této smlouvy. Logo musí být</w:t>
      </w:r>
      <w:r w:rsidR="009471CA" w:rsidRPr="003C452B">
        <w:rPr>
          <w:sz w:val="20"/>
          <w:szCs w:val="20"/>
        </w:rPr>
        <w:t xml:space="preserve"> </w:t>
      </w:r>
      <w:r w:rsidR="009456A4" w:rsidRPr="003C452B">
        <w:rPr>
          <w:sz w:val="20"/>
          <w:szCs w:val="20"/>
        </w:rPr>
        <w:t>barevně natisknuto</w:t>
      </w:r>
      <w:r w:rsidR="009C78D3" w:rsidRPr="003C452B">
        <w:rPr>
          <w:sz w:val="20"/>
          <w:szCs w:val="20"/>
        </w:rPr>
        <w:t xml:space="preserve"> na prádlo (na haleně a plášti na náprsní kapse, na kalhotách a sukni na levé kapse) a to v minimálním rozměru 6cm x 3cm.</w:t>
      </w:r>
    </w:p>
    <w:p w14:paraId="28BC723F" w14:textId="0A90AF68" w:rsidR="009C78D3" w:rsidRDefault="001C2940" w:rsidP="009C78D3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lastRenderedPageBreak/>
        <w:t>Dodavatel s</w:t>
      </w:r>
      <w:r w:rsidR="00960CBD" w:rsidRPr="008C6406">
        <w:rPr>
          <w:sz w:val="20"/>
          <w:szCs w:val="20"/>
        </w:rPr>
        <w:t xml:space="preserve">e zavazuje v případě </w:t>
      </w:r>
      <w:r w:rsidR="00FE3601">
        <w:rPr>
          <w:sz w:val="20"/>
          <w:szCs w:val="20"/>
        </w:rPr>
        <w:t xml:space="preserve">zvýšené potřeby objednatele (např. z důvodu </w:t>
      </w:r>
      <w:r w:rsidR="00960CBD" w:rsidRPr="008C6406">
        <w:rPr>
          <w:sz w:val="20"/>
          <w:szCs w:val="20"/>
        </w:rPr>
        <w:t>hromadného</w:t>
      </w:r>
      <w:r w:rsidRPr="008C6406">
        <w:rPr>
          <w:sz w:val="20"/>
          <w:szCs w:val="20"/>
        </w:rPr>
        <w:t xml:space="preserve"> neštěstí</w:t>
      </w:r>
      <w:r w:rsidR="00FE3601">
        <w:rPr>
          <w:sz w:val="20"/>
          <w:szCs w:val="20"/>
        </w:rPr>
        <w:t>)</w:t>
      </w:r>
      <w:r w:rsidRPr="008C6406">
        <w:rPr>
          <w:sz w:val="20"/>
          <w:szCs w:val="20"/>
        </w:rPr>
        <w:t xml:space="preserve"> vykrýt zvýšenou potřebu prádla v lhůtách do 4 hodin od nahlášení</w:t>
      </w:r>
      <w:r w:rsidR="00FE3601">
        <w:rPr>
          <w:sz w:val="20"/>
          <w:szCs w:val="20"/>
        </w:rPr>
        <w:t xml:space="preserve"> takového požadavku objednatelem</w:t>
      </w:r>
      <w:r w:rsidRPr="008C6406">
        <w:rPr>
          <w:sz w:val="20"/>
          <w:szCs w:val="20"/>
        </w:rPr>
        <w:t>.</w:t>
      </w:r>
      <w:r w:rsidR="009C78D3" w:rsidRPr="008C6406">
        <w:rPr>
          <w:sz w:val="20"/>
          <w:szCs w:val="20"/>
        </w:rPr>
        <w:t xml:space="preserve"> </w:t>
      </w:r>
    </w:p>
    <w:p w14:paraId="72EB3342" w14:textId="3B3B7E6B" w:rsidR="000D6284" w:rsidRDefault="006F562D" w:rsidP="000D6284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6F562D">
        <w:rPr>
          <w:sz w:val="20"/>
          <w:szCs w:val="20"/>
        </w:rPr>
        <w:t>Dodavatel se podpisem této smlouvy zavazuje upřednostňovat a dodržovat environmentální aspekty při plnění předmětu této smlouvy (např. omezení spotřeby energií, vody, surovin, omezení produkce látek znečišťujících ovzduší, vodu a</w:t>
      </w:r>
      <w:r w:rsidR="00605E7F">
        <w:rPr>
          <w:sz w:val="20"/>
          <w:szCs w:val="20"/>
        </w:rPr>
        <w:t xml:space="preserve"> půdu, omezení produkce odpadů </w:t>
      </w:r>
      <w:r w:rsidRPr="006F562D">
        <w:rPr>
          <w:sz w:val="20"/>
          <w:szCs w:val="20"/>
        </w:rPr>
        <w:t>a uhlíkové stopy) a dodržovat důstojné pracovní podmínky a bezpečnost práce svých zaměstnanců a poddodavatelů a podporovat férové dodavatelské vztahy.</w:t>
      </w:r>
    </w:p>
    <w:p w14:paraId="39249544" w14:textId="0BF8AD22" w:rsidR="000D6284" w:rsidRPr="000D6284" w:rsidRDefault="000D6284" w:rsidP="000D6284">
      <w:pPr>
        <w:numPr>
          <w:ilvl w:val="0"/>
          <w:numId w:val="2"/>
        </w:numPr>
        <w:tabs>
          <w:tab w:val="left" w:pos="0"/>
          <w:tab w:val="left" w:pos="4860"/>
        </w:tabs>
        <w:spacing w:after="120"/>
        <w:jc w:val="both"/>
        <w:rPr>
          <w:sz w:val="20"/>
          <w:szCs w:val="20"/>
        </w:rPr>
      </w:pPr>
      <w:r w:rsidRPr="000D6284">
        <w:rPr>
          <w:sz w:val="20"/>
          <w:szCs w:val="20"/>
        </w:rPr>
        <w:t>Dodavatel se zavazuje plnit předmět smlouvy v souladu se zadávacími podmínkami na předmětnou veřejnou zakázku a svou nabídkou předloženou v zadávacím řízení na předmětnou veřejnou zakázku. Zejména je dodavatel povinen dodržovat požadavky objednatele zohledňující zásady environmentálně odpovědného a sociálně odpovědného zadávání uvedené v zadávací dokumentaci předmětné veřejné zakázky. V této souvislosti dodavatel prohlašuje</w:t>
      </w:r>
      <w:r w:rsidR="0072547C">
        <w:rPr>
          <w:sz w:val="20"/>
          <w:szCs w:val="20"/>
        </w:rPr>
        <w:t xml:space="preserve"> a ubezpečuje objednatele</w:t>
      </w:r>
      <w:r w:rsidRPr="000D6284">
        <w:rPr>
          <w:sz w:val="20"/>
          <w:szCs w:val="20"/>
        </w:rPr>
        <w:t xml:space="preserve">, že při výkonu své podnikatelské činnosti dodržuje podmínky legálního zaměstnávání, důstojné pracovní podmínky a zajišťuje bezpečnost práce pro všechny osoby, které se podílí na plnění předmětu smlouvy. </w:t>
      </w:r>
      <w:r>
        <w:rPr>
          <w:sz w:val="20"/>
          <w:szCs w:val="20"/>
        </w:rPr>
        <w:t>Dodavatel je povinen zajistit dodržení</w:t>
      </w:r>
      <w:r w:rsidRPr="000D62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uvedených podmínek i </w:t>
      </w:r>
      <w:r w:rsidRPr="000D6284">
        <w:rPr>
          <w:sz w:val="20"/>
          <w:szCs w:val="20"/>
        </w:rPr>
        <w:t>u poddodavatelů, kteří se podílí na realizaci této smlouvy.</w:t>
      </w:r>
      <w:r w:rsidR="0072547C">
        <w:rPr>
          <w:sz w:val="20"/>
          <w:szCs w:val="20"/>
        </w:rPr>
        <w:t xml:space="preserve"> Porušení uvedených podmínek je považováno za podstatné porušení této smlouvy. </w:t>
      </w:r>
    </w:p>
    <w:p w14:paraId="1F56E226" w14:textId="77777777" w:rsidR="0072547C" w:rsidRDefault="0072547C" w:rsidP="000D6284">
      <w:pPr>
        <w:jc w:val="center"/>
        <w:rPr>
          <w:b/>
          <w:sz w:val="20"/>
          <w:szCs w:val="20"/>
        </w:rPr>
      </w:pPr>
    </w:p>
    <w:p w14:paraId="68B0F405" w14:textId="77777777" w:rsidR="00F161A9" w:rsidRPr="008C6406" w:rsidRDefault="0087380E" w:rsidP="000D6284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V</w:t>
      </w:r>
      <w:r w:rsidR="00AF1BA7">
        <w:rPr>
          <w:b/>
          <w:sz w:val="20"/>
          <w:szCs w:val="20"/>
        </w:rPr>
        <w:t>I</w:t>
      </w:r>
      <w:r w:rsidR="00F161A9" w:rsidRPr="008C6406">
        <w:rPr>
          <w:b/>
          <w:sz w:val="20"/>
          <w:szCs w:val="20"/>
        </w:rPr>
        <w:t>.</w:t>
      </w:r>
    </w:p>
    <w:p w14:paraId="678E52EF" w14:textId="77777777" w:rsidR="00F161A9" w:rsidRPr="008C6406" w:rsidRDefault="00F161A9" w:rsidP="000D6284">
      <w:pPr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Práva a povinnosti objednatele</w:t>
      </w:r>
    </w:p>
    <w:p w14:paraId="5A1082F9" w14:textId="77777777" w:rsidR="00F161A9" w:rsidRPr="008C6406" w:rsidRDefault="00F161A9" w:rsidP="00F161A9">
      <w:pPr>
        <w:tabs>
          <w:tab w:val="left" w:pos="540"/>
          <w:tab w:val="left" w:pos="4860"/>
        </w:tabs>
        <w:ind w:left="540" w:hanging="540"/>
        <w:jc w:val="both"/>
        <w:rPr>
          <w:sz w:val="20"/>
          <w:szCs w:val="20"/>
        </w:rPr>
      </w:pPr>
    </w:p>
    <w:p w14:paraId="467D76BA" w14:textId="77777777" w:rsidR="00F161A9" w:rsidRPr="008C6406" w:rsidRDefault="00F161A9" w:rsidP="00F161A9">
      <w:pPr>
        <w:pStyle w:val="Zkladntextodsazen"/>
        <w:numPr>
          <w:ilvl w:val="0"/>
          <w:numId w:val="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Objednatel je povinen nakládat šetrně s dodaným prádlem v KS prádla a užívat je způsobem odpovídajícím jeho určení a pouze na pracovištích příslušného dodacího místa. </w:t>
      </w:r>
    </w:p>
    <w:p w14:paraId="5640A977" w14:textId="77777777" w:rsidR="00F161A9" w:rsidRPr="008C6406" w:rsidRDefault="00F161A9" w:rsidP="00F161A9">
      <w:pPr>
        <w:numPr>
          <w:ilvl w:val="0"/>
          <w:numId w:val="3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Objednatel se zavazuje umožnit dodavateli kontrolu systémového prádla v prostoru objednatele.</w:t>
      </w:r>
    </w:p>
    <w:p w14:paraId="09B229A7" w14:textId="77777777" w:rsidR="00F161A9" w:rsidRPr="008C6406" w:rsidRDefault="00F161A9" w:rsidP="00F161A9">
      <w:pPr>
        <w:numPr>
          <w:ilvl w:val="0"/>
          <w:numId w:val="3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Objednatel je povinen učinit opatření k zamezení ztrát </w:t>
      </w:r>
      <w:r w:rsidRPr="008C6406">
        <w:rPr>
          <w:rFonts w:eastAsia="MS Mincho"/>
          <w:sz w:val="20"/>
          <w:szCs w:val="20"/>
        </w:rPr>
        <w:t>systémového prádla.</w:t>
      </w:r>
    </w:p>
    <w:p w14:paraId="12F4A2F8" w14:textId="77777777" w:rsidR="00F161A9" w:rsidRPr="008C6406" w:rsidRDefault="00A4673A" w:rsidP="00F161A9">
      <w:pPr>
        <w:numPr>
          <w:ilvl w:val="0"/>
          <w:numId w:val="3"/>
        </w:numPr>
        <w:tabs>
          <w:tab w:val="left" w:pos="540"/>
          <w:tab w:val="left" w:pos="4860"/>
        </w:tabs>
        <w:spacing w:after="12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Systémové p</w:t>
      </w:r>
      <w:r w:rsidR="00F161A9" w:rsidRPr="008C6406">
        <w:rPr>
          <w:sz w:val="20"/>
          <w:szCs w:val="20"/>
        </w:rPr>
        <w:t>rádlo v KS prádla je majetkem dodavatele a objednatel nesmí toto prádlo dát k vyprání nebo k jakékoliv jiné úpravě či opravě jiné osobě.</w:t>
      </w:r>
    </w:p>
    <w:p w14:paraId="4E1CB984" w14:textId="1C484FBA" w:rsidR="00F161A9" w:rsidRPr="008C6406" w:rsidRDefault="00F161A9" w:rsidP="00F161A9">
      <w:pPr>
        <w:pStyle w:val="Zkladntextodsazen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Objednatel se zavazuje zabezpečit vkládání použitého prádla do pytlů tak, aby nedocházelo k zamíchání jednotlivých druhů prádla – systémového a nesystémového. </w:t>
      </w:r>
      <w:r w:rsidR="00EC63A4" w:rsidRPr="008C6406">
        <w:rPr>
          <w:sz w:val="20"/>
          <w:szCs w:val="20"/>
        </w:rPr>
        <w:t xml:space="preserve">V případě potřeby se dále </w:t>
      </w:r>
      <w:r w:rsidRPr="008C6406">
        <w:rPr>
          <w:sz w:val="20"/>
          <w:szCs w:val="20"/>
        </w:rPr>
        <w:t xml:space="preserve">zavazuje třídit prádlo dle </w:t>
      </w:r>
      <w:r w:rsidR="00635DBE">
        <w:rPr>
          <w:sz w:val="20"/>
          <w:szCs w:val="20"/>
        </w:rPr>
        <w:t>v</w:t>
      </w:r>
      <w:r w:rsidR="00EC63A4" w:rsidRPr="008C6406">
        <w:rPr>
          <w:sz w:val="20"/>
          <w:szCs w:val="20"/>
        </w:rPr>
        <w:t>yhlášky č.</w:t>
      </w:r>
      <w:r w:rsidR="00FE55A9" w:rsidRPr="008C6406">
        <w:rPr>
          <w:sz w:val="20"/>
          <w:szCs w:val="20"/>
        </w:rPr>
        <w:t xml:space="preserve"> </w:t>
      </w:r>
      <w:r w:rsidR="00EC63A4" w:rsidRPr="008C6406">
        <w:rPr>
          <w:sz w:val="20"/>
          <w:szCs w:val="20"/>
        </w:rPr>
        <w:t>306/2012</w:t>
      </w:r>
      <w:r w:rsidR="00635DBE">
        <w:rPr>
          <w:sz w:val="20"/>
          <w:szCs w:val="20"/>
        </w:rPr>
        <w:t xml:space="preserve"> Sb.</w:t>
      </w:r>
      <w:r w:rsidRPr="008C6406">
        <w:rPr>
          <w:sz w:val="20"/>
          <w:szCs w:val="20"/>
        </w:rPr>
        <w:t xml:space="preserve">, a to dle zdravotního rizika na: </w:t>
      </w:r>
    </w:p>
    <w:p w14:paraId="3F05EA59" w14:textId="77777777" w:rsidR="00F161A9" w:rsidRPr="008C6406" w:rsidRDefault="00F161A9" w:rsidP="00F161A9">
      <w:pPr>
        <w:pStyle w:val="Zkladntextodsazen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infekční</w:t>
      </w:r>
    </w:p>
    <w:p w14:paraId="60FC39AA" w14:textId="77777777" w:rsidR="00F161A9" w:rsidRPr="008C6406" w:rsidRDefault="00F161A9" w:rsidP="00F161A9">
      <w:pPr>
        <w:pStyle w:val="Zkladntextodsazen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operační</w:t>
      </w:r>
    </w:p>
    <w:p w14:paraId="473D06B9" w14:textId="77777777" w:rsidR="00F161A9" w:rsidRPr="008C6406" w:rsidRDefault="00F161A9" w:rsidP="00F161A9">
      <w:pPr>
        <w:pStyle w:val="Zkladntextodsazen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kontaminované </w:t>
      </w:r>
      <w:r w:rsidR="001C2940" w:rsidRPr="008C6406">
        <w:rPr>
          <w:sz w:val="20"/>
          <w:szCs w:val="20"/>
        </w:rPr>
        <w:t xml:space="preserve">radiofarmaky </w:t>
      </w:r>
      <w:r w:rsidRPr="008C6406">
        <w:rPr>
          <w:sz w:val="20"/>
          <w:szCs w:val="20"/>
        </w:rPr>
        <w:t>a cytostatiky</w:t>
      </w:r>
    </w:p>
    <w:p w14:paraId="0B37CA7E" w14:textId="77777777" w:rsidR="00F161A9" w:rsidRPr="008C6406" w:rsidRDefault="00F161A9" w:rsidP="00F161A9">
      <w:pPr>
        <w:pStyle w:val="Zkladntextodsazen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ostatní,</w:t>
      </w:r>
    </w:p>
    <w:p w14:paraId="765FEABC" w14:textId="77777777" w:rsidR="00F161A9" w:rsidRPr="008C6406" w:rsidRDefault="00F161A9" w:rsidP="00F161A9">
      <w:pPr>
        <w:pStyle w:val="Zkladntextodsazen"/>
        <w:tabs>
          <w:tab w:val="left" w:pos="0"/>
        </w:tabs>
        <w:spacing w:after="0"/>
        <w:ind w:left="539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A dále podle:</w:t>
      </w:r>
    </w:p>
    <w:p w14:paraId="58BD1985" w14:textId="77777777" w:rsidR="00F161A9" w:rsidRPr="008C6406" w:rsidRDefault="00F161A9" w:rsidP="00F161A9">
      <w:pPr>
        <w:pStyle w:val="Zkladntextodsazen"/>
        <w:numPr>
          <w:ilvl w:val="0"/>
          <w:numId w:val="9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stupně znečistění</w:t>
      </w:r>
    </w:p>
    <w:p w14:paraId="6988DA75" w14:textId="77777777" w:rsidR="00F161A9" w:rsidRPr="008C6406" w:rsidRDefault="00F161A9" w:rsidP="00F161A9">
      <w:pPr>
        <w:pStyle w:val="Zkladntextodsazen"/>
        <w:numPr>
          <w:ilvl w:val="0"/>
          <w:numId w:val="9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druhu prádla</w:t>
      </w:r>
    </w:p>
    <w:p w14:paraId="42319DDC" w14:textId="77777777" w:rsidR="00F161A9" w:rsidRPr="008C6406" w:rsidRDefault="00F161A9" w:rsidP="00F161A9">
      <w:pPr>
        <w:pStyle w:val="Zkladntextodsazen"/>
        <w:numPr>
          <w:ilvl w:val="0"/>
          <w:numId w:val="9"/>
        </w:numPr>
        <w:tabs>
          <w:tab w:val="left" w:pos="0"/>
        </w:tabs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barvy</w:t>
      </w:r>
    </w:p>
    <w:p w14:paraId="0481D538" w14:textId="77777777" w:rsidR="00FD33E4" w:rsidRPr="008C6406" w:rsidRDefault="00FD33E4" w:rsidP="00253695">
      <w:pPr>
        <w:pStyle w:val="Zkladntextodsazen"/>
        <w:tabs>
          <w:tab w:val="left" w:pos="0"/>
        </w:tabs>
        <w:spacing w:after="0"/>
        <w:ind w:left="1428"/>
        <w:jc w:val="both"/>
        <w:rPr>
          <w:sz w:val="20"/>
          <w:szCs w:val="20"/>
        </w:rPr>
      </w:pPr>
    </w:p>
    <w:p w14:paraId="03DD8616" w14:textId="77777777" w:rsidR="00F161A9" w:rsidRPr="008C6406" w:rsidRDefault="00F161A9" w:rsidP="000B29B1">
      <w:pPr>
        <w:pStyle w:val="Zkladntextodsazen"/>
        <w:numPr>
          <w:ilvl w:val="0"/>
          <w:numId w:val="3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>Objednatel se zavazuje zabezpečit, aby použité prádlo neobsahovalo žádné cizí předměty (nástroje, jednorázové předměty, psací potřeby apod.)</w:t>
      </w:r>
      <w:r w:rsidR="00EA2770" w:rsidRPr="008C6406">
        <w:rPr>
          <w:sz w:val="20"/>
          <w:szCs w:val="20"/>
        </w:rPr>
        <w:t xml:space="preserve"> Použité prádlo vhazují zaměstnanci objednatele do pytlů</w:t>
      </w:r>
      <w:r w:rsidR="00FD33E4" w:rsidRPr="008C6406">
        <w:rPr>
          <w:sz w:val="20"/>
          <w:szCs w:val="20"/>
        </w:rPr>
        <w:t>, n</w:t>
      </w:r>
      <w:r w:rsidR="00EA2770" w:rsidRPr="008C6406">
        <w:rPr>
          <w:sz w:val="20"/>
          <w:szCs w:val="20"/>
        </w:rPr>
        <w:t xml:space="preserve">aplněné pytle se </w:t>
      </w:r>
      <w:r w:rsidR="00FD33E4" w:rsidRPr="008C6406">
        <w:rPr>
          <w:sz w:val="20"/>
          <w:szCs w:val="20"/>
        </w:rPr>
        <w:t xml:space="preserve">pak </w:t>
      </w:r>
      <w:r w:rsidR="00EA2770" w:rsidRPr="008C6406">
        <w:rPr>
          <w:sz w:val="20"/>
          <w:szCs w:val="20"/>
        </w:rPr>
        <w:t>uzavřou a vhodí do kontejneru. Takto připravený kontejner odveze následující den dodavatel přímo z dodacího místa do prádelny a za něj přiveze kontejner s prádlem čistým.</w:t>
      </w:r>
    </w:p>
    <w:p w14:paraId="646DAB11" w14:textId="66B86952" w:rsidR="000B29B1" w:rsidRPr="008C6406" w:rsidRDefault="00F161A9" w:rsidP="000B29B1">
      <w:pPr>
        <w:pStyle w:val="Zkladntextodsazen"/>
        <w:numPr>
          <w:ilvl w:val="0"/>
          <w:numId w:val="3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>Objednatel si vyhrazuje právo na reklamaci dodaného prádla</w:t>
      </w:r>
      <w:r w:rsidR="00635DBE">
        <w:rPr>
          <w:sz w:val="20"/>
          <w:szCs w:val="20"/>
        </w:rPr>
        <w:t xml:space="preserve"> v případě, že prádlo nebude splňovat požadavky uvedené v této smlouvě. </w:t>
      </w:r>
    </w:p>
    <w:p w14:paraId="5E48AA67" w14:textId="77777777" w:rsidR="00EA2770" w:rsidRPr="008C6406" w:rsidRDefault="00F161A9" w:rsidP="00EA2770">
      <w:pPr>
        <w:pStyle w:val="Zkladntextodsazen"/>
        <w:numPr>
          <w:ilvl w:val="0"/>
          <w:numId w:val="3"/>
        </w:numPr>
        <w:tabs>
          <w:tab w:val="left" w:pos="0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>Objednatel si vyhrazuje právo přístupu do provozních prostor dodavatele za účelem kontroly dodržování technických a hygienických předpisů a norem pro praní a dodávku prádla do zdravotnických zařízení.</w:t>
      </w:r>
    </w:p>
    <w:p w14:paraId="3FCCC734" w14:textId="77777777" w:rsidR="0072547C" w:rsidRDefault="0072547C" w:rsidP="00F161A9">
      <w:pPr>
        <w:tabs>
          <w:tab w:val="left" w:pos="540"/>
          <w:tab w:val="left" w:pos="4860"/>
        </w:tabs>
        <w:spacing w:after="120"/>
        <w:ind w:left="539" w:hanging="539"/>
        <w:jc w:val="center"/>
        <w:rPr>
          <w:b/>
          <w:sz w:val="20"/>
          <w:szCs w:val="20"/>
        </w:rPr>
      </w:pPr>
    </w:p>
    <w:p w14:paraId="2C355875" w14:textId="77777777" w:rsidR="00F161A9" w:rsidRPr="008C6406" w:rsidRDefault="0087380E" w:rsidP="000D6284">
      <w:pPr>
        <w:tabs>
          <w:tab w:val="left" w:pos="540"/>
          <w:tab w:val="left" w:pos="4860"/>
        </w:tabs>
        <w:ind w:left="539" w:hanging="539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V</w:t>
      </w:r>
      <w:r w:rsidR="00AF1BA7">
        <w:rPr>
          <w:b/>
          <w:sz w:val="20"/>
          <w:szCs w:val="20"/>
        </w:rPr>
        <w:t>I</w:t>
      </w:r>
      <w:r w:rsidRPr="008C6406">
        <w:rPr>
          <w:b/>
          <w:sz w:val="20"/>
          <w:szCs w:val="20"/>
        </w:rPr>
        <w:t>I</w:t>
      </w:r>
      <w:r w:rsidR="00F161A9" w:rsidRPr="008C6406">
        <w:rPr>
          <w:b/>
          <w:sz w:val="20"/>
          <w:szCs w:val="20"/>
        </w:rPr>
        <w:t>.</w:t>
      </w:r>
    </w:p>
    <w:p w14:paraId="158F49DD" w14:textId="77777777" w:rsidR="00F161A9" w:rsidRPr="008C6406" w:rsidRDefault="0056514A" w:rsidP="000D6284">
      <w:pPr>
        <w:pStyle w:val="Nadpis5"/>
        <w:rPr>
          <w:sz w:val="20"/>
          <w:szCs w:val="20"/>
        </w:rPr>
      </w:pPr>
      <w:r w:rsidRPr="008C6406">
        <w:rPr>
          <w:sz w:val="20"/>
          <w:szCs w:val="20"/>
        </w:rPr>
        <w:t>Cena a platební podmínky</w:t>
      </w:r>
    </w:p>
    <w:p w14:paraId="35115018" w14:textId="77777777" w:rsidR="00F161A9" w:rsidRPr="008C6406" w:rsidRDefault="00F161A9" w:rsidP="00F161A9">
      <w:pPr>
        <w:tabs>
          <w:tab w:val="left" w:pos="540"/>
          <w:tab w:val="left" w:pos="4860"/>
        </w:tabs>
        <w:ind w:left="540" w:hanging="540"/>
        <w:jc w:val="center"/>
        <w:rPr>
          <w:b/>
          <w:sz w:val="20"/>
          <w:szCs w:val="20"/>
        </w:rPr>
      </w:pPr>
    </w:p>
    <w:p w14:paraId="0181D2B7" w14:textId="079D3FE4" w:rsidR="0056514A" w:rsidRPr="00206380" w:rsidRDefault="00162340" w:rsidP="0056514A">
      <w:pPr>
        <w:numPr>
          <w:ilvl w:val="0"/>
          <w:numId w:val="22"/>
        </w:numPr>
        <w:tabs>
          <w:tab w:val="left" w:pos="0"/>
          <w:tab w:val="left" w:pos="4860"/>
        </w:tabs>
        <w:spacing w:after="120"/>
        <w:jc w:val="both"/>
        <w:rPr>
          <w:bCs/>
          <w:sz w:val="20"/>
          <w:szCs w:val="20"/>
        </w:rPr>
      </w:pPr>
      <w:r w:rsidRPr="00206380">
        <w:rPr>
          <w:sz w:val="20"/>
          <w:szCs w:val="20"/>
        </w:rPr>
        <w:t xml:space="preserve">Cena za </w:t>
      </w:r>
      <w:r w:rsidR="00434685" w:rsidRPr="00206380">
        <w:rPr>
          <w:sz w:val="20"/>
          <w:szCs w:val="20"/>
        </w:rPr>
        <w:t xml:space="preserve">konkrétní </w:t>
      </w:r>
      <w:r w:rsidRPr="00206380">
        <w:rPr>
          <w:sz w:val="20"/>
          <w:szCs w:val="20"/>
        </w:rPr>
        <w:t>služby dle jednotlivých druhů prádla je uvedena v </w:t>
      </w:r>
      <w:r w:rsidRPr="00206380">
        <w:rPr>
          <w:b/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Pr="00206380">
          <w:rPr>
            <w:b/>
            <w:sz w:val="20"/>
            <w:szCs w:val="20"/>
          </w:rPr>
          <w:t>1 a</w:t>
        </w:r>
      </w:smartTag>
      <w:r w:rsidRPr="00206380">
        <w:rPr>
          <w:b/>
          <w:sz w:val="20"/>
          <w:szCs w:val="20"/>
        </w:rPr>
        <w:t xml:space="preserve"> 2,</w:t>
      </w:r>
      <w:r w:rsidRPr="00206380">
        <w:rPr>
          <w:sz w:val="20"/>
          <w:szCs w:val="20"/>
        </w:rPr>
        <w:t xml:space="preserve"> které jsou nedílnou součástí této smlouvy</w:t>
      </w:r>
      <w:r w:rsidRPr="00206380">
        <w:rPr>
          <w:bCs/>
          <w:sz w:val="20"/>
          <w:szCs w:val="20"/>
        </w:rPr>
        <w:t xml:space="preserve">. </w:t>
      </w:r>
      <w:r w:rsidRPr="00206380">
        <w:rPr>
          <w:sz w:val="20"/>
          <w:szCs w:val="20"/>
        </w:rPr>
        <w:t>Tyto ceny jsou</w:t>
      </w:r>
      <w:r w:rsidR="00A4673A" w:rsidRPr="00206380">
        <w:rPr>
          <w:sz w:val="20"/>
          <w:szCs w:val="20"/>
        </w:rPr>
        <w:t xml:space="preserve"> nejvýše přípustn</w:t>
      </w:r>
      <w:r w:rsidRPr="00206380">
        <w:rPr>
          <w:sz w:val="20"/>
          <w:szCs w:val="20"/>
        </w:rPr>
        <w:t>é</w:t>
      </w:r>
      <w:r w:rsidR="00A4673A" w:rsidRPr="00206380">
        <w:rPr>
          <w:sz w:val="20"/>
          <w:szCs w:val="20"/>
        </w:rPr>
        <w:t xml:space="preserve"> a zahrnuj</w:t>
      </w:r>
      <w:r w:rsidRPr="00206380">
        <w:rPr>
          <w:sz w:val="20"/>
          <w:szCs w:val="20"/>
        </w:rPr>
        <w:t>í</w:t>
      </w:r>
      <w:r w:rsidR="00A4673A" w:rsidRPr="00206380">
        <w:rPr>
          <w:sz w:val="20"/>
          <w:szCs w:val="20"/>
        </w:rPr>
        <w:t xml:space="preserve"> veškeré </w:t>
      </w:r>
      <w:r w:rsidRPr="00206380">
        <w:rPr>
          <w:sz w:val="20"/>
          <w:szCs w:val="20"/>
        </w:rPr>
        <w:t xml:space="preserve">činnosti související s plněním předmětu této smlouvy včetně </w:t>
      </w:r>
      <w:r w:rsidR="00A4673A" w:rsidRPr="00206380">
        <w:rPr>
          <w:sz w:val="20"/>
          <w:szCs w:val="20"/>
        </w:rPr>
        <w:t>veškerých souvisejících nákladů</w:t>
      </w:r>
      <w:r w:rsidR="006F562D">
        <w:rPr>
          <w:sz w:val="20"/>
          <w:szCs w:val="20"/>
        </w:rPr>
        <w:t>, zejména dopravné</w:t>
      </w:r>
      <w:r w:rsidR="00A54B55" w:rsidRPr="00206380">
        <w:rPr>
          <w:sz w:val="20"/>
          <w:szCs w:val="20"/>
        </w:rPr>
        <w:t>, náklady na zřízení, provozování a správ</w:t>
      </w:r>
      <w:r w:rsidR="00A22BB8" w:rsidRPr="00206380">
        <w:rPr>
          <w:sz w:val="20"/>
          <w:szCs w:val="20"/>
        </w:rPr>
        <w:t>u</w:t>
      </w:r>
      <w:r w:rsidR="009C41E7">
        <w:rPr>
          <w:sz w:val="20"/>
          <w:szCs w:val="20"/>
        </w:rPr>
        <w:t xml:space="preserve"> systému elektronických/automatických</w:t>
      </w:r>
      <w:r w:rsidR="00A54B55" w:rsidRPr="00206380">
        <w:rPr>
          <w:sz w:val="20"/>
          <w:szCs w:val="20"/>
        </w:rPr>
        <w:t xml:space="preserve"> objednávek prádla, dodávek systémové prádla, nátisk log</w:t>
      </w:r>
      <w:r w:rsidRPr="00206380">
        <w:rPr>
          <w:sz w:val="20"/>
          <w:szCs w:val="20"/>
        </w:rPr>
        <w:t xml:space="preserve"> atd</w:t>
      </w:r>
      <w:r w:rsidR="00A4673A" w:rsidRPr="00206380">
        <w:rPr>
          <w:sz w:val="20"/>
          <w:szCs w:val="20"/>
        </w:rPr>
        <w:t>. T</w:t>
      </w:r>
      <w:r w:rsidRPr="00206380">
        <w:rPr>
          <w:sz w:val="20"/>
          <w:szCs w:val="20"/>
        </w:rPr>
        <w:t>y</w:t>
      </w:r>
      <w:r w:rsidR="00A4673A" w:rsidRPr="00206380">
        <w:rPr>
          <w:sz w:val="20"/>
          <w:szCs w:val="20"/>
        </w:rPr>
        <w:t>to cen</w:t>
      </w:r>
      <w:r w:rsidRPr="00206380">
        <w:rPr>
          <w:sz w:val="20"/>
          <w:szCs w:val="20"/>
        </w:rPr>
        <w:t>y</w:t>
      </w:r>
      <w:r w:rsidR="00A4673A" w:rsidRPr="00206380">
        <w:rPr>
          <w:sz w:val="20"/>
          <w:szCs w:val="20"/>
        </w:rPr>
        <w:t xml:space="preserve"> </w:t>
      </w:r>
      <w:r w:rsidRPr="00206380">
        <w:rPr>
          <w:sz w:val="20"/>
          <w:szCs w:val="20"/>
        </w:rPr>
        <w:t xml:space="preserve">dodavatel </w:t>
      </w:r>
      <w:r w:rsidR="00A4673A" w:rsidRPr="00206380">
        <w:rPr>
          <w:sz w:val="20"/>
          <w:szCs w:val="20"/>
        </w:rPr>
        <w:t>garantuje po celou dobu trvání této smlouvy a lze j</w:t>
      </w:r>
      <w:r w:rsidRPr="00206380">
        <w:rPr>
          <w:sz w:val="20"/>
          <w:szCs w:val="20"/>
        </w:rPr>
        <w:t>e</w:t>
      </w:r>
      <w:r w:rsidR="00A4673A" w:rsidRPr="00206380">
        <w:rPr>
          <w:sz w:val="20"/>
          <w:szCs w:val="20"/>
        </w:rPr>
        <w:t xml:space="preserve"> p</w:t>
      </w:r>
      <w:r w:rsidR="00A4673A" w:rsidRPr="00206380">
        <w:rPr>
          <w:rFonts w:eastAsia="Arial Unicode MS"/>
          <w:sz w:val="20"/>
          <w:szCs w:val="20"/>
        </w:rPr>
        <w:t xml:space="preserve">řekročit </w:t>
      </w:r>
      <w:r w:rsidR="00A4673A" w:rsidRPr="00206380">
        <w:rPr>
          <w:rFonts w:eastAsia="Arial Unicode MS"/>
          <w:sz w:val="20"/>
          <w:szCs w:val="20"/>
        </w:rPr>
        <w:lastRenderedPageBreak/>
        <w:t xml:space="preserve">pouze </w:t>
      </w:r>
      <w:r w:rsidRPr="00206380">
        <w:rPr>
          <w:sz w:val="20"/>
          <w:szCs w:val="20"/>
        </w:rPr>
        <w:t>na základě změny obecně platných právních předpisů platných v době uskutečnění zdanitelného plnění, za předpokladu, že v průběhu plnění této smlouvy dojde ke změnám sazeb daně z přidané hodnoty. V takovém případě bude smluvní cena upravena podle sazeb daně z přidané hodnoty platných v době vzniku zdanitelného plnění.</w:t>
      </w:r>
    </w:p>
    <w:p w14:paraId="087FA84D" w14:textId="6CD0534E" w:rsidR="001D5891" w:rsidRDefault="00A4673A" w:rsidP="001D5891">
      <w:pPr>
        <w:numPr>
          <w:ilvl w:val="0"/>
          <w:numId w:val="22"/>
        </w:numPr>
        <w:spacing w:before="120"/>
        <w:jc w:val="both"/>
        <w:rPr>
          <w:sz w:val="20"/>
        </w:rPr>
      </w:pPr>
      <w:r w:rsidRPr="00206380">
        <w:rPr>
          <w:sz w:val="20"/>
          <w:szCs w:val="20"/>
        </w:rPr>
        <w:t xml:space="preserve">Cena </w:t>
      </w:r>
      <w:r w:rsidR="00162340" w:rsidRPr="00206380">
        <w:rPr>
          <w:sz w:val="20"/>
          <w:szCs w:val="20"/>
        </w:rPr>
        <w:t>za služby poskytované dle</w:t>
      </w:r>
      <w:r w:rsidRPr="00206380">
        <w:rPr>
          <w:sz w:val="20"/>
          <w:szCs w:val="20"/>
        </w:rPr>
        <w:t xml:space="preserve"> této smlouvy bude objednatelem hrazena bezhotovostním platebním převodem na</w:t>
      </w:r>
      <w:r w:rsidR="0056514A" w:rsidRPr="00206380">
        <w:rPr>
          <w:sz w:val="20"/>
          <w:szCs w:val="20"/>
        </w:rPr>
        <w:t xml:space="preserve"> účet dodavatele uvedený v záhlaví této smlouvy</w:t>
      </w:r>
      <w:r w:rsidR="00F74457">
        <w:rPr>
          <w:sz w:val="20"/>
          <w:szCs w:val="20"/>
        </w:rPr>
        <w:t xml:space="preserve">. Fakturace poskytnutých služeb bude probíhat na základě skutečně realizovaného množství prádla za uplynulých 30 dní (fakturační období). Faktury budou dodavatelem vystaveny po uplynutí příslušného fakturačního období. </w:t>
      </w:r>
      <w:r w:rsidRPr="00206380">
        <w:rPr>
          <w:sz w:val="20"/>
          <w:szCs w:val="20"/>
        </w:rPr>
        <w:t>Splatnost faktury je 30 dnů od jejího doručení objednateli.</w:t>
      </w:r>
      <w:r w:rsidRPr="00206380">
        <w:rPr>
          <w:bCs/>
          <w:sz w:val="20"/>
          <w:szCs w:val="20"/>
        </w:rPr>
        <w:t xml:space="preserve"> </w:t>
      </w:r>
      <w:r w:rsidR="001D5891" w:rsidRPr="00954A54">
        <w:rPr>
          <w:sz w:val="20"/>
        </w:rPr>
        <w:t xml:space="preserve">Závazek </w:t>
      </w:r>
      <w:r w:rsidR="001D5891">
        <w:rPr>
          <w:sz w:val="20"/>
        </w:rPr>
        <w:t>objednatele uhradit cenu za služby</w:t>
      </w:r>
      <w:r w:rsidR="001D5891" w:rsidRPr="00954A54">
        <w:rPr>
          <w:sz w:val="20"/>
        </w:rPr>
        <w:t xml:space="preserve"> je splněn okamžikem odeslání příslušné částky z účtu </w:t>
      </w:r>
      <w:r w:rsidR="001D5891">
        <w:rPr>
          <w:sz w:val="20"/>
        </w:rPr>
        <w:t xml:space="preserve">objednatele na účet dodavatele. </w:t>
      </w:r>
    </w:p>
    <w:p w14:paraId="6C7D635C" w14:textId="5EA93F37" w:rsidR="000907EC" w:rsidRPr="00206380" w:rsidRDefault="000907EC" w:rsidP="001D5891">
      <w:pPr>
        <w:tabs>
          <w:tab w:val="left" w:pos="0"/>
          <w:tab w:val="left" w:pos="4860"/>
        </w:tabs>
        <w:spacing w:after="120"/>
        <w:ind w:left="567"/>
        <w:jc w:val="both"/>
        <w:rPr>
          <w:bCs/>
          <w:sz w:val="20"/>
          <w:szCs w:val="20"/>
        </w:rPr>
      </w:pPr>
    </w:p>
    <w:p w14:paraId="2159B90F" w14:textId="77777777" w:rsidR="000907EC" w:rsidRPr="00206380" w:rsidRDefault="00A4673A" w:rsidP="000907EC">
      <w:pPr>
        <w:numPr>
          <w:ilvl w:val="0"/>
          <w:numId w:val="22"/>
        </w:numPr>
        <w:tabs>
          <w:tab w:val="left" w:pos="0"/>
          <w:tab w:val="left" w:pos="4860"/>
        </w:tabs>
        <w:spacing w:after="120"/>
        <w:jc w:val="both"/>
        <w:rPr>
          <w:bCs/>
          <w:sz w:val="20"/>
          <w:szCs w:val="20"/>
        </w:rPr>
      </w:pPr>
      <w:r w:rsidRPr="00206380">
        <w:rPr>
          <w:sz w:val="20"/>
          <w:szCs w:val="20"/>
        </w:rPr>
        <w:t xml:space="preserve">Faktura musí splňovat veškeré náležitosti daňového a účetního dokladu stanovené příslušnými právními předpisy </w:t>
      </w:r>
      <w:r w:rsidRPr="00206380">
        <w:rPr>
          <w:rFonts w:eastAsia="Calibri"/>
          <w:sz w:val="20"/>
          <w:szCs w:val="20"/>
        </w:rPr>
        <w:t xml:space="preserve">včetně </w:t>
      </w:r>
      <w:r w:rsidRPr="00206380">
        <w:rPr>
          <w:sz w:val="20"/>
          <w:szCs w:val="20"/>
        </w:rPr>
        <w:t>čísla smlouvy objednatele uvedeného v záhlaví této smlouvy.</w:t>
      </w:r>
      <w:r w:rsidR="000907EC" w:rsidRPr="00206380">
        <w:rPr>
          <w:sz w:val="20"/>
          <w:szCs w:val="20"/>
        </w:rPr>
        <w:t xml:space="preserve"> Na faktuře musí být uvedeny dvě samostatné položky, jedna za KS systémového prádla a druhá za praní a chemické čištění prádla nesystémového.</w:t>
      </w:r>
      <w:r w:rsidRPr="00206380">
        <w:rPr>
          <w:sz w:val="20"/>
          <w:szCs w:val="20"/>
        </w:rPr>
        <w:t xml:space="preserve"> </w:t>
      </w:r>
      <w:r w:rsidR="000907EC" w:rsidRPr="00206380">
        <w:rPr>
          <w:sz w:val="20"/>
          <w:szCs w:val="20"/>
        </w:rPr>
        <w:t>Současně s fakturou</w:t>
      </w:r>
      <w:r w:rsidRPr="00206380">
        <w:rPr>
          <w:sz w:val="20"/>
          <w:szCs w:val="20"/>
        </w:rPr>
        <w:t xml:space="preserve"> </w:t>
      </w:r>
      <w:r w:rsidRPr="00206380">
        <w:rPr>
          <w:bCs/>
          <w:sz w:val="20"/>
          <w:szCs w:val="20"/>
        </w:rPr>
        <w:t xml:space="preserve">musí být </w:t>
      </w:r>
      <w:r w:rsidR="000907EC" w:rsidRPr="00206380">
        <w:rPr>
          <w:bCs/>
          <w:sz w:val="20"/>
          <w:szCs w:val="20"/>
        </w:rPr>
        <w:t xml:space="preserve">objednateli taktéž doručena </w:t>
      </w:r>
      <w:r w:rsidR="000907EC" w:rsidRPr="00206380">
        <w:rPr>
          <w:sz w:val="20"/>
          <w:szCs w:val="20"/>
        </w:rPr>
        <w:t>podrobná tabulka s rozklíčováním fakturované částky na jednotlivá nákladová střediska (dodací místa) objednatele a to jak v písemném vyhotovení jako nedíln</w:t>
      </w:r>
      <w:r w:rsidR="00D55D6D" w:rsidRPr="00206380">
        <w:rPr>
          <w:sz w:val="20"/>
          <w:szCs w:val="20"/>
        </w:rPr>
        <w:t>ou</w:t>
      </w:r>
      <w:r w:rsidR="000907EC" w:rsidRPr="00206380">
        <w:rPr>
          <w:sz w:val="20"/>
          <w:szCs w:val="20"/>
        </w:rPr>
        <w:t xml:space="preserve"> součást faktury tak v elektronické podobě (formát .</w:t>
      </w:r>
      <w:proofErr w:type="spellStart"/>
      <w:r w:rsidR="000907EC" w:rsidRPr="00206380">
        <w:rPr>
          <w:sz w:val="20"/>
          <w:szCs w:val="20"/>
        </w:rPr>
        <w:t>xls</w:t>
      </w:r>
      <w:proofErr w:type="spellEnd"/>
      <w:r w:rsidR="000907EC" w:rsidRPr="00206380">
        <w:rPr>
          <w:sz w:val="20"/>
          <w:szCs w:val="20"/>
        </w:rPr>
        <w:t>)</w:t>
      </w:r>
      <w:r w:rsidR="00D55D6D" w:rsidRPr="00206380">
        <w:rPr>
          <w:sz w:val="20"/>
          <w:szCs w:val="20"/>
        </w:rPr>
        <w:t>,</w:t>
      </w:r>
      <w:r w:rsidR="000907EC" w:rsidRPr="00206380">
        <w:rPr>
          <w:sz w:val="20"/>
          <w:szCs w:val="20"/>
        </w:rPr>
        <w:t xml:space="preserve"> zaslané prostřednictvím el. </w:t>
      </w:r>
      <w:r w:rsidR="00D55D6D" w:rsidRPr="00206380">
        <w:rPr>
          <w:sz w:val="20"/>
          <w:szCs w:val="20"/>
        </w:rPr>
        <w:t>pošty</w:t>
      </w:r>
      <w:r w:rsidR="000907EC" w:rsidRPr="00206380">
        <w:rPr>
          <w:sz w:val="20"/>
          <w:szCs w:val="20"/>
        </w:rPr>
        <w:t xml:space="preserve"> na e-mail: </w:t>
      </w:r>
      <w:hyperlink r:id="rId10" w:history="1">
        <w:r w:rsidR="000907EC" w:rsidRPr="00206380">
          <w:rPr>
            <w:rStyle w:val="Hypertextovodkaz"/>
            <w:sz w:val="20"/>
            <w:szCs w:val="20"/>
          </w:rPr>
          <w:t>sekr.osbp@fnusa.cz</w:t>
        </w:r>
      </w:hyperlink>
      <w:r w:rsidR="000907EC" w:rsidRPr="00206380">
        <w:rPr>
          <w:sz w:val="20"/>
          <w:szCs w:val="20"/>
        </w:rPr>
        <w:t xml:space="preserve"> .</w:t>
      </w:r>
    </w:p>
    <w:p w14:paraId="0A1D4467" w14:textId="670F7B9A" w:rsidR="00A4673A" w:rsidRPr="00F74457" w:rsidRDefault="00A4673A" w:rsidP="0056514A">
      <w:pPr>
        <w:numPr>
          <w:ilvl w:val="0"/>
          <w:numId w:val="22"/>
        </w:numPr>
        <w:tabs>
          <w:tab w:val="left" w:pos="0"/>
          <w:tab w:val="left" w:pos="4860"/>
        </w:tabs>
        <w:spacing w:after="120"/>
        <w:jc w:val="both"/>
        <w:rPr>
          <w:bCs/>
          <w:sz w:val="20"/>
          <w:szCs w:val="20"/>
        </w:rPr>
      </w:pPr>
      <w:r w:rsidRPr="008C6406">
        <w:rPr>
          <w:rFonts w:eastAsia="Calibri"/>
          <w:bCs/>
          <w:sz w:val="20"/>
          <w:szCs w:val="20"/>
        </w:rPr>
        <w:t xml:space="preserve">Nebude-li faktura </w:t>
      </w:r>
      <w:r w:rsidRPr="008C6406">
        <w:rPr>
          <w:rFonts w:eastAsia="Calibri"/>
          <w:sz w:val="20"/>
          <w:szCs w:val="20"/>
        </w:rPr>
        <w:t>obsahovat náležitosti</w:t>
      </w:r>
      <w:r w:rsidR="000907EC" w:rsidRPr="008C6406">
        <w:rPr>
          <w:rFonts w:eastAsia="Calibri"/>
          <w:sz w:val="20"/>
          <w:szCs w:val="20"/>
        </w:rPr>
        <w:t xml:space="preserve"> uvedené v předchozím odstavci tohoto článku</w:t>
      </w:r>
      <w:r w:rsidRPr="008C6406">
        <w:rPr>
          <w:rFonts w:eastAsia="Calibri"/>
          <w:bCs/>
          <w:sz w:val="20"/>
          <w:szCs w:val="20"/>
        </w:rPr>
        <w:t xml:space="preserve">, </w:t>
      </w:r>
      <w:r w:rsidRPr="008C6406">
        <w:rPr>
          <w:rFonts w:eastAsia="Calibri"/>
          <w:sz w:val="20"/>
          <w:szCs w:val="20"/>
        </w:rPr>
        <w:t xml:space="preserve">je objednatel oprávněn, aniž by se dostal do prodlení, tuto fakturu ve lhůtě splatnosti vrátit </w:t>
      </w:r>
      <w:r w:rsidR="00162340" w:rsidRPr="008C6406">
        <w:rPr>
          <w:rFonts w:eastAsia="Calibri"/>
          <w:sz w:val="20"/>
          <w:szCs w:val="20"/>
        </w:rPr>
        <w:t>dodavatel</w:t>
      </w:r>
      <w:r w:rsidRPr="008C6406">
        <w:rPr>
          <w:rFonts w:eastAsia="Calibri"/>
          <w:sz w:val="20"/>
          <w:szCs w:val="20"/>
        </w:rPr>
        <w:t>i s uvedením důvodu k opravě či doplnění. V takovém případě začne doručením opravené (doplněné) faktury objednateli běžet nová lhůta splatnosti</w:t>
      </w:r>
      <w:r w:rsidR="00970722">
        <w:rPr>
          <w:rFonts w:eastAsia="Calibri"/>
          <w:sz w:val="20"/>
          <w:szCs w:val="20"/>
        </w:rPr>
        <w:t xml:space="preserve">, </w:t>
      </w:r>
      <w:r w:rsidRPr="008C6406">
        <w:rPr>
          <w:rFonts w:eastAsia="Calibri"/>
          <w:sz w:val="20"/>
          <w:szCs w:val="20"/>
        </w:rPr>
        <w:t xml:space="preserve">a to v délce stanovené </w:t>
      </w:r>
      <w:r w:rsidR="00162340" w:rsidRPr="008C6406">
        <w:rPr>
          <w:rFonts w:eastAsia="Calibri"/>
          <w:sz w:val="20"/>
          <w:szCs w:val="20"/>
        </w:rPr>
        <w:t>obdobné jako u faktury řádné</w:t>
      </w:r>
      <w:r w:rsidRPr="008C6406">
        <w:rPr>
          <w:rFonts w:eastAsia="Calibri"/>
          <w:sz w:val="20"/>
          <w:szCs w:val="20"/>
        </w:rPr>
        <w:t xml:space="preserve">. </w:t>
      </w:r>
      <w:r w:rsidRPr="008C6406">
        <w:rPr>
          <w:sz w:val="20"/>
          <w:szCs w:val="20"/>
        </w:rPr>
        <w:t xml:space="preserve">V případě, že má </w:t>
      </w:r>
      <w:r w:rsidR="00162340" w:rsidRPr="008C6406">
        <w:rPr>
          <w:sz w:val="20"/>
          <w:szCs w:val="20"/>
        </w:rPr>
        <w:t>dodavatel</w:t>
      </w:r>
      <w:r w:rsidRPr="008C6406">
        <w:rPr>
          <w:sz w:val="20"/>
          <w:szCs w:val="20"/>
        </w:rPr>
        <w:t xml:space="preserve"> s objednatelem uzavřenu více než jednu smlouvu, je </w:t>
      </w:r>
      <w:r w:rsidR="00162340" w:rsidRPr="008C6406">
        <w:rPr>
          <w:sz w:val="20"/>
          <w:szCs w:val="20"/>
        </w:rPr>
        <w:t>dodavatel</w:t>
      </w:r>
      <w:r w:rsidRPr="008C6406">
        <w:rPr>
          <w:sz w:val="20"/>
          <w:szCs w:val="20"/>
        </w:rPr>
        <w:t xml:space="preserve"> povinen vystavovat příslušné faktury ke každé takovéto smlouvě samostatně. Pokud tak neučiní a fakturuje na jedné faktuře z více smluv, je objednatel oprávněn postupovat v souladu s tímto odstavcem a takovouto fakturu </w:t>
      </w:r>
      <w:r w:rsidR="00162340" w:rsidRPr="008C6406">
        <w:rPr>
          <w:sz w:val="20"/>
          <w:szCs w:val="20"/>
        </w:rPr>
        <w:t>dodavatel</w:t>
      </w:r>
      <w:r w:rsidRPr="008C6406">
        <w:rPr>
          <w:sz w:val="20"/>
          <w:szCs w:val="20"/>
        </w:rPr>
        <w:t>i vrátit.</w:t>
      </w:r>
    </w:p>
    <w:p w14:paraId="572A579E" w14:textId="4542CBE0" w:rsidR="00F74457" w:rsidRPr="00911462" w:rsidRDefault="00F74457" w:rsidP="00F74457">
      <w:pPr>
        <w:pStyle w:val="Odstavecseseznamem"/>
        <w:numPr>
          <w:ilvl w:val="0"/>
          <w:numId w:val="22"/>
        </w:numPr>
        <w:autoSpaceDE/>
        <w:autoSpaceDN/>
        <w:adjustRightInd/>
        <w:spacing w:after="0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 xml:space="preserve">Pokud bude v okamžiku uskutečnění zdanitelného plnění správcem daně zveřejněna způsobem umožňujícím dálkový přístup skutečnost, že </w:t>
      </w:r>
      <w:r w:rsidR="00CF709D">
        <w:rPr>
          <w:rFonts w:ascii="Times New Roman" w:hAnsi="Times New Roman"/>
          <w:sz w:val="20"/>
          <w:szCs w:val="20"/>
        </w:rPr>
        <w:t>dodavatel</w:t>
      </w:r>
      <w:r w:rsidRPr="00911462">
        <w:rPr>
          <w:rFonts w:ascii="Times New Roman" w:hAnsi="Times New Roman"/>
          <w:sz w:val="20"/>
          <w:szCs w:val="20"/>
        </w:rPr>
        <w:t xml:space="preserve"> je nespol</w:t>
      </w:r>
      <w:r>
        <w:rPr>
          <w:rFonts w:ascii="Times New Roman" w:hAnsi="Times New Roman"/>
          <w:sz w:val="20"/>
          <w:szCs w:val="20"/>
        </w:rPr>
        <w:t>ehlivým plátcem ve smyslu § 106a</w:t>
      </w:r>
      <w:r w:rsidRPr="00911462">
        <w:rPr>
          <w:rFonts w:ascii="Times New Roman" w:hAnsi="Times New Roman"/>
          <w:sz w:val="20"/>
          <w:szCs w:val="20"/>
        </w:rPr>
        <w:t xml:space="preserve"> zákona č. 235/2004 Sb. o dani z přidané hodnoty, ve znění pozdějších (dále jen „ZDPH“), je objednatel oprávněn část ceny </w:t>
      </w:r>
      <w:r>
        <w:rPr>
          <w:rFonts w:ascii="Times New Roman" w:hAnsi="Times New Roman"/>
          <w:sz w:val="20"/>
          <w:szCs w:val="20"/>
        </w:rPr>
        <w:t>díla</w:t>
      </w:r>
      <w:r w:rsidRPr="00911462">
        <w:rPr>
          <w:rFonts w:ascii="Times New Roman" w:hAnsi="Times New Roman"/>
          <w:sz w:val="20"/>
          <w:szCs w:val="20"/>
        </w:rPr>
        <w:t xml:space="preserve"> odpovídající dani z přidané hodnoty z každé fakturované platby na základě této smlouvy zadržet a tuto přímo zaplatit (aniž k tomu bude vyzván jako ručitel) na úč</w:t>
      </w:r>
      <w:r>
        <w:rPr>
          <w:rFonts w:ascii="Times New Roman" w:hAnsi="Times New Roman"/>
          <w:sz w:val="20"/>
          <w:szCs w:val="20"/>
        </w:rPr>
        <w:t>et správce daně ve smyslu § 109a</w:t>
      </w:r>
      <w:r w:rsidRPr="00911462">
        <w:rPr>
          <w:rFonts w:ascii="Times New Roman" w:hAnsi="Times New Roman"/>
          <w:sz w:val="20"/>
          <w:szCs w:val="20"/>
        </w:rPr>
        <w:t xml:space="preserve"> ZDPH. </w:t>
      </w:r>
    </w:p>
    <w:p w14:paraId="0E701B6C" w14:textId="77777777" w:rsidR="00F74457" w:rsidRPr="00911462" w:rsidRDefault="00F74457" w:rsidP="00F74457">
      <w:pPr>
        <w:ind w:left="284"/>
        <w:contextualSpacing/>
        <w:jc w:val="both"/>
        <w:rPr>
          <w:sz w:val="20"/>
        </w:rPr>
      </w:pPr>
    </w:p>
    <w:p w14:paraId="7DD8BB99" w14:textId="1FE192E6" w:rsidR="00F74457" w:rsidRPr="00911462" w:rsidRDefault="00F74457" w:rsidP="00F74457">
      <w:pPr>
        <w:pStyle w:val="Odstavecseseznamem"/>
        <w:numPr>
          <w:ilvl w:val="0"/>
          <w:numId w:val="22"/>
        </w:numPr>
        <w:autoSpaceDE/>
        <w:autoSpaceDN/>
        <w:adjustRightInd/>
        <w:spacing w:after="0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 xml:space="preserve">Pokud číslo účtu </w:t>
      </w:r>
      <w:r w:rsidR="00CF709D">
        <w:rPr>
          <w:rFonts w:ascii="Times New Roman" w:hAnsi="Times New Roman"/>
          <w:sz w:val="20"/>
          <w:szCs w:val="20"/>
        </w:rPr>
        <w:t>dodavatele</w:t>
      </w:r>
      <w:r w:rsidRPr="00911462">
        <w:rPr>
          <w:rFonts w:ascii="Times New Roman" w:hAnsi="Times New Roman"/>
          <w:sz w:val="20"/>
          <w:szCs w:val="20"/>
        </w:rPr>
        <w:t xml:space="preserve"> uvedené v záhlaví této smlouvy nebude zveřejněno způsobem umožňujícím dálkový přístup ve smyslu § 96 ZDPH nebo se jedná o účet vedený v zahraničí ve smyslu §109</w:t>
      </w:r>
      <w:r>
        <w:rPr>
          <w:rFonts w:ascii="Times New Roman" w:hAnsi="Times New Roman"/>
          <w:sz w:val="20"/>
          <w:szCs w:val="20"/>
        </w:rPr>
        <w:t xml:space="preserve"> odst. 2, písm. </w:t>
      </w:r>
      <w:r w:rsidRPr="00911462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)</w:t>
      </w:r>
      <w:r w:rsidRPr="00911462">
        <w:rPr>
          <w:rFonts w:ascii="Times New Roman" w:hAnsi="Times New Roman"/>
          <w:sz w:val="20"/>
          <w:szCs w:val="20"/>
        </w:rPr>
        <w:t xml:space="preserve">, je objednatel oprávněn část ceny </w:t>
      </w:r>
      <w:r>
        <w:rPr>
          <w:rFonts w:ascii="Times New Roman" w:hAnsi="Times New Roman"/>
          <w:sz w:val="20"/>
          <w:szCs w:val="20"/>
        </w:rPr>
        <w:t>díla</w:t>
      </w:r>
      <w:r w:rsidRPr="00911462">
        <w:rPr>
          <w:rFonts w:ascii="Times New Roman" w:hAnsi="Times New Roman"/>
          <w:sz w:val="20"/>
          <w:szCs w:val="20"/>
        </w:rPr>
        <w:t xml:space="preserve"> odpovídající dani z přidané hodnoty z každé fakturované platby na základě této smlouvy zadržet a tuto přímo zaplatit (aniž k tomu bude vyzván jako ručitel) na úč</w:t>
      </w:r>
      <w:r>
        <w:rPr>
          <w:rFonts w:ascii="Times New Roman" w:hAnsi="Times New Roman"/>
          <w:sz w:val="20"/>
          <w:szCs w:val="20"/>
        </w:rPr>
        <w:t>et správce daně ve smyslu § 109a</w:t>
      </w:r>
      <w:r w:rsidRPr="00911462">
        <w:rPr>
          <w:rFonts w:ascii="Times New Roman" w:hAnsi="Times New Roman"/>
          <w:sz w:val="20"/>
          <w:szCs w:val="20"/>
        </w:rPr>
        <w:t xml:space="preserve"> ZDPH. </w:t>
      </w:r>
    </w:p>
    <w:p w14:paraId="7EA1D3B7" w14:textId="77777777" w:rsidR="00F74457" w:rsidRPr="00911462" w:rsidRDefault="00F74457" w:rsidP="00F74457">
      <w:pPr>
        <w:pStyle w:val="Odstavecseseznamem"/>
        <w:jc w:val="both"/>
        <w:rPr>
          <w:rFonts w:ascii="Times New Roman" w:hAnsi="Times New Roman"/>
          <w:sz w:val="20"/>
          <w:szCs w:val="20"/>
        </w:rPr>
      </w:pPr>
    </w:p>
    <w:p w14:paraId="21440C7E" w14:textId="77777777" w:rsidR="00F74457" w:rsidRPr="00911462" w:rsidRDefault="00F74457" w:rsidP="00F74457">
      <w:pPr>
        <w:pStyle w:val="Odstavecseseznamem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>Stejný postup bude aplikován při naplnění podmínek ručení dle §109</w:t>
      </w:r>
      <w:r>
        <w:rPr>
          <w:rFonts w:ascii="Times New Roman" w:hAnsi="Times New Roman"/>
          <w:sz w:val="20"/>
          <w:szCs w:val="20"/>
        </w:rPr>
        <w:t xml:space="preserve"> odst. </w:t>
      </w:r>
      <w:r w:rsidRPr="00911462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Pr="00911462">
        <w:rPr>
          <w:rFonts w:ascii="Times New Roman" w:hAnsi="Times New Roman"/>
          <w:sz w:val="20"/>
          <w:szCs w:val="20"/>
        </w:rPr>
        <w:t xml:space="preserve"> ZDPH, tedy kdy se objednatel dozví, že</w:t>
      </w:r>
    </w:p>
    <w:p w14:paraId="4A9FFEBC" w14:textId="77777777" w:rsidR="00F74457" w:rsidRPr="00911462" w:rsidRDefault="00F74457" w:rsidP="00F74457">
      <w:pPr>
        <w:pStyle w:val="Odstavecseseznamem"/>
        <w:ind w:firstLine="696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>a)   daň uvedená na daňovém dokladu nebude úmyslně zaplacena,</w:t>
      </w:r>
    </w:p>
    <w:p w14:paraId="76FC5EA4" w14:textId="77777777" w:rsidR="00F74457" w:rsidRPr="00911462" w:rsidRDefault="00F74457" w:rsidP="00F74457">
      <w:pPr>
        <w:ind w:left="1416"/>
        <w:jc w:val="both"/>
        <w:rPr>
          <w:sz w:val="20"/>
        </w:rPr>
      </w:pPr>
      <w:r w:rsidRPr="00911462">
        <w:rPr>
          <w:sz w:val="20"/>
        </w:rPr>
        <w:t xml:space="preserve">b)   plátce, který uskutečňuje toto zdanitelné plnění nebo obdrží úplatu na takové plnění, se </w:t>
      </w:r>
    </w:p>
    <w:p w14:paraId="4AC7AC71" w14:textId="77777777" w:rsidR="00F74457" w:rsidRPr="00911462" w:rsidRDefault="00F74457" w:rsidP="00F74457">
      <w:pPr>
        <w:ind w:left="1416"/>
        <w:jc w:val="both"/>
        <w:rPr>
          <w:sz w:val="20"/>
        </w:rPr>
      </w:pPr>
      <w:r w:rsidRPr="00911462">
        <w:rPr>
          <w:sz w:val="20"/>
        </w:rPr>
        <w:t xml:space="preserve">      úmyslně dostal nebo dostane do postavení, kdy nemůže daň zaplatit, nebo</w:t>
      </w:r>
    </w:p>
    <w:p w14:paraId="5813523D" w14:textId="5FE01D99" w:rsidR="00F74457" w:rsidRDefault="00F74457" w:rsidP="00CF709D">
      <w:pPr>
        <w:pStyle w:val="Odstavecseseznamem"/>
        <w:ind w:firstLine="696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>c)   dojde ke zkrácení daně nebo vylákání daňové výhody</w:t>
      </w:r>
    </w:p>
    <w:p w14:paraId="33DC71C4" w14:textId="77777777" w:rsidR="00605E7F" w:rsidRPr="00CF709D" w:rsidRDefault="00605E7F" w:rsidP="00CF709D">
      <w:pPr>
        <w:pStyle w:val="Odstavecseseznamem"/>
        <w:ind w:firstLine="696"/>
        <w:jc w:val="both"/>
        <w:rPr>
          <w:rFonts w:ascii="Times New Roman" w:hAnsi="Times New Roman"/>
          <w:color w:val="993366"/>
          <w:sz w:val="20"/>
          <w:szCs w:val="20"/>
        </w:rPr>
      </w:pPr>
    </w:p>
    <w:p w14:paraId="4D990380" w14:textId="3AAF5932" w:rsidR="00F74457" w:rsidRPr="00911462" w:rsidRDefault="00F74457" w:rsidP="00605E7F">
      <w:pPr>
        <w:pStyle w:val="Odstavecseseznamem"/>
        <w:numPr>
          <w:ilvl w:val="0"/>
          <w:numId w:val="22"/>
        </w:numPr>
        <w:autoSpaceDE/>
        <w:autoSpaceDN/>
        <w:adjustRightInd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>Po provedení úhrady daně z přidané hodnoty příslušnému správci daně v souladu s tímto odstavcem je úhrad</w:t>
      </w:r>
      <w:r w:rsidR="00CF709D">
        <w:rPr>
          <w:rFonts w:ascii="Times New Roman" w:hAnsi="Times New Roman"/>
          <w:sz w:val="20"/>
          <w:szCs w:val="20"/>
        </w:rPr>
        <w:t>a zdanitelného plnění dodavatel</w:t>
      </w:r>
      <w:r w:rsidRPr="00911462">
        <w:rPr>
          <w:rFonts w:ascii="Times New Roman" w:hAnsi="Times New Roman"/>
          <w:sz w:val="20"/>
          <w:szCs w:val="20"/>
        </w:rPr>
        <w:t>i bez příslušné daně z přidané hodnoty (tj. pouze základu daně) smluvními stranami považována za řádnou úhradu, resp. řádné splnění dluhu objednatele, dle této smlouvy (tj. základu daně i výše daně z</w:t>
      </w:r>
      <w:r w:rsidR="00CF709D">
        <w:rPr>
          <w:rFonts w:ascii="Times New Roman" w:hAnsi="Times New Roman"/>
          <w:sz w:val="20"/>
          <w:szCs w:val="20"/>
        </w:rPr>
        <w:t xml:space="preserve"> přidané hodnoty), a dodavateli</w:t>
      </w:r>
      <w:r w:rsidRPr="00911462">
        <w:rPr>
          <w:rFonts w:ascii="Times New Roman" w:hAnsi="Times New Roman"/>
          <w:sz w:val="20"/>
          <w:szCs w:val="20"/>
        </w:rPr>
        <w:t xml:space="preserve"> nevzniká žádný nárok na úhradu případných úroků z prodlení, penále, náhrady škody nebo jakýchkoli dalších sankcí vůči objednateli, a to ani v případě, že by mu podobné sankce byly vyměřeny správcem daně.</w:t>
      </w:r>
    </w:p>
    <w:p w14:paraId="02282556" w14:textId="77777777" w:rsidR="00F74457" w:rsidRPr="00911462" w:rsidRDefault="00F74457" w:rsidP="00F74457">
      <w:pPr>
        <w:contextualSpacing/>
        <w:jc w:val="both"/>
        <w:rPr>
          <w:sz w:val="20"/>
        </w:rPr>
      </w:pPr>
    </w:p>
    <w:p w14:paraId="07A81B42" w14:textId="1C917FEB" w:rsidR="00F74457" w:rsidRPr="0077565B" w:rsidRDefault="00F74457" w:rsidP="0077565B">
      <w:pPr>
        <w:pStyle w:val="Odstavecseseznamem"/>
        <w:numPr>
          <w:ilvl w:val="0"/>
          <w:numId w:val="22"/>
        </w:numPr>
        <w:autoSpaceDE/>
        <w:autoSpaceDN/>
        <w:adjustRightInd/>
        <w:spacing w:after="0"/>
        <w:jc w:val="both"/>
        <w:rPr>
          <w:rFonts w:ascii="Times New Roman" w:hAnsi="Times New Roman"/>
          <w:sz w:val="20"/>
          <w:szCs w:val="20"/>
        </w:rPr>
      </w:pPr>
      <w:r w:rsidRPr="00911462">
        <w:rPr>
          <w:rFonts w:ascii="Times New Roman" w:hAnsi="Times New Roman"/>
          <w:sz w:val="20"/>
          <w:szCs w:val="20"/>
        </w:rPr>
        <w:t>Bude-li na daňovém dokladu uveden jiný než oznámený účet ve smyslu § 96 ZDPH, objednatel je oprávněn poukázat příslušnou platbu na kte</w:t>
      </w:r>
      <w:r w:rsidR="00CF709D">
        <w:rPr>
          <w:rFonts w:ascii="Times New Roman" w:hAnsi="Times New Roman"/>
          <w:sz w:val="20"/>
          <w:szCs w:val="20"/>
        </w:rPr>
        <w:t>rýkoli oznámený účet dodavatele.</w:t>
      </w:r>
      <w:r w:rsidRPr="00911462">
        <w:rPr>
          <w:rFonts w:ascii="Times New Roman" w:hAnsi="Times New Roman"/>
          <w:sz w:val="20"/>
          <w:szCs w:val="20"/>
        </w:rPr>
        <w:t xml:space="preserve"> Úhrada platby na kterýkoli oznámený účet (tj. účet odlišný od účtu uvedeného na daňovém dokladu) je smluvními stranami považována za řá</w:t>
      </w:r>
      <w:r w:rsidR="0077565B">
        <w:rPr>
          <w:rFonts w:ascii="Times New Roman" w:hAnsi="Times New Roman"/>
          <w:sz w:val="20"/>
          <w:szCs w:val="20"/>
        </w:rPr>
        <w:t>dnou úhradu plnění dle smlouvy.</w:t>
      </w:r>
    </w:p>
    <w:p w14:paraId="1FD5CFA1" w14:textId="77777777" w:rsidR="00A4673A" w:rsidRPr="008C6406" w:rsidRDefault="00A4673A" w:rsidP="00F161A9">
      <w:pPr>
        <w:pStyle w:val="Zkladntextodsazen"/>
        <w:ind w:left="0"/>
        <w:jc w:val="both"/>
        <w:rPr>
          <w:sz w:val="20"/>
          <w:szCs w:val="20"/>
        </w:rPr>
      </w:pPr>
    </w:p>
    <w:p w14:paraId="688B0D68" w14:textId="77777777" w:rsidR="00F161A9" w:rsidRPr="008C6406" w:rsidRDefault="0087380E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lastRenderedPageBreak/>
        <w:t>V</w:t>
      </w:r>
      <w:r w:rsidR="00AF1BA7">
        <w:rPr>
          <w:b/>
          <w:sz w:val="20"/>
          <w:szCs w:val="20"/>
        </w:rPr>
        <w:t>I</w:t>
      </w:r>
      <w:r w:rsidRPr="008C6406">
        <w:rPr>
          <w:b/>
          <w:sz w:val="20"/>
          <w:szCs w:val="20"/>
        </w:rPr>
        <w:t>II</w:t>
      </w:r>
      <w:r w:rsidR="00F161A9" w:rsidRPr="008C6406">
        <w:rPr>
          <w:b/>
          <w:sz w:val="20"/>
          <w:szCs w:val="20"/>
        </w:rPr>
        <w:t>.</w:t>
      </w:r>
    </w:p>
    <w:p w14:paraId="398E3848" w14:textId="77777777" w:rsidR="00F161A9" w:rsidRPr="008C6406" w:rsidRDefault="00F161A9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Sankční ujednání</w:t>
      </w:r>
    </w:p>
    <w:p w14:paraId="2011F268" w14:textId="77777777" w:rsidR="00F161A9" w:rsidRPr="008C6406" w:rsidRDefault="00F161A9" w:rsidP="00F161A9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</w:p>
    <w:p w14:paraId="6B8D47DC" w14:textId="483780F0" w:rsidR="00F161A9" w:rsidRPr="008C6406" w:rsidRDefault="00F161A9" w:rsidP="00F161A9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Při prodlení s úhradou faktury je dodavatel oprávněn vyúčtovat objednate</w:t>
      </w:r>
      <w:r w:rsidR="00491A44">
        <w:rPr>
          <w:sz w:val="20"/>
          <w:szCs w:val="20"/>
        </w:rPr>
        <w:t>li úrok z prodlení ve výši 0,01</w:t>
      </w:r>
      <w:r w:rsidR="00491A44" w:rsidRPr="008C6406">
        <w:rPr>
          <w:sz w:val="20"/>
          <w:szCs w:val="20"/>
        </w:rPr>
        <w:t xml:space="preserve">  </w:t>
      </w:r>
      <w:r w:rsidRPr="008C6406">
        <w:rPr>
          <w:sz w:val="20"/>
          <w:szCs w:val="20"/>
        </w:rPr>
        <w:t>% za každý den prodlení z neuhrazené částky.</w:t>
      </w:r>
    </w:p>
    <w:p w14:paraId="260AB916" w14:textId="1B867787" w:rsidR="00852AD7" w:rsidRPr="008C6406" w:rsidRDefault="00970722" w:rsidP="00852AD7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Dodavatel je povinen uhradit objednateli s</w:t>
      </w:r>
      <w:r w:rsidR="001D5891">
        <w:rPr>
          <w:sz w:val="20"/>
          <w:szCs w:val="20"/>
        </w:rPr>
        <w:t>mluvní pokutu</w:t>
      </w:r>
      <w:r w:rsidR="00852AD7" w:rsidRPr="008C6406">
        <w:rPr>
          <w:sz w:val="20"/>
          <w:szCs w:val="20"/>
        </w:rPr>
        <w:t xml:space="preserve"> za prodlení s</w:t>
      </w:r>
      <w:r w:rsidR="00B62801" w:rsidRPr="008C6406">
        <w:rPr>
          <w:sz w:val="20"/>
          <w:szCs w:val="20"/>
        </w:rPr>
        <w:t> dovozem čistého prádla</w:t>
      </w:r>
      <w:r w:rsidR="00852AD7" w:rsidRPr="008C6406">
        <w:rPr>
          <w:sz w:val="20"/>
          <w:szCs w:val="20"/>
        </w:rPr>
        <w:t xml:space="preserve"> </w:t>
      </w:r>
      <w:r>
        <w:rPr>
          <w:sz w:val="20"/>
          <w:szCs w:val="20"/>
        </w:rPr>
        <w:t>ve výši</w:t>
      </w:r>
      <w:r w:rsidR="00852AD7" w:rsidRPr="008C6406">
        <w:rPr>
          <w:sz w:val="20"/>
          <w:szCs w:val="20"/>
        </w:rPr>
        <w:t xml:space="preserve"> </w:t>
      </w:r>
      <w:r w:rsidR="0060663A" w:rsidRPr="008C6406">
        <w:rPr>
          <w:sz w:val="20"/>
          <w:szCs w:val="20"/>
        </w:rPr>
        <w:t>5.000,-</w:t>
      </w:r>
      <w:r w:rsidR="00852AD7" w:rsidRPr="008C6406">
        <w:rPr>
          <w:sz w:val="20"/>
          <w:szCs w:val="20"/>
        </w:rPr>
        <w:t xml:space="preserve"> Kč za každou hodinu prodlení.</w:t>
      </w:r>
      <w:r w:rsidR="0056514A" w:rsidRPr="008C6406">
        <w:rPr>
          <w:sz w:val="20"/>
          <w:szCs w:val="20"/>
        </w:rPr>
        <w:t xml:space="preserve"> </w:t>
      </w:r>
      <w:r w:rsidR="00B62801" w:rsidRPr="008C6406">
        <w:rPr>
          <w:sz w:val="20"/>
          <w:szCs w:val="20"/>
        </w:rPr>
        <w:t xml:space="preserve">Výše smluvní pokuty vyplývá z potřeby nepřetržitého provozu objednatele a nároků na provoz na zdravotnické zařízení poskytující nepřetržitou lékařskou a ošetřovatelskou péči. </w:t>
      </w:r>
      <w:r w:rsidR="0056514A" w:rsidRPr="008C6406">
        <w:rPr>
          <w:sz w:val="20"/>
          <w:szCs w:val="20"/>
        </w:rPr>
        <w:t xml:space="preserve">Nárok objednatele na náhradu škody, která mu v souvislosti s prodlením </w:t>
      </w:r>
      <w:r w:rsidR="00C42B91" w:rsidRPr="008C6406">
        <w:rPr>
          <w:sz w:val="20"/>
          <w:szCs w:val="20"/>
        </w:rPr>
        <w:t>dodavatel</w:t>
      </w:r>
      <w:r w:rsidR="0056514A" w:rsidRPr="008C6406">
        <w:rPr>
          <w:sz w:val="20"/>
          <w:szCs w:val="20"/>
        </w:rPr>
        <w:t>e vznikla, včetně škody, která přesahuje smluvní pokutu, není tímto ustanovením dotčen.</w:t>
      </w:r>
    </w:p>
    <w:p w14:paraId="046B45B5" w14:textId="77777777" w:rsidR="007B4A8F" w:rsidRPr="008C6406" w:rsidRDefault="00852AD7" w:rsidP="00852AD7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Smluvní pokuta za prodlení s odstraněním uznané vady neodstraněné v dohodnutém termínu činí </w:t>
      </w:r>
      <w:r w:rsidR="0060663A" w:rsidRPr="008C6406">
        <w:rPr>
          <w:sz w:val="20"/>
          <w:szCs w:val="20"/>
        </w:rPr>
        <w:t>1.000,-</w:t>
      </w:r>
      <w:r w:rsidRPr="008C6406">
        <w:rPr>
          <w:sz w:val="20"/>
          <w:szCs w:val="20"/>
        </w:rPr>
        <w:t xml:space="preserve"> Kč za každou jednotlivou vadu za každý den prodlení</w:t>
      </w:r>
      <w:r w:rsidR="007B4A8F" w:rsidRPr="008C6406">
        <w:rPr>
          <w:sz w:val="20"/>
          <w:szCs w:val="20"/>
        </w:rPr>
        <w:t>.</w:t>
      </w:r>
    </w:p>
    <w:p w14:paraId="2E02F341" w14:textId="583E0728" w:rsidR="0072547C" w:rsidRDefault="0072547C" w:rsidP="00852AD7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se prohlášení dodavatele dle čl. V. odst. 15 této smlouvy ukáže jako nepravdivé, je dodavatel povinen uhradit objednateli smluvní pokutu ve výši 5.000,- Kč za každé porušení smluvní povinnosti. Současně je v případě porušení uvedené smluvní povinnosti dodavatele objednatel oprávněn od této smlouvy odstoupit. </w:t>
      </w:r>
    </w:p>
    <w:p w14:paraId="225DD386" w14:textId="4FE33744" w:rsidR="00852AD7" w:rsidRDefault="007B4A8F" w:rsidP="00852AD7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 w:rsidRPr="002708A2">
        <w:rPr>
          <w:sz w:val="20"/>
          <w:szCs w:val="20"/>
        </w:rPr>
        <w:t xml:space="preserve">Smluvní pokuta je splatná na základě písemné výzvy objednatele </w:t>
      </w:r>
      <w:r w:rsidR="00A22BB8" w:rsidRPr="002708A2">
        <w:rPr>
          <w:sz w:val="20"/>
          <w:szCs w:val="20"/>
        </w:rPr>
        <w:t>adresované do sídla dodavatele</w:t>
      </w:r>
      <w:r w:rsidR="00970722">
        <w:rPr>
          <w:sz w:val="20"/>
          <w:szCs w:val="20"/>
        </w:rPr>
        <w:t>,</w:t>
      </w:r>
      <w:r w:rsidR="00A22BB8" w:rsidRPr="002708A2">
        <w:rPr>
          <w:sz w:val="20"/>
          <w:szCs w:val="20"/>
        </w:rPr>
        <w:t xml:space="preserve"> a to </w:t>
      </w:r>
      <w:r w:rsidRPr="002708A2">
        <w:rPr>
          <w:sz w:val="20"/>
          <w:szCs w:val="20"/>
        </w:rPr>
        <w:t>způsobem v ní uvedeným.</w:t>
      </w:r>
      <w:r w:rsidR="00852AD7" w:rsidRPr="002708A2">
        <w:rPr>
          <w:sz w:val="20"/>
          <w:szCs w:val="20"/>
        </w:rPr>
        <w:t xml:space="preserve"> </w:t>
      </w:r>
    </w:p>
    <w:p w14:paraId="14E523BB" w14:textId="1869A2C1" w:rsidR="0077565B" w:rsidRPr="002708A2" w:rsidRDefault="0077565B" w:rsidP="00852AD7">
      <w:pPr>
        <w:pStyle w:val="Zkladntextodsazen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Povinnost uhradit smluvní pokutu nevzniká v případě, že prodlení smluvní strana nezavinila </w:t>
      </w:r>
      <w:r w:rsidRPr="0077565B">
        <w:rPr>
          <w:sz w:val="20"/>
          <w:szCs w:val="20"/>
        </w:rPr>
        <w:t>a pokud prokáže, že prodlení bylo způsobeno okolnostmi vylučujícími odpovědnost dle § 2913 odst. 2 zákona č. 89/2012 Sb., občanského zákoníku, ve znění pozdějších předpisů.</w:t>
      </w:r>
    </w:p>
    <w:p w14:paraId="048879F3" w14:textId="77777777" w:rsidR="00F161A9" w:rsidRPr="008C6406" w:rsidRDefault="00F161A9" w:rsidP="00F161A9">
      <w:pPr>
        <w:pStyle w:val="Zkladntextodsazen"/>
        <w:ind w:left="0"/>
        <w:jc w:val="both"/>
        <w:rPr>
          <w:sz w:val="20"/>
          <w:szCs w:val="20"/>
        </w:rPr>
      </w:pPr>
    </w:p>
    <w:p w14:paraId="02BB1096" w14:textId="77777777" w:rsidR="00F161A9" w:rsidRPr="008C6406" w:rsidRDefault="00AF1BA7" w:rsidP="00E416DD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  <w:r w:rsidR="00F161A9" w:rsidRPr="008C6406">
        <w:rPr>
          <w:b/>
          <w:sz w:val="20"/>
          <w:szCs w:val="20"/>
        </w:rPr>
        <w:t>.</w:t>
      </w:r>
    </w:p>
    <w:p w14:paraId="5D77EB89" w14:textId="77777777" w:rsidR="00F161A9" w:rsidRPr="008C6406" w:rsidRDefault="00F161A9" w:rsidP="00E416DD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Vady plnění a reklamace</w:t>
      </w:r>
    </w:p>
    <w:p w14:paraId="5C93C495" w14:textId="77777777" w:rsidR="00F161A9" w:rsidRPr="008C6406" w:rsidRDefault="00F161A9" w:rsidP="00F161A9">
      <w:pPr>
        <w:pStyle w:val="Zkladntextodsazen"/>
        <w:jc w:val="center"/>
        <w:rPr>
          <w:sz w:val="20"/>
          <w:szCs w:val="20"/>
        </w:rPr>
      </w:pPr>
    </w:p>
    <w:p w14:paraId="2BE9627E" w14:textId="26DE72D0" w:rsidR="00F161A9" w:rsidRPr="008C6406" w:rsidRDefault="00F161A9" w:rsidP="00F161A9">
      <w:pPr>
        <w:pStyle w:val="Zkladntextodsazen"/>
        <w:numPr>
          <w:ilvl w:val="0"/>
          <w:numId w:val="6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Vady v dodaném množství prádla je objednatel povinen uplatnit při přejímce prádla, vady týkající se kvality </w:t>
      </w:r>
      <w:r w:rsidR="00B62801" w:rsidRPr="008C6406">
        <w:rPr>
          <w:sz w:val="20"/>
          <w:szCs w:val="20"/>
        </w:rPr>
        <w:t>KS, praní a chemického čištění prádla pak</w:t>
      </w:r>
      <w:r w:rsidRPr="008C6406">
        <w:rPr>
          <w:sz w:val="20"/>
          <w:szCs w:val="20"/>
        </w:rPr>
        <w:t xml:space="preserve"> </w:t>
      </w:r>
      <w:r w:rsidR="00B62801" w:rsidRPr="008C6406">
        <w:rPr>
          <w:sz w:val="20"/>
          <w:szCs w:val="20"/>
        </w:rPr>
        <w:t>nejpozději do 14 kalendářních dnů o</w:t>
      </w:r>
      <w:r w:rsidR="009A52B2" w:rsidRPr="008C6406">
        <w:rPr>
          <w:sz w:val="20"/>
          <w:szCs w:val="20"/>
        </w:rPr>
        <w:t>d</w:t>
      </w:r>
      <w:r w:rsidR="00B62801" w:rsidRPr="008C6406">
        <w:rPr>
          <w:sz w:val="20"/>
          <w:szCs w:val="20"/>
        </w:rPr>
        <w:t xml:space="preserve"> závozu příslušného prádla na dodací místo </w:t>
      </w:r>
      <w:r w:rsidRPr="008C6406">
        <w:rPr>
          <w:sz w:val="20"/>
          <w:szCs w:val="20"/>
        </w:rPr>
        <w:t xml:space="preserve">prostřednictvím e-mailové pošty po zjištění vady na adresu </w:t>
      </w:r>
      <w:proofErr w:type="spellStart"/>
      <w:r w:rsidR="007D031E">
        <w:rPr>
          <w:b/>
          <w:sz w:val="20"/>
          <w:szCs w:val="20"/>
        </w:rPr>
        <w:t>xxxx</w:t>
      </w:r>
      <w:proofErr w:type="spellEnd"/>
      <w:r w:rsidR="00644023">
        <w:rPr>
          <w:b/>
          <w:sz w:val="20"/>
          <w:szCs w:val="20"/>
        </w:rPr>
        <w:t>.</w:t>
      </w:r>
    </w:p>
    <w:p w14:paraId="337457DD" w14:textId="77777777" w:rsidR="00B62801" w:rsidRPr="008C6406" w:rsidRDefault="00A22BB8" w:rsidP="00F161A9">
      <w:pPr>
        <w:pStyle w:val="Zkladntextodsazen"/>
        <w:numPr>
          <w:ilvl w:val="0"/>
          <w:numId w:val="6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Dodavatel </w:t>
      </w:r>
      <w:r w:rsidR="00B62801" w:rsidRPr="008C6406">
        <w:rPr>
          <w:sz w:val="20"/>
          <w:szCs w:val="20"/>
        </w:rPr>
        <w:t xml:space="preserve">se zavazuje </w:t>
      </w:r>
      <w:r w:rsidRPr="008C6406">
        <w:rPr>
          <w:sz w:val="20"/>
          <w:szCs w:val="20"/>
        </w:rPr>
        <w:t>sjednat nápravu</w:t>
      </w:r>
      <w:r w:rsidR="00B62801" w:rsidRPr="008C6406">
        <w:rPr>
          <w:sz w:val="20"/>
          <w:szCs w:val="20"/>
        </w:rPr>
        <w:t xml:space="preserve"> vadného plnění v termínu nejbližšího řádného závozu prádla na dodací místo, na kterém nebylo řádně plněno.</w:t>
      </w:r>
    </w:p>
    <w:p w14:paraId="115B75D5" w14:textId="62E757B5" w:rsidR="00A22BB8" w:rsidRPr="008C6406" w:rsidRDefault="00B62801" w:rsidP="00F161A9">
      <w:pPr>
        <w:pStyle w:val="Zkladntextodsazen"/>
        <w:numPr>
          <w:ilvl w:val="0"/>
          <w:numId w:val="6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Náklady na nápravu reklamovanéh</w:t>
      </w:r>
      <w:r w:rsidR="00CF709D">
        <w:rPr>
          <w:sz w:val="20"/>
          <w:szCs w:val="20"/>
        </w:rPr>
        <w:t>o plnění jdou k tíži dodavatele.</w:t>
      </w:r>
      <w:r w:rsidRPr="008C6406">
        <w:rPr>
          <w:sz w:val="20"/>
          <w:szCs w:val="20"/>
        </w:rPr>
        <w:t xml:space="preserve">  </w:t>
      </w:r>
    </w:p>
    <w:p w14:paraId="09ADF5C1" w14:textId="77777777" w:rsidR="004E169E" w:rsidRPr="008C6406" w:rsidRDefault="004E169E" w:rsidP="004B7B68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</w:p>
    <w:p w14:paraId="71B99C17" w14:textId="77777777" w:rsidR="004B7B68" w:rsidRPr="008C6406" w:rsidRDefault="0087380E" w:rsidP="004B7B68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X</w:t>
      </w:r>
      <w:r w:rsidR="004B7B68" w:rsidRPr="008C6406">
        <w:rPr>
          <w:b/>
          <w:sz w:val="20"/>
          <w:szCs w:val="20"/>
        </w:rPr>
        <w:t>.</w:t>
      </w:r>
    </w:p>
    <w:p w14:paraId="78A61A49" w14:textId="77777777" w:rsidR="004B7B68" w:rsidRPr="008C6406" w:rsidRDefault="004B7B68" w:rsidP="004B7B68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Způsob řešení ztrát systémového prádla</w:t>
      </w:r>
    </w:p>
    <w:p w14:paraId="174B4D25" w14:textId="77777777" w:rsidR="004B7B68" w:rsidRPr="008C6406" w:rsidRDefault="004B7B68" w:rsidP="004B7B68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</w:p>
    <w:p w14:paraId="3EDB4A33" w14:textId="63CACBB3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Inventura prádla bude prováděna na základě výzvy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bjednatele nebo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odavatele.  Výzva k inventuře musí být druhé straně </w:t>
      </w:r>
      <w:r w:rsidR="0056514A" w:rsidRPr="008C6406">
        <w:rPr>
          <w:sz w:val="20"/>
          <w:szCs w:val="20"/>
        </w:rPr>
        <w:t xml:space="preserve">písemně </w:t>
      </w:r>
      <w:r w:rsidRPr="008C6406">
        <w:rPr>
          <w:sz w:val="20"/>
          <w:szCs w:val="20"/>
        </w:rPr>
        <w:t>doručena nejméně 30 dní před plánovaným termínem inventury.</w:t>
      </w:r>
    </w:p>
    <w:p w14:paraId="7DBA647C" w14:textId="19A63FAC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O průběhu každé inventury bude sepsán zápis, který musí být potvrzen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bjednatelem </w:t>
      </w:r>
      <w:r w:rsidRPr="008C6406">
        <w:rPr>
          <w:sz w:val="20"/>
          <w:szCs w:val="20"/>
        </w:rPr>
        <w:br/>
        <w:t xml:space="preserve">i </w:t>
      </w:r>
      <w:r w:rsidR="00970722">
        <w:rPr>
          <w:sz w:val="20"/>
          <w:szCs w:val="20"/>
        </w:rPr>
        <w:t>do</w:t>
      </w:r>
      <w:r w:rsidRPr="008C6406">
        <w:rPr>
          <w:sz w:val="20"/>
          <w:szCs w:val="20"/>
        </w:rPr>
        <w:t>davatelem.</w:t>
      </w:r>
    </w:p>
    <w:p w14:paraId="72ADE0B4" w14:textId="1398A816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Dodavatel se zavazuje tolerovat </w:t>
      </w:r>
      <w:r w:rsidR="00841D36" w:rsidRPr="008C6406">
        <w:rPr>
          <w:sz w:val="20"/>
          <w:szCs w:val="20"/>
        </w:rPr>
        <w:t>10</w:t>
      </w:r>
      <w:r w:rsidRPr="008C6406">
        <w:rPr>
          <w:sz w:val="20"/>
          <w:szCs w:val="20"/>
        </w:rPr>
        <w:t xml:space="preserve"> % roční ztrátovost prádla z celkového objemu prádla potřebného pro zajištění předmětu této smlouvy. Jelikož není možné přesně určit objem prádla potřebný pro zajištění předmětu této smlouvy, považuje se za tento objem množství prádla dodané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během </w:t>
      </w:r>
      <w:r w:rsidR="00884E4B" w:rsidRPr="008C6406">
        <w:rPr>
          <w:sz w:val="20"/>
          <w:szCs w:val="20"/>
        </w:rPr>
        <w:t>dvou</w:t>
      </w:r>
      <w:r w:rsidRPr="008C6406">
        <w:rPr>
          <w:sz w:val="20"/>
          <w:szCs w:val="20"/>
        </w:rPr>
        <w:t xml:space="preserve"> běžn</w:t>
      </w:r>
      <w:r w:rsidR="00884E4B" w:rsidRPr="008C6406">
        <w:rPr>
          <w:sz w:val="20"/>
          <w:szCs w:val="20"/>
        </w:rPr>
        <w:t>ých</w:t>
      </w:r>
      <w:r w:rsidRPr="008C6406">
        <w:rPr>
          <w:sz w:val="20"/>
          <w:szCs w:val="20"/>
        </w:rPr>
        <w:t xml:space="preserve"> kalendářní</w:t>
      </w:r>
      <w:r w:rsidR="00884E4B" w:rsidRPr="008C6406">
        <w:rPr>
          <w:sz w:val="20"/>
          <w:szCs w:val="20"/>
        </w:rPr>
        <w:t>ch</w:t>
      </w:r>
      <w:r w:rsidRPr="008C6406">
        <w:rPr>
          <w:sz w:val="20"/>
          <w:szCs w:val="20"/>
        </w:rPr>
        <w:t xml:space="preserve"> týdn</w:t>
      </w:r>
      <w:r w:rsidR="00884E4B" w:rsidRPr="008C6406">
        <w:rPr>
          <w:sz w:val="20"/>
          <w:szCs w:val="20"/>
        </w:rPr>
        <w:t>ů</w:t>
      </w:r>
      <w:r w:rsidRPr="008C6406">
        <w:rPr>
          <w:sz w:val="20"/>
          <w:szCs w:val="20"/>
        </w:rPr>
        <w:t xml:space="preserve">. Toto množství dodané za </w:t>
      </w:r>
      <w:r w:rsidR="00884E4B" w:rsidRPr="008C6406">
        <w:rPr>
          <w:sz w:val="20"/>
          <w:szCs w:val="20"/>
        </w:rPr>
        <w:t>dva</w:t>
      </w:r>
      <w:r w:rsidRPr="008C6406">
        <w:rPr>
          <w:sz w:val="20"/>
          <w:szCs w:val="20"/>
        </w:rPr>
        <w:t xml:space="preserve"> týd</w:t>
      </w:r>
      <w:r w:rsidR="00020B27" w:rsidRPr="008C6406">
        <w:rPr>
          <w:sz w:val="20"/>
          <w:szCs w:val="20"/>
        </w:rPr>
        <w:t>n</w:t>
      </w:r>
      <w:r w:rsidR="00884E4B" w:rsidRPr="008C6406">
        <w:rPr>
          <w:sz w:val="20"/>
          <w:szCs w:val="20"/>
        </w:rPr>
        <w:t>y</w:t>
      </w:r>
      <w:r w:rsidRPr="008C6406">
        <w:rPr>
          <w:sz w:val="20"/>
          <w:szCs w:val="20"/>
        </w:rPr>
        <w:t xml:space="preserve"> bude určeno jako podíl prádla dodaného za posledních 12 měsíců poskytování služby vydělené </w:t>
      </w:r>
      <w:r w:rsidR="00884E4B" w:rsidRPr="008C6406">
        <w:rPr>
          <w:sz w:val="20"/>
          <w:szCs w:val="20"/>
        </w:rPr>
        <w:t>26</w:t>
      </w:r>
      <w:r w:rsidRPr="008C6406">
        <w:rPr>
          <w:sz w:val="20"/>
          <w:szCs w:val="20"/>
        </w:rPr>
        <w:t xml:space="preserve">; případně, pokud je služba poskytována kratší dobu než 12 měsíců, bude množství prádla dodaného za </w:t>
      </w:r>
      <w:r w:rsidR="00884E4B" w:rsidRPr="008C6406">
        <w:rPr>
          <w:sz w:val="20"/>
          <w:szCs w:val="20"/>
        </w:rPr>
        <w:t xml:space="preserve">dva </w:t>
      </w:r>
      <w:r w:rsidRPr="008C6406">
        <w:rPr>
          <w:sz w:val="20"/>
          <w:szCs w:val="20"/>
        </w:rPr>
        <w:t>týdn</w:t>
      </w:r>
      <w:r w:rsidR="00884E4B" w:rsidRPr="008C6406">
        <w:rPr>
          <w:sz w:val="20"/>
          <w:szCs w:val="20"/>
        </w:rPr>
        <w:t>y</w:t>
      </w:r>
      <w:r w:rsidRPr="008C6406">
        <w:rPr>
          <w:sz w:val="20"/>
          <w:szCs w:val="20"/>
        </w:rPr>
        <w:t xml:space="preserve"> určeno jako podíl celkového množství dodaného prádla od začátku poskytování služby a </w:t>
      </w:r>
      <w:r w:rsidR="00884E4B" w:rsidRPr="008C6406">
        <w:rPr>
          <w:sz w:val="20"/>
          <w:szCs w:val="20"/>
        </w:rPr>
        <w:t xml:space="preserve">poloviny </w:t>
      </w:r>
      <w:r w:rsidRPr="008C6406">
        <w:rPr>
          <w:sz w:val="20"/>
          <w:szCs w:val="20"/>
        </w:rPr>
        <w:t>počtu týdnů od začátku poskytování služby.</w:t>
      </w:r>
    </w:p>
    <w:p w14:paraId="13925CBE" w14:textId="699B0535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V případě prádla označeného čipem nebo čárovým kódem bude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 považovat za ztracené takové prádlo, které dodá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a které se nevrátí zpět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odavateli ve lhůtě delší než 90 dní ode dne dodání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bjednateli. Dodavatel se zavazuje předat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seznam prádla, které bylo dodáno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a nevrátilo se zpět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odavateli a poskytnout mu lhůtu v délce alespoň 30 dní ode dne dodání tohoto seznamu na dohledání tohoto prádla. Seznam bude obsahovat druh prádla, barvu prádla, velikost, číslo čipu v prádle, datum dodání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a nákladové středisko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>bjednatele, na které byl daný kus dodán.</w:t>
      </w:r>
    </w:p>
    <w:p w14:paraId="70FCA888" w14:textId="7D1581F3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V případě prádla, které není nijak jednoznačně označené, musí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 jednoznačně prokázat jeho ztrátu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bjednateli. Objednatel umožní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odavateli počítat prádlo dodané </w:t>
      </w:r>
      <w:r w:rsidRPr="008C6406">
        <w:rPr>
          <w:sz w:val="20"/>
          <w:szCs w:val="20"/>
        </w:rPr>
        <w:br/>
      </w:r>
      <w:r w:rsidRPr="008C6406">
        <w:rPr>
          <w:sz w:val="20"/>
          <w:szCs w:val="20"/>
        </w:rPr>
        <w:lastRenderedPageBreak/>
        <w:t>a odebrané na určité dodací místo. Při začátku počítání a při ukončení počítání bude zároveň provedena inventura prádla (dle odstavce č.</w:t>
      </w:r>
      <w:r w:rsidR="00E521F5" w:rsidRPr="008C6406">
        <w:rPr>
          <w:sz w:val="20"/>
          <w:szCs w:val="20"/>
        </w:rPr>
        <w:t xml:space="preserve"> </w:t>
      </w:r>
      <w:r w:rsidRPr="008C6406">
        <w:rPr>
          <w:sz w:val="20"/>
          <w:szCs w:val="20"/>
        </w:rPr>
        <w:t xml:space="preserve">1 a 2) na těchto dodacích místech. Ztráta prádla se vypočte jako rozdíl mezi množstvím prádla dodaného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 a množstvím prádla vráceného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>odavateli sečtený s případným rozdílem množství prádla na dodacím místě zjištěným při inventuře na začátku a na konci tohoto období, po které se počítá prádlo. V případě zjištění rozdílu, bude chybějící prádlo považováno za ztracené.</w:t>
      </w:r>
    </w:p>
    <w:p w14:paraId="27DA5C7F" w14:textId="141D9867" w:rsidR="004B7B68" w:rsidRPr="008C6406" w:rsidRDefault="004B7B68" w:rsidP="004B7B68">
      <w:pPr>
        <w:pStyle w:val="Zkladntextodsazen"/>
        <w:numPr>
          <w:ilvl w:val="0"/>
          <w:numId w:val="13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Prádlo, které bude považováno za ztracené a jehož množství překročí tolerovanou ztrátovost dle této smlouvy, bude vyfakturováno </w:t>
      </w:r>
      <w:r w:rsidR="00970722">
        <w:rPr>
          <w:sz w:val="20"/>
          <w:szCs w:val="20"/>
        </w:rPr>
        <w:t>d</w:t>
      </w:r>
      <w:r w:rsidRPr="008C6406">
        <w:rPr>
          <w:sz w:val="20"/>
          <w:szCs w:val="20"/>
        </w:rPr>
        <w:t xml:space="preserve">odavatelem </w:t>
      </w:r>
      <w:r w:rsidR="00970722">
        <w:rPr>
          <w:sz w:val="20"/>
          <w:szCs w:val="20"/>
        </w:rPr>
        <w:t>o</w:t>
      </w:r>
      <w:r w:rsidRPr="008C6406">
        <w:rPr>
          <w:sz w:val="20"/>
          <w:szCs w:val="20"/>
        </w:rPr>
        <w:t xml:space="preserve">bjednateli. Cena za toto ztracené prádlo nad tolerovaný rámec ztrátovosti bude určena jako součet násobků množství a ceny jednotlivých sortimentů prádla ztraceného nad tolerovaný rámec ztrátovosti. Ceny jednotlivých sortimentů </w:t>
      </w:r>
      <w:r w:rsidR="0077565B">
        <w:rPr>
          <w:sz w:val="20"/>
          <w:szCs w:val="20"/>
        </w:rPr>
        <w:t>jsou uvedeny v </w:t>
      </w:r>
      <w:r w:rsidR="0077565B">
        <w:rPr>
          <w:b/>
          <w:sz w:val="20"/>
          <w:szCs w:val="20"/>
        </w:rPr>
        <w:t>Příloze č. 1 a č.</w:t>
      </w:r>
      <w:r w:rsidR="005C7015">
        <w:rPr>
          <w:b/>
          <w:sz w:val="20"/>
          <w:szCs w:val="20"/>
        </w:rPr>
        <w:t xml:space="preserve"> </w:t>
      </w:r>
      <w:r w:rsidR="0077565B">
        <w:rPr>
          <w:b/>
          <w:sz w:val="20"/>
          <w:szCs w:val="20"/>
        </w:rPr>
        <w:t>2</w:t>
      </w:r>
      <w:r w:rsidRPr="008C6406">
        <w:rPr>
          <w:b/>
          <w:sz w:val="20"/>
          <w:szCs w:val="20"/>
        </w:rPr>
        <w:t xml:space="preserve"> této smlouvy</w:t>
      </w:r>
      <w:r w:rsidRPr="008C6406">
        <w:rPr>
          <w:sz w:val="20"/>
          <w:szCs w:val="20"/>
        </w:rPr>
        <w:t xml:space="preserve">. Faktura bude vystavena </w:t>
      </w:r>
      <w:r w:rsidR="0077565B">
        <w:rPr>
          <w:sz w:val="20"/>
          <w:szCs w:val="20"/>
        </w:rPr>
        <w:t>s</w:t>
      </w:r>
      <w:r w:rsidR="00045E13" w:rsidRPr="008C6406">
        <w:rPr>
          <w:sz w:val="20"/>
          <w:szCs w:val="20"/>
        </w:rPr>
        <w:t xml:space="preserve"> </w:t>
      </w:r>
      <w:r w:rsidR="0077565B">
        <w:rPr>
          <w:sz w:val="20"/>
          <w:szCs w:val="20"/>
        </w:rPr>
        <w:t>3</w:t>
      </w:r>
      <w:r w:rsidRPr="008C6406">
        <w:rPr>
          <w:sz w:val="20"/>
          <w:szCs w:val="20"/>
        </w:rPr>
        <w:t>0 denní splatností.</w:t>
      </w:r>
    </w:p>
    <w:p w14:paraId="7F1B4DF9" w14:textId="77777777" w:rsidR="00F354B8" w:rsidRPr="008C6406" w:rsidRDefault="00F354B8" w:rsidP="00F161A9">
      <w:pPr>
        <w:pStyle w:val="Zkladntextodsazen"/>
        <w:ind w:left="284"/>
        <w:jc w:val="center"/>
        <w:rPr>
          <w:b/>
          <w:sz w:val="20"/>
          <w:szCs w:val="20"/>
        </w:rPr>
      </w:pPr>
    </w:p>
    <w:p w14:paraId="24701994" w14:textId="77777777" w:rsidR="000D6284" w:rsidRDefault="0087380E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X</w:t>
      </w:r>
      <w:r w:rsidR="00AF1BA7">
        <w:rPr>
          <w:b/>
          <w:sz w:val="20"/>
          <w:szCs w:val="20"/>
        </w:rPr>
        <w:t>I</w:t>
      </w:r>
      <w:r w:rsidRPr="008C6406">
        <w:rPr>
          <w:b/>
          <w:sz w:val="20"/>
          <w:szCs w:val="20"/>
        </w:rPr>
        <w:t>.</w:t>
      </w:r>
    </w:p>
    <w:p w14:paraId="5A5C5850" w14:textId="7B9215B5" w:rsidR="0087380E" w:rsidRPr="008C6406" w:rsidRDefault="0087380E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Trvání smlouvy</w:t>
      </w:r>
    </w:p>
    <w:p w14:paraId="23B4D13A" w14:textId="77777777" w:rsidR="0087380E" w:rsidRPr="008C6406" w:rsidRDefault="0087380E" w:rsidP="0087380E">
      <w:pPr>
        <w:tabs>
          <w:tab w:val="left" w:pos="-1843"/>
        </w:tabs>
        <w:ind w:left="284" w:hanging="284"/>
        <w:jc w:val="center"/>
        <w:rPr>
          <w:sz w:val="20"/>
          <w:szCs w:val="20"/>
        </w:rPr>
      </w:pPr>
    </w:p>
    <w:p w14:paraId="4928B86B" w14:textId="6BB30188" w:rsidR="0077565B" w:rsidRPr="00491A44" w:rsidRDefault="0087380E" w:rsidP="0077565B">
      <w:pPr>
        <w:pStyle w:val="Zkladntextodsazen"/>
        <w:numPr>
          <w:ilvl w:val="0"/>
          <w:numId w:val="28"/>
        </w:numPr>
        <w:jc w:val="both"/>
        <w:rPr>
          <w:sz w:val="20"/>
          <w:szCs w:val="20"/>
        </w:rPr>
      </w:pPr>
      <w:r w:rsidRPr="00491A44">
        <w:rPr>
          <w:sz w:val="20"/>
          <w:szCs w:val="20"/>
        </w:rPr>
        <w:t>Tato smlouva nabývá platnosti dnem jejího podpisu oprávněnými zástupci obou smluvních stran</w:t>
      </w:r>
      <w:r w:rsidR="00425A00" w:rsidRPr="00491A44">
        <w:rPr>
          <w:sz w:val="20"/>
          <w:szCs w:val="20"/>
        </w:rPr>
        <w:t xml:space="preserve"> a účinnosti </w:t>
      </w:r>
      <w:r w:rsidR="00BE1703" w:rsidRPr="00491A44">
        <w:rPr>
          <w:sz w:val="20"/>
          <w:szCs w:val="20"/>
        </w:rPr>
        <w:t xml:space="preserve">dnem </w:t>
      </w:r>
      <w:r w:rsidR="00D90D92" w:rsidRPr="00491A44">
        <w:rPr>
          <w:sz w:val="20"/>
          <w:szCs w:val="20"/>
        </w:rPr>
        <w:t xml:space="preserve">zveřejnění </w:t>
      </w:r>
      <w:r w:rsidR="00BE7499" w:rsidRPr="00491A44">
        <w:rPr>
          <w:sz w:val="20"/>
          <w:szCs w:val="20"/>
        </w:rPr>
        <w:t xml:space="preserve">v registru smluv </w:t>
      </w:r>
      <w:r w:rsidR="00BE1703" w:rsidRPr="00491A44">
        <w:rPr>
          <w:sz w:val="20"/>
          <w:szCs w:val="20"/>
        </w:rPr>
        <w:t xml:space="preserve">dle zákona č. 340/2015 Sb., o registru smluv, ve znění pozdějších předpisů. </w:t>
      </w:r>
      <w:r w:rsidR="005F4016" w:rsidRPr="00491A44">
        <w:rPr>
          <w:sz w:val="20"/>
          <w:szCs w:val="20"/>
        </w:rPr>
        <w:t>Sm</w:t>
      </w:r>
      <w:r w:rsidR="00B4150D" w:rsidRPr="00491A44">
        <w:rPr>
          <w:sz w:val="20"/>
          <w:szCs w:val="20"/>
        </w:rPr>
        <w:t>luvní strany se dohodly, že si plnění dle této smlouvy začno</w:t>
      </w:r>
      <w:r w:rsidR="00881F21">
        <w:rPr>
          <w:sz w:val="20"/>
          <w:szCs w:val="20"/>
        </w:rPr>
        <w:t xml:space="preserve">u poskytovat prvním </w:t>
      </w:r>
      <w:r w:rsidR="00881F21" w:rsidRPr="007D031E">
        <w:rPr>
          <w:sz w:val="20"/>
          <w:szCs w:val="20"/>
        </w:rPr>
        <w:t>dnem šes</w:t>
      </w:r>
      <w:r w:rsidR="00491A44" w:rsidRPr="007D031E">
        <w:rPr>
          <w:sz w:val="20"/>
          <w:szCs w:val="20"/>
        </w:rPr>
        <w:t>tého</w:t>
      </w:r>
      <w:r w:rsidR="00B4150D" w:rsidRPr="007D031E">
        <w:rPr>
          <w:sz w:val="20"/>
          <w:szCs w:val="20"/>
        </w:rPr>
        <w:t xml:space="preserve"> </w:t>
      </w:r>
      <w:r w:rsidR="0077565B" w:rsidRPr="007D031E">
        <w:rPr>
          <w:sz w:val="20"/>
          <w:szCs w:val="20"/>
        </w:rPr>
        <w:t>kalendářního</w:t>
      </w:r>
      <w:r w:rsidR="0077565B" w:rsidRPr="00491A44">
        <w:rPr>
          <w:sz w:val="20"/>
          <w:szCs w:val="20"/>
        </w:rPr>
        <w:t xml:space="preserve"> </w:t>
      </w:r>
      <w:r w:rsidR="00B4150D" w:rsidRPr="00491A44">
        <w:rPr>
          <w:sz w:val="20"/>
          <w:szCs w:val="20"/>
        </w:rPr>
        <w:t>měsíce následujícího po dni nabytí účinnosti této smlouvy.</w:t>
      </w:r>
      <w:r w:rsidR="00BE1703" w:rsidRPr="00491A44">
        <w:rPr>
          <w:sz w:val="20"/>
          <w:szCs w:val="20"/>
        </w:rPr>
        <w:t xml:space="preserve"> </w:t>
      </w:r>
    </w:p>
    <w:p w14:paraId="4160B8C0" w14:textId="77777777" w:rsidR="0077565B" w:rsidRPr="00E416DD" w:rsidRDefault="00BE1703" w:rsidP="0077565B">
      <w:pPr>
        <w:pStyle w:val="Zkladntextodsazen"/>
        <w:numPr>
          <w:ilvl w:val="0"/>
          <w:numId w:val="28"/>
        </w:numPr>
        <w:jc w:val="both"/>
        <w:rPr>
          <w:sz w:val="20"/>
          <w:szCs w:val="20"/>
        </w:rPr>
      </w:pPr>
      <w:r w:rsidRPr="00E416DD">
        <w:rPr>
          <w:rFonts w:eastAsia="Calibri"/>
          <w:sz w:val="20"/>
          <w:szCs w:val="20"/>
        </w:rPr>
        <w:t>Smluvní strany souhlasí se zveřejněním veškerých informací týkajících se závazkového vztahu založeného mezi smluvními stranami touto smlouvou, zejména vlastního obsahu této smlouvy, a to v rozsahu požadovaném uvedeným zákonem s výjimkou údajů, které se v registru smluv nezveřejňují. Zveřejnění se zavazuje provést objednatel bez zbytečného odkladu po uzavření této smlouv</w:t>
      </w:r>
      <w:r w:rsidR="0077565B" w:rsidRPr="00E416DD">
        <w:rPr>
          <w:rFonts w:eastAsia="Calibri"/>
          <w:sz w:val="20"/>
          <w:szCs w:val="20"/>
        </w:rPr>
        <w:t>y.</w:t>
      </w:r>
    </w:p>
    <w:p w14:paraId="7FE89D3A" w14:textId="0393F9D4" w:rsidR="00E416DD" w:rsidRDefault="0087380E" w:rsidP="00E416DD">
      <w:pPr>
        <w:pStyle w:val="Zkladntextodsazen"/>
        <w:numPr>
          <w:ilvl w:val="0"/>
          <w:numId w:val="28"/>
        </w:numPr>
        <w:jc w:val="both"/>
        <w:rPr>
          <w:sz w:val="20"/>
          <w:szCs w:val="20"/>
        </w:rPr>
      </w:pPr>
      <w:r w:rsidRPr="00E416DD">
        <w:rPr>
          <w:sz w:val="20"/>
          <w:szCs w:val="20"/>
        </w:rPr>
        <w:t xml:space="preserve">Tato smlouva se uzavírá na dobu </w:t>
      </w:r>
      <w:r w:rsidR="00A4673A" w:rsidRPr="00E416DD">
        <w:rPr>
          <w:sz w:val="20"/>
          <w:szCs w:val="20"/>
        </w:rPr>
        <w:t>5 let</w:t>
      </w:r>
      <w:r w:rsidRPr="00E416DD">
        <w:rPr>
          <w:sz w:val="20"/>
          <w:szCs w:val="20"/>
        </w:rPr>
        <w:t xml:space="preserve"> ode dne </w:t>
      </w:r>
      <w:r w:rsidR="00685ACE" w:rsidRPr="00E416DD">
        <w:rPr>
          <w:sz w:val="20"/>
          <w:szCs w:val="20"/>
        </w:rPr>
        <w:t>počátku poskytování plnění dle této smlouvy</w:t>
      </w:r>
      <w:r w:rsidR="0077565B" w:rsidRPr="00E416DD">
        <w:rPr>
          <w:sz w:val="20"/>
          <w:szCs w:val="20"/>
        </w:rPr>
        <w:t xml:space="preserve"> (dle čl. XI. odst. 1 této smlouvy)</w:t>
      </w:r>
      <w:r w:rsidR="00685ACE" w:rsidRPr="00E416DD">
        <w:rPr>
          <w:sz w:val="20"/>
          <w:szCs w:val="20"/>
        </w:rPr>
        <w:t xml:space="preserve">, tj. od </w:t>
      </w:r>
      <w:r w:rsidR="0077565B" w:rsidRPr="00E416DD">
        <w:rPr>
          <w:sz w:val="20"/>
          <w:szCs w:val="20"/>
        </w:rPr>
        <w:t xml:space="preserve">1. dne </w:t>
      </w:r>
      <w:r w:rsidR="00491A44">
        <w:rPr>
          <w:sz w:val="20"/>
          <w:szCs w:val="20"/>
        </w:rPr>
        <w:t>čtvrtého</w:t>
      </w:r>
      <w:r w:rsidR="00685ACE" w:rsidRPr="00E416DD">
        <w:rPr>
          <w:sz w:val="20"/>
          <w:szCs w:val="20"/>
        </w:rPr>
        <w:t xml:space="preserve"> </w:t>
      </w:r>
      <w:r w:rsidR="0077565B" w:rsidRPr="00E416DD">
        <w:rPr>
          <w:sz w:val="20"/>
          <w:szCs w:val="20"/>
        </w:rPr>
        <w:t xml:space="preserve">kalendářního </w:t>
      </w:r>
      <w:r w:rsidR="00685ACE" w:rsidRPr="00E416DD">
        <w:rPr>
          <w:sz w:val="20"/>
          <w:szCs w:val="20"/>
        </w:rPr>
        <w:t xml:space="preserve">měsíce následujícího po dni, ve kterém </w:t>
      </w:r>
      <w:r w:rsidR="00B56FE0" w:rsidRPr="00E416DD">
        <w:rPr>
          <w:sz w:val="20"/>
          <w:szCs w:val="20"/>
        </w:rPr>
        <w:t>tato smlouva nabyla účinnosti</w:t>
      </w:r>
      <w:r w:rsidR="0077565B" w:rsidRPr="00E416DD">
        <w:rPr>
          <w:sz w:val="20"/>
          <w:szCs w:val="20"/>
        </w:rPr>
        <w:t>.</w:t>
      </w:r>
    </w:p>
    <w:p w14:paraId="76469383" w14:textId="77777777" w:rsidR="00E416DD" w:rsidRDefault="0087380E" w:rsidP="00E416DD">
      <w:pPr>
        <w:pStyle w:val="Zkladntextodsazen"/>
        <w:numPr>
          <w:ilvl w:val="0"/>
          <w:numId w:val="28"/>
        </w:numPr>
        <w:jc w:val="both"/>
        <w:rPr>
          <w:sz w:val="20"/>
          <w:szCs w:val="20"/>
        </w:rPr>
      </w:pPr>
      <w:r w:rsidRPr="00E416DD">
        <w:rPr>
          <w:sz w:val="20"/>
          <w:szCs w:val="20"/>
        </w:rPr>
        <w:t>Tuto smlouvu lze ukončit písemnou výpovědí kterékoli smluvní strany</w:t>
      </w:r>
      <w:r w:rsidR="00BE1703" w:rsidRPr="00E416DD">
        <w:rPr>
          <w:sz w:val="20"/>
          <w:szCs w:val="20"/>
        </w:rPr>
        <w:t xml:space="preserve"> bez uvedení důvodu.</w:t>
      </w:r>
      <w:r w:rsidRPr="00E416DD">
        <w:rPr>
          <w:sz w:val="20"/>
          <w:szCs w:val="20"/>
        </w:rPr>
        <w:t xml:space="preserve"> </w:t>
      </w:r>
      <w:r w:rsidR="00BE1703" w:rsidRPr="00E416DD">
        <w:rPr>
          <w:sz w:val="20"/>
          <w:szCs w:val="20"/>
        </w:rPr>
        <w:t>V</w:t>
      </w:r>
      <w:r w:rsidRPr="00E416DD">
        <w:rPr>
          <w:sz w:val="20"/>
          <w:szCs w:val="20"/>
        </w:rPr>
        <w:t xml:space="preserve">ýpovědní </w:t>
      </w:r>
      <w:r w:rsidR="00BE1703" w:rsidRPr="00E416DD">
        <w:rPr>
          <w:sz w:val="20"/>
          <w:szCs w:val="20"/>
        </w:rPr>
        <w:t>doba činí</w:t>
      </w:r>
      <w:r w:rsidRPr="00E416DD">
        <w:rPr>
          <w:sz w:val="20"/>
          <w:szCs w:val="20"/>
        </w:rPr>
        <w:t xml:space="preserve"> </w:t>
      </w:r>
      <w:r w:rsidR="000D4A7A" w:rsidRPr="00E416DD">
        <w:rPr>
          <w:sz w:val="20"/>
          <w:szCs w:val="20"/>
        </w:rPr>
        <w:t xml:space="preserve">6 </w:t>
      </w:r>
      <w:r w:rsidRPr="00E416DD">
        <w:rPr>
          <w:sz w:val="20"/>
          <w:szCs w:val="20"/>
        </w:rPr>
        <w:t>měsíc</w:t>
      </w:r>
      <w:r w:rsidR="00BE1703" w:rsidRPr="00E416DD">
        <w:rPr>
          <w:sz w:val="20"/>
          <w:szCs w:val="20"/>
        </w:rPr>
        <w:t>ů</w:t>
      </w:r>
      <w:r w:rsidRPr="00E416DD">
        <w:rPr>
          <w:sz w:val="20"/>
          <w:szCs w:val="20"/>
        </w:rPr>
        <w:t xml:space="preserve"> </w:t>
      </w:r>
      <w:r w:rsidR="00BE1703" w:rsidRPr="00E416DD">
        <w:rPr>
          <w:sz w:val="20"/>
          <w:szCs w:val="20"/>
        </w:rPr>
        <w:t xml:space="preserve">a </w:t>
      </w:r>
      <w:r w:rsidRPr="00E416DD">
        <w:rPr>
          <w:sz w:val="20"/>
          <w:szCs w:val="20"/>
        </w:rPr>
        <w:t xml:space="preserve">počíná běžet prvním dnem měsíce následujícího po doručení výpovědi druhé smluvní straně. Tuto smlouvu lze ukončit též písemnou dohodou smluvních stran. </w:t>
      </w:r>
    </w:p>
    <w:p w14:paraId="1D045FF9" w14:textId="4A380ED7" w:rsidR="00032B39" w:rsidRPr="00E416DD" w:rsidRDefault="00032B39" w:rsidP="00E416DD">
      <w:pPr>
        <w:pStyle w:val="Zkladntextodsazen"/>
        <w:numPr>
          <w:ilvl w:val="0"/>
          <w:numId w:val="28"/>
        </w:numPr>
        <w:jc w:val="both"/>
        <w:rPr>
          <w:sz w:val="20"/>
          <w:szCs w:val="20"/>
        </w:rPr>
      </w:pPr>
      <w:r w:rsidRPr="00E416DD">
        <w:rPr>
          <w:sz w:val="20"/>
          <w:szCs w:val="20"/>
        </w:rPr>
        <w:t>Objednatel je oprávněn od této smlouvy pí</w:t>
      </w:r>
      <w:r w:rsidR="00CF709D" w:rsidRPr="00E416DD">
        <w:rPr>
          <w:sz w:val="20"/>
          <w:szCs w:val="20"/>
        </w:rPr>
        <w:t>semně odstoupit, pokud dodavate</w:t>
      </w:r>
      <w:r w:rsidRPr="00E416DD">
        <w:rPr>
          <w:sz w:val="20"/>
          <w:szCs w:val="20"/>
        </w:rPr>
        <w:t>l poruší tuto smlouvu podstatným způsobem, zejména nesplní-li svůj závazek zřídit ke dni účinnosti této smlouvy systém elektronických objednávek prádla formou WWW portálu uvedený v čl. I</w:t>
      </w:r>
      <w:r w:rsidR="00434685" w:rsidRPr="00E416DD">
        <w:rPr>
          <w:sz w:val="20"/>
          <w:szCs w:val="20"/>
        </w:rPr>
        <w:t>V</w:t>
      </w:r>
      <w:r w:rsidRPr="00E416DD">
        <w:rPr>
          <w:sz w:val="20"/>
          <w:szCs w:val="20"/>
        </w:rPr>
        <w:t xml:space="preserve">. odst. 2. písm. a), nevybaví ke dni účinnosti této smlouvy objednatele systémovým prádlem v dostatečném množství dle </w:t>
      </w:r>
      <w:r w:rsidR="00434685" w:rsidRPr="00E416DD">
        <w:rPr>
          <w:sz w:val="20"/>
          <w:szCs w:val="20"/>
        </w:rPr>
        <w:t xml:space="preserve">čl. </w:t>
      </w:r>
      <w:r w:rsidR="00626EEA" w:rsidRPr="00E416DD">
        <w:rPr>
          <w:sz w:val="20"/>
          <w:szCs w:val="20"/>
        </w:rPr>
        <w:t>V. odst. 7</w:t>
      </w:r>
      <w:r w:rsidR="00BE1703" w:rsidRPr="00E416DD">
        <w:rPr>
          <w:sz w:val="20"/>
          <w:szCs w:val="20"/>
        </w:rPr>
        <w:t>.</w:t>
      </w:r>
      <w:r w:rsidR="00626EEA" w:rsidRPr="00E416DD">
        <w:rPr>
          <w:sz w:val="20"/>
          <w:szCs w:val="20"/>
        </w:rPr>
        <w:t xml:space="preserve"> této smlouvy, </w:t>
      </w:r>
      <w:r w:rsidRPr="00E416DD">
        <w:rPr>
          <w:sz w:val="20"/>
          <w:szCs w:val="20"/>
        </w:rPr>
        <w:t xml:space="preserve">dále poruší-li opakovaně své závazky uvedené v čl. </w:t>
      </w:r>
      <w:r w:rsidR="00434685" w:rsidRPr="00E416DD">
        <w:rPr>
          <w:sz w:val="20"/>
          <w:szCs w:val="20"/>
        </w:rPr>
        <w:t>IV</w:t>
      </w:r>
      <w:r w:rsidRPr="00E416DD">
        <w:rPr>
          <w:sz w:val="20"/>
          <w:szCs w:val="20"/>
        </w:rPr>
        <w:t>. odst. 4.</w:t>
      </w:r>
      <w:r w:rsidR="003029D9" w:rsidRPr="00E416DD">
        <w:rPr>
          <w:sz w:val="20"/>
          <w:szCs w:val="20"/>
        </w:rPr>
        <w:t xml:space="preserve"> a</w:t>
      </w:r>
      <w:r w:rsidR="00434685" w:rsidRPr="00E416DD">
        <w:rPr>
          <w:sz w:val="20"/>
          <w:szCs w:val="20"/>
        </w:rPr>
        <w:t xml:space="preserve"> odst. 9</w:t>
      </w:r>
      <w:r w:rsidR="00BE1703" w:rsidRPr="00E416DD">
        <w:rPr>
          <w:sz w:val="20"/>
          <w:szCs w:val="20"/>
        </w:rPr>
        <w:t xml:space="preserve">., </w:t>
      </w:r>
      <w:r w:rsidR="00434685" w:rsidRPr="00E416DD">
        <w:rPr>
          <w:sz w:val="20"/>
          <w:szCs w:val="20"/>
        </w:rPr>
        <w:t xml:space="preserve">čl. </w:t>
      </w:r>
      <w:r w:rsidRPr="00E416DD">
        <w:rPr>
          <w:sz w:val="20"/>
          <w:szCs w:val="20"/>
        </w:rPr>
        <w:t>V. odst. 1., odst.</w:t>
      </w:r>
      <w:r w:rsidR="003029D9" w:rsidRPr="00E416DD">
        <w:rPr>
          <w:sz w:val="20"/>
          <w:szCs w:val="20"/>
        </w:rPr>
        <w:t xml:space="preserve"> 3</w:t>
      </w:r>
      <w:r w:rsidR="00E416DD">
        <w:rPr>
          <w:sz w:val="20"/>
          <w:szCs w:val="20"/>
        </w:rPr>
        <w:t>.</w:t>
      </w:r>
      <w:r w:rsidRPr="00E416DD">
        <w:rPr>
          <w:sz w:val="20"/>
          <w:szCs w:val="20"/>
        </w:rPr>
        <w:t>, odst. 10</w:t>
      </w:r>
      <w:r w:rsidR="00E416DD">
        <w:rPr>
          <w:sz w:val="20"/>
          <w:szCs w:val="20"/>
        </w:rPr>
        <w:t>.</w:t>
      </w:r>
      <w:r w:rsidRPr="00E416DD">
        <w:rPr>
          <w:sz w:val="20"/>
          <w:szCs w:val="20"/>
        </w:rPr>
        <w:t>, odst. 12</w:t>
      </w:r>
      <w:r w:rsidR="00E416DD">
        <w:rPr>
          <w:sz w:val="20"/>
          <w:szCs w:val="20"/>
        </w:rPr>
        <w:t>.</w:t>
      </w:r>
      <w:r w:rsidR="003029D9" w:rsidRPr="00E416DD">
        <w:rPr>
          <w:sz w:val="20"/>
          <w:szCs w:val="20"/>
        </w:rPr>
        <w:t xml:space="preserve"> a</w:t>
      </w:r>
      <w:r w:rsidRPr="00E416DD">
        <w:rPr>
          <w:sz w:val="20"/>
          <w:szCs w:val="20"/>
        </w:rPr>
        <w:t xml:space="preserve"> odst. 13. Odstoupení nabývá účinnosti dnem jeho doručení do sídla </w:t>
      </w:r>
      <w:r w:rsidR="00BE1703" w:rsidRPr="00E416DD">
        <w:rPr>
          <w:sz w:val="20"/>
          <w:szCs w:val="20"/>
        </w:rPr>
        <w:t>dodavatele</w:t>
      </w:r>
      <w:r w:rsidRPr="00E416DD">
        <w:rPr>
          <w:sz w:val="20"/>
          <w:szCs w:val="20"/>
        </w:rPr>
        <w:t>.</w:t>
      </w:r>
    </w:p>
    <w:p w14:paraId="4BE29F6F" w14:textId="77777777" w:rsidR="0087380E" w:rsidRPr="008C6406" w:rsidRDefault="0087380E" w:rsidP="00F161A9">
      <w:pPr>
        <w:pStyle w:val="Zkladntextodsazen"/>
        <w:ind w:left="284"/>
        <w:jc w:val="center"/>
        <w:rPr>
          <w:b/>
          <w:sz w:val="20"/>
          <w:szCs w:val="20"/>
        </w:rPr>
      </w:pPr>
    </w:p>
    <w:p w14:paraId="500B4635" w14:textId="77777777" w:rsidR="00F161A9" w:rsidRPr="008C6406" w:rsidRDefault="00F161A9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X</w:t>
      </w:r>
      <w:r w:rsidR="00AF1BA7">
        <w:rPr>
          <w:b/>
          <w:sz w:val="20"/>
          <w:szCs w:val="20"/>
        </w:rPr>
        <w:t>I</w:t>
      </w:r>
      <w:r w:rsidRPr="008C6406">
        <w:rPr>
          <w:b/>
          <w:sz w:val="20"/>
          <w:szCs w:val="20"/>
        </w:rPr>
        <w:t>I.</w:t>
      </w:r>
    </w:p>
    <w:p w14:paraId="5B9133C6" w14:textId="77777777" w:rsidR="00F161A9" w:rsidRPr="008C6406" w:rsidRDefault="00F161A9" w:rsidP="000D6284">
      <w:pPr>
        <w:pStyle w:val="Zkladntextodsazen"/>
        <w:spacing w:after="0"/>
        <w:ind w:left="284"/>
        <w:jc w:val="center"/>
        <w:rPr>
          <w:b/>
          <w:sz w:val="20"/>
          <w:szCs w:val="20"/>
        </w:rPr>
      </w:pPr>
      <w:r w:rsidRPr="008C6406">
        <w:rPr>
          <w:b/>
          <w:sz w:val="20"/>
          <w:szCs w:val="20"/>
        </w:rPr>
        <w:t>Závěrečná ustanovení</w:t>
      </w:r>
    </w:p>
    <w:p w14:paraId="6C7C0892" w14:textId="77777777" w:rsidR="00F161A9" w:rsidRPr="008C6406" w:rsidRDefault="00F161A9" w:rsidP="00F161A9">
      <w:pPr>
        <w:pStyle w:val="Zkladntextodsazen"/>
        <w:rPr>
          <w:sz w:val="20"/>
          <w:szCs w:val="20"/>
        </w:rPr>
      </w:pPr>
    </w:p>
    <w:p w14:paraId="6D61BA7A" w14:textId="01B92B83" w:rsidR="00F161A9" w:rsidRDefault="0056514A" w:rsidP="007C26EF">
      <w:pPr>
        <w:pStyle w:val="Zkladntextodsazen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Ve </w:t>
      </w:r>
      <w:r w:rsidRPr="008C6406">
        <w:rPr>
          <w:rFonts w:eastAsia="Calibri"/>
          <w:sz w:val="20"/>
          <w:szCs w:val="20"/>
        </w:rPr>
        <w:t xml:space="preserve">věcech výslovně neupravených touto smlouvou se smluvní vztah založený touto smlouvou řídí zákonem č. 89/2012 Sb., občanský zákoník ve znění pozdějších předpisů a dalšími </w:t>
      </w:r>
      <w:r w:rsidR="00491A44">
        <w:rPr>
          <w:rFonts w:eastAsia="Calibri"/>
          <w:sz w:val="20"/>
          <w:szCs w:val="20"/>
        </w:rPr>
        <w:t xml:space="preserve">platnými a účinnými </w:t>
      </w:r>
      <w:r w:rsidRPr="008C6406">
        <w:rPr>
          <w:rFonts w:eastAsia="Calibri"/>
          <w:sz w:val="20"/>
          <w:szCs w:val="20"/>
        </w:rPr>
        <w:t>právními předpisy České republiky, zejména vyhláškou Ministerstva zdravotnictví č. 306/2012 Sb.</w:t>
      </w:r>
      <w:r w:rsidR="00491A44">
        <w:rPr>
          <w:rFonts w:eastAsia="Calibri"/>
          <w:sz w:val="20"/>
          <w:szCs w:val="20"/>
        </w:rPr>
        <w:t xml:space="preserve"> v platném znění</w:t>
      </w:r>
      <w:r w:rsidR="00BE1703">
        <w:rPr>
          <w:rFonts w:eastAsia="Calibri"/>
          <w:sz w:val="20"/>
          <w:szCs w:val="20"/>
        </w:rPr>
        <w:t xml:space="preserve"> </w:t>
      </w:r>
      <w:r w:rsidRPr="008C6406">
        <w:rPr>
          <w:rFonts w:eastAsia="Calibri"/>
          <w:sz w:val="20"/>
          <w:szCs w:val="20"/>
        </w:rPr>
        <w:t>Smluvní strany v souladu s</w:t>
      </w:r>
      <w:r w:rsidR="00BE1703">
        <w:rPr>
          <w:rFonts w:eastAsia="Calibri"/>
          <w:sz w:val="20"/>
          <w:szCs w:val="20"/>
        </w:rPr>
        <w:t> </w:t>
      </w:r>
      <w:proofErr w:type="spellStart"/>
      <w:r w:rsidR="00BE1703">
        <w:rPr>
          <w:rFonts w:eastAsia="Calibri"/>
          <w:sz w:val="20"/>
          <w:szCs w:val="20"/>
        </w:rPr>
        <w:t>ust</w:t>
      </w:r>
      <w:proofErr w:type="spellEnd"/>
      <w:r w:rsidR="00BE1703">
        <w:rPr>
          <w:rFonts w:eastAsia="Calibri"/>
          <w:sz w:val="20"/>
          <w:szCs w:val="20"/>
        </w:rPr>
        <w:t xml:space="preserve">. </w:t>
      </w:r>
      <w:r w:rsidRPr="008C6406">
        <w:rPr>
          <w:rFonts w:eastAsia="Calibri"/>
          <w:sz w:val="20"/>
          <w:szCs w:val="20"/>
        </w:rPr>
        <w:t xml:space="preserve">§ 558 odst. 2 občanského zákoníku výslovně vylučují použití obchodních zvyklostí ve svém právním styku v souvislosti s touto smlouvou. </w:t>
      </w:r>
      <w:r w:rsidR="00F161A9" w:rsidRPr="008C6406">
        <w:rPr>
          <w:sz w:val="20"/>
          <w:szCs w:val="20"/>
        </w:rPr>
        <w:t>Dodavatel i objednatel se zavazují zachovávat mlčenlivost o skutečnostech, které souvisí s plněním této smlouvy během trvání platnosti této smlouvy a po dobu jednoho roku po ukončení platnosti této smlouvy. To se netýká skutečností, které jsou veřejně známé nebo dostupné a nevztahuje se na zřizovatele objednatele.</w:t>
      </w:r>
    </w:p>
    <w:p w14:paraId="593BDAD2" w14:textId="77777777" w:rsidR="007C26EF" w:rsidRPr="008C6406" w:rsidRDefault="007C26EF" w:rsidP="007C26EF">
      <w:pPr>
        <w:pStyle w:val="Zkladntextodsazen"/>
        <w:spacing w:after="0"/>
        <w:ind w:left="567"/>
        <w:jc w:val="both"/>
        <w:rPr>
          <w:sz w:val="20"/>
          <w:szCs w:val="20"/>
        </w:rPr>
      </w:pPr>
    </w:p>
    <w:p w14:paraId="36FADAEC" w14:textId="77777777" w:rsidR="0056514A" w:rsidRPr="008C6406" w:rsidRDefault="0056514A" w:rsidP="0056514A">
      <w:pPr>
        <w:pStyle w:val="Zkladntext32"/>
        <w:numPr>
          <w:ilvl w:val="0"/>
          <w:numId w:val="7"/>
        </w:numPr>
        <w:rPr>
          <w:rFonts w:ascii="Times New Roman" w:hAnsi="Times New Roman"/>
          <w:sz w:val="20"/>
        </w:rPr>
      </w:pPr>
      <w:r w:rsidRPr="008C6406">
        <w:rPr>
          <w:rFonts w:ascii="Times New Roman" w:hAnsi="Times New Roman"/>
          <w:sz w:val="20"/>
        </w:rPr>
        <w:t>Neplatnost některého ustanovení této smlouvy nemá za následek neplatnost celé smlouvy.</w:t>
      </w:r>
    </w:p>
    <w:p w14:paraId="50AD4DD9" w14:textId="77777777" w:rsidR="00C42B91" w:rsidRPr="008C6406" w:rsidRDefault="00C42B91" w:rsidP="00C42B91">
      <w:pPr>
        <w:pStyle w:val="Zkladntext32"/>
        <w:ind w:left="567"/>
        <w:rPr>
          <w:rFonts w:ascii="Times New Roman" w:hAnsi="Times New Roman"/>
          <w:sz w:val="20"/>
        </w:rPr>
      </w:pPr>
    </w:p>
    <w:p w14:paraId="23906DED" w14:textId="77777777" w:rsidR="0056514A" w:rsidRPr="008C6406" w:rsidRDefault="00C42B91" w:rsidP="0056514A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</w:t>
      </w:r>
      <w:r w:rsidR="0056514A" w:rsidRPr="008C6406">
        <w:rPr>
          <w:sz w:val="20"/>
          <w:szCs w:val="20"/>
        </w:rPr>
        <w:t xml:space="preserve"> souhlasí se zpřístupněním nebo zveřejněním všech náležitostí tohoto smluvního vztahu.</w:t>
      </w:r>
    </w:p>
    <w:p w14:paraId="76D5ECBE" w14:textId="77777777" w:rsidR="0056514A" w:rsidRPr="008C6406" w:rsidRDefault="0056514A" w:rsidP="0056514A">
      <w:pPr>
        <w:ind w:left="360"/>
        <w:jc w:val="both"/>
        <w:rPr>
          <w:sz w:val="20"/>
          <w:szCs w:val="20"/>
        </w:rPr>
      </w:pPr>
    </w:p>
    <w:p w14:paraId="07E83874" w14:textId="19C25796" w:rsidR="0056514A" w:rsidRPr="008C6406" w:rsidRDefault="00C42B91" w:rsidP="0056514A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</w:t>
      </w:r>
      <w:r w:rsidR="0056514A" w:rsidRPr="008C6406">
        <w:rPr>
          <w:sz w:val="20"/>
          <w:szCs w:val="20"/>
        </w:rPr>
        <w:t xml:space="preserve"> poskytne kontrolním a obdobným orgánům veškerou potřebnou součinnost a dokumentaci při výkonu kontrol týkajících se této smlouvy. Tuto povinnost zajistí </w:t>
      </w:r>
      <w:r w:rsidRPr="008C6406">
        <w:rPr>
          <w:sz w:val="20"/>
          <w:szCs w:val="20"/>
        </w:rPr>
        <w:t>dodavatel</w:t>
      </w:r>
      <w:r w:rsidR="0056514A" w:rsidRPr="008C6406">
        <w:rPr>
          <w:sz w:val="20"/>
          <w:szCs w:val="20"/>
        </w:rPr>
        <w:t xml:space="preserve"> i u </w:t>
      </w:r>
      <w:r w:rsidR="00BE1703">
        <w:rPr>
          <w:sz w:val="20"/>
          <w:szCs w:val="20"/>
        </w:rPr>
        <w:t>pod</w:t>
      </w:r>
      <w:r w:rsidR="0056514A" w:rsidRPr="008C6406">
        <w:rPr>
          <w:sz w:val="20"/>
          <w:szCs w:val="20"/>
        </w:rPr>
        <w:t>dodavatelů, kteří se podílí na realizaci této smlouvy.</w:t>
      </w:r>
    </w:p>
    <w:p w14:paraId="72CA5E54" w14:textId="77777777" w:rsidR="00C42B91" w:rsidRPr="008C6406" w:rsidRDefault="00C42B91" w:rsidP="00C42B91">
      <w:pPr>
        <w:ind w:left="567"/>
        <w:jc w:val="both"/>
        <w:rPr>
          <w:sz w:val="20"/>
          <w:szCs w:val="20"/>
        </w:rPr>
      </w:pPr>
    </w:p>
    <w:p w14:paraId="5891B274" w14:textId="5279DA5F" w:rsidR="0056514A" w:rsidRPr="008C6406" w:rsidRDefault="00C42B91" w:rsidP="0056514A">
      <w:pPr>
        <w:pStyle w:val="Zkladntext2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8C6406">
        <w:rPr>
          <w:color w:val="auto"/>
          <w:sz w:val="20"/>
          <w:szCs w:val="20"/>
        </w:rPr>
        <w:t>Dodavatel</w:t>
      </w:r>
      <w:r w:rsidR="0056514A" w:rsidRPr="008C6406">
        <w:rPr>
          <w:color w:val="auto"/>
          <w:sz w:val="20"/>
          <w:szCs w:val="20"/>
        </w:rPr>
        <w:t xml:space="preserve"> je povinen zajistit, aby všichni zaměstnanci </w:t>
      </w:r>
      <w:r w:rsidRPr="008C6406">
        <w:rPr>
          <w:color w:val="auto"/>
          <w:sz w:val="20"/>
          <w:szCs w:val="20"/>
        </w:rPr>
        <w:t>dodavatel</w:t>
      </w:r>
      <w:r w:rsidR="0056514A" w:rsidRPr="008C6406">
        <w:rPr>
          <w:color w:val="auto"/>
          <w:sz w:val="20"/>
          <w:szCs w:val="20"/>
        </w:rPr>
        <w:t xml:space="preserve">e pohybující se v areálu objednatele byli dostatečně identifikovatelní </w:t>
      </w:r>
      <w:smartTag w:uri="isiresearchsoft-com/cwyw" w:element="citation">
        <w:r w:rsidR="0056514A" w:rsidRPr="008C6406">
          <w:rPr>
            <w:color w:val="auto"/>
            <w:sz w:val="20"/>
            <w:szCs w:val="20"/>
          </w:rPr>
          <w:t>(pracovní oděv, visačky apod.)</w:t>
        </w:r>
      </w:smartTag>
      <w:r w:rsidR="0056514A" w:rsidRPr="008C6406">
        <w:rPr>
          <w:color w:val="auto"/>
          <w:sz w:val="20"/>
          <w:szCs w:val="20"/>
        </w:rPr>
        <w:t xml:space="preserve">. </w:t>
      </w:r>
      <w:r w:rsidRPr="008C6406">
        <w:rPr>
          <w:color w:val="auto"/>
          <w:sz w:val="20"/>
          <w:szCs w:val="20"/>
        </w:rPr>
        <w:t>Dodavatel</w:t>
      </w:r>
      <w:r w:rsidR="0056514A" w:rsidRPr="008C6406">
        <w:rPr>
          <w:color w:val="auto"/>
          <w:sz w:val="20"/>
          <w:szCs w:val="20"/>
        </w:rPr>
        <w:t xml:space="preserve"> je povinen zabezpečit tuto povinnost i u všech svých </w:t>
      </w:r>
      <w:r w:rsidR="00BE1703">
        <w:rPr>
          <w:color w:val="auto"/>
          <w:sz w:val="20"/>
          <w:szCs w:val="20"/>
        </w:rPr>
        <w:t>pod</w:t>
      </w:r>
      <w:r w:rsidR="0056514A" w:rsidRPr="008C6406">
        <w:rPr>
          <w:color w:val="auto"/>
          <w:sz w:val="20"/>
          <w:szCs w:val="20"/>
        </w:rPr>
        <w:t xml:space="preserve">dodavatelů.  </w:t>
      </w:r>
    </w:p>
    <w:p w14:paraId="6877E262" w14:textId="77777777" w:rsidR="0056514A" w:rsidRPr="008C6406" w:rsidRDefault="0056514A" w:rsidP="0056514A">
      <w:pPr>
        <w:pStyle w:val="Zkladntext2"/>
        <w:ind w:left="720"/>
        <w:rPr>
          <w:sz w:val="20"/>
          <w:szCs w:val="20"/>
        </w:rPr>
      </w:pPr>
    </w:p>
    <w:p w14:paraId="5A34A610" w14:textId="77777777" w:rsidR="0056514A" w:rsidRPr="008C6406" w:rsidRDefault="00C42B91" w:rsidP="0056514A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Dodavatel</w:t>
      </w:r>
      <w:r w:rsidR="0056514A" w:rsidRPr="008C6406">
        <w:rPr>
          <w:sz w:val="20"/>
          <w:szCs w:val="20"/>
        </w:rPr>
        <w:t xml:space="preserve"> není oprávněn postoupit svá práva a povinnosti nebo pohledávky plynoucí z této smlouvy nebo její části třetí osobě bez písemného souhlasu objednatele.</w:t>
      </w:r>
    </w:p>
    <w:p w14:paraId="30D39333" w14:textId="77777777" w:rsidR="0056514A" w:rsidRPr="008C6406" w:rsidRDefault="0056514A" w:rsidP="0056514A">
      <w:pPr>
        <w:pStyle w:val="Zkladntext32"/>
        <w:tabs>
          <w:tab w:val="num" w:pos="-1985"/>
        </w:tabs>
        <w:ind w:left="284" w:hanging="284"/>
        <w:rPr>
          <w:rFonts w:ascii="Times New Roman" w:hAnsi="Times New Roman"/>
          <w:sz w:val="20"/>
        </w:rPr>
      </w:pPr>
    </w:p>
    <w:p w14:paraId="3FC2C7C5" w14:textId="77777777" w:rsidR="0056514A" w:rsidRPr="008C6406" w:rsidRDefault="00A22BB8" w:rsidP="00A22BB8">
      <w:pPr>
        <w:pStyle w:val="Zkladntext32"/>
        <w:numPr>
          <w:ilvl w:val="0"/>
          <w:numId w:val="7"/>
        </w:numPr>
        <w:rPr>
          <w:rFonts w:ascii="Times New Roman" w:hAnsi="Times New Roman"/>
          <w:sz w:val="20"/>
        </w:rPr>
      </w:pPr>
      <w:r w:rsidRPr="008C6406">
        <w:rPr>
          <w:rFonts w:ascii="Times New Roman" w:hAnsi="Times New Roman"/>
          <w:sz w:val="20"/>
        </w:rPr>
        <w:t>Smluvní strany se zavazují veškeré spory vzniklé z této smlouvy primárně řešit smírnou cestou. Pokud nebudou úspěšní, dohodly se s</w:t>
      </w:r>
      <w:r w:rsidR="0056514A" w:rsidRPr="008C6406">
        <w:rPr>
          <w:rFonts w:ascii="Times New Roman" w:hAnsi="Times New Roman"/>
          <w:sz w:val="20"/>
        </w:rPr>
        <w:t>mluvní strany v souladu s § 89a zákona č. 99/1963 Sb., občanský soudní řá</w:t>
      </w:r>
      <w:r w:rsidRPr="008C6406">
        <w:rPr>
          <w:rFonts w:ascii="Times New Roman" w:hAnsi="Times New Roman"/>
          <w:sz w:val="20"/>
        </w:rPr>
        <w:t>d ve znění pozdějších předpisů</w:t>
      </w:r>
      <w:r w:rsidR="0056514A" w:rsidRPr="008C6406">
        <w:rPr>
          <w:rFonts w:ascii="Times New Roman" w:hAnsi="Times New Roman"/>
          <w:sz w:val="20"/>
        </w:rPr>
        <w:t>, že místně příslušným soudem je Městský soud v Brně.</w:t>
      </w:r>
    </w:p>
    <w:p w14:paraId="2E76ABE8" w14:textId="77777777" w:rsidR="0056514A" w:rsidRPr="008C6406" w:rsidRDefault="0056514A" w:rsidP="0056514A">
      <w:pPr>
        <w:pStyle w:val="Zkladntext32"/>
        <w:ind w:left="360"/>
        <w:rPr>
          <w:rFonts w:ascii="Times New Roman" w:hAnsi="Times New Roman"/>
          <w:sz w:val="20"/>
        </w:rPr>
      </w:pPr>
    </w:p>
    <w:p w14:paraId="19ADA6DF" w14:textId="77777777" w:rsidR="0056514A" w:rsidRPr="008C6406" w:rsidRDefault="0056514A" w:rsidP="00C42B91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>Tuto smlouvu včetně jejích příloh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35E76658" w14:textId="77777777" w:rsidR="0056514A" w:rsidRPr="008C6406" w:rsidRDefault="0056514A" w:rsidP="00C42B91">
      <w:pPr>
        <w:ind w:left="567"/>
        <w:jc w:val="both"/>
        <w:rPr>
          <w:sz w:val="20"/>
          <w:szCs w:val="20"/>
        </w:rPr>
      </w:pPr>
    </w:p>
    <w:p w14:paraId="094E13B1" w14:textId="77777777" w:rsidR="0056514A" w:rsidRPr="008C6406" w:rsidRDefault="0056514A" w:rsidP="00C42B91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Touto smlouvou se ruší veškerá předchozí písemná a ústní ujednání mezi smluvními stranami týkající se předmětu této smlouvy.  </w:t>
      </w:r>
    </w:p>
    <w:p w14:paraId="135618FD" w14:textId="77777777" w:rsidR="0056514A" w:rsidRPr="008C6406" w:rsidRDefault="0056514A" w:rsidP="0056514A">
      <w:pPr>
        <w:jc w:val="both"/>
        <w:rPr>
          <w:sz w:val="20"/>
          <w:szCs w:val="20"/>
        </w:rPr>
      </w:pPr>
    </w:p>
    <w:p w14:paraId="6909516A" w14:textId="77777777" w:rsidR="0056514A" w:rsidRPr="008C6406" w:rsidRDefault="0056514A" w:rsidP="0056514A">
      <w:pPr>
        <w:numPr>
          <w:ilvl w:val="0"/>
          <w:numId w:val="7"/>
        </w:numPr>
        <w:jc w:val="both"/>
        <w:rPr>
          <w:sz w:val="20"/>
          <w:szCs w:val="20"/>
        </w:rPr>
      </w:pPr>
      <w:r w:rsidRPr="008C6406">
        <w:rPr>
          <w:rFonts w:eastAsia="Calibri"/>
          <w:sz w:val="20"/>
          <w:szCs w:val="20"/>
        </w:rPr>
        <w:t>Smluvní strany se dohodly, že pro uzavření této smlouvy užijí výhradně písemnou formu a že nechtějí být vázány, nebude-li tato forma dodržena. Tato smlouva se vyhotovuje ve 4 stejnopisech, z nichž každá smluvní strana obdrží dvě vyhotovení</w:t>
      </w:r>
      <w:r w:rsidRPr="008C6406">
        <w:rPr>
          <w:sz w:val="20"/>
          <w:szCs w:val="20"/>
        </w:rPr>
        <w:t>.</w:t>
      </w:r>
    </w:p>
    <w:p w14:paraId="25852F7E" w14:textId="77777777" w:rsidR="00C42B91" w:rsidRPr="008C6406" w:rsidRDefault="00C42B91" w:rsidP="00C42B91">
      <w:pPr>
        <w:ind w:left="567"/>
        <w:jc w:val="both"/>
        <w:rPr>
          <w:sz w:val="20"/>
          <w:szCs w:val="20"/>
        </w:rPr>
      </w:pPr>
    </w:p>
    <w:p w14:paraId="017BC267" w14:textId="27BB46B4" w:rsidR="00F161A9" w:rsidRPr="008C6406" w:rsidRDefault="00C42B91" w:rsidP="00C42B91">
      <w:pPr>
        <w:pStyle w:val="Zkladntextodsazen"/>
        <w:numPr>
          <w:ilvl w:val="0"/>
          <w:numId w:val="7"/>
        </w:numPr>
        <w:spacing w:line="300" w:lineRule="exact"/>
        <w:jc w:val="both"/>
        <w:rPr>
          <w:sz w:val="20"/>
          <w:szCs w:val="20"/>
        </w:rPr>
      </w:pPr>
      <w:r w:rsidRPr="008C6406">
        <w:rPr>
          <w:sz w:val="20"/>
          <w:szCs w:val="20"/>
        </w:rPr>
        <w:t>Nedílnou součástí smlouvy jsou i její přílohy</w:t>
      </w:r>
      <w:r w:rsidR="00BE1703">
        <w:rPr>
          <w:sz w:val="20"/>
          <w:szCs w:val="20"/>
        </w:rPr>
        <w:t>,</w:t>
      </w:r>
      <w:r w:rsidRPr="008C6406">
        <w:rPr>
          <w:sz w:val="20"/>
          <w:szCs w:val="20"/>
        </w:rPr>
        <w:t xml:space="preserve"> a to:</w:t>
      </w:r>
    </w:p>
    <w:p w14:paraId="03DDA3CB" w14:textId="77777777" w:rsidR="00F161A9" w:rsidRPr="003C452B" w:rsidRDefault="00F161A9" w:rsidP="008C6406">
      <w:pPr>
        <w:tabs>
          <w:tab w:val="left" w:pos="540"/>
          <w:tab w:val="left" w:pos="1080"/>
        </w:tabs>
        <w:ind w:left="567"/>
        <w:rPr>
          <w:sz w:val="20"/>
          <w:szCs w:val="20"/>
        </w:rPr>
      </w:pPr>
      <w:r w:rsidRPr="003C452B">
        <w:rPr>
          <w:sz w:val="20"/>
          <w:szCs w:val="20"/>
        </w:rPr>
        <w:t>Příloha č.</w:t>
      </w:r>
      <w:r w:rsidR="00DE309F" w:rsidRPr="003C452B">
        <w:rPr>
          <w:sz w:val="20"/>
          <w:szCs w:val="20"/>
        </w:rPr>
        <w:t xml:space="preserve"> </w:t>
      </w:r>
      <w:r w:rsidRPr="003C452B">
        <w:rPr>
          <w:sz w:val="20"/>
          <w:szCs w:val="20"/>
        </w:rPr>
        <w:t>1:</w:t>
      </w:r>
      <w:r w:rsidR="00CE2EDB" w:rsidRPr="003C452B">
        <w:rPr>
          <w:sz w:val="20"/>
          <w:szCs w:val="20"/>
        </w:rPr>
        <w:t xml:space="preserve"> </w:t>
      </w:r>
      <w:r w:rsidR="0087380E" w:rsidRPr="003C452B">
        <w:rPr>
          <w:sz w:val="20"/>
          <w:szCs w:val="20"/>
        </w:rPr>
        <w:t>S</w:t>
      </w:r>
      <w:r w:rsidR="00CE2EDB" w:rsidRPr="003C452B">
        <w:rPr>
          <w:sz w:val="20"/>
          <w:szCs w:val="20"/>
        </w:rPr>
        <w:t>ortiment</w:t>
      </w:r>
      <w:r w:rsidR="0087380E" w:rsidRPr="003C452B">
        <w:rPr>
          <w:sz w:val="20"/>
          <w:szCs w:val="20"/>
        </w:rPr>
        <w:t xml:space="preserve"> systémového prádla v</w:t>
      </w:r>
      <w:r w:rsidR="00CE2EDB" w:rsidRPr="003C452B">
        <w:rPr>
          <w:sz w:val="20"/>
          <w:szCs w:val="20"/>
        </w:rPr>
        <w:t xml:space="preserve"> komplexní</w:t>
      </w:r>
      <w:r w:rsidR="0087380E" w:rsidRPr="003C452B">
        <w:rPr>
          <w:sz w:val="20"/>
          <w:szCs w:val="20"/>
        </w:rPr>
        <w:t>m</w:t>
      </w:r>
      <w:r w:rsidR="00CE2EDB" w:rsidRPr="003C452B">
        <w:rPr>
          <w:sz w:val="20"/>
          <w:szCs w:val="20"/>
        </w:rPr>
        <w:t xml:space="preserve"> servisu</w:t>
      </w:r>
    </w:p>
    <w:p w14:paraId="68E142F7" w14:textId="77777777" w:rsidR="00F161A9" w:rsidRPr="003C452B" w:rsidRDefault="00F161A9" w:rsidP="008C6406">
      <w:pPr>
        <w:pStyle w:val="Zkladntext"/>
        <w:tabs>
          <w:tab w:val="left" w:pos="2880"/>
          <w:tab w:val="left" w:pos="3060"/>
          <w:tab w:val="left" w:pos="5400"/>
        </w:tabs>
        <w:ind w:left="567"/>
        <w:rPr>
          <w:sz w:val="20"/>
        </w:rPr>
      </w:pPr>
      <w:r w:rsidRPr="003C452B">
        <w:rPr>
          <w:sz w:val="20"/>
        </w:rPr>
        <w:t>Příloha č.</w:t>
      </w:r>
      <w:r w:rsidR="00DE309F" w:rsidRPr="003C452B">
        <w:rPr>
          <w:sz w:val="20"/>
        </w:rPr>
        <w:t xml:space="preserve"> </w:t>
      </w:r>
      <w:r w:rsidRPr="003C452B">
        <w:rPr>
          <w:sz w:val="20"/>
        </w:rPr>
        <w:t xml:space="preserve">2: </w:t>
      </w:r>
      <w:r w:rsidR="0087380E" w:rsidRPr="003C452B">
        <w:rPr>
          <w:sz w:val="20"/>
        </w:rPr>
        <w:t>Sortiment nesystémového prádla na praní a chemické čištění</w:t>
      </w:r>
    </w:p>
    <w:p w14:paraId="4B79946F" w14:textId="77777777" w:rsidR="005B1D67" w:rsidRDefault="00F277FA" w:rsidP="008C6406">
      <w:pPr>
        <w:pStyle w:val="Zkladntext"/>
        <w:tabs>
          <w:tab w:val="left" w:pos="2880"/>
          <w:tab w:val="left" w:pos="3060"/>
          <w:tab w:val="left" w:pos="5400"/>
        </w:tabs>
        <w:ind w:left="567"/>
        <w:rPr>
          <w:sz w:val="20"/>
        </w:rPr>
      </w:pPr>
      <w:r w:rsidRPr="003C452B">
        <w:rPr>
          <w:sz w:val="20"/>
        </w:rPr>
        <w:t xml:space="preserve">Příloha č. </w:t>
      </w:r>
      <w:r w:rsidR="0019608D" w:rsidRPr="003C452B">
        <w:rPr>
          <w:sz w:val="20"/>
        </w:rPr>
        <w:t>3</w:t>
      </w:r>
      <w:r w:rsidRPr="003C452B">
        <w:rPr>
          <w:sz w:val="20"/>
        </w:rPr>
        <w:t xml:space="preserve">: </w:t>
      </w:r>
      <w:r w:rsidR="005B1D67" w:rsidRPr="000D6284">
        <w:rPr>
          <w:sz w:val="20"/>
        </w:rPr>
        <w:t>Průměrná týdenní</w:t>
      </w:r>
      <w:r w:rsidR="005B1D67">
        <w:rPr>
          <w:sz w:val="20"/>
        </w:rPr>
        <w:t xml:space="preserve"> spotřeba prádla v komplexním servisu</w:t>
      </w:r>
    </w:p>
    <w:p w14:paraId="49F914E8" w14:textId="77777777" w:rsidR="0087380E" w:rsidRPr="003C452B" w:rsidRDefault="0087380E" w:rsidP="008C6406">
      <w:pPr>
        <w:pStyle w:val="Zkladntext"/>
        <w:tabs>
          <w:tab w:val="left" w:pos="2880"/>
          <w:tab w:val="left" w:pos="3060"/>
          <w:tab w:val="left" w:pos="5400"/>
        </w:tabs>
        <w:ind w:left="567"/>
        <w:rPr>
          <w:sz w:val="20"/>
        </w:rPr>
      </w:pPr>
      <w:r w:rsidRPr="003C452B">
        <w:rPr>
          <w:sz w:val="20"/>
        </w:rPr>
        <w:t xml:space="preserve">Příloha č. </w:t>
      </w:r>
      <w:r w:rsidR="0019608D" w:rsidRPr="003C452B">
        <w:rPr>
          <w:sz w:val="20"/>
        </w:rPr>
        <w:t>4</w:t>
      </w:r>
      <w:r w:rsidRPr="003C452B">
        <w:rPr>
          <w:sz w:val="20"/>
        </w:rPr>
        <w:t xml:space="preserve">: Technické požadavky na </w:t>
      </w:r>
      <w:r w:rsidR="00B22F1E" w:rsidRPr="003C452B">
        <w:rPr>
          <w:sz w:val="20"/>
        </w:rPr>
        <w:t>systémové</w:t>
      </w:r>
      <w:r w:rsidRPr="003C452B">
        <w:rPr>
          <w:sz w:val="20"/>
        </w:rPr>
        <w:t xml:space="preserve"> prádlo</w:t>
      </w:r>
    </w:p>
    <w:p w14:paraId="73A3EC28" w14:textId="6BB6D019" w:rsidR="004B7B68" w:rsidRDefault="004B7B68" w:rsidP="008C6406">
      <w:pPr>
        <w:pStyle w:val="Zkladntext"/>
        <w:tabs>
          <w:tab w:val="left" w:pos="2880"/>
          <w:tab w:val="left" w:pos="3060"/>
          <w:tab w:val="left" w:pos="5400"/>
        </w:tabs>
        <w:ind w:left="567"/>
        <w:rPr>
          <w:color w:val="auto"/>
          <w:sz w:val="20"/>
        </w:rPr>
      </w:pPr>
      <w:r w:rsidRPr="003C452B">
        <w:rPr>
          <w:color w:val="auto"/>
          <w:sz w:val="20"/>
        </w:rPr>
        <w:t>Příloha č.</w:t>
      </w:r>
      <w:r w:rsidR="00DE309F" w:rsidRPr="003C452B">
        <w:rPr>
          <w:color w:val="auto"/>
          <w:sz w:val="20"/>
        </w:rPr>
        <w:t xml:space="preserve"> </w:t>
      </w:r>
      <w:r w:rsidR="0019608D" w:rsidRPr="003C452B">
        <w:rPr>
          <w:color w:val="auto"/>
          <w:sz w:val="20"/>
        </w:rPr>
        <w:t>5</w:t>
      </w:r>
      <w:r w:rsidRPr="003C452B">
        <w:rPr>
          <w:color w:val="auto"/>
          <w:sz w:val="20"/>
        </w:rPr>
        <w:t xml:space="preserve">: </w:t>
      </w:r>
      <w:r w:rsidR="00450482">
        <w:rPr>
          <w:color w:val="auto"/>
          <w:sz w:val="20"/>
        </w:rPr>
        <w:t xml:space="preserve">Sortiment vzorků </w:t>
      </w:r>
    </w:p>
    <w:p w14:paraId="06FB3778" w14:textId="5F5A4997" w:rsidR="002A0939" w:rsidRPr="008C6406" w:rsidRDefault="002A0939" w:rsidP="008C6406">
      <w:pPr>
        <w:pStyle w:val="Zkladntext"/>
        <w:tabs>
          <w:tab w:val="left" w:pos="2880"/>
          <w:tab w:val="left" w:pos="3060"/>
          <w:tab w:val="left" w:pos="5400"/>
        </w:tabs>
        <w:ind w:left="567"/>
        <w:rPr>
          <w:color w:val="auto"/>
          <w:sz w:val="20"/>
        </w:rPr>
      </w:pPr>
      <w:r>
        <w:rPr>
          <w:color w:val="auto"/>
          <w:sz w:val="20"/>
        </w:rPr>
        <w:t>Příloha č. 6: Termíny závozů prádla</w:t>
      </w:r>
      <w:r w:rsidR="00E416DD">
        <w:rPr>
          <w:color w:val="auto"/>
          <w:sz w:val="20"/>
        </w:rPr>
        <w:t xml:space="preserve"> a </w:t>
      </w:r>
      <w:bookmarkStart w:id="0" w:name="_GoBack"/>
      <w:bookmarkEnd w:id="0"/>
      <w:r w:rsidR="00E416DD">
        <w:rPr>
          <w:color w:val="auto"/>
          <w:sz w:val="20"/>
        </w:rPr>
        <w:t>specifikace dodacích míst</w:t>
      </w:r>
    </w:p>
    <w:p w14:paraId="72A7BF9A" w14:textId="77777777" w:rsidR="00F161A9" w:rsidRPr="008C6406" w:rsidRDefault="00F161A9" w:rsidP="00F161A9">
      <w:pPr>
        <w:pStyle w:val="Zkladntextodsazen"/>
        <w:jc w:val="both"/>
        <w:rPr>
          <w:sz w:val="20"/>
          <w:szCs w:val="20"/>
        </w:rPr>
      </w:pPr>
    </w:p>
    <w:p w14:paraId="286E6790" w14:textId="77777777" w:rsidR="00240A3C" w:rsidRPr="008C6406" w:rsidRDefault="00240A3C" w:rsidP="008C6406">
      <w:pPr>
        <w:pStyle w:val="Zkladntext"/>
        <w:tabs>
          <w:tab w:val="left" w:pos="1080"/>
          <w:tab w:val="left" w:pos="5103"/>
        </w:tabs>
        <w:rPr>
          <w:sz w:val="20"/>
        </w:rPr>
      </w:pPr>
    </w:p>
    <w:p w14:paraId="2E87D974" w14:textId="77777777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 xml:space="preserve">Za </w:t>
      </w:r>
      <w:r w:rsidR="00162340" w:rsidRPr="008C6406">
        <w:rPr>
          <w:sz w:val="20"/>
          <w:szCs w:val="20"/>
        </w:rPr>
        <w:t>dodavatel</w:t>
      </w:r>
      <w:r w:rsidRPr="008C6406">
        <w:rPr>
          <w:sz w:val="20"/>
          <w:szCs w:val="20"/>
        </w:rPr>
        <w:t>e:</w:t>
      </w:r>
      <w:r w:rsidR="008C6406">
        <w:rPr>
          <w:sz w:val="20"/>
          <w:szCs w:val="20"/>
        </w:rPr>
        <w:tab/>
      </w:r>
      <w:r w:rsidRPr="008C6406">
        <w:rPr>
          <w:sz w:val="20"/>
          <w:szCs w:val="20"/>
        </w:rPr>
        <w:t>Za objednatele:</w:t>
      </w:r>
    </w:p>
    <w:p w14:paraId="2CADFE53" w14:textId="77777777" w:rsidR="00F24F3B" w:rsidRPr="008C6406" w:rsidRDefault="00F24F3B" w:rsidP="008C6406">
      <w:pPr>
        <w:tabs>
          <w:tab w:val="left" w:pos="5103"/>
        </w:tabs>
        <w:ind w:firstLine="360"/>
        <w:jc w:val="both"/>
        <w:rPr>
          <w:sz w:val="20"/>
          <w:szCs w:val="20"/>
        </w:rPr>
      </w:pPr>
    </w:p>
    <w:p w14:paraId="2A027F0F" w14:textId="77777777" w:rsidR="00F24F3B" w:rsidRPr="008C6406" w:rsidRDefault="00F24F3B" w:rsidP="008C6406">
      <w:pPr>
        <w:tabs>
          <w:tab w:val="left" w:pos="5103"/>
        </w:tabs>
        <w:ind w:firstLine="360"/>
        <w:jc w:val="both"/>
        <w:rPr>
          <w:sz w:val="20"/>
          <w:szCs w:val="20"/>
        </w:rPr>
      </w:pPr>
    </w:p>
    <w:p w14:paraId="3CD1322C" w14:textId="77777777" w:rsidR="00F24F3B" w:rsidRPr="008C6406" w:rsidRDefault="00F24F3B" w:rsidP="008C6406">
      <w:pPr>
        <w:tabs>
          <w:tab w:val="left" w:pos="5103"/>
        </w:tabs>
        <w:ind w:firstLine="360"/>
        <w:jc w:val="both"/>
        <w:rPr>
          <w:sz w:val="20"/>
          <w:szCs w:val="20"/>
        </w:rPr>
      </w:pPr>
    </w:p>
    <w:p w14:paraId="407EA604" w14:textId="18BD3ED6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  <w:r w:rsidRPr="008C6406">
        <w:rPr>
          <w:sz w:val="20"/>
          <w:szCs w:val="20"/>
        </w:rPr>
        <w:t>V</w:t>
      </w:r>
      <w:r w:rsidR="009C7ABA">
        <w:rPr>
          <w:sz w:val="20"/>
          <w:szCs w:val="20"/>
        </w:rPr>
        <w:t xml:space="preserve"> Brně </w:t>
      </w:r>
      <w:r w:rsidRPr="008C6406">
        <w:rPr>
          <w:sz w:val="20"/>
          <w:szCs w:val="20"/>
        </w:rPr>
        <w:t xml:space="preserve">dne: </w:t>
      </w:r>
      <w:r w:rsidR="009C7ABA">
        <w:rPr>
          <w:sz w:val="20"/>
          <w:szCs w:val="20"/>
        </w:rPr>
        <w:t>24. 5. 2021</w:t>
      </w:r>
      <w:r w:rsidRPr="008C6406">
        <w:rPr>
          <w:sz w:val="20"/>
          <w:szCs w:val="20"/>
        </w:rPr>
        <w:t xml:space="preserve">  </w:t>
      </w:r>
      <w:r w:rsidR="008C6406">
        <w:rPr>
          <w:sz w:val="20"/>
          <w:szCs w:val="20"/>
        </w:rPr>
        <w:tab/>
      </w:r>
      <w:r w:rsidRPr="008C6406">
        <w:rPr>
          <w:sz w:val="20"/>
          <w:szCs w:val="20"/>
        </w:rPr>
        <w:t xml:space="preserve">V Brně dne: </w:t>
      </w:r>
      <w:r w:rsidR="007D031E">
        <w:rPr>
          <w:sz w:val="20"/>
          <w:szCs w:val="20"/>
        </w:rPr>
        <w:t>29. 06. 2021</w:t>
      </w:r>
    </w:p>
    <w:p w14:paraId="55B3ADBC" w14:textId="77777777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</w:p>
    <w:p w14:paraId="691CEDAB" w14:textId="77777777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</w:p>
    <w:p w14:paraId="15D6BA4D" w14:textId="77777777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</w:p>
    <w:p w14:paraId="69B5D524" w14:textId="77777777" w:rsidR="00F24F3B" w:rsidRPr="008C6406" w:rsidRDefault="00F24F3B" w:rsidP="008C6406">
      <w:pPr>
        <w:tabs>
          <w:tab w:val="left" w:pos="5103"/>
        </w:tabs>
        <w:jc w:val="both"/>
        <w:rPr>
          <w:sz w:val="20"/>
          <w:szCs w:val="20"/>
        </w:rPr>
      </w:pPr>
    </w:p>
    <w:p w14:paraId="7FBEB69E" w14:textId="77777777" w:rsidR="00F24F3B" w:rsidRPr="008C6406" w:rsidRDefault="00F24F3B" w:rsidP="008C6406">
      <w:pPr>
        <w:tabs>
          <w:tab w:val="left" w:pos="5103"/>
        </w:tabs>
        <w:rPr>
          <w:sz w:val="20"/>
          <w:szCs w:val="20"/>
        </w:rPr>
      </w:pPr>
      <w:r w:rsidRPr="008C6406">
        <w:rPr>
          <w:sz w:val="20"/>
          <w:szCs w:val="20"/>
        </w:rPr>
        <w:t xml:space="preserve">...........................................................                               </w:t>
      </w:r>
      <w:r w:rsidR="008C6406">
        <w:rPr>
          <w:sz w:val="20"/>
          <w:szCs w:val="20"/>
        </w:rPr>
        <w:tab/>
      </w:r>
      <w:r w:rsidRPr="008C6406">
        <w:rPr>
          <w:sz w:val="20"/>
          <w:szCs w:val="20"/>
        </w:rPr>
        <w:t>............................................................</w:t>
      </w:r>
    </w:p>
    <w:p w14:paraId="04264A1B" w14:textId="7FD82FB9" w:rsidR="000D6284" w:rsidRPr="009C7ABA" w:rsidRDefault="009C7ABA" w:rsidP="000D6284">
      <w:pPr>
        <w:tabs>
          <w:tab w:val="left" w:pos="5103"/>
        </w:tabs>
        <w:rPr>
          <w:b/>
          <w:sz w:val="20"/>
          <w:szCs w:val="20"/>
        </w:rPr>
      </w:pPr>
      <w:r w:rsidRPr="009C7ABA">
        <w:rPr>
          <w:sz w:val="20"/>
          <w:szCs w:val="20"/>
        </w:rPr>
        <w:t>CHRIŠTOF, spol. s r.o.</w:t>
      </w:r>
      <w:r w:rsidR="008C6406" w:rsidRPr="009C7ABA">
        <w:rPr>
          <w:i/>
          <w:sz w:val="20"/>
          <w:szCs w:val="20"/>
        </w:rPr>
        <w:tab/>
      </w:r>
      <w:r w:rsidR="000D6284" w:rsidRPr="009C7ABA">
        <w:rPr>
          <w:sz w:val="20"/>
          <w:szCs w:val="20"/>
        </w:rPr>
        <w:t xml:space="preserve">Fakultní nemocnice u sv. Anny v Brně </w:t>
      </w:r>
    </w:p>
    <w:p w14:paraId="5270C4DB" w14:textId="4FF46CE7" w:rsidR="00F24F3B" w:rsidRPr="009C7ABA" w:rsidRDefault="009C7ABA" w:rsidP="008C6406">
      <w:pPr>
        <w:tabs>
          <w:tab w:val="left" w:pos="5103"/>
        </w:tabs>
        <w:rPr>
          <w:iCs/>
          <w:sz w:val="20"/>
          <w:szCs w:val="20"/>
        </w:rPr>
      </w:pPr>
      <w:r w:rsidRPr="009C7ABA">
        <w:rPr>
          <w:sz w:val="20"/>
          <w:szCs w:val="20"/>
        </w:rPr>
        <w:t>Jan Chrištof</w:t>
      </w:r>
      <w:r w:rsidR="000D6284" w:rsidRPr="009C7ABA">
        <w:rPr>
          <w:iCs/>
          <w:sz w:val="20"/>
          <w:szCs w:val="20"/>
        </w:rPr>
        <w:tab/>
      </w:r>
      <w:r w:rsidR="0040036A" w:rsidRPr="009C7ABA">
        <w:rPr>
          <w:iCs/>
          <w:sz w:val="20"/>
          <w:szCs w:val="20"/>
        </w:rPr>
        <w:t xml:space="preserve">Ing. Vlastimil </w:t>
      </w:r>
      <w:proofErr w:type="spellStart"/>
      <w:r w:rsidR="0040036A" w:rsidRPr="009C7ABA">
        <w:rPr>
          <w:iCs/>
          <w:sz w:val="20"/>
          <w:szCs w:val="20"/>
        </w:rPr>
        <w:t>Vajdák</w:t>
      </w:r>
      <w:proofErr w:type="spellEnd"/>
    </w:p>
    <w:p w14:paraId="4B3CF055" w14:textId="160CB090" w:rsidR="00F24F3B" w:rsidRPr="008C6406" w:rsidRDefault="009C7ABA" w:rsidP="008C6406">
      <w:pPr>
        <w:tabs>
          <w:tab w:val="left" w:pos="5103"/>
        </w:tabs>
        <w:rPr>
          <w:sz w:val="20"/>
          <w:szCs w:val="20"/>
        </w:rPr>
      </w:pPr>
      <w:r w:rsidRPr="009C7ABA">
        <w:rPr>
          <w:sz w:val="20"/>
          <w:szCs w:val="20"/>
        </w:rPr>
        <w:t>jednatel</w:t>
      </w:r>
      <w:r w:rsidR="008C6406">
        <w:rPr>
          <w:sz w:val="20"/>
          <w:szCs w:val="20"/>
        </w:rPr>
        <w:tab/>
      </w:r>
      <w:r w:rsidR="00F24F3B" w:rsidRPr="008C6406">
        <w:rPr>
          <w:sz w:val="20"/>
          <w:szCs w:val="20"/>
        </w:rPr>
        <w:t>ředitel</w:t>
      </w:r>
    </w:p>
    <w:p w14:paraId="7BDCC07F" w14:textId="7D98BD57" w:rsidR="00F24F3B" w:rsidRPr="008C6406" w:rsidRDefault="008C6406" w:rsidP="008C6406">
      <w:pPr>
        <w:tabs>
          <w:tab w:val="left" w:pos="5103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F24F3B" w:rsidRPr="008C6406">
        <w:rPr>
          <w:sz w:val="20"/>
          <w:szCs w:val="20"/>
        </w:rPr>
        <w:t xml:space="preserve"> </w:t>
      </w:r>
    </w:p>
    <w:p w14:paraId="2C5F9086" w14:textId="37C6EE5F" w:rsidR="00491A44" w:rsidRDefault="00491A44" w:rsidP="00491A44">
      <w:pPr>
        <w:tabs>
          <w:tab w:val="left" w:pos="540"/>
          <w:tab w:val="left" w:pos="1080"/>
        </w:tabs>
        <w:rPr>
          <w:sz w:val="20"/>
          <w:szCs w:val="20"/>
        </w:rPr>
      </w:pPr>
    </w:p>
    <w:p w14:paraId="5A8AF0D1" w14:textId="77777777" w:rsidR="00491A44" w:rsidRPr="00491A44" w:rsidRDefault="00491A44" w:rsidP="00491A44">
      <w:pPr>
        <w:rPr>
          <w:sz w:val="20"/>
          <w:szCs w:val="20"/>
        </w:rPr>
      </w:pPr>
    </w:p>
    <w:p w14:paraId="65B38BAD" w14:textId="1F4573F8" w:rsidR="00491A44" w:rsidRDefault="00491A44" w:rsidP="00491A44">
      <w:pPr>
        <w:tabs>
          <w:tab w:val="left" w:pos="540"/>
          <w:tab w:val="left" w:pos="1080"/>
        </w:tabs>
        <w:rPr>
          <w:sz w:val="20"/>
          <w:szCs w:val="20"/>
        </w:rPr>
      </w:pPr>
    </w:p>
    <w:p w14:paraId="467EB61A" w14:textId="274FD1E7" w:rsidR="00491A44" w:rsidRDefault="00491A44" w:rsidP="00491A44">
      <w:pPr>
        <w:tabs>
          <w:tab w:val="left" w:pos="38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E0E57ED" w14:textId="357AB4CA" w:rsidR="00345451" w:rsidRPr="00345451" w:rsidRDefault="00345451" w:rsidP="00491A44">
      <w:pPr>
        <w:tabs>
          <w:tab w:val="left" w:pos="540"/>
          <w:tab w:val="left" w:pos="1080"/>
        </w:tabs>
        <w:rPr>
          <w:rFonts w:ascii="Calibri" w:hAnsi="Calibri" w:cs="Calibri"/>
          <w:i/>
          <w:sz w:val="18"/>
          <w:szCs w:val="18"/>
        </w:rPr>
      </w:pPr>
    </w:p>
    <w:sectPr w:rsidR="00345451" w:rsidRPr="00345451" w:rsidSect="00F24F3B">
      <w:footerReference w:type="default" r:id="rId11"/>
      <w:pgSz w:w="11906" w:h="16838"/>
      <w:pgMar w:top="1081" w:right="1134" w:bottom="568" w:left="1701" w:header="426" w:footer="65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A37998" w16cid:durableId="23BBC519"/>
  <w16cid:commentId w16cid:paraId="7576917D" w16cid:durableId="23BBC63E"/>
  <w16cid:commentId w16cid:paraId="1A8A3230" w16cid:durableId="23BBEFFE"/>
  <w16cid:commentId w16cid:paraId="023CA6FE" w16cid:durableId="23BBF8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E21E" w14:textId="77777777" w:rsidR="007619BA" w:rsidRDefault="007619BA">
      <w:r>
        <w:separator/>
      </w:r>
    </w:p>
  </w:endnote>
  <w:endnote w:type="continuationSeparator" w:id="0">
    <w:p w14:paraId="702978AD" w14:textId="77777777" w:rsidR="007619BA" w:rsidRDefault="007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 PSMT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0D893" w14:textId="77777777" w:rsidR="00844384" w:rsidRDefault="00844384">
    <w:pPr>
      <w:pStyle w:val="Zpat"/>
    </w:pPr>
  </w:p>
  <w:p w14:paraId="6CB11E58" w14:textId="0A1B590D" w:rsidR="00844384" w:rsidRPr="00B06561" w:rsidRDefault="00844384" w:rsidP="00F354B8">
    <w:pPr>
      <w:pStyle w:val="Zpat"/>
      <w:framePr w:wrap="around" w:vAnchor="text" w:hAnchor="page" w:x="8722" w:y="1"/>
      <w:rPr>
        <w:rStyle w:val="slostrnky"/>
        <w:b/>
      </w:rPr>
    </w:pPr>
    <w:r w:rsidRPr="00F354B8">
      <w:rPr>
        <w:rStyle w:val="slostrnky"/>
        <w:b/>
        <w:sz w:val="20"/>
      </w:rPr>
      <w:t xml:space="preserve">Strana </w:t>
    </w:r>
    <w:r w:rsidRPr="00F354B8">
      <w:rPr>
        <w:rStyle w:val="slostrnky"/>
        <w:b/>
        <w:sz w:val="20"/>
      </w:rPr>
      <w:fldChar w:fldCharType="begin"/>
    </w:r>
    <w:r w:rsidRPr="00F354B8">
      <w:rPr>
        <w:rStyle w:val="slostrnky"/>
        <w:b/>
        <w:sz w:val="20"/>
      </w:rPr>
      <w:instrText xml:space="preserve"> PAGE </w:instrText>
    </w:r>
    <w:r w:rsidRPr="00F354B8">
      <w:rPr>
        <w:rStyle w:val="slostrnky"/>
        <w:b/>
        <w:sz w:val="20"/>
      </w:rPr>
      <w:fldChar w:fldCharType="separate"/>
    </w:r>
    <w:r w:rsidR="00644023">
      <w:rPr>
        <w:rStyle w:val="slostrnky"/>
        <w:b/>
        <w:noProof/>
        <w:sz w:val="20"/>
      </w:rPr>
      <w:t>9</w:t>
    </w:r>
    <w:r w:rsidRPr="00F354B8">
      <w:rPr>
        <w:rStyle w:val="slostrnky"/>
        <w:b/>
        <w:sz w:val="20"/>
      </w:rPr>
      <w:fldChar w:fldCharType="end"/>
    </w:r>
    <w:r w:rsidRPr="00F354B8">
      <w:rPr>
        <w:rStyle w:val="slostrnky"/>
        <w:b/>
        <w:sz w:val="20"/>
      </w:rPr>
      <w:t xml:space="preserve"> (celkem </w:t>
    </w:r>
    <w:r w:rsidRPr="00F354B8">
      <w:rPr>
        <w:rStyle w:val="slostrnky"/>
        <w:b/>
        <w:sz w:val="20"/>
      </w:rPr>
      <w:fldChar w:fldCharType="begin"/>
    </w:r>
    <w:r w:rsidRPr="00F354B8">
      <w:rPr>
        <w:rStyle w:val="slostrnky"/>
        <w:b/>
        <w:sz w:val="20"/>
      </w:rPr>
      <w:instrText xml:space="preserve"> NUMPAGES </w:instrText>
    </w:r>
    <w:r w:rsidRPr="00F354B8">
      <w:rPr>
        <w:rStyle w:val="slostrnky"/>
        <w:b/>
        <w:sz w:val="20"/>
      </w:rPr>
      <w:fldChar w:fldCharType="separate"/>
    </w:r>
    <w:r w:rsidR="00644023">
      <w:rPr>
        <w:rStyle w:val="slostrnky"/>
        <w:b/>
        <w:noProof/>
        <w:sz w:val="20"/>
      </w:rPr>
      <w:t>9</w:t>
    </w:r>
    <w:r w:rsidRPr="00F354B8">
      <w:rPr>
        <w:rStyle w:val="slostrnky"/>
        <w:b/>
        <w:sz w:val="20"/>
      </w:rPr>
      <w:fldChar w:fldCharType="end"/>
    </w:r>
    <w:r w:rsidRPr="00B06561">
      <w:rPr>
        <w:rStyle w:val="slostrnky"/>
        <w:b/>
      </w:rPr>
      <w:t>)</w:t>
    </w:r>
  </w:p>
  <w:p w14:paraId="61E616D9" w14:textId="77777777" w:rsidR="00844384" w:rsidRPr="00F354B8" w:rsidRDefault="00844384" w:rsidP="00F24F3B">
    <w:pPr>
      <w:pStyle w:val="Zpat"/>
      <w:pBdr>
        <w:top w:val="single" w:sz="4" w:space="0" w:color="auto"/>
        <w:left w:val="single" w:sz="4" w:space="0" w:color="auto"/>
        <w:bottom w:val="single" w:sz="4" w:space="1" w:color="auto"/>
        <w:right w:val="single" w:sz="4" w:space="19" w:color="auto"/>
      </w:pBdr>
      <w:ind w:right="360"/>
      <w:rPr>
        <w:b/>
        <w:sz w:val="20"/>
      </w:rPr>
    </w:pPr>
    <w:r w:rsidRPr="00F354B8">
      <w:rPr>
        <w:b/>
        <w:sz w:val="20"/>
      </w:rPr>
      <w:t xml:space="preserve">Smlouva o </w:t>
    </w:r>
    <w:r>
      <w:rPr>
        <w:b/>
        <w:sz w:val="20"/>
      </w:rPr>
      <w:t>zajištění komplexního servisu prádla</w:t>
    </w:r>
  </w:p>
  <w:p w14:paraId="53075D92" w14:textId="77777777" w:rsidR="00844384" w:rsidRDefault="008443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DDBF6" w14:textId="77777777" w:rsidR="007619BA" w:rsidRDefault="007619BA">
      <w:r>
        <w:separator/>
      </w:r>
    </w:p>
  </w:footnote>
  <w:footnote w:type="continuationSeparator" w:id="0">
    <w:p w14:paraId="5195EE7C" w14:textId="77777777" w:rsidR="007619BA" w:rsidRDefault="0076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D8"/>
    <w:multiLevelType w:val="multilevel"/>
    <w:tmpl w:val="D24C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03F90601"/>
    <w:multiLevelType w:val="hybridMultilevel"/>
    <w:tmpl w:val="EFD4181E"/>
    <w:lvl w:ilvl="0" w:tplc="472EFC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A15B0"/>
    <w:multiLevelType w:val="hybridMultilevel"/>
    <w:tmpl w:val="F14A410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301F6"/>
    <w:multiLevelType w:val="hybridMultilevel"/>
    <w:tmpl w:val="C7D83A9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60BD4"/>
    <w:multiLevelType w:val="hybridMultilevel"/>
    <w:tmpl w:val="3208CF2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1AA3A6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A059B8"/>
    <w:multiLevelType w:val="hybridMultilevel"/>
    <w:tmpl w:val="77B61EE2"/>
    <w:lvl w:ilvl="0" w:tplc="FFFFFFFF">
      <w:start w:val="1"/>
      <w:numFmt w:val="decimal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2F629FE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7463AE"/>
    <w:multiLevelType w:val="hybridMultilevel"/>
    <w:tmpl w:val="933CF43A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A5127"/>
    <w:multiLevelType w:val="hybridMultilevel"/>
    <w:tmpl w:val="F2369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43F4"/>
    <w:multiLevelType w:val="hybridMultilevel"/>
    <w:tmpl w:val="1D44081A"/>
    <w:lvl w:ilvl="0" w:tplc="6890C7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95DA79D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E25B4"/>
    <w:multiLevelType w:val="hybridMultilevel"/>
    <w:tmpl w:val="569E64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>
    <w:nsid w:val="204646F1"/>
    <w:multiLevelType w:val="hybridMultilevel"/>
    <w:tmpl w:val="932CA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B45"/>
    <w:multiLevelType w:val="multilevel"/>
    <w:tmpl w:val="7F78C0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55E29"/>
    <w:multiLevelType w:val="hybridMultilevel"/>
    <w:tmpl w:val="53B0F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FB396A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A3951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A27E5"/>
    <w:multiLevelType w:val="hybridMultilevel"/>
    <w:tmpl w:val="8EA4A7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024E27"/>
    <w:multiLevelType w:val="hybridMultilevel"/>
    <w:tmpl w:val="F45E3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48489F"/>
    <w:multiLevelType w:val="hybridMultilevel"/>
    <w:tmpl w:val="75163BFA"/>
    <w:lvl w:ilvl="0" w:tplc="D7F20DAA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48D5482F"/>
    <w:multiLevelType w:val="hybridMultilevel"/>
    <w:tmpl w:val="C590DA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2C14100"/>
    <w:multiLevelType w:val="hybridMultilevel"/>
    <w:tmpl w:val="CB4A522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D152D292"/>
    <w:lvl w:ilvl="0">
      <w:start w:val="1"/>
      <w:numFmt w:val="decimal"/>
      <w:pStyle w:val="Textpsmen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70105985"/>
    <w:multiLevelType w:val="hybridMultilevel"/>
    <w:tmpl w:val="95EAB03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355"/>
        </w:tabs>
        <w:ind w:left="2355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0220F4F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11"/>
  </w:num>
  <w:num w:numId="5">
    <w:abstractNumId w:val="16"/>
  </w:num>
  <w:num w:numId="6">
    <w:abstractNumId w:val="3"/>
  </w:num>
  <w:num w:numId="7">
    <w:abstractNumId w:val="25"/>
  </w:num>
  <w:num w:numId="8">
    <w:abstractNumId w:val="10"/>
  </w:num>
  <w:num w:numId="9">
    <w:abstractNumId w:val="27"/>
  </w:num>
  <w:num w:numId="10">
    <w:abstractNumId w:val="20"/>
  </w:num>
  <w:num w:numId="11">
    <w:abstractNumId w:val="23"/>
  </w:num>
  <w:num w:numId="12">
    <w:abstractNumId w:val="2"/>
  </w:num>
  <w:num w:numId="13">
    <w:abstractNumId w:val="28"/>
  </w:num>
  <w:num w:numId="14">
    <w:abstractNumId w:val="26"/>
  </w:num>
  <w:num w:numId="15">
    <w:abstractNumId w:val="12"/>
  </w:num>
  <w:num w:numId="16">
    <w:abstractNumId w:val="22"/>
  </w:num>
  <w:num w:numId="17">
    <w:abstractNumId w:val="1"/>
  </w:num>
  <w:num w:numId="18">
    <w:abstractNumId w:val="8"/>
  </w:num>
  <w:num w:numId="19">
    <w:abstractNumId w:val="9"/>
  </w:num>
  <w:num w:numId="20">
    <w:abstractNumId w:val="19"/>
  </w:num>
  <w:num w:numId="21">
    <w:abstractNumId w:val="0"/>
  </w:num>
  <w:num w:numId="22">
    <w:abstractNumId w:val="6"/>
  </w:num>
  <w:num w:numId="23">
    <w:abstractNumId w:val="15"/>
  </w:num>
  <w:num w:numId="24">
    <w:abstractNumId w:val="18"/>
  </w:num>
  <w:num w:numId="25">
    <w:abstractNumId w:val="5"/>
  </w:num>
  <w:num w:numId="26">
    <w:abstractNumId w:val="14"/>
  </w:num>
  <w:num w:numId="27">
    <w:abstractNumId w:val="21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A9"/>
    <w:rsid w:val="00000259"/>
    <w:rsid w:val="000029D1"/>
    <w:rsid w:val="0000366B"/>
    <w:rsid w:val="000100A6"/>
    <w:rsid w:val="00020B27"/>
    <w:rsid w:val="00024C90"/>
    <w:rsid w:val="00031CDB"/>
    <w:rsid w:val="00032B39"/>
    <w:rsid w:val="000406C3"/>
    <w:rsid w:val="00041ABA"/>
    <w:rsid w:val="00041EBF"/>
    <w:rsid w:val="00044B62"/>
    <w:rsid w:val="00045E13"/>
    <w:rsid w:val="00050554"/>
    <w:rsid w:val="00063535"/>
    <w:rsid w:val="00077F27"/>
    <w:rsid w:val="00083B5D"/>
    <w:rsid w:val="00087090"/>
    <w:rsid w:val="000871B2"/>
    <w:rsid w:val="000907EC"/>
    <w:rsid w:val="000A1BE0"/>
    <w:rsid w:val="000A40CC"/>
    <w:rsid w:val="000B29B1"/>
    <w:rsid w:val="000B5230"/>
    <w:rsid w:val="000B5CD7"/>
    <w:rsid w:val="000C241D"/>
    <w:rsid w:val="000C5B1E"/>
    <w:rsid w:val="000D4A7A"/>
    <w:rsid w:val="000D6284"/>
    <w:rsid w:val="000D78D8"/>
    <w:rsid w:val="000E4734"/>
    <w:rsid w:val="000F5E99"/>
    <w:rsid w:val="001062F9"/>
    <w:rsid w:val="001155DA"/>
    <w:rsid w:val="001313ED"/>
    <w:rsid w:val="00131CE5"/>
    <w:rsid w:val="00134343"/>
    <w:rsid w:val="00135787"/>
    <w:rsid w:val="00136D6B"/>
    <w:rsid w:val="00143BA4"/>
    <w:rsid w:val="001541ED"/>
    <w:rsid w:val="00162340"/>
    <w:rsid w:val="00167333"/>
    <w:rsid w:val="0017445A"/>
    <w:rsid w:val="001775F7"/>
    <w:rsid w:val="00177DB3"/>
    <w:rsid w:val="00186EC3"/>
    <w:rsid w:val="0019443D"/>
    <w:rsid w:val="0019608D"/>
    <w:rsid w:val="00196E83"/>
    <w:rsid w:val="001A75A6"/>
    <w:rsid w:val="001B7212"/>
    <w:rsid w:val="001C2940"/>
    <w:rsid w:val="001D3B09"/>
    <w:rsid w:val="001D5891"/>
    <w:rsid w:val="001D7F5C"/>
    <w:rsid w:val="001E1524"/>
    <w:rsid w:val="001F49C4"/>
    <w:rsid w:val="001F5296"/>
    <w:rsid w:val="00206380"/>
    <w:rsid w:val="00210373"/>
    <w:rsid w:val="00213939"/>
    <w:rsid w:val="00216214"/>
    <w:rsid w:val="0021713E"/>
    <w:rsid w:val="00225B60"/>
    <w:rsid w:val="00240A3C"/>
    <w:rsid w:val="00240CC6"/>
    <w:rsid w:val="00240E35"/>
    <w:rsid w:val="00240E79"/>
    <w:rsid w:val="002523A2"/>
    <w:rsid w:val="00253695"/>
    <w:rsid w:val="00256A59"/>
    <w:rsid w:val="0026404F"/>
    <w:rsid w:val="002708A2"/>
    <w:rsid w:val="00273362"/>
    <w:rsid w:val="0027696D"/>
    <w:rsid w:val="00287591"/>
    <w:rsid w:val="002979E5"/>
    <w:rsid w:val="002A0939"/>
    <w:rsid w:val="002A0CA2"/>
    <w:rsid w:val="002A181C"/>
    <w:rsid w:val="002A2425"/>
    <w:rsid w:val="002B2396"/>
    <w:rsid w:val="002C576F"/>
    <w:rsid w:val="002D079B"/>
    <w:rsid w:val="002D1D84"/>
    <w:rsid w:val="002D71BF"/>
    <w:rsid w:val="002D7BD3"/>
    <w:rsid w:val="002E00EF"/>
    <w:rsid w:val="002E0C4C"/>
    <w:rsid w:val="002E6C86"/>
    <w:rsid w:val="002F4286"/>
    <w:rsid w:val="002F636E"/>
    <w:rsid w:val="003029D9"/>
    <w:rsid w:val="00303C4A"/>
    <w:rsid w:val="00317ECB"/>
    <w:rsid w:val="00320854"/>
    <w:rsid w:val="00320EF2"/>
    <w:rsid w:val="003233EF"/>
    <w:rsid w:val="00337B82"/>
    <w:rsid w:val="003405DA"/>
    <w:rsid w:val="00345451"/>
    <w:rsid w:val="00357EE6"/>
    <w:rsid w:val="003604EC"/>
    <w:rsid w:val="003628EF"/>
    <w:rsid w:val="0036473C"/>
    <w:rsid w:val="003710A8"/>
    <w:rsid w:val="003832F8"/>
    <w:rsid w:val="00387164"/>
    <w:rsid w:val="003A0156"/>
    <w:rsid w:val="003B0DE5"/>
    <w:rsid w:val="003B6238"/>
    <w:rsid w:val="003B6ED6"/>
    <w:rsid w:val="003B7072"/>
    <w:rsid w:val="003C452B"/>
    <w:rsid w:val="003C4F09"/>
    <w:rsid w:val="003C52D8"/>
    <w:rsid w:val="003D2396"/>
    <w:rsid w:val="003D4EBA"/>
    <w:rsid w:val="003F2D44"/>
    <w:rsid w:val="003F68D0"/>
    <w:rsid w:val="0040036A"/>
    <w:rsid w:val="004038E7"/>
    <w:rsid w:val="00403A8E"/>
    <w:rsid w:val="004117EE"/>
    <w:rsid w:val="00411825"/>
    <w:rsid w:val="00413AEC"/>
    <w:rsid w:val="00425A00"/>
    <w:rsid w:val="00433119"/>
    <w:rsid w:val="00434685"/>
    <w:rsid w:val="004456FB"/>
    <w:rsid w:val="004473B1"/>
    <w:rsid w:val="00450482"/>
    <w:rsid w:val="004573B1"/>
    <w:rsid w:val="00464DED"/>
    <w:rsid w:val="004655A1"/>
    <w:rsid w:val="00474298"/>
    <w:rsid w:val="00475266"/>
    <w:rsid w:val="004811B1"/>
    <w:rsid w:val="004827E4"/>
    <w:rsid w:val="00491A44"/>
    <w:rsid w:val="00492C4A"/>
    <w:rsid w:val="00494DE2"/>
    <w:rsid w:val="00495993"/>
    <w:rsid w:val="004A1272"/>
    <w:rsid w:val="004A34B0"/>
    <w:rsid w:val="004A36F0"/>
    <w:rsid w:val="004A673A"/>
    <w:rsid w:val="004B0289"/>
    <w:rsid w:val="004B3DE8"/>
    <w:rsid w:val="004B5B2C"/>
    <w:rsid w:val="004B5BE1"/>
    <w:rsid w:val="004B7B68"/>
    <w:rsid w:val="004D7B65"/>
    <w:rsid w:val="004E169E"/>
    <w:rsid w:val="00500529"/>
    <w:rsid w:val="005134AF"/>
    <w:rsid w:val="00514888"/>
    <w:rsid w:val="00514C87"/>
    <w:rsid w:val="00514F37"/>
    <w:rsid w:val="00517C74"/>
    <w:rsid w:val="00521808"/>
    <w:rsid w:val="005246F9"/>
    <w:rsid w:val="005321A7"/>
    <w:rsid w:val="00532467"/>
    <w:rsid w:val="00535FD8"/>
    <w:rsid w:val="00540B25"/>
    <w:rsid w:val="0054159F"/>
    <w:rsid w:val="0054418D"/>
    <w:rsid w:val="005449CB"/>
    <w:rsid w:val="00550AB3"/>
    <w:rsid w:val="005522F4"/>
    <w:rsid w:val="005534C9"/>
    <w:rsid w:val="00562038"/>
    <w:rsid w:val="00564719"/>
    <w:rsid w:val="0056514A"/>
    <w:rsid w:val="00591C1C"/>
    <w:rsid w:val="00596CF0"/>
    <w:rsid w:val="00596EBA"/>
    <w:rsid w:val="005A5FBD"/>
    <w:rsid w:val="005A6BE2"/>
    <w:rsid w:val="005B1D67"/>
    <w:rsid w:val="005B3278"/>
    <w:rsid w:val="005B7F4D"/>
    <w:rsid w:val="005C1D58"/>
    <w:rsid w:val="005C4B10"/>
    <w:rsid w:val="005C7015"/>
    <w:rsid w:val="005D55C2"/>
    <w:rsid w:val="005E0788"/>
    <w:rsid w:val="005E4AF7"/>
    <w:rsid w:val="005F087B"/>
    <w:rsid w:val="005F3908"/>
    <w:rsid w:val="005F4016"/>
    <w:rsid w:val="00605E7F"/>
    <w:rsid w:val="0060663A"/>
    <w:rsid w:val="006124F1"/>
    <w:rsid w:val="00612D6E"/>
    <w:rsid w:val="0061398D"/>
    <w:rsid w:val="00615D5E"/>
    <w:rsid w:val="00626EEA"/>
    <w:rsid w:val="006303D0"/>
    <w:rsid w:val="00635DBE"/>
    <w:rsid w:val="00644023"/>
    <w:rsid w:val="006459CA"/>
    <w:rsid w:val="0065057F"/>
    <w:rsid w:val="006615AB"/>
    <w:rsid w:val="00663967"/>
    <w:rsid w:val="00666784"/>
    <w:rsid w:val="00673DE7"/>
    <w:rsid w:val="006773E1"/>
    <w:rsid w:val="00685ACE"/>
    <w:rsid w:val="00686D3B"/>
    <w:rsid w:val="006934F7"/>
    <w:rsid w:val="006955D7"/>
    <w:rsid w:val="006B010C"/>
    <w:rsid w:val="006B46F0"/>
    <w:rsid w:val="006B6F66"/>
    <w:rsid w:val="006C049A"/>
    <w:rsid w:val="006C2350"/>
    <w:rsid w:val="006C552A"/>
    <w:rsid w:val="006D3AED"/>
    <w:rsid w:val="006D6D0A"/>
    <w:rsid w:val="006E3763"/>
    <w:rsid w:val="006E3E91"/>
    <w:rsid w:val="006F562D"/>
    <w:rsid w:val="006F7832"/>
    <w:rsid w:val="00724FE0"/>
    <w:rsid w:val="0072547C"/>
    <w:rsid w:val="00725AB9"/>
    <w:rsid w:val="0073343C"/>
    <w:rsid w:val="00733565"/>
    <w:rsid w:val="00736DBD"/>
    <w:rsid w:val="00745C3F"/>
    <w:rsid w:val="007473B4"/>
    <w:rsid w:val="007619BA"/>
    <w:rsid w:val="007712E4"/>
    <w:rsid w:val="00773CEA"/>
    <w:rsid w:val="00774DF3"/>
    <w:rsid w:val="0077565B"/>
    <w:rsid w:val="00782936"/>
    <w:rsid w:val="007846D4"/>
    <w:rsid w:val="00790F2D"/>
    <w:rsid w:val="007B010C"/>
    <w:rsid w:val="007B45A8"/>
    <w:rsid w:val="007B4A8F"/>
    <w:rsid w:val="007B6447"/>
    <w:rsid w:val="007B6D4D"/>
    <w:rsid w:val="007C26EF"/>
    <w:rsid w:val="007C7FA1"/>
    <w:rsid w:val="007D031E"/>
    <w:rsid w:val="007D264C"/>
    <w:rsid w:val="00812810"/>
    <w:rsid w:val="00815C5A"/>
    <w:rsid w:val="008165E7"/>
    <w:rsid w:val="008238CE"/>
    <w:rsid w:val="008339FE"/>
    <w:rsid w:val="0083793A"/>
    <w:rsid w:val="00841D36"/>
    <w:rsid w:val="00844384"/>
    <w:rsid w:val="00852AD7"/>
    <w:rsid w:val="0085706B"/>
    <w:rsid w:val="0086661F"/>
    <w:rsid w:val="008666B4"/>
    <w:rsid w:val="00870D34"/>
    <w:rsid w:val="0087380E"/>
    <w:rsid w:val="008768F0"/>
    <w:rsid w:val="00876A6D"/>
    <w:rsid w:val="00881F21"/>
    <w:rsid w:val="00884E4B"/>
    <w:rsid w:val="0089486C"/>
    <w:rsid w:val="00894AB4"/>
    <w:rsid w:val="00896773"/>
    <w:rsid w:val="008968B8"/>
    <w:rsid w:val="008B021C"/>
    <w:rsid w:val="008B36AA"/>
    <w:rsid w:val="008B5A1D"/>
    <w:rsid w:val="008C51F3"/>
    <w:rsid w:val="008C6406"/>
    <w:rsid w:val="008D0C25"/>
    <w:rsid w:val="008D64B7"/>
    <w:rsid w:val="008E6389"/>
    <w:rsid w:val="008F3A9D"/>
    <w:rsid w:val="008F4E74"/>
    <w:rsid w:val="009076FD"/>
    <w:rsid w:val="00907A39"/>
    <w:rsid w:val="009102DC"/>
    <w:rsid w:val="00911834"/>
    <w:rsid w:val="00923D94"/>
    <w:rsid w:val="00933797"/>
    <w:rsid w:val="00937013"/>
    <w:rsid w:val="009456A4"/>
    <w:rsid w:val="00946003"/>
    <w:rsid w:val="00946428"/>
    <w:rsid w:val="00946631"/>
    <w:rsid w:val="009471CA"/>
    <w:rsid w:val="009506B9"/>
    <w:rsid w:val="00960CBD"/>
    <w:rsid w:val="009663D3"/>
    <w:rsid w:val="00970722"/>
    <w:rsid w:val="00975AC3"/>
    <w:rsid w:val="0098176B"/>
    <w:rsid w:val="00984BEF"/>
    <w:rsid w:val="00984FF1"/>
    <w:rsid w:val="00990654"/>
    <w:rsid w:val="009A52B2"/>
    <w:rsid w:val="009B3B6B"/>
    <w:rsid w:val="009B3E17"/>
    <w:rsid w:val="009C255D"/>
    <w:rsid w:val="009C41E7"/>
    <w:rsid w:val="009C78D3"/>
    <w:rsid w:val="009C7ABA"/>
    <w:rsid w:val="009D0DE9"/>
    <w:rsid w:val="009D4156"/>
    <w:rsid w:val="009D77DB"/>
    <w:rsid w:val="009F1216"/>
    <w:rsid w:val="00A0032A"/>
    <w:rsid w:val="00A15A22"/>
    <w:rsid w:val="00A17132"/>
    <w:rsid w:val="00A17862"/>
    <w:rsid w:val="00A20351"/>
    <w:rsid w:val="00A21AF8"/>
    <w:rsid w:val="00A22702"/>
    <w:rsid w:val="00A22BB8"/>
    <w:rsid w:val="00A24A6A"/>
    <w:rsid w:val="00A25F1C"/>
    <w:rsid w:val="00A27FE3"/>
    <w:rsid w:val="00A33CD6"/>
    <w:rsid w:val="00A41965"/>
    <w:rsid w:val="00A429B4"/>
    <w:rsid w:val="00A4336E"/>
    <w:rsid w:val="00A4673A"/>
    <w:rsid w:val="00A50264"/>
    <w:rsid w:val="00A5280B"/>
    <w:rsid w:val="00A5414E"/>
    <w:rsid w:val="00A54B55"/>
    <w:rsid w:val="00A54C3E"/>
    <w:rsid w:val="00A604AB"/>
    <w:rsid w:val="00A6461A"/>
    <w:rsid w:val="00A67484"/>
    <w:rsid w:val="00A70E28"/>
    <w:rsid w:val="00A72F8E"/>
    <w:rsid w:val="00A76AB3"/>
    <w:rsid w:val="00A77851"/>
    <w:rsid w:val="00A8600F"/>
    <w:rsid w:val="00A901B7"/>
    <w:rsid w:val="00A91362"/>
    <w:rsid w:val="00AA3428"/>
    <w:rsid w:val="00AA6DE8"/>
    <w:rsid w:val="00AB3C9A"/>
    <w:rsid w:val="00AB5C20"/>
    <w:rsid w:val="00AC4BA0"/>
    <w:rsid w:val="00AD3C8F"/>
    <w:rsid w:val="00AE57F9"/>
    <w:rsid w:val="00AF1BA7"/>
    <w:rsid w:val="00AF42CF"/>
    <w:rsid w:val="00AF5168"/>
    <w:rsid w:val="00AF5CDC"/>
    <w:rsid w:val="00B22F1E"/>
    <w:rsid w:val="00B2515A"/>
    <w:rsid w:val="00B270B2"/>
    <w:rsid w:val="00B365C3"/>
    <w:rsid w:val="00B4150D"/>
    <w:rsid w:val="00B45EDA"/>
    <w:rsid w:val="00B56654"/>
    <w:rsid w:val="00B56FE0"/>
    <w:rsid w:val="00B602FA"/>
    <w:rsid w:val="00B62801"/>
    <w:rsid w:val="00B74F13"/>
    <w:rsid w:val="00B822FB"/>
    <w:rsid w:val="00B92C6A"/>
    <w:rsid w:val="00B9686D"/>
    <w:rsid w:val="00BA198C"/>
    <w:rsid w:val="00BA7506"/>
    <w:rsid w:val="00BC11D0"/>
    <w:rsid w:val="00BE1703"/>
    <w:rsid w:val="00BE7499"/>
    <w:rsid w:val="00BF2252"/>
    <w:rsid w:val="00BF5838"/>
    <w:rsid w:val="00BF6946"/>
    <w:rsid w:val="00C004C5"/>
    <w:rsid w:val="00C03BAB"/>
    <w:rsid w:val="00C165A8"/>
    <w:rsid w:val="00C17361"/>
    <w:rsid w:val="00C249D9"/>
    <w:rsid w:val="00C312CA"/>
    <w:rsid w:val="00C32CA3"/>
    <w:rsid w:val="00C3796B"/>
    <w:rsid w:val="00C41A0B"/>
    <w:rsid w:val="00C42B91"/>
    <w:rsid w:val="00C459FE"/>
    <w:rsid w:val="00C46855"/>
    <w:rsid w:val="00C51FFB"/>
    <w:rsid w:val="00C524FF"/>
    <w:rsid w:val="00C63923"/>
    <w:rsid w:val="00C63D3C"/>
    <w:rsid w:val="00C81680"/>
    <w:rsid w:val="00C92DFE"/>
    <w:rsid w:val="00CA3B73"/>
    <w:rsid w:val="00CA57D9"/>
    <w:rsid w:val="00CB1413"/>
    <w:rsid w:val="00CB32E2"/>
    <w:rsid w:val="00CC3DEF"/>
    <w:rsid w:val="00CC7ED9"/>
    <w:rsid w:val="00CD1256"/>
    <w:rsid w:val="00CD36E8"/>
    <w:rsid w:val="00CD5805"/>
    <w:rsid w:val="00CE0204"/>
    <w:rsid w:val="00CE1CF6"/>
    <w:rsid w:val="00CE2EDB"/>
    <w:rsid w:val="00CE6AE3"/>
    <w:rsid w:val="00CF0BDC"/>
    <w:rsid w:val="00CF144D"/>
    <w:rsid w:val="00CF709D"/>
    <w:rsid w:val="00D02EAE"/>
    <w:rsid w:val="00D02ECD"/>
    <w:rsid w:val="00D1127F"/>
    <w:rsid w:val="00D12B8D"/>
    <w:rsid w:val="00D166DB"/>
    <w:rsid w:val="00D203EE"/>
    <w:rsid w:val="00D2657B"/>
    <w:rsid w:val="00D43CFC"/>
    <w:rsid w:val="00D55D6D"/>
    <w:rsid w:val="00D62E71"/>
    <w:rsid w:val="00D63885"/>
    <w:rsid w:val="00D70450"/>
    <w:rsid w:val="00D70C38"/>
    <w:rsid w:val="00D71731"/>
    <w:rsid w:val="00D8391A"/>
    <w:rsid w:val="00D84B28"/>
    <w:rsid w:val="00D90D92"/>
    <w:rsid w:val="00D925DB"/>
    <w:rsid w:val="00DA78E1"/>
    <w:rsid w:val="00DB0C79"/>
    <w:rsid w:val="00DC66C9"/>
    <w:rsid w:val="00DD2A0F"/>
    <w:rsid w:val="00DD3DC7"/>
    <w:rsid w:val="00DE309F"/>
    <w:rsid w:val="00DE59EE"/>
    <w:rsid w:val="00DE78E6"/>
    <w:rsid w:val="00DF3F0B"/>
    <w:rsid w:val="00DF5B4F"/>
    <w:rsid w:val="00E028F8"/>
    <w:rsid w:val="00E06F24"/>
    <w:rsid w:val="00E11AB4"/>
    <w:rsid w:val="00E20A8A"/>
    <w:rsid w:val="00E2260C"/>
    <w:rsid w:val="00E30E3E"/>
    <w:rsid w:val="00E349AE"/>
    <w:rsid w:val="00E409DA"/>
    <w:rsid w:val="00E416DD"/>
    <w:rsid w:val="00E42BB2"/>
    <w:rsid w:val="00E440AE"/>
    <w:rsid w:val="00E479FE"/>
    <w:rsid w:val="00E51AB2"/>
    <w:rsid w:val="00E521F5"/>
    <w:rsid w:val="00E6043D"/>
    <w:rsid w:val="00E678FD"/>
    <w:rsid w:val="00E80E83"/>
    <w:rsid w:val="00E82083"/>
    <w:rsid w:val="00E86BE8"/>
    <w:rsid w:val="00EA0719"/>
    <w:rsid w:val="00EA0CF6"/>
    <w:rsid w:val="00EA2770"/>
    <w:rsid w:val="00EB1517"/>
    <w:rsid w:val="00EB49B1"/>
    <w:rsid w:val="00EC1C75"/>
    <w:rsid w:val="00EC63A4"/>
    <w:rsid w:val="00ED7C70"/>
    <w:rsid w:val="00EF1234"/>
    <w:rsid w:val="00F06A9E"/>
    <w:rsid w:val="00F07063"/>
    <w:rsid w:val="00F10A40"/>
    <w:rsid w:val="00F13E22"/>
    <w:rsid w:val="00F161A9"/>
    <w:rsid w:val="00F21D59"/>
    <w:rsid w:val="00F23639"/>
    <w:rsid w:val="00F23FBB"/>
    <w:rsid w:val="00F24F3B"/>
    <w:rsid w:val="00F277FA"/>
    <w:rsid w:val="00F354B8"/>
    <w:rsid w:val="00F41398"/>
    <w:rsid w:val="00F62EFF"/>
    <w:rsid w:val="00F74457"/>
    <w:rsid w:val="00F809CE"/>
    <w:rsid w:val="00F81BD4"/>
    <w:rsid w:val="00F85619"/>
    <w:rsid w:val="00F8759D"/>
    <w:rsid w:val="00FB6B44"/>
    <w:rsid w:val="00FC05EC"/>
    <w:rsid w:val="00FC1A3E"/>
    <w:rsid w:val="00FD33E4"/>
    <w:rsid w:val="00FE3601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,"/>
  <w:listSeparator w:val=";"/>
  <w14:docId w14:val="3AAA4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1A9"/>
    <w:rPr>
      <w:sz w:val="24"/>
      <w:szCs w:val="24"/>
    </w:rPr>
  </w:style>
  <w:style w:type="paragraph" w:styleId="Nadpis1">
    <w:name w:val="heading 1"/>
    <w:aliases w:val="na střed,hlavní"/>
    <w:basedOn w:val="Normln"/>
    <w:next w:val="Normln"/>
    <w:qFormat/>
    <w:rsid w:val="00F161A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b/>
      <w:color w:val="000000"/>
      <w:sz w:val="36"/>
      <w:szCs w:val="20"/>
    </w:rPr>
  </w:style>
  <w:style w:type="paragraph" w:styleId="Nadpis4">
    <w:name w:val="heading 4"/>
    <w:basedOn w:val="Normln"/>
    <w:next w:val="Normln"/>
    <w:qFormat/>
    <w:rsid w:val="00F161A9"/>
    <w:pPr>
      <w:keepNext/>
      <w:tabs>
        <w:tab w:val="left" w:pos="540"/>
        <w:tab w:val="left" w:pos="486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161A9"/>
    <w:pPr>
      <w:keepNext/>
      <w:tabs>
        <w:tab w:val="left" w:pos="540"/>
        <w:tab w:val="left" w:pos="4860"/>
      </w:tabs>
      <w:ind w:left="539" w:hanging="539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61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21AF8"/>
    <w:rPr>
      <w:color w:val="000000"/>
      <w:sz w:val="24"/>
    </w:rPr>
  </w:style>
  <w:style w:type="paragraph" w:styleId="Zkladntext2">
    <w:name w:val="Body Text 2"/>
    <w:basedOn w:val="Normln"/>
    <w:rsid w:val="00F161A9"/>
    <w:pPr>
      <w:jc w:val="center"/>
    </w:pPr>
    <w:rPr>
      <w:color w:val="0000FF"/>
      <w:sz w:val="48"/>
    </w:rPr>
  </w:style>
  <w:style w:type="paragraph" w:styleId="Zpat">
    <w:name w:val="footer"/>
    <w:basedOn w:val="Normln"/>
    <w:link w:val="ZpatChar"/>
    <w:uiPriority w:val="99"/>
    <w:rsid w:val="00F161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link w:val="Zpat"/>
    <w:uiPriority w:val="99"/>
    <w:rsid w:val="00337B82"/>
    <w:rPr>
      <w:sz w:val="24"/>
    </w:rPr>
  </w:style>
  <w:style w:type="paragraph" w:styleId="Zkladntextodsazen">
    <w:name w:val="Body Text Indent"/>
    <w:basedOn w:val="Normln"/>
    <w:link w:val="ZkladntextodsazenChar"/>
    <w:rsid w:val="00F161A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B7B68"/>
    <w:rPr>
      <w:sz w:val="24"/>
      <w:szCs w:val="24"/>
    </w:rPr>
  </w:style>
  <w:style w:type="paragraph" w:styleId="Zkladntextodsazen2">
    <w:name w:val="Body Text Indent 2"/>
    <w:basedOn w:val="Normln"/>
    <w:rsid w:val="00F161A9"/>
    <w:pPr>
      <w:tabs>
        <w:tab w:val="left" w:pos="0"/>
        <w:tab w:val="left" w:pos="4860"/>
      </w:tabs>
      <w:ind w:left="540" w:hanging="540"/>
      <w:jc w:val="both"/>
    </w:pPr>
  </w:style>
  <w:style w:type="character" w:styleId="slostrnky">
    <w:name w:val="page number"/>
    <w:basedOn w:val="Standardnpsmoodstavce"/>
    <w:rsid w:val="00F161A9"/>
  </w:style>
  <w:style w:type="paragraph" w:customStyle="1" w:styleId="Bodsmlouvy-21">
    <w:name w:val="Bod smlouvy - 2.1"/>
    <w:rsid w:val="00F161A9"/>
    <w:pPr>
      <w:numPr>
        <w:ilvl w:val="1"/>
        <w:numId w:val="10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161A9"/>
    <w:pPr>
      <w:tabs>
        <w:tab w:val="num" w:pos="720"/>
      </w:tabs>
      <w:spacing w:before="360" w:after="360"/>
      <w:ind w:left="432" w:hanging="432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161A9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rsid w:val="00F161A9"/>
    <w:pPr>
      <w:widowControl w:val="0"/>
    </w:pPr>
    <w:rPr>
      <w:szCs w:val="20"/>
    </w:rPr>
  </w:style>
  <w:style w:type="paragraph" w:customStyle="1" w:styleId="normln1">
    <w:name w:val="normální"/>
    <w:basedOn w:val="Normln"/>
    <w:rsid w:val="00F161A9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871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3871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3B7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37B82"/>
    <w:rPr>
      <w:color w:val="0000FF"/>
      <w:u w:val="single"/>
    </w:rPr>
  </w:style>
  <w:style w:type="paragraph" w:customStyle="1" w:styleId="Textpsmene">
    <w:name w:val="Text písmene"/>
    <w:basedOn w:val="Normln"/>
    <w:rsid w:val="00337B82"/>
    <w:pPr>
      <w:numPr>
        <w:ilvl w:val="1"/>
        <w:numId w:val="14"/>
      </w:numPr>
      <w:jc w:val="both"/>
      <w:outlineLvl w:val="7"/>
    </w:pPr>
  </w:style>
  <w:style w:type="paragraph" w:customStyle="1" w:styleId="Textodstavce">
    <w:name w:val="Text odstavce"/>
    <w:basedOn w:val="Normln"/>
    <w:rsid w:val="00337B82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styleId="Odkaznakoment">
    <w:name w:val="annotation reference"/>
    <w:basedOn w:val="Standardnpsmoodstavce"/>
    <w:uiPriority w:val="99"/>
    <w:semiHidden/>
    <w:unhideWhenUsed/>
    <w:rsid w:val="005C4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4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4B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B10"/>
    <w:rPr>
      <w:b/>
      <w:bCs/>
    </w:rPr>
  </w:style>
  <w:style w:type="paragraph" w:customStyle="1" w:styleId="Default">
    <w:name w:val="Default"/>
    <w:rsid w:val="00D62E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3405DA"/>
    <w:pPr>
      <w:autoSpaceDE w:val="0"/>
      <w:autoSpaceDN w:val="0"/>
      <w:adjustRightInd w:val="0"/>
      <w:spacing w:after="120"/>
      <w:ind w:left="720"/>
      <w:contextualSpacing/>
    </w:pPr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Podtitul">
    <w:name w:val="Subtitle"/>
    <w:basedOn w:val="Normln"/>
    <w:link w:val="PodtitulChar"/>
    <w:qFormat/>
    <w:rsid w:val="00F24F3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F24F3B"/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F24F3B"/>
    <w:pPr>
      <w:widowControl w:val="0"/>
      <w:jc w:val="center"/>
    </w:pPr>
    <w:rPr>
      <w:rFonts w:ascii="Arial" w:hAnsi="Arial"/>
      <w:b/>
      <w:szCs w:val="20"/>
    </w:rPr>
  </w:style>
  <w:style w:type="paragraph" w:customStyle="1" w:styleId="Zkladntext31">
    <w:name w:val="Základní text 31"/>
    <w:basedOn w:val="Normln"/>
    <w:rsid w:val="00F354B8"/>
    <w:pPr>
      <w:widowControl w:val="0"/>
      <w:jc w:val="both"/>
    </w:pPr>
    <w:rPr>
      <w:rFonts w:ascii="Arial" w:hAnsi="Arial"/>
      <w:szCs w:val="20"/>
    </w:rPr>
  </w:style>
  <w:style w:type="paragraph" w:customStyle="1" w:styleId="Zkladntext32">
    <w:name w:val="Základní text 32"/>
    <w:basedOn w:val="Normln"/>
    <w:rsid w:val="0056514A"/>
    <w:pPr>
      <w:widowControl w:val="0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1A9"/>
    <w:rPr>
      <w:sz w:val="24"/>
      <w:szCs w:val="24"/>
    </w:rPr>
  </w:style>
  <w:style w:type="paragraph" w:styleId="Nadpis1">
    <w:name w:val="heading 1"/>
    <w:aliases w:val="na střed,hlavní"/>
    <w:basedOn w:val="Normln"/>
    <w:next w:val="Normln"/>
    <w:qFormat/>
    <w:rsid w:val="00F161A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b/>
      <w:color w:val="000000"/>
      <w:sz w:val="36"/>
      <w:szCs w:val="20"/>
    </w:rPr>
  </w:style>
  <w:style w:type="paragraph" w:styleId="Nadpis4">
    <w:name w:val="heading 4"/>
    <w:basedOn w:val="Normln"/>
    <w:next w:val="Normln"/>
    <w:qFormat/>
    <w:rsid w:val="00F161A9"/>
    <w:pPr>
      <w:keepNext/>
      <w:tabs>
        <w:tab w:val="left" w:pos="540"/>
        <w:tab w:val="left" w:pos="486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161A9"/>
    <w:pPr>
      <w:keepNext/>
      <w:tabs>
        <w:tab w:val="left" w:pos="540"/>
        <w:tab w:val="left" w:pos="4860"/>
      </w:tabs>
      <w:ind w:left="539" w:hanging="539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61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21AF8"/>
    <w:rPr>
      <w:color w:val="000000"/>
      <w:sz w:val="24"/>
    </w:rPr>
  </w:style>
  <w:style w:type="paragraph" w:styleId="Zkladntext2">
    <w:name w:val="Body Text 2"/>
    <w:basedOn w:val="Normln"/>
    <w:rsid w:val="00F161A9"/>
    <w:pPr>
      <w:jc w:val="center"/>
    </w:pPr>
    <w:rPr>
      <w:color w:val="0000FF"/>
      <w:sz w:val="48"/>
    </w:rPr>
  </w:style>
  <w:style w:type="paragraph" w:styleId="Zpat">
    <w:name w:val="footer"/>
    <w:basedOn w:val="Normln"/>
    <w:link w:val="ZpatChar"/>
    <w:uiPriority w:val="99"/>
    <w:rsid w:val="00F161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link w:val="Zpat"/>
    <w:uiPriority w:val="99"/>
    <w:rsid w:val="00337B82"/>
    <w:rPr>
      <w:sz w:val="24"/>
    </w:rPr>
  </w:style>
  <w:style w:type="paragraph" w:styleId="Zkladntextodsazen">
    <w:name w:val="Body Text Indent"/>
    <w:basedOn w:val="Normln"/>
    <w:link w:val="ZkladntextodsazenChar"/>
    <w:rsid w:val="00F161A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B7B68"/>
    <w:rPr>
      <w:sz w:val="24"/>
      <w:szCs w:val="24"/>
    </w:rPr>
  </w:style>
  <w:style w:type="paragraph" w:styleId="Zkladntextodsazen2">
    <w:name w:val="Body Text Indent 2"/>
    <w:basedOn w:val="Normln"/>
    <w:rsid w:val="00F161A9"/>
    <w:pPr>
      <w:tabs>
        <w:tab w:val="left" w:pos="0"/>
        <w:tab w:val="left" w:pos="4860"/>
      </w:tabs>
      <w:ind w:left="540" w:hanging="540"/>
      <w:jc w:val="both"/>
    </w:pPr>
  </w:style>
  <w:style w:type="character" w:styleId="slostrnky">
    <w:name w:val="page number"/>
    <w:basedOn w:val="Standardnpsmoodstavce"/>
    <w:rsid w:val="00F161A9"/>
  </w:style>
  <w:style w:type="paragraph" w:customStyle="1" w:styleId="Bodsmlouvy-21">
    <w:name w:val="Bod smlouvy - 2.1"/>
    <w:rsid w:val="00F161A9"/>
    <w:pPr>
      <w:numPr>
        <w:ilvl w:val="1"/>
        <w:numId w:val="10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161A9"/>
    <w:pPr>
      <w:tabs>
        <w:tab w:val="num" w:pos="720"/>
      </w:tabs>
      <w:spacing w:before="360" w:after="360"/>
      <w:ind w:left="432" w:hanging="432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161A9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rsid w:val="00F161A9"/>
    <w:pPr>
      <w:widowControl w:val="0"/>
    </w:pPr>
    <w:rPr>
      <w:szCs w:val="20"/>
    </w:rPr>
  </w:style>
  <w:style w:type="paragraph" w:customStyle="1" w:styleId="normln1">
    <w:name w:val="normální"/>
    <w:basedOn w:val="Normln"/>
    <w:rsid w:val="00F161A9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871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3871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3B7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37B82"/>
    <w:rPr>
      <w:color w:val="0000FF"/>
      <w:u w:val="single"/>
    </w:rPr>
  </w:style>
  <w:style w:type="paragraph" w:customStyle="1" w:styleId="Textpsmene">
    <w:name w:val="Text písmene"/>
    <w:basedOn w:val="Normln"/>
    <w:rsid w:val="00337B82"/>
    <w:pPr>
      <w:numPr>
        <w:ilvl w:val="1"/>
        <w:numId w:val="14"/>
      </w:numPr>
      <w:jc w:val="both"/>
      <w:outlineLvl w:val="7"/>
    </w:pPr>
  </w:style>
  <w:style w:type="paragraph" w:customStyle="1" w:styleId="Textodstavce">
    <w:name w:val="Text odstavce"/>
    <w:basedOn w:val="Normln"/>
    <w:rsid w:val="00337B82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styleId="Odkaznakoment">
    <w:name w:val="annotation reference"/>
    <w:basedOn w:val="Standardnpsmoodstavce"/>
    <w:uiPriority w:val="99"/>
    <w:semiHidden/>
    <w:unhideWhenUsed/>
    <w:rsid w:val="005C4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4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4B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B10"/>
    <w:rPr>
      <w:b/>
      <w:bCs/>
    </w:rPr>
  </w:style>
  <w:style w:type="paragraph" w:customStyle="1" w:styleId="Default">
    <w:name w:val="Default"/>
    <w:rsid w:val="00D62E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3405DA"/>
    <w:pPr>
      <w:autoSpaceDE w:val="0"/>
      <w:autoSpaceDN w:val="0"/>
      <w:adjustRightInd w:val="0"/>
      <w:spacing w:after="120"/>
      <w:ind w:left="720"/>
      <w:contextualSpacing/>
    </w:pPr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Podtitul">
    <w:name w:val="Subtitle"/>
    <w:basedOn w:val="Normln"/>
    <w:link w:val="PodtitulChar"/>
    <w:qFormat/>
    <w:rsid w:val="00F24F3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F24F3B"/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F24F3B"/>
    <w:pPr>
      <w:widowControl w:val="0"/>
      <w:jc w:val="center"/>
    </w:pPr>
    <w:rPr>
      <w:rFonts w:ascii="Arial" w:hAnsi="Arial"/>
      <w:b/>
      <w:szCs w:val="20"/>
    </w:rPr>
  </w:style>
  <w:style w:type="paragraph" w:customStyle="1" w:styleId="Zkladntext31">
    <w:name w:val="Základní text 31"/>
    <w:basedOn w:val="Normln"/>
    <w:rsid w:val="00F354B8"/>
    <w:pPr>
      <w:widowControl w:val="0"/>
      <w:jc w:val="both"/>
    </w:pPr>
    <w:rPr>
      <w:rFonts w:ascii="Arial" w:hAnsi="Arial"/>
      <w:szCs w:val="20"/>
    </w:rPr>
  </w:style>
  <w:style w:type="paragraph" w:customStyle="1" w:styleId="Zkladntext32">
    <w:name w:val="Základní text 32"/>
    <w:basedOn w:val="Normln"/>
    <w:rsid w:val="0056514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sekr.osbp@fnus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vestnikverejnychzakazek.cz/SearchForm/SearchContract?contractNumber=Z2021-00791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A4BA-CCE6-472C-BDAB-665D71CD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4739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2021-06-29T12:07:00Z</dcterms:created>
  <dcterms:modified xsi:type="dcterms:W3CDTF">2021-06-29T12:07:00Z</dcterms:modified>
</cp:coreProperties>
</file>