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45" w:rsidRPr="000C6E5C" w:rsidRDefault="008537B0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5C">
        <w:rPr>
          <w:rFonts w:ascii="Times New Roman" w:hAnsi="Times New Roman" w:cs="Times New Roman"/>
          <w:b/>
          <w:sz w:val="28"/>
          <w:szCs w:val="28"/>
        </w:rPr>
        <w:t>D</w:t>
      </w:r>
      <w:r w:rsidR="000C6E5C" w:rsidRPr="000C6E5C">
        <w:rPr>
          <w:rFonts w:ascii="Times New Roman" w:hAnsi="Times New Roman" w:cs="Times New Roman"/>
          <w:b/>
          <w:sz w:val="28"/>
          <w:szCs w:val="28"/>
        </w:rPr>
        <w:t>odatek</w:t>
      </w:r>
      <w:r w:rsidRPr="000C6E5C">
        <w:rPr>
          <w:rFonts w:ascii="Times New Roman" w:hAnsi="Times New Roman" w:cs="Times New Roman"/>
          <w:b/>
          <w:sz w:val="28"/>
          <w:szCs w:val="28"/>
        </w:rPr>
        <w:t xml:space="preserve"> č</w:t>
      </w:r>
      <w:r w:rsidR="005B2E65" w:rsidRPr="000C6E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2AD8">
        <w:rPr>
          <w:rFonts w:ascii="Times New Roman" w:hAnsi="Times New Roman" w:cs="Times New Roman"/>
          <w:b/>
          <w:sz w:val="28"/>
          <w:szCs w:val="28"/>
        </w:rPr>
        <w:t>11</w:t>
      </w:r>
    </w:p>
    <w:p w:rsidR="008537B0" w:rsidRPr="000C6E5C" w:rsidRDefault="003E7532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e Smlouvě o nájmu nebytových prostor ze dne 19.08.2010</w:t>
      </w:r>
    </w:p>
    <w:p w:rsidR="00C03945" w:rsidRPr="000C6E5C" w:rsidRDefault="00C03945" w:rsidP="008537B0">
      <w:pPr>
        <w:rPr>
          <w:rFonts w:ascii="Times New Roman" w:hAnsi="Times New Roman" w:cs="Times New Roman"/>
          <w:b/>
          <w:sz w:val="24"/>
          <w:szCs w:val="24"/>
        </w:rPr>
      </w:pP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04">
        <w:rPr>
          <w:rFonts w:ascii="Times New Roman" w:hAnsi="Times New Roman" w:cs="Times New Roman"/>
          <w:b/>
          <w:sz w:val="24"/>
          <w:szCs w:val="24"/>
        </w:rPr>
        <w:t>Město Třeboň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IČ: 00247618, DIČ: CZ00247618</w:t>
      </w:r>
    </w:p>
    <w:p w:rsidR="00D37E04" w:rsidRPr="00D37E04" w:rsidRDefault="00BD733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D37E04" w:rsidRPr="00D37E04">
        <w:rPr>
          <w:rFonts w:ascii="Times New Roman" w:hAnsi="Times New Roman" w:cs="Times New Roman"/>
          <w:sz w:val="24"/>
          <w:szCs w:val="24"/>
        </w:rPr>
        <w:t xml:space="preserve"> Palackého nám. 46/II, Třeboň 379 01</w:t>
      </w:r>
    </w:p>
    <w:p w:rsidR="00D37E04" w:rsidRPr="00D37E04" w:rsidRDefault="00903330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 PaedDr. Janem Váňou, starostou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bankovní spojení: Česka spořitelna Třeboň, č.</w:t>
      </w:r>
      <w:r w:rsidR="00702126">
        <w:rPr>
          <w:rFonts w:ascii="Times New Roman" w:hAnsi="Times New Roman" w:cs="Times New Roman"/>
          <w:sz w:val="24"/>
          <w:szCs w:val="24"/>
        </w:rPr>
        <w:t xml:space="preserve"> </w:t>
      </w:r>
      <w:r w:rsidRPr="00D37E04">
        <w:rPr>
          <w:rFonts w:ascii="Times New Roman" w:hAnsi="Times New Roman" w:cs="Times New Roman"/>
          <w:sz w:val="24"/>
          <w:szCs w:val="24"/>
        </w:rPr>
        <w:t xml:space="preserve">ú: </w:t>
      </w:r>
      <w:proofErr w:type="spellStart"/>
      <w:r w:rsidR="00DF29EF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jako pronajímatel na straně jedné (dále jen „</w:t>
      </w:r>
      <w:r w:rsidRPr="00D37E04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D37E04">
        <w:rPr>
          <w:rFonts w:ascii="Times New Roman" w:hAnsi="Times New Roman" w:cs="Times New Roman"/>
          <w:sz w:val="24"/>
          <w:szCs w:val="24"/>
        </w:rPr>
        <w:t>“)</w:t>
      </w: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37B0" w:rsidRPr="00D37E04" w:rsidRDefault="005C3409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Slatinné lázně Třeboň s.r.o.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IČ: 25179896, DIČ: CZ25179896</w:t>
      </w:r>
    </w:p>
    <w:p w:rsidR="008537B0" w:rsidRPr="00D37E04" w:rsidRDefault="001234ED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Lázeňská 1001, 379 01</w:t>
      </w:r>
      <w:r w:rsidR="008537B0" w:rsidRPr="00D37E04">
        <w:rPr>
          <w:rFonts w:ascii="Times New Roman" w:hAnsi="Times New Roman" w:cs="Times New Roman"/>
          <w:sz w:val="24"/>
          <w:szCs w:val="24"/>
        </w:rPr>
        <w:t xml:space="preserve"> Třeboň </w:t>
      </w:r>
    </w:p>
    <w:p w:rsidR="008537B0" w:rsidRPr="00D37E04" w:rsidRDefault="00BD733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903330">
        <w:rPr>
          <w:rFonts w:ascii="Times New Roman" w:hAnsi="Times New Roman" w:cs="Times New Roman"/>
          <w:sz w:val="24"/>
          <w:szCs w:val="24"/>
        </w:rPr>
        <w:t xml:space="preserve"> prof. JUDr. Vilémem Kahounem, Ph.D.</w:t>
      </w:r>
      <w:r w:rsidR="008537B0" w:rsidRPr="00D37E04">
        <w:rPr>
          <w:rFonts w:ascii="Times New Roman" w:hAnsi="Times New Roman" w:cs="Times New Roman"/>
          <w:sz w:val="24"/>
          <w:szCs w:val="24"/>
        </w:rPr>
        <w:t>, jednatelem</w:t>
      </w:r>
    </w:p>
    <w:p w:rsidR="008537B0" w:rsidRPr="00D37E04" w:rsidRDefault="008537B0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společnost zapsaná v obchodním rejstříku vedeném Krajským soudem v Českých Budějovicích v oddíle C, vložce 8137</w:t>
      </w:r>
    </w:p>
    <w:p w:rsidR="00D37E04" w:rsidRPr="00BD733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bankovní spojení: Česka spořitelna Třeboň, č.</w:t>
      </w:r>
      <w:r w:rsidR="00702126">
        <w:rPr>
          <w:rFonts w:ascii="Times New Roman" w:hAnsi="Times New Roman" w:cs="Times New Roman"/>
          <w:sz w:val="24"/>
          <w:szCs w:val="24"/>
        </w:rPr>
        <w:t xml:space="preserve"> </w:t>
      </w:r>
      <w:r w:rsidRPr="00D37E04">
        <w:rPr>
          <w:rFonts w:ascii="Times New Roman" w:hAnsi="Times New Roman" w:cs="Times New Roman"/>
          <w:sz w:val="24"/>
          <w:szCs w:val="24"/>
        </w:rPr>
        <w:t>ú:</w:t>
      </w:r>
      <w:r w:rsidR="00BD7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EF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3231B" w:rsidRPr="00D37E04" w:rsidRDefault="000C6E5C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color w:val="000000"/>
          <w:sz w:val="24"/>
          <w:szCs w:val="24"/>
        </w:rPr>
        <w:t>jako nájemce na straně druhé (dále jen</w:t>
      </w:r>
      <w:r w:rsidR="0073231B" w:rsidRPr="00D37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7B0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nájemce</w:t>
      </w:r>
      <w:r w:rsidR="0073231B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D37E0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73231B" w:rsidRPr="000C6E5C" w:rsidRDefault="0073231B" w:rsidP="00C03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07E" w:rsidRDefault="00C03945" w:rsidP="0010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uzavírají</w:t>
      </w:r>
      <w:r w:rsidR="005B2E65" w:rsidRPr="000C6E5C">
        <w:rPr>
          <w:rFonts w:ascii="Times New Roman" w:hAnsi="Times New Roman" w:cs="Times New Roman"/>
          <w:sz w:val="24"/>
          <w:szCs w:val="24"/>
        </w:rPr>
        <w:t xml:space="preserve"> níže uvedeného dne, měsíce a roku</w:t>
      </w:r>
      <w:r w:rsidRPr="000C6E5C">
        <w:rPr>
          <w:rFonts w:ascii="Times New Roman" w:hAnsi="Times New Roman" w:cs="Times New Roman"/>
          <w:sz w:val="24"/>
          <w:szCs w:val="24"/>
        </w:rPr>
        <w:t xml:space="preserve"> tento </w:t>
      </w:r>
      <w:r w:rsidR="00AD2AD8">
        <w:rPr>
          <w:rFonts w:ascii="Times New Roman" w:hAnsi="Times New Roman" w:cs="Times New Roman"/>
          <w:b/>
          <w:sz w:val="24"/>
          <w:szCs w:val="24"/>
        </w:rPr>
        <w:t>Dodatek č. 11</w:t>
      </w:r>
    </w:p>
    <w:p w:rsidR="00C03945" w:rsidRPr="0010507E" w:rsidRDefault="003E7532" w:rsidP="0010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 Smlouvě o nájmu nebytových prostor ze dne 19.08.2010</w:t>
      </w:r>
    </w:p>
    <w:p w:rsidR="00DC76AD" w:rsidRPr="000C6E5C" w:rsidRDefault="00DC76AD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Pr="000C6E5C" w:rsidRDefault="00BC49D8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I.</w:t>
      </w:r>
    </w:p>
    <w:p w:rsidR="005C3409" w:rsidRDefault="00AD2AD8" w:rsidP="00D5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svým usnesením č. 307/2021-73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ze dne 08.06.2021</w:t>
      </w:r>
      <w:r w:rsidR="00D52C53" w:rsidRPr="00894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49D8" w:rsidRPr="00894EE1">
        <w:rPr>
          <w:rFonts w:ascii="Times New Roman" w:hAnsi="Times New Roman" w:cs="Times New Roman"/>
          <w:sz w:val="24"/>
          <w:szCs w:val="24"/>
        </w:rPr>
        <w:t xml:space="preserve">schválila </w:t>
      </w:r>
      <w:r>
        <w:rPr>
          <w:rFonts w:ascii="Times New Roman" w:hAnsi="Times New Roman" w:cs="Times New Roman"/>
          <w:color w:val="000000"/>
          <w:sz w:val="24"/>
          <w:szCs w:val="24"/>
        </w:rPr>
        <w:t>uzavření  dodatku č. 11</w:t>
      </w:r>
      <w:r w:rsidR="003E7532">
        <w:rPr>
          <w:rFonts w:ascii="Times New Roman" w:hAnsi="Times New Roman" w:cs="Times New Roman"/>
          <w:color w:val="000000"/>
          <w:sz w:val="24"/>
          <w:szCs w:val="24"/>
        </w:rPr>
        <w:t xml:space="preserve"> ke Smlouvě o nájmu nebytových prostor mezi městem Třeboň a společností Slatinné lázně Třeboň s.r.o. (smlouva 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dne 19.08.2010), kdy obsahem dodatku bude aktualizace hodnoty pronajatých movitých věcí umístěných v Kulturním společenském centru Beseda z částky 3.724.618,50 Kč na částku 3.681.671,50 Kč</w:t>
      </w:r>
      <w:r w:rsidR="003E75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2C53" w:rsidRPr="00D52C53" w:rsidRDefault="00D52C53" w:rsidP="00D5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65" w:rsidRDefault="005B2E65" w:rsidP="005B2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II.</w:t>
      </w:r>
    </w:p>
    <w:p w:rsidR="002953E0" w:rsidRDefault="00997370" w:rsidP="0099737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370">
        <w:rPr>
          <w:rFonts w:ascii="Times New Roman" w:hAnsi="Times New Roman" w:cs="Times New Roman"/>
          <w:color w:val="000000"/>
          <w:sz w:val="24"/>
          <w:szCs w:val="24"/>
        </w:rPr>
        <w:t>Na základě tohoto</w:t>
      </w:r>
      <w:r w:rsidR="00AD2AD8">
        <w:rPr>
          <w:rFonts w:ascii="Times New Roman" w:hAnsi="Times New Roman" w:cs="Times New Roman"/>
          <w:color w:val="000000"/>
          <w:sz w:val="24"/>
          <w:szCs w:val="24"/>
        </w:rPr>
        <w:t xml:space="preserve"> Dodatku č. 11</w:t>
      </w:r>
      <w:r w:rsidR="001E4077">
        <w:rPr>
          <w:rFonts w:ascii="Times New Roman" w:hAnsi="Times New Roman" w:cs="Times New Roman"/>
          <w:color w:val="000000"/>
          <w:sz w:val="24"/>
          <w:szCs w:val="24"/>
        </w:rPr>
        <w:t xml:space="preserve"> dochází k aktualizaci</w:t>
      </w:r>
      <w:r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 účetní hodnoty</w:t>
      </w:r>
      <w:r w:rsidR="00445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53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E40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532">
        <w:rPr>
          <w:rFonts w:ascii="Times New Roman" w:hAnsi="Times New Roman" w:cs="Times New Roman"/>
          <w:color w:val="000000"/>
          <w:sz w:val="24"/>
          <w:szCs w:val="24"/>
        </w:rPr>
        <w:t>movitých věci umístěných v Kulturním společenském centru Beseda</w:t>
      </w:r>
      <w:r w:rsidR="002953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370" w:rsidRPr="00997370" w:rsidRDefault="00D8099E" w:rsidP="0099737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Celková</w:t>
      </w:r>
      <w:r w:rsidR="00E66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hodnota </w:t>
      </w:r>
      <w:r w:rsidR="00E6697F">
        <w:rPr>
          <w:rFonts w:ascii="Times New Roman" w:hAnsi="Times New Roman" w:cs="Times New Roman"/>
          <w:color w:val="000000"/>
          <w:sz w:val="24"/>
          <w:szCs w:val="24"/>
        </w:rPr>
        <w:t xml:space="preserve">předmětu nájmu </w:t>
      </w:r>
      <w:r w:rsidR="003E7532">
        <w:rPr>
          <w:rFonts w:ascii="Times New Roman" w:hAnsi="Times New Roman" w:cs="Times New Roman"/>
          <w:color w:val="000000"/>
          <w:sz w:val="24"/>
          <w:szCs w:val="24"/>
        </w:rPr>
        <w:t>se tímto snižuje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 z částky</w:t>
      </w:r>
      <w:r w:rsidR="00AD2AD8">
        <w:rPr>
          <w:rFonts w:ascii="Times New Roman" w:hAnsi="Times New Roman" w:cs="Times New Roman"/>
          <w:color w:val="000000"/>
          <w:sz w:val="24"/>
          <w:szCs w:val="24"/>
        </w:rPr>
        <w:t xml:space="preserve"> 3.724.618,50</w:t>
      </w:r>
      <w:r w:rsidR="003E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Kč na částku </w:t>
      </w:r>
      <w:r w:rsidR="00AD2AD8">
        <w:rPr>
          <w:rFonts w:ascii="Times New Roman" w:hAnsi="Times New Roman" w:cs="Times New Roman"/>
          <w:color w:val="000000"/>
          <w:sz w:val="24"/>
          <w:szCs w:val="24"/>
        </w:rPr>
        <w:t>3.681.671</w:t>
      </w:r>
      <w:r w:rsidR="003E7532">
        <w:rPr>
          <w:rFonts w:ascii="Times New Roman" w:hAnsi="Times New Roman" w:cs="Times New Roman"/>
          <w:color w:val="000000"/>
          <w:sz w:val="24"/>
          <w:szCs w:val="24"/>
        </w:rPr>
        <w:t>,50</w:t>
      </w:r>
      <w:r w:rsidR="00D52C53" w:rsidRPr="00D52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Kč. </w:t>
      </w:r>
    </w:p>
    <w:p w:rsidR="00E6697F" w:rsidRPr="0094611D" w:rsidRDefault="00997370" w:rsidP="00E6697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370">
        <w:rPr>
          <w:rFonts w:ascii="Times New Roman" w:hAnsi="Times New Roman" w:cs="Times New Roman"/>
          <w:color w:val="000000"/>
          <w:sz w:val="24"/>
          <w:szCs w:val="24"/>
        </w:rPr>
        <w:t>Kompletní a akt</w:t>
      </w:r>
      <w:r w:rsidR="003E7532">
        <w:rPr>
          <w:rFonts w:ascii="Times New Roman" w:hAnsi="Times New Roman" w:cs="Times New Roman"/>
          <w:color w:val="000000"/>
          <w:sz w:val="24"/>
          <w:szCs w:val="24"/>
        </w:rPr>
        <w:t>ualizovaný soupis movitých věcí</w:t>
      </w:r>
      <w:r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 a jeho specifikace jsou jako </w:t>
      </w:r>
      <w:r w:rsidRPr="0029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příloha č. </w:t>
      </w:r>
      <w:r w:rsidR="002953E0" w:rsidRPr="002953E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D7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370">
        <w:rPr>
          <w:rFonts w:ascii="Times New Roman" w:hAnsi="Times New Roman" w:cs="Times New Roman"/>
          <w:color w:val="000000"/>
          <w:sz w:val="24"/>
          <w:szCs w:val="24"/>
        </w:rPr>
        <w:t>nedíln</w:t>
      </w:r>
      <w:r w:rsidR="00AD2AD8">
        <w:rPr>
          <w:rFonts w:ascii="Times New Roman" w:hAnsi="Times New Roman" w:cs="Times New Roman"/>
          <w:color w:val="000000"/>
          <w:sz w:val="24"/>
          <w:szCs w:val="24"/>
        </w:rPr>
        <w:t>ou součástí tohoto Dodatku č. 11</w:t>
      </w:r>
      <w:r w:rsidRPr="009973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697F" w:rsidRPr="00946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97F" w:rsidRDefault="00E6697F" w:rsidP="00105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97F" w:rsidRPr="000C6E5C" w:rsidRDefault="0094611D" w:rsidP="00005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E6697F" w:rsidRPr="000C6E5C">
        <w:rPr>
          <w:rFonts w:ascii="Times New Roman" w:hAnsi="Times New Roman" w:cs="Times New Roman"/>
          <w:b/>
          <w:sz w:val="24"/>
          <w:szCs w:val="24"/>
        </w:rPr>
        <w:t>.</w:t>
      </w:r>
    </w:p>
    <w:p w:rsidR="00445780" w:rsidRPr="00894EE1" w:rsidRDefault="001E4077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Smlouvy o nájmu nebytových prostor ze dne 19.08.2010 ve znění pozdějších dodatků</w:t>
      </w:r>
      <w:r w:rsidR="00AD2AD8">
        <w:rPr>
          <w:rFonts w:ascii="Times New Roman" w:hAnsi="Times New Roman" w:cs="Times New Roman"/>
          <w:sz w:val="24"/>
          <w:szCs w:val="24"/>
        </w:rPr>
        <w:t>, nedotčená tímto Dodatkem č. 11</w:t>
      </w:r>
      <w:r w:rsidR="00894EE1">
        <w:rPr>
          <w:rFonts w:ascii="Times New Roman" w:hAnsi="Times New Roman" w:cs="Times New Roman"/>
          <w:sz w:val="24"/>
          <w:szCs w:val="24"/>
        </w:rPr>
        <w:t>,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se nemění.</w:t>
      </w:r>
    </w:p>
    <w:p w:rsidR="0094611D" w:rsidRPr="00903330" w:rsidRDefault="00894EE1" w:rsidP="0090333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EE1">
        <w:rPr>
          <w:rFonts w:ascii="Times New Roman" w:hAnsi="Times New Roman" w:cs="Times New Roman"/>
          <w:sz w:val="24"/>
          <w:szCs w:val="24"/>
        </w:rPr>
        <w:t xml:space="preserve">Tento Dodatek nabývá platnosti dnem </w:t>
      </w:r>
      <w:r w:rsidR="00903330">
        <w:rPr>
          <w:rFonts w:ascii="Times New Roman" w:hAnsi="Times New Roman" w:cs="Times New Roman"/>
          <w:sz w:val="24"/>
          <w:szCs w:val="24"/>
        </w:rPr>
        <w:t>jeho uzavření</w:t>
      </w:r>
      <w:r w:rsidRPr="00894E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697F" w:rsidRPr="00E30230" w:rsidRDefault="00903330" w:rsidP="00E6697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Zveřejnění tohoto Dodatku č</w:t>
      </w:r>
      <w:r w:rsidR="00AD2A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11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registru smluv, ve smyslu zákona 340/2015 Sb., o</w:t>
      </w:r>
      <w:r w:rsidR="00C9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zvláštních podmínkách účinnosti některých smluv, uveřejňování těchto smluv a o</w:t>
      </w:r>
      <w:r w:rsidR="00C9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registru smluv, v platném znění, zajistí pronajímatel. Smluvní strany shodně prohlašují, že souhlasí se zveřejněním celého obsahu </w:t>
      </w:r>
      <w:r w:rsidR="00AD2A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tohoto Dodatku č. 11</w:t>
      </w:r>
      <w:r w:rsidR="00A83FB0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45780" w:rsidRPr="00445780" w:rsidRDefault="00AD2AD8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Tento Dodatek č. 11</w:t>
      </w:r>
      <w:r w:rsidR="00445780" w:rsidRPr="00E30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vyhotovu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je ve </w:t>
      </w:r>
      <w:r>
        <w:rPr>
          <w:rFonts w:ascii="Times New Roman" w:hAnsi="Times New Roman" w:cs="Times New Roman"/>
          <w:sz w:val="24"/>
          <w:szCs w:val="24"/>
        </w:rPr>
        <w:t>třech (</w:t>
      </w:r>
      <w:r w:rsidR="00445780" w:rsidRPr="004457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stejnopisech, každý s platností originálu, z nichž pronajímatel obdrží </w:t>
      </w:r>
      <w:r>
        <w:rPr>
          <w:rFonts w:ascii="Times New Roman" w:hAnsi="Times New Roman" w:cs="Times New Roman"/>
          <w:sz w:val="24"/>
          <w:szCs w:val="24"/>
        </w:rPr>
        <w:t>dva (</w:t>
      </w:r>
      <w:r w:rsidR="00445780" w:rsidRPr="004457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stejnopisy a nájemce</w:t>
      </w:r>
      <w:r>
        <w:rPr>
          <w:rFonts w:ascii="Times New Roman" w:hAnsi="Times New Roman" w:cs="Times New Roman"/>
          <w:sz w:val="24"/>
          <w:szCs w:val="24"/>
        </w:rPr>
        <w:t xml:space="preserve"> jeden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45780" w:rsidRPr="004457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stejnopis.</w:t>
      </w:r>
    </w:p>
    <w:p w:rsidR="00445780" w:rsidRDefault="00445780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5780">
        <w:rPr>
          <w:rFonts w:ascii="Times New Roman" w:hAnsi="Times New Roman" w:cs="Times New Roman"/>
          <w:sz w:val="24"/>
          <w:szCs w:val="24"/>
        </w:rPr>
        <w:lastRenderedPageBreak/>
        <w:t xml:space="preserve">Na důkaz svobodné a vážné </w:t>
      </w:r>
      <w:r w:rsidR="003E7532">
        <w:rPr>
          <w:rFonts w:ascii="Times New Roman" w:hAnsi="Times New Roman" w:cs="Times New Roman"/>
          <w:sz w:val="24"/>
          <w:szCs w:val="24"/>
        </w:rPr>
        <w:t>vůle uzavřít tento Dodatek č. 10</w:t>
      </w:r>
      <w:r w:rsidRPr="00445780">
        <w:rPr>
          <w:rFonts w:ascii="Times New Roman" w:hAnsi="Times New Roman" w:cs="Times New Roman"/>
          <w:sz w:val="24"/>
          <w:szCs w:val="24"/>
        </w:rPr>
        <w:t xml:space="preserve"> následují podpisy smluvních stran. </w:t>
      </w:r>
    </w:p>
    <w:p w:rsidR="00A24D3B" w:rsidRPr="00A24D3B" w:rsidRDefault="00A24D3B" w:rsidP="00A24D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45780" w:rsidRPr="00005CD0" w:rsidRDefault="00445780" w:rsidP="0000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CD0">
        <w:rPr>
          <w:rFonts w:ascii="Times New Roman" w:hAnsi="Times New Roman" w:cs="Times New Roman"/>
          <w:color w:val="000000"/>
          <w:sz w:val="24"/>
          <w:szCs w:val="24"/>
        </w:rPr>
        <w:t xml:space="preserve">Příloha č. </w:t>
      </w:r>
      <w:r w:rsidR="002953E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05C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05CD0" w:rsidRPr="00005CD0">
        <w:rPr>
          <w:rFonts w:ascii="Times New Roman" w:hAnsi="Times New Roman" w:cs="Times New Roman"/>
          <w:color w:val="000000"/>
          <w:sz w:val="24"/>
          <w:szCs w:val="24"/>
        </w:rPr>
        <w:t>Ko</w:t>
      </w:r>
      <w:r w:rsidR="003E7532">
        <w:rPr>
          <w:rFonts w:ascii="Times New Roman" w:hAnsi="Times New Roman" w:cs="Times New Roman"/>
          <w:color w:val="000000"/>
          <w:sz w:val="24"/>
          <w:szCs w:val="24"/>
        </w:rPr>
        <w:t>mpletní a aktualizovaný soupis movitého majetku</w:t>
      </w:r>
    </w:p>
    <w:p w:rsidR="00620B5C" w:rsidRPr="000C6E5C" w:rsidRDefault="00620B5C" w:rsidP="0019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B2C" w:rsidRDefault="005D6B2C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0C6E5C" w:rsidRDefault="005B602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Třeboni dne 24.06.2021</w:t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2C21" w:rsidRPr="000C6E5C" w:rsidRDefault="00C62C21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9E" w:rsidRPr="00D37E04" w:rsidRDefault="00BC49D8" w:rsidP="00D809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Město Třeboň</w:t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="00A24D3B">
        <w:rPr>
          <w:rFonts w:ascii="Times New Roman" w:hAnsi="Times New Roman" w:cs="Times New Roman"/>
          <w:b/>
          <w:sz w:val="24"/>
          <w:szCs w:val="24"/>
        </w:rPr>
        <w:tab/>
      </w:r>
      <w:r w:rsidR="00A24D3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8537B0" w:rsidRPr="000C6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99E">
        <w:rPr>
          <w:rFonts w:ascii="Times New Roman" w:hAnsi="Times New Roman" w:cs="Times New Roman"/>
          <w:b/>
          <w:sz w:val="24"/>
          <w:szCs w:val="24"/>
        </w:rPr>
        <w:t>Slatinné lázně Třeboň s.r.o.</w:t>
      </w:r>
    </w:p>
    <w:p w:rsidR="008537B0" w:rsidRPr="000C6E5C" w:rsidRDefault="008537B0" w:rsidP="0085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9D8" w:rsidRPr="000C6E5C" w:rsidRDefault="00BC49D8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13256" w:rsidRPr="000C6E5C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7E" w:rsidRPr="000C6E5C" w:rsidRDefault="0010507E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EF5" w:rsidRPr="000C6E5C" w:rsidRDefault="00154EF5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0C6E5C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D6B2C">
        <w:rPr>
          <w:rFonts w:ascii="Times New Roman" w:hAnsi="Times New Roman" w:cs="Times New Roman"/>
          <w:sz w:val="24"/>
          <w:szCs w:val="24"/>
        </w:rPr>
        <w:t>………</w:t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…………….</w:t>
      </w:r>
      <w:r w:rsidR="005D6B2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62C21" w:rsidRPr="000C6E5C" w:rsidRDefault="00903330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PaedDr. Jan Váňa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, </w:t>
      </w:r>
      <w:r w:rsidR="00486DBF">
        <w:rPr>
          <w:rFonts w:ascii="Times New Roman" w:hAnsi="Times New Roman" w:cs="Times New Roman"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prof. JUDr. Vilém Kahoun Ph.D.</w:t>
      </w:r>
      <w:r w:rsidR="008537B0" w:rsidRPr="000C6E5C">
        <w:rPr>
          <w:rFonts w:ascii="Times New Roman" w:hAnsi="Times New Roman" w:cs="Times New Roman"/>
          <w:sz w:val="24"/>
          <w:szCs w:val="24"/>
        </w:rPr>
        <w:t>, jednatel</w:t>
      </w:r>
    </w:p>
    <w:p w:rsidR="0086269B" w:rsidRDefault="00C62C21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   </w:t>
      </w:r>
      <w:r w:rsidR="00903330">
        <w:rPr>
          <w:rFonts w:ascii="Times New Roman" w:hAnsi="Times New Roman" w:cs="Times New Roman"/>
          <w:sz w:val="24"/>
          <w:szCs w:val="24"/>
        </w:rPr>
        <w:t xml:space="preserve">  </w:t>
      </w:r>
      <w:r w:rsidR="005D6B2C">
        <w:rPr>
          <w:rFonts w:ascii="Times New Roman" w:hAnsi="Times New Roman" w:cs="Times New Roman"/>
          <w:sz w:val="24"/>
          <w:szCs w:val="24"/>
        </w:rPr>
        <w:t xml:space="preserve"> </w:t>
      </w:r>
      <w:r w:rsidR="00713256" w:rsidRPr="000C6E5C">
        <w:rPr>
          <w:rFonts w:ascii="Times New Roman" w:hAnsi="Times New Roman" w:cs="Times New Roman"/>
          <w:sz w:val="24"/>
          <w:szCs w:val="24"/>
        </w:rPr>
        <w:t>za p</w:t>
      </w:r>
      <w:r w:rsidR="005D6B2C">
        <w:rPr>
          <w:rFonts w:ascii="Times New Roman" w:hAnsi="Times New Roman" w:cs="Times New Roman"/>
          <w:sz w:val="24"/>
          <w:szCs w:val="24"/>
        </w:rPr>
        <w:t>ronajímatele</w:t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ab/>
      </w:r>
      <w:r w:rsidR="0090333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za </w:t>
      </w:r>
      <w:r w:rsidR="005D6B2C">
        <w:rPr>
          <w:rFonts w:ascii="Times New Roman" w:hAnsi="Times New Roman" w:cs="Times New Roman"/>
          <w:sz w:val="24"/>
          <w:szCs w:val="24"/>
        </w:rPr>
        <w:t>nájemce</w:t>
      </w: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077" w:rsidRDefault="001E4077" w:rsidP="00A24D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E4077" w:rsidRDefault="001E4077" w:rsidP="00A24D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E4077" w:rsidRDefault="001E4077" w:rsidP="00A24D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E4077" w:rsidRDefault="001E4077" w:rsidP="00A24D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E4077" w:rsidRDefault="001E4077" w:rsidP="00A24D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E4077" w:rsidRDefault="001E4077" w:rsidP="00A24D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0980" w:rsidRP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B80980" w:rsidRPr="00B80980" w:rsidSect="00A24D3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26E6"/>
    <w:multiLevelType w:val="hybridMultilevel"/>
    <w:tmpl w:val="22C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77E2"/>
    <w:multiLevelType w:val="hybridMultilevel"/>
    <w:tmpl w:val="D49E4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199"/>
    <w:multiLevelType w:val="hybridMultilevel"/>
    <w:tmpl w:val="F4C010B6"/>
    <w:lvl w:ilvl="0" w:tplc="040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3E58"/>
    <w:multiLevelType w:val="hybridMultilevel"/>
    <w:tmpl w:val="DDB85A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2C4217"/>
    <w:multiLevelType w:val="hybridMultilevel"/>
    <w:tmpl w:val="396A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0F87"/>
    <w:multiLevelType w:val="hybridMultilevel"/>
    <w:tmpl w:val="9FAE706C"/>
    <w:lvl w:ilvl="0" w:tplc="31C6CBD8">
      <w:start w:val="1"/>
      <w:numFmt w:val="decimal"/>
      <w:lvlText w:val="%1)"/>
      <w:lvlJc w:val="left"/>
      <w:pPr>
        <w:ind w:left="1683" w:hanging="97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576A65"/>
    <w:multiLevelType w:val="hybridMultilevel"/>
    <w:tmpl w:val="08F020F2"/>
    <w:lvl w:ilvl="0" w:tplc="159453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7327DC9"/>
    <w:multiLevelType w:val="hybridMultilevel"/>
    <w:tmpl w:val="2A600D78"/>
    <w:lvl w:ilvl="0" w:tplc="ABF420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A501131"/>
    <w:multiLevelType w:val="hybridMultilevel"/>
    <w:tmpl w:val="1C0A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B7A48"/>
    <w:multiLevelType w:val="hybridMultilevel"/>
    <w:tmpl w:val="84B6A828"/>
    <w:lvl w:ilvl="0" w:tplc="EFE6F2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45"/>
    <w:rsid w:val="00001C1C"/>
    <w:rsid w:val="00005CD0"/>
    <w:rsid w:val="000C6E5C"/>
    <w:rsid w:val="000C73D8"/>
    <w:rsid w:val="0010507E"/>
    <w:rsid w:val="001234ED"/>
    <w:rsid w:val="00143243"/>
    <w:rsid w:val="00154EF5"/>
    <w:rsid w:val="001948E7"/>
    <w:rsid w:val="001E4077"/>
    <w:rsid w:val="002953E0"/>
    <w:rsid w:val="002B163E"/>
    <w:rsid w:val="002B58AF"/>
    <w:rsid w:val="002B63DC"/>
    <w:rsid w:val="002E2BCC"/>
    <w:rsid w:val="00310B45"/>
    <w:rsid w:val="00314703"/>
    <w:rsid w:val="003242AA"/>
    <w:rsid w:val="003267C5"/>
    <w:rsid w:val="00350A10"/>
    <w:rsid w:val="003D3782"/>
    <w:rsid w:val="003D67D0"/>
    <w:rsid w:val="003E7532"/>
    <w:rsid w:val="003F3821"/>
    <w:rsid w:val="004256AA"/>
    <w:rsid w:val="00445780"/>
    <w:rsid w:val="00462279"/>
    <w:rsid w:val="00486DBF"/>
    <w:rsid w:val="00490FE4"/>
    <w:rsid w:val="004A240B"/>
    <w:rsid w:val="0053352B"/>
    <w:rsid w:val="005B2E65"/>
    <w:rsid w:val="005B6026"/>
    <w:rsid w:val="005C3409"/>
    <w:rsid w:val="005D6B2C"/>
    <w:rsid w:val="005F40C5"/>
    <w:rsid w:val="00620B5C"/>
    <w:rsid w:val="00620DDC"/>
    <w:rsid w:val="00624FB6"/>
    <w:rsid w:val="006610D3"/>
    <w:rsid w:val="00690D71"/>
    <w:rsid w:val="006A6AC1"/>
    <w:rsid w:val="006B1043"/>
    <w:rsid w:val="006C5D8B"/>
    <w:rsid w:val="006D1ABE"/>
    <w:rsid w:val="00702126"/>
    <w:rsid w:val="00713256"/>
    <w:rsid w:val="0073231B"/>
    <w:rsid w:val="00735E73"/>
    <w:rsid w:val="00742EB0"/>
    <w:rsid w:val="00745216"/>
    <w:rsid w:val="007D6B83"/>
    <w:rsid w:val="007E3F68"/>
    <w:rsid w:val="007F4AAD"/>
    <w:rsid w:val="00802E8A"/>
    <w:rsid w:val="00815F4C"/>
    <w:rsid w:val="0083625B"/>
    <w:rsid w:val="008537B0"/>
    <w:rsid w:val="0086269B"/>
    <w:rsid w:val="00866EF1"/>
    <w:rsid w:val="00894EE1"/>
    <w:rsid w:val="008E7721"/>
    <w:rsid w:val="00903330"/>
    <w:rsid w:val="0094611D"/>
    <w:rsid w:val="00962CE4"/>
    <w:rsid w:val="00997370"/>
    <w:rsid w:val="009B756F"/>
    <w:rsid w:val="009C2C55"/>
    <w:rsid w:val="009E53E2"/>
    <w:rsid w:val="00A24D3B"/>
    <w:rsid w:val="00A4443A"/>
    <w:rsid w:val="00A83FB0"/>
    <w:rsid w:val="00AB48E7"/>
    <w:rsid w:val="00AD2AD8"/>
    <w:rsid w:val="00AE45AF"/>
    <w:rsid w:val="00B0260A"/>
    <w:rsid w:val="00B56610"/>
    <w:rsid w:val="00B80980"/>
    <w:rsid w:val="00B813AC"/>
    <w:rsid w:val="00BC49D8"/>
    <w:rsid w:val="00BD435B"/>
    <w:rsid w:val="00BD46BC"/>
    <w:rsid w:val="00BD7334"/>
    <w:rsid w:val="00BE37D1"/>
    <w:rsid w:val="00C03945"/>
    <w:rsid w:val="00C217E7"/>
    <w:rsid w:val="00C57A88"/>
    <w:rsid w:val="00C62C21"/>
    <w:rsid w:val="00C920B7"/>
    <w:rsid w:val="00CA25C6"/>
    <w:rsid w:val="00CD0D36"/>
    <w:rsid w:val="00CF3EDC"/>
    <w:rsid w:val="00D17DD3"/>
    <w:rsid w:val="00D37E04"/>
    <w:rsid w:val="00D52C53"/>
    <w:rsid w:val="00D8099E"/>
    <w:rsid w:val="00DC76AD"/>
    <w:rsid w:val="00DE7F6A"/>
    <w:rsid w:val="00DF29EF"/>
    <w:rsid w:val="00E30230"/>
    <w:rsid w:val="00E6697F"/>
    <w:rsid w:val="00E84BDA"/>
    <w:rsid w:val="00EA5920"/>
    <w:rsid w:val="00EB3D7E"/>
    <w:rsid w:val="00EF62A6"/>
    <w:rsid w:val="00F53438"/>
    <w:rsid w:val="00F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D02D"/>
  <w15:docId w15:val="{342AD1FB-19A2-4EB6-8F16-C7660281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paragraph" w:customStyle="1" w:styleId="Standard">
    <w:name w:val="Standard"/>
    <w:rsid w:val="008537B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Vladislava Bicková</cp:lastModifiedBy>
  <cp:revision>4</cp:revision>
  <cp:lastPrinted>2016-06-01T12:11:00Z</cp:lastPrinted>
  <dcterms:created xsi:type="dcterms:W3CDTF">2021-06-14T05:57:00Z</dcterms:created>
  <dcterms:modified xsi:type="dcterms:W3CDTF">2021-06-30T08:34:00Z</dcterms:modified>
</cp:coreProperties>
</file>