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EB" w:rsidRPr="00D72BA6" w:rsidRDefault="00713D14" w:rsidP="002E7CB1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D72BA6">
        <w:rPr>
          <w:rFonts w:asciiTheme="minorHAnsi" w:hAnsiTheme="minorHAnsi" w:cstheme="minorHAnsi"/>
          <w:b/>
          <w:sz w:val="24"/>
          <w:szCs w:val="24"/>
        </w:rPr>
        <w:t>A</w:t>
      </w:r>
      <w:r w:rsidR="00C101EB" w:rsidRPr="00D72BA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2044B" w:rsidRPr="00D72BA6">
        <w:rPr>
          <w:rFonts w:asciiTheme="minorHAnsi" w:hAnsiTheme="minorHAnsi" w:cstheme="minorHAnsi"/>
          <w:b/>
          <w:sz w:val="24"/>
          <w:szCs w:val="24"/>
        </w:rPr>
        <w:t>Server DELL PE T340</w:t>
      </w:r>
    </w:p>
    <w:p w:rsidR="00D72BA6" w:rsidRPr="00D72BA6" w:rsidRDefault="00D72BA6" w:rsidP="002E7CB1">
      <w:pPr>
        <w:rPr>
          <w:rFonts w:asciiTheme="minorHAnsi" w:hAnsiTheme="minorHAnsi" w:cstheme="minorHAnsi"/>
        </w:rPr>
      </w:pPr>
      <w:r w:rsidRPr="00D72BA6">
        <w:rPr>
          <w:rFonts w:asciiTheme="minorHAnsi" w:hAnsiTheme="minorHAnsi" w:cstheme="minorHAnsi"/>
          <w:noProof/>
          <w:lang w:eastAsia="cs-CZ"/>
        </w:rPr>
        <w:drawing>
          <wp:inline distT="0" distB="0" distL="0" distR="0">
            <wp:extent cx="2657475" cy="1865622"/>
            <wp:effectExtent l="0" t="0" r="0" b="1905"/>
            <wp:docPr id="2" name="Obrázek 2" descr="https://www.sws.cz/img.asp?stiid=56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s.cz/img.asp?stiid=563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78" cy="187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A6" w:rsidRPr="00D72BA6" w:rsidRDefault="00D72BA6" w:rsidP="002E7CB1">
      <w:pPr>
        <w:rPr>
          <w:rFonts w:asciiTheme="minorHAnsi" w:hAnsiTheme="minorHAnsi" w:cstheme="minorHAnsi"/>
        </w:rPr>
      </w:pPr>
    </w:p>
    <w:p w:rsidR="00D72BA6" w:rsidRPr="00D72BA6" w:rsidRDefault="00D72BA6" w:rsidP="002E7CB1">
      <w:pPr>
        <w:rPr>
          <w:rFonts w:asciiTheme="minorHAnsi" w:hAnsiTheme="minorHAnsi" w:cstheme="minorHAnsi"/>
        </w:rPr>
      </w:pPr>
    </w:p>
    <w:p w:rsidR="00C101EB" w:rsidRPr="00D72BA6" w:rsidRDefault="002E3F03" w:rsidP="00B7437A">
      <w:pPr>
        <w:ind w:left="2124" w:hanging="2124"/>
        <w:rPr>
          <w:rFonts w:asciiTheme="minorHAnsi" w:hAnsiTheme="minorHAnsi" w:cstheme="minorHAnsi"/>
        </w:rPr>
      </w:pPr>
      <w:r w:rsidRPr="00D72BA6">
        <w:rPr>
          <w:rFonts w:asciiTheme="minorHAnsi" w:hAnsiTheme="minorHAnsi" w:cstheme="minorHAnsi"/>
          <w:b/>
        </w:rPr>
        <w:t>DELL PE T340 /</w:t>
      </w:r>
      <w:r w:rsidR="00BF642B" w:rsidRPr="00D72BA6">
        <w:rPr>
          <w:rFonts w:asciiTheme="minorHAnsi" w:hAnsiTheme="minorHAnsi" w:cstheme="minorHAnsi"/>
          <w:b/>
        </w:rPr>
        <w:t xml:space="preserve"> E-2236</w:t>
      </w:r>
      <w:r w:rsidRPr="00D72BA6">
        <w:rPr>
          <w:rFonts w:asciiTheme="minorHAnsi" w:hAnsiTheme="minorHAnsi" w:cstheme="minorHAnsi"/>
          <w:b/>
        </w:rPr>
        <w:t xml:space="preserve"> / </w:t>
      </w:r>
      <w:r w:rsidR="00BF642B" w:rsidRPr="00D72BA6">
        <w:rPr>
          <w:rFonts w:asciiTheme="minorHAnsi" w:hAnsiTheme="minorHAnsi" w:cstheme="minorHAnsi"/>
          <w:b/>
        </w:rPr>
        <w:t>32</w:t>
      </w:r>
      <w:r w:rsidRPr="00D72BA6">
        <w:rPr>
          <w:rFonts w:asciiTheme="minorHAnsi" w:hAnsiTheme="minorHAnsi" w:cstheme="minorHAnsi"/>
          <w:b/>
        </w:rPr>
        <w:t xml:space="preserve">GB / </w:t>
      </w:r>
      <w:r w:rsidR="00280C3C" w:rsidRPr="00D72BA6">
        <w:rPr>
          <w:rFonts w:asciiTheme="minorHAnsi" w:hAnsiTheme="minorHAnsi" w:cstheme="minorHAnsi"/>
          <w:b/>
        </w:rPr>
        <w:t>4</w:t>
      </w:r>
      <w:r w:rsidRPr="00D72BA6">
        <w:rPr>
          <w:rFonts w:asciiTheme="minorHAnsi" w:hAnsiTheme="minorHAnsi" w:cstheme="minorHAnsi"/>
          <w:b/>
        </w:rPr>
        <w:t xml:space="preserve">x </w:t>
      </w:r>
      <w:r w:rsidR="00280C3C" w:rsidRPr="00D72BA6">
        <w:rPr>
          <w:rFonts w:asciiTheme="minorHAnsi" w:hAnsiTheme="minorHAnsi" w:cstheme="minorHAnsi"/>
          <w:b/>
        </w:rPr>
        <w:t>4TB NLSAS</w:t>
      </w:r>
      <w:r w:rsidRPr="00D72BA6">
        <w:rPr>
          <w:rFonts w:asciiTheme="minorHAnsi" w:hAnsiTheme="minorHAnsi" w:cstheme="minorHAnsi"/>
          <w:b/>
        </w:rPr>
        <w:t xml:space="preserve"> / H730P_2GB /</w:t>
      </w:r>
      <w:r w:rsidR="00280C3C" w:rsidRPr="00D72BA6">
        <w:rPr>
          <w:rFonts w:asciiTheme="minorHAnsi" w:hAnsiTheme="minorHAnsi" w:cstheme="minorHAnsi"/>
          <w:b/>
        </w:rPr>
        <w:t>iDRAC9,Ent/</w:t>
      </w:r>
      <w:r w:rsidRPr="00D72BA6">
        <w:rPr>
          <w:rFonts w:asciiTheme="minorHAnsi" w:hAnsiTheme="minorHAnsi" w:cstheme="minorHAnsi"/>
          <w:b/>
        </w:rPr>
        <w:t xml:space="preserve"> 2xGL / 2x495W</w:t>
      </w:r>
      <w:r w:rsidR="00280C3C" w:rsidRPr="00D72BA6">
        <w:rPr>
          <w:rFonts w:asciiTheme="minorHAnsi" w:hAnsiTheme="minorHAnsi" w:cstheme="minorHAnsi"/>
          <w:b/>
        </w:rPr>
        <w:t xml:space="preserve"> / 5Y NBD</w:t>
      </w:r>
    </w:p>
    <w:p w:rsidR="00516109" w:rsidRDefault="00516109" w:rsidP="004D0E35">
      <w:pPr>
        <w:rPr>
          <w:rFonts w:asciiTheme="minorHAnsi" w:hAnsiTheme="minorHAnsi" w:cstheme="minorHAnsi"/>
          <w:u w:val="single"/>
        </w:rPr>
      </w:pPr>
    </w:p>
    <w:p w:rsidR="006A4579" w:rsidRPr="00D72BA6" w:rsidRDefault="002E3F03" w:rsidP="004D0E35">
      <w:pPr>
        <w:rPr>
          <w:rFonts w:asciiTheme="minorHAnsi" w:hAnsiTheme="minorHAnsi" w:cstheme="minorHAnsi"/>
          <w:u w:val="single"/>
        </w:rPr>
      </w:pPr>
      <w:r w:rsidRPr="00D72BA6">
        <w:rPr>
          <w:rFonts w:asciiTheme="minorHAnsi" w:hAnsiTheme="minorHAnsi" w:cstheme="minorHAnsi"/>
          <w:u w:val="single"/>
        </w:rPr>
        <w:t>HW konfigurace a specifikace serveru</w:t>
      </w:r>
      <w:r w:rsidR="006A4579" w:rsidRPr="00D72BA6">
        <w:rPr>
          <w:rFonts w:asciiTheme="minorHAnsi" w:hAnsiTheme="minorHAnsi" w:cstheme="minorHAnsi"/>
          <w:u w:val="single"/>
        </w:rPr>
        <w:t>:</w:t>
      </w:r>
    </w:p>
    <w:p w:rsidR="006A4579" w:rsidRPr="00D72BA6" w:rsidRDefault="006A4579" w:rsidP="004D0E35">
      <w:pPr>
        <w:rPr>
          <w:rFonts w:asciiTheme="minorHAnsi" w:hAnsiTheme="minorHAnsi" w:cstheme="minorHAnsi"/>
        </w:rPr>
      </w:pPr>
    </w:p>
    <w:p w:rsidR="00516109" w:rsidRPr="00516109" w:rsidRDefault="00516109" w:rsidP="00516109">
      <w:pPr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516109">
        <w:rPr>
          <w:rFonts w:asciiTheme="minorHAnsi" w:hAnsiTheme="minorHAnsi" w:cstheme="minorHAnsi"/>
          <w:b/>
          <w:bCs/>
          <w:color w:val="0070C0"/>
          <w:sz w:val="20"/>
          <w:szCs w:val="20"/>
        </w:rPr>
        <w:t>Komponenty: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PowerEdge T340 MLK Motherboard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Intel Xeon E-2236 3.4GHz, 12M cache, 6C/12T, turbo (80W)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iDRAC,Legacy Password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iDRAC Group Manager, Disabled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MOD,CBL,SAS,PERC,T340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MOD,BZL,FRT,MET,SCTY,TWR,T440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Performance Optimized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2666MT/s UDIMMs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2 16GB 2666MT/s DDR4 ECC UDIMM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iDRAC9,Enterprise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4 4TB 7.2K RPM NLSAS 12Gbps 512n 3.5in Hot-plug Hard Drive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PERC H730P RAID Controller, 2GB NV Cache, Adapter, Full Height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Standard Heatsink for PE T330/T340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No Internal Optical Drive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2 C13 to C14, PDU Style, 10 AMP, 6.5 Feet (2m), Power Cord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MOD,PWR SPLY,495W,RDNT,DELTA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Trusted Platform Module 2.0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Asset Tag - ProSupport (Website, barcode, Onboard MacAddress)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PowerEdge T340 CE,CCC,BIS Marking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On-Board LOM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Casters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No RAID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Producer Recycling Fund Contribution</w:t>
      </w:r>
    </w:p>
    <w:p w:rsidR="00516109" w:rsidRDefault="00516109" w:rsidP="00516109">
      <w:pPr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:rsidR="00516109" w:rsidRPr="00516109" w:rsidRDefault="00516109" w:rsidP="00516109">
      <w:pPr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516109">
        <w:rPr>
          <w:rFonts w:asciiTheme="minorHAnsi" w:hAnsiTheme="minorHAnsi" w:cstheme="minorHAnsi"/>
          <w:b/>
          <w:bCs/>
          <w:color w:val="0070C0"/>
          <w:sz w:val="20"/>
          <w:szCs w:val="20"/>
        </w:rPr>
        <w:t>Software: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Performance BIOS Settings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No Systems Documentation, No OpenManage DVD Kit</w:t>
      </w:r>
    </w:p>
    <w:p w:rsidR="00516109" w:rsidRDefault="00516109" w:rsidP="00516109">
      <w:pPr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:rsidR="00516109" w:rsidRPr="00516109" w:rsidRDefault="00516109" w:rsidP="00516109">
      <w:pPr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516109">
        <w:rPr>
          <w:rFonts w:asciiTheme="minorHAnsi" w:hAnsiTheme="minorHAnsi" w:cstheme="minorHAnsi"/>
          <w:b/>
          <w:bCs/>
          <w:color w:val="0070C0"/>
          <w:sz w:val="20"/>
          <w:szCs w:val="20"/>
        </w:rPr>
        <w:t>Služby: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Next Business Day 12MONTHS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ProSupport Next Business Day Onsite Service Initial, 12 mesícu</w:t>
      </w:r>
    </w:p>
    <w:p w:rsidR="00516109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ProSupport Next Business Day Onsite Service Extension, 48 mesícu</w:t>
      </w:r>
    </w:p>
    <w:p w:rsidR="004C273D" w:rsidRPr="00516109" w:rsidRDefault="00516109" w:rsidP="00516109">
      <w:pPr>
        <w:rPr>
          <w:rFonts w:asciiTheme="minorHAnsi" w:hAnsiTheme="minorHAnsi" w:cstheme="minorHAnsi"/>
          <w:sz w:val="20"/>
          <w:szCs w:val="20"/>
        </w:rPr>
      </w:pPr>
      <w:r w:rsidRPr="00516109">
        <w:rPr>
          <w:rFonts w:asciiTheme="minorHAnsi" w:hAnsiTheme="minorHAnsi" w:cstheme="minorHAnsi"/>
          <w:sz w:val="20"/>
          <w:szCs w:val="20"/>
        </w:rPr>
        <w:t>1 Keep Your Hard Drive, 60 mesícu</w:t>
      </w:r>
    </w:p>
    <w:p w:rsidR="004F10A6" w:rsidRPr="00D72BA6" w:rsidRDefault="004F10A6" w:rsidP="004D0E35">
      <w:pPr>
        <w:rPr>
          <w:rFonts w:asciiTheme="minorHAnsi" w:hAnsiTheme="minorHAnsi" w:cstheme="minorHAnsi"/>
        </w:rPr>
      </w:pPr>
    </w:p>
    <w:p w:rsidR="00B259E3" w:rsidRDefault="00B259E3" w:rsidP="00B259E3">
      <w:pPr>
        <w:rPr>
          <w:rFonts w:asciiTheme="minorHAnsi" w:hAnsiTheme="minorHAnsi" w:cstheme="minorHAnsi"/>
        </w:rPr>
      </w:pPr>
    </w:p>
    <w:p w:rsidR="00B259E3" w:rsidRPr="00501D4C" w:rsidRDefault="00B259E3" w:rsidP="00B259E3">
      <w:pPr>
        <w:rPr>
          <w:rFonts w:asciiTheme="minorHAnsi" w:eastAsia="Times New Roman" w:hAnsiTheme="minorHAnsi" w:cstheme="minorHAnsi"/>
          <w:b/>
          <w:bCs/>
          <w:color w:val="0070C0"/>
          <w:lang w:eastAsia="cs-CZ"/>
        </w:rPr>
      </w:pPr>
      <w:r w:rsidRPr="00501D4C">
        <w:rPr>
          <w:rFonts w:asciiTheme="minorHAnsi" w:hAnsiTheme="minorHAnsi" w:cstheme="minorHAnsi"/>
          <w:b/>
          <w:color w:val="0070C0"/>
        </w:rPr>
        <w:t>Cena v Kč bez DPH:</w:t>
      </w:r>
      <w:r w:rsidRPr="00501D4C">
        <w:rPr>
          <w:rFonts w:asciiTheme="minorHAnsi" w:hAnsiTheme="minorHAnsi" w:cstheme="minorHAnsi"/>
          <w:b/>
          <w:color w:val="0070C0"/>
        </w:rPr>
        <w:tab/>
      </w:r>
      <w:r w:rsidRPr="00501D4C">
        <w:rPr>
          <w:rFonts w:asciiTheme="minorHAnsi" w:hAnsiTheme="minorHAnsi" w:cstheme="minorHAnsi"/>
          <w:b/>
          <w:color w:val="0070C0"/>
        </w:rPr>
        <w:tab/>
      </w:r>
      <w:r w:rsidR="002340A1" w:rsidRPr="00501D4C">
        <w:rPr>
          <w:rFonts w:asciiTheme="minorHAnsi" w:hAnsiTheme="minorHAnsi" w:cstheme="minorHAnsi"/>
          <w:b/>
          <w:color w:val="0070C0"/>
        </w:rPr>
        <w:tab/>
      </w:r>
      <w:r w:rsidRPr="00501D4C">
        <w:rPr>
          <w:rFonts w:asciiTheme="minorHAnsi" w:hAnsiTheme="minorHAnsi" w:cstheme="minorHAnsi"/>
          <w:b/>
          <w:color w:val="0070C0"/>
        </w:rPr>
        <w:t>8</w:t>
      </w:r>
      <w:r w:rsidR="00285105" w:rsidRPr="00501D4C">
        <w:rPr>
          <w:rFonts w:asciiTheme="minorHAnsi" w:hAnsiTheme="minorHAnsi" w:cstheme="minorHAnsi"/>
          <w:b/>
          <w:color w:val="0070C0"/>
        </w:rPr>
        <w:t>2</w:t>
      </w:r>
      <w:r w:rsidRPr="00501D4C">
        <w:rPr>
          <w:rFonts w:asciiTheme="minorHAnsi" w:hAnsiTheme="minorHAnsi" w:cstheme="minorHAnsi"/>
          <w:b/>
          <w:color w:val="0070C0"/>
        </w:rPr>
        <w:t xml:space="preserve"> </w:t>
      </w:r>
      <w:r w:rsidR="00285105" w:rsidRPr="00501D4C">
        <w:rPr>
          <w:rFonts w:asciiTheme="minorHAnsi" w:hAnsiTheme="minorHAnsi" w:cstheme="minorHAnsi"/>
          <w:b/>
          <w:color w:val="0070C0"/>
        </w:rPr>
        <w:t>900</w:t>
      </w:r>
      <w:r w:rsidRPr="00501D4C">
        <w:rPr>
          <w:rFonts w:asciiTheme="minorHAnsi" w:hAnsiTheme="minorHAnsi" w:cstheme="minorHAnsi"/>
          <w:b/>
          <w:color w:val="0070C0"/>
        </w:rPr>
        <w:t>,-</w:t>
      </w:r>
    </w:p>
    <w:p w:rsidR="00CA1E77" w:rsidRPr="00D72BA6" w:rsidRDefault="00236BF6" w:rsidP="00CA1E7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B</w:t>
      </w:r>
      <w:r w:rsidR="00CA1E77" w:rsidRPr="00D72BA6">
        <w:rPr>
          <w:rFonts w:asciiTheme="minorHAnsi" w:hAnsiTheme="minorHAnsi" w:cstheme="minorHAnsi"/>
          <w:b/>
        </w:rPr>
        <w:t xml:space="preserve">. </w:t>
      </w:r>
      <w:r w:rsidR="0094537A">
        <w:rPr>
          <w:rFonts w:asciiTheme="minorHAnsi" w:hAnsiTheme="minorHAnsi" w:cstheme="minorHAnsi"/>
          <w:b/>
        </w:rPr>
        <w:t>Licence k serveru – se slevou pro školství (Academic)</w:t>
      </w:r>
    </w:p>
    <w:p w:rsidR="00CA1E77" w:rsidRPr="00D72BA6" w:rsidRDefault="00CA1E77" w:rsidP="004D0E35">
      <w:pPr>
        <w:rPr>
          <w:rFonts w:asciiTheme="minorHAnsi" w:hAnsiTheme="minorHAnsi" w:cstheme="minorHAnsi"/>
        </w:rPr>
      </w:pPr>
    </w:p>
    <w:p w:rsidR="00CA1E77" w:rsidRPr="00D72BA6" w:rsidRDefault="00CA1E77" w:rsidP="004D0E35">
      <w:pPr>
        <w:rPr>
          <w:rFonts w:asciiTheme="minorHAnsi" w:hAnsiTheme="minorHAnsi" w:cstheme="minorHAnsi"/>
        </w:rPr>
      </w:pPr>
      <w:r w:rsidRPr="00D72BA6">
        <w:rPr>
          <w:rFonts w:asciiTheme="minorHAnsi" w:hAnsiTheme="minorHAnsi" w:cstheme="minorHAnsi"/>
        </w:rPr>
        <w:t>Produkt:</w:t>
      </w:r>
      <w:r w:rsidRPr="00D72BA6">
        <w:rPr>
          <w:rFonts w:asciiTheme="minorHAnsi" w:hAnsiTheme="minorHAnsi" w:cstheme="minorHAnsi"/>
        </w:rPr>
        <w:tab/>
      </w:r>
      <w:r w:rsidRPr="00D72BA6">
        <w:rPr>
          <w:rFonts w:asciiTheme="minorHAnsi" w:hAnsiTheme="minorHAnsi" w:cstheme="minorHAnsi"/>
        </w:rPr>
        <w:tab/>
      </w:r>
      <w:r w:rsidR="00086F2B" w:rsidRPr="00D72BA6">
        <w:rPr>
          <w:rFonts w:asciiTheme="minorHAnsi" w:hAnsiTheme="minorHAnsi" w:cstheme="minorHAnsi"/>
        </w:rPr>
        <w:tab/>
      </w:r>
      <w:r w:rsidR="002340A1">
        <w:rPr>
          <w:rFonts w:asciiTheme="minorHAnsi" w:hAnsiTheme="minorHAnsi" w:cstheme="minorHAnsi"/>
        </w:rPr>
        <w:tab/>
      </w:r>
      <w:r w:rsidR="00C57C25" w:rsidRPr="00C57C25">
        <w:rPr>
          <w:rFonts w:asciiTheme="minorHAnsi" w:hAnsiTheme="minorHAnsi" w:cstheme="minorHAnsi"/>
          <w:b/>
        </w:rPr>
        <w:t>Windows Server 2019 Core Standard - 16 Core - Academic</w:t>
      </w:r>
    </w:p>
    <w:p w:rsidR="00CA1E77" w:rsidRPr="00D72BA6" w:rsidRDefault="005D5B7B" w:rsidP="004D0E35">
      <w:pPr>
        <w:rPr>
          <w:rFonts w:asciiTheme="minorHAnsi" w:hAnsiTheme="minorHAnsi" w:cstheme="minorHAnsi"/>
        </w:rPr>
      </w:pPr>
      <w:r w:rsidRPr="00B259E3">
        <w:rPr>
          <w:rFonts w:asciiTheme="minorHAnsi" w:hAnsiTheme="minorHAnsi" w:cstheme="minorHAnsi"/>
          <w:b/>
        </w:rPr>
        <w:t>Cena v Kč bez DPH:</w:t>
      </w:r>
      <w:r w:rsidR="0008467A">
        <w:rPr>
          <w:rFonts w:asciiTheme="minorHAnsi" w:hAnsiTheme="minorHAnsi" w:cstheme="minorHAnsi"/>
          <w:b/>
        </w:rPr>
        <w:tab/>
      </w:r>
      <w:r w:rsidR="0008467A">
        <w:rPr>
          <w:rFonts w:asciiTheme="minorHAnsi" w:hAnsiTheme="minorHAnsi" w:cstheme="minorHAnsi"/>
          <w:b/>
        </w:rPr>
        <w:tab/>
      </w:r>
      <w:r w:rsidR="002340A1">
        <w:rPr>
          <w:rFonts w:asciiTheme="minorHAnsi" w:hAnsiTheme="minorHAnsi" w:cstheme="minorHAnsi"/>
          <w:b/>
        </w:rPr>
        <w:tab/>
      </w:r>
      <w:r w:rsidR="0008467A">
        <w:rPr>
          <w:rFonts w:asciiTheme="minorHAnsi" w:hAnsiTheme="minorHAnsi" w:cstheme="minorHAnsi"/>
          <w:b/>
        </w:rPr>
        <w:t>6 900,-</w:t>
      </w:r>
    </w:p>
    <w:p w:rsidR="00CA1E77" w:rsidRPr="00D72BA6" w:rsidRDefault="00CA1E77" w:rsidP="004D0E35">
      <w:pPr>
        <w:rPr>
          <w:rFonts w:asciiTheme="minorHAnsi" w:hAnsiTheme="minorHAnsi" w:cstheme="minorHAnsi"/>
        </w:rPr>
      </w:pPr>
    </w:p>
    <w:p w:rsidR="005D4636" w:rsidRPr="00D72BA6" w:rsidRDefault="005D4636" w:rsidP="005D4636">
      <w:pPr>
        <w:rPr>
          <w:rFonts w:asciiTheme="minorHAnsi" w:hAnsiTheme="minorHAnsi" w:cstheme="minorHAnsi"/>
        </w:rPr>
      </w:pPr>
      <w:r w:rsidRPr="00D72BA6">
        <w:rPr>
          <w:rFonts w:asciiTheme="minorHAnsi" w:hAnsiTheme="minorHAnsi" w:cstheme="minorHAnsi"/>
        </w:rPr>
        <w:t>Produkt:</w:t>
      </w:r>
      <w:r w:rsidRPr="00D72BA6">
        <w:rPr>
          <w:rFonts w:asciiTheme="minorHAnsi" w:hAnsiTheme="minorHAnsi" w:cstheme="minorHAnsi"/>
        </w:rPr>
        <w:tab/>
      </w:r>
      <w:r w:rsidRPr="00D72BA6">
        <w:rPr>
          <w:rFonts w:asciiTheme="minorHAnsi" w:hAnsiTheme="minorHAnsi" w:cstheme="minorHAnsi"/>
        </w:rPr>
        <w:tab/>
      </w:r>
      <w:r w:rsidR="00086F2B" w:rsidRPr="00D72BA6">
        <w:rPr>
          <w:rFonts w:asciiTheme="minorHAnsi" w:hAnsiTheme="minorHAnsi" w:cstheme="minorHAnsi"/>
        </w:rPr>
        <w:tab/>
      </w:r>
      <w:r w:rsidR="002340A1">
        <w:rPr>
          <w:rFonts w:asciiTheme="minorHAnsi" w:hAnsiTheme="minorHAnsi" w:cstheme="minorHAnsi"/>
        </w:rPr>
        <w:tab/>
      </w:r>
      <w:r w:rsidR="005D5B7B" w:rsidRPr="005D5B7B">
        <w:rPr>
          <w:rFonts w:asciiTheme="minorHAnsi" w:hAnsiTheme="minorHAnsi" w:cstheme="minorHAnsi"/>
          <w:b/>
        </w:rPr>
        <w:t xml:space="preserve">Windows Server 2019 CAL User </w:t>
      </w:r>
      <w:r w:rsidR="005D5B7B">
        <w:rPr>
          <w:rFonts w:asciiTheme="minorHAnsi" w:hAnsiTheme="minorHAnsi" w:cstheme="minorHAnsi"/>
          <w:b/>
        </w:rPr>
        <w:t xml:space="preserve">- </w:t>
      </w:r>
      <w:r w:rsidR="005D5B7B" w:rsidRPr="005D5B7B">
        <w:rPr>
          <w:rFonts w:asciiTheme="minorHAnsi" w:hAnsiTheme="minorHAnsi" w:cstheme="minorHAnsi"/>
          <w:b/>
        </w:rPr>
        <w:t>Academic</w:t>
      </w:r>
    </w:p>
    <w:p w:rsidR="005D5B7B" w:rsidRPr="005D5B7B" w:rsidRDefault="005D5B7B" w:rsidP="005D5B7B">
      <w:pPr>
        <w:rPr>
          <w:rFonts w:asciiTheme="minorHAnsi" w:hAnsiTheme="minorHAnsi" w:cstheme="minorHAnsi"/>
        </w:rPr>
      </w:pPr>
      <w:r w:rsidRPr="005D5B7B">
        <w:rPr>
          <w:rFonts w:asciiTheme="minorHAnsi" w:hAnsiTheme="minorHAnsi" w:cstheme="minorHAnsi"/>
        </w:rPr>
        <w:t>Cena v Kč bez DPH/1 lic.:</w:t>
      </w:r>
      <w:r w:rsidRPr="005D5B7B">
        <w:rPr>
          <w:rFonts w:asciiTheme="minorHAnsi" w:hAnsiTheme="minorHAnsi" w:cstheme="minorHAnsi"/>
        </w:rPr>
        <w:tab/>
      </w:r>
      <w:r w:rsidR="00C33855">
        <w:rPr>
          <w:rFonts w:asciiTheme="minorHAnsi" w:hAnsiTheme="minorHAnsi" w:cstheme="minorHAnsi"/>
        </w:rPr>
        <w:t xml:space="preserve">    </w:t>
      </w:r>
      <w:r w:rsidR="002340A1">
        <w:rPr>
          <w:rFonts w:asciiTheme="minorHAnsi" w:hAnsiTheme="minorHAnsi" w:cstheme="minorHAnsi"/>
        </w:rPr>
        <w:tab/>
      </w:r>
      <w:r w:rsidR="00C33855">
        <w:rPr>
          <w:rFonts w:asciiTheme="minorHAnsi" w:hAnsiTheme="minorHAnsi" w:cstheme="minorHAnsi"/>
        </w:rPr>
        <w:t>240</w:t>
      </w:r>
      <w:r w:rsidRPr="005D5B7B">
        <w:rPr>
          <w:rFonts w:asciiTheme="minorHAnsi" w:hAnsiTheme="minorHAnsi" w:cstheme="minorHAnsi"/>
        </w:rPr>
        <w:t>,-</w:t>
      </w:r>
    </w:p>
    <w:p w:rsidR="005D4636" w:rsidRPr="00D72BA6" w:rsidRDefault="005D5B7B" w:rsidP="005D4636">
      <w:pPr>
        <w:rPr>
          <w:rFonts w:asciiTheme="minorHAnsi" w:hAnsiTheme="minorHAnsi" w:cstheme="minorHAnsi"/>
          <w:b/>
        </w:rPr>
      </w:pPr>
      <w:r w:rsidRPr="00B259E3">
        <w:rPr>
          <w:rFonts w:asciiTheme="minorHAnsi" w:hAnsiTheme="minorHAnsi" w:cstheme="minorHAnsi"/>
          <w:b/>
        </w:rPr>
        <w:t>Cena v Kč bez DPH</w:t>
      </w:r>
      <w:r>
        <w:rPr>
          <w:rFonts w:asciiTheme="minorHAnsi" w:hAnsiTheme="minorHAnsi" w:cstheme="minorHAnsi"/>
          <w:b/>
        </w:rPr>
        <w:t>/20 lic.</w:t>
      </w:r>
      <w:r w:rsidRPr="00B259E3">
        <w:rPr>
          <w:rFonts w:asciiTheme="minorHAnsi" w:hAnsiTheme="minorHAnsi" w:cstheme="minorHAnsi"/>
          <w:b/>
        </w:rPr>
        <w:t>:</w:t>
      </w:r>
      <w:r w:rsidR="000034DD" w:rsidRPr="00D72BA6">
        <w:rPr>
          <w:rFonts w:asciiTheme="minorHAnsi" w:hAnsiTheme="minorHAnsi" w:cstheme="minorHAnsi"/>
          <w:b/>
        </w:rPr>
        <w:tab/>
      </w:r>
      <w:r w:rsidR="002340A1">
        <w:rPr>
          <w:rFonts w:asciiTheme="minorHAnsi" w:hAnsiTheme="minorHAnsi" w:cstheme="minorHAnsi"/>
          <w:b/>
        </w:rPr>
        <w:tab/>
      </w:r>
      <w:r w:rsidR="00CA4357">
        <w:rPr>
          <w:rFonts w:asciiTheme="minorHAnsi" w:hAnsiTheme="minorHAnsi" w:cstheme="minorHAnsi"/>
          <w:b/>
        </w:rPr>
        <w:t>4</w:t>
      </w:r>
      <w:r w:rsidR="00382568">
        <w:rPr>
          <w:rFonts w:asciiTheme="minorHAnsi" w:hAnsiTheme="minorHAnsi" w:cstheme="minorHAnsi"/>
          <w:b/>
        </w:rPr>
        <w:t xml:space="preserve"> </w:t>
      </w:r>
      <w:r w:rsidR="00CA4357">
        <w:rPr>
          <w:rFonts w:asciiTheme="minorHAnsi" w:hAnsiTheme="minorHAnsi" w:cstheme="minorHAnsi"/>
          <w:b/>
        </w:rPr>
        <w:t>8</w:t>
      </w:r>
      <w:r w:rsidR="005D4636" w:rsidRPr="00D72BA6">
        <w:rPr>
          <w:rFonts w:asciiTheme="minorHAnsi" w:hAnsiTheme="minorHAnsi" w:cstheme="minorHAnsi"/>
          <w:b/>
        </w:rPr>
        <w:t>00,-</w:t>
      </w:r>
    </w:p>
    <w:p w:rsidR="00CA1E77" w:rsidRPr="00D72BA6" w:rsidRDefault="00CA1E77" w:rsidP="004D0E35">
      <w:pPr>
        <w:rPr>
          <w:rFonts w:asciiTheme="minorHAnsi" w:hAnsiTheme="minorHAnsi" w:cstheme="minorHAnsi"/>
        </w:rPr>
      </w:pPr>
    </w:p>
    <w:p w:rsidR="002340A1" w:rsidRPr="00501D4C" w:rsidRDefault="002340A1" w:rsidP="002340A1">
      <w:pPr>
        <w:rPr>
          <w:rFonts w:asciiTheme="minorHAnsi" w:hAnsiTheme="minorHAnsi" w:cstheme="minorHAnsi"/>
          <w:b/>
          <w:color w:val="0070C0"/>
        </w:rPr>
      </w:pPr>
      <w:r w:rsidRPr="00501D4C">
        <w:rPr>
          <w:rFonts w:asciiTheme="minorHAnsi" w:hAnsiTheme="minorHAnsi" w:cstheme="minorHAnsi"/>
          <w:b/>
          <w:color w:val="0070C0"/>
        </w:rPr>
        <w:t>Cena v Kč bez za licence celkem:</w:t>
      </w:r>
      <w:r w:rsidR="00683B30" w:rsidRPr="00501D4C">
        <w:rPr>
          <w:rFonts w:asciiTheme="minorHAnsi" w:hAnsiTheme="minorHAnsi" w:cstheme="minorHAnsi"/>
          <w:b/>
          <w:color w:val="0070C0"/>
        </w:rPr>
        <w:tab/>
      </w:r>
      <w:r w:rsidR="00501D4C" w:rsidRPr="00501D4C">
        <w:rPr>
          <w:rFonts w:asciiTheme="minorHAnsi" w:hAnsiTheme="minorHAnsi" w:cstheme="minorHAnsi"/>
          <w:b/>
          <w:color w:val="0070C0"/>
        </w:rPr>
        <w:t>11 7</w:t>
      </w:r>
      <w:r w:rsidRPr="00501D4C">
        <w:rPr>
          <w:rFonts w:asciiTheme="minorHAnsi" w:hAnsiTheme="minorHAnsi" w:cstheme="minorHAnsi"/>
          <w:b/>
          <w:color w:val="0070C0"/>
        </w:rPr>
        <w:t>00,-</w:t>
      </w:r>
    </w:p>
    <w:p w:rsidR="000034DD" w:rsidRPr="00D72BA6" w:rsidRDefault="000034DD" w:rsidP="004D0E35">
      <w:pPr>
        <w:pBdr>
          <w:bottom w:val="double" w:sz="6" w:space="1" w:color="auto"/>
        </w:pBdr>
        <w:rPr>
          <w:rFonts w:asciiTheme="minorHAnsi" w:hAnsiTheme="minorHAnsi" w:cstheme="minorHAnsi"/>
        </w:rPr>
      </w:pPr>
    </w:p>
    <w:p w:rsidR="00892CEA" w:rsidRPr="00D72BA6" w:rsidRDefault="00892CEA" w:rsidP="004D0E35">
      <w:pPr>
        <w:rPr>
          <w:rFonts w:asciiTheme="minorHAnsi" w:hAnsiTheme="minorHAnsi" w:cstheme="minorHAnsi"/>
        </w:rPr>
      </w:pPr>
    </w:p>
    <w:p w:rsidR="00CA1E77" w:rsidRPr="00AC79A8" w:rsidRDefault="00B9678E" w:rsidP="004D0E35">
      <w:pPr>
        <w:rPr>
          <w:rFonts w:asciiTheme="minorHAnsi" w:hAnsiTheme="minorHAnsi" w:cstheme="minorHAnsi"/>
          <w:b/>
          <w:color w:val="00B050"/>
        </w:rPr>
      </w:pPr>
      <w:r w:rsidRPr="00AC79A8">
        <w:rPr>
          <w:rFonts w:asciiTheme="minorHAnsi" w:hAnsiTheme="minorHAnsi" w:cstheme="minorHAnsi"/>
          <w:b/>
          <w:color w:val="00B050"/>
        </w:rPr>
        <w:t>Cena celkem</w:t>
      </w:r>
      <w:r w:rsidR="00BF04D7" w:rsidRPr="00AC79A8">
        <w:rPr>
          <w:rFonts w:asciiTheme="minorHAnsi" w:hAnsiTheme="minorHAnsi" w:cstheme="minorHAnsi"/>
          <w:b/>
          <w:color w:val="00B050"/>
        </w:rPr>
        <w:t>:</w:t>
      </w:r>
      <w:r w:rsidRPr="00AC79A8">
        <w:rPr>
          <w:rFonts w:asciiTheme="minorHAnsi" w:hAnsiTheme="minorHAnsi" w:cstheme="minorHAnsi"/>
          <w:b/>
          <w:color w:val="00B050"/>
        </w:rPr>
        <w:tab/>
      </w:r>
      <w:r w:rsidRPr="00AC79A8">
        <w:rPr>
          <w:rFonts w:asciiTheme="minorHAnsi" w:hAnsiTheme="minorHAnsi" w:cstheme="minorHAnsi"/>
          <w:b/>
          <w:color w:val="00B050"/>
        </w:rPr>
        <w:tab/>
      </w:r>
      <w:r w:rsidR="00AC79A8" w:rsidRPr="00AC79A8">
        <w:rPr>
          <w:rFonts w:asciiTheme="minorHAnsi" w:hAnsiTheme="minorHAnsi" w:cstheme="minorHAnsi"/>
          <w:b/>
          <w:color w:val="00B050"/>
        </w:rPr>
        <w:tab/>
      </w:r>
      <w:r w:rsidR="00AC79A8" w:rsidRPr="00AC79A8">
        <w:rPr>
          <w:rFonts w:asciiTheme="minorHAnsi" w:hAnsiTheme="minorHAnsi" w:cstheme="minorHAnsi"/>
          <w:b/>
          <w:color w:val="00B050"/>
        </w:rPr>
        <w:tab/>
      </w:r>
      <w:r w:rsidR="009930FF" w:rsidRPr="00AC79A8">
        <w:rPr>
          <w:rFonts w:asciiTheme="minorHAnsi" w:hAnsiTheme="minorHAnsi" w:cstheme="minorHAnsi"/>
          <w:b/>
          <w:color w:val="00B050"/>
        </w:rPr>
        <w:t>9</w:t>
      </w:r>
      <w:r w:rsidR="00610B6D">
        <w:rPr>
          <w:rFonts w:asciiTheme="minorHAnsi" w:hAnsiTheme="minorHAnsi" w:cstheme="minorHAnsi"/>
          <w:b/>
          <w:color w:val="00B050"/>
        </w:rPr>
        <w:t>4</w:t>
      </w:r>
      <w:r w:rsidR="00DE7C82" w:rsidRPr="00AC79A8">
        <w:rPr>
          <w:rFonts w:asciiTheme="minorHAnsi" w:hAnsiTheme="minorHAnsi" w:cstheme="minorHAnsi"/>
          <w:b/>
          <w:color w:val="00B050"/>
        </w:rPr>
        <w:t>.</w:t>
      </w:r>
      <w:r w:rsidR="00610B6D">
        <w:rPr>
          <w:rFonts w:asciiTheme="minorHAnsi" w:hAnsiTheme="minorHAnsi" w:cstheme="minorHAnsi"/>
          <w:b/>
          <w:color w:val="00B050"/>
        </w:rPr>
        <w:t>600</w:t>
      </w:r>
      <w:r w:rsidR="00BF04D7" w:rsidRPr="00AC79A8">
        <w:rPr>
          <w:rFonts w:asciiTheme="minorHAnsi" w:hAnsiTheme="minorHAnsi" w:cstheme="minorHAnsi"/>
          <w:b/>
          <w:color w:val="00B050"/>
        </w:rPr>
        <w:t xml:space="preserve">,- </w:t>
      </w:r>
      <w:r w:rsidR="000034DD" w:rsidRPr="00AC79A8">
        <w:rPr>
          <w:rFonts w:asciiTheme="minorHAnsi" w:hAnsiTheme="minorHAnsi" w:cstheme="minorHAnsi"/>
          <w:b/>
          <w:color w:val="00B050"/>
        </w:rPr>
        <w:t>Kč bez DPH</w:t>
      </w:r>
    </w:p>
    <w:p w:rsidR="00BF04D7" w:rsidRPr="00D72BA6" w:rsidRDefault="00BF04D7" w:rsidP="004D0E35">
      <w:pPr>
        <w:rPr>
          <w:rFonts w:asciiTheme="minorHAnsi" w:hAnsiTheme="minorHAnsi" w:cstheme="minorHAnsi"/>
          <w:b/>
          <w:color w:val="0070C0"/>
        </w:rPr>
      </w:pPr>
    </w:p>
    <w:p w:rsidR="00BF04D7" w:rsidRPr="00D72BA6" w:rsidRDefault="00BF04D7" w:rsidP="004D0E35">
      <w:pPr>
        <w:rPr>
          <w:rFonts w:asciiTheme="minorHAnsi" w:hAnsiTheme="minorHAnsi" w:cstheme="minorHAnsi"/>
          <w:color w:val="0070C0"/>
        </w:rPr>
      </w:pPr>
    </w:p>
    <w:p w:rsidR="00BF04D7" w:rsidRPr="00D72BA6" w:rsidRDefault="00AC79A8" w:rsidP="004D0E3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Všechny nabízené produkty splňují specifikaci dle zadání.</w:t>
      </w:r>
      <w:r w:rsidR="00AE242B">
        <w:rPr>
          <w:rFonts w:asciiTheme="minorHAnsi" w:hAnsiTheme="minorHAnsi" w:cstheme="minorHAnsi"/>
          <w:color w:val="000000" w:themeColor="text1"/>
        </w:rPr>
        <w:t xml:space="preserve"> Zavazujeme se</w:t>
      </w:r>
      <w:r w:rsidR="00AE242B" w:rsidRPr="00AE242B">
        <w:rPr>
          <w:rFonts w:asciiTheme="minorHAnsi" w:hAnsiTheme="minorHAnsi" w:cstheme="minorHAnsi"/>
          <w:color w:val="000000" w:themeColor="text1"/>
        </w:rPr>
        <w:t xml:space="preserve"> naplnit technické a záruční požadavky na server</w:t>
      </w:r>
      <w:r w:rsidR="00AE242B">
        <w:rPr>
          <w:rFonts w:asciiTheme="minorHAnsi" w:hAnsiTheme="minorHAnsi" w:cstheme="minorHAnsi"/>
          <w:color w:val="000000" w:themeColor="text1"/>
        </w:rPr>
        <w:t>.</w:t>
      </w:r>
      <w:bookmarkEnd w:id="0"/>
    </w:p>
    <w:sectPr w:rsidR="00BF04D7" w:rsidRPr="00D7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88" w:rsidRDefault="00481C88" w:rsidP="00481C88">
      <w:r>
        <w:separator/>
      </w:r>
    </w:p>
  </w:endnote>
  <w:endnote w:type="continuationSeparator" w:id="0">
    <w:p w:rsidR="00481C88" w:rsidRDefault="00481C88" w:rsidP="0048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88" w:rsidRDefault="00481C88" w:rsidP="00481C88">
      <w:r>
        <w:separator/>
      </w:r>
    </w:p>
  </w:footnote>
  <w:footnote w:type="continuationSeparator" w:id="0">
    <w:p w:rsidR="00481C88" w:rsidRDefault="00481C88" w:rsidP="0048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EB"/>
    <w:rsid w:val="000034DD"/>
    <w:rsid w:val="000736A4"/>
    <w:rsid w:val="000813CD"/>
    <w:rsid w:val="0008467A"/>
    <w:rsid w:val="00086F2B"/>
    <w:rsid w:val="00113DC1"/>
    <w:rsid w:val="00127684"/>
    <w:rsid w:val="00140DC4"/>
    <w:rsid w:val="001B7519"/>
    <w:rsid w:val="001E4465"/>
    <w:rsid w:val="00230229"/>
    <w:rsid w:val="002340A1"/>
    <w:rsid w:val="00236BF6"/>
    <w:rsid w:val="00243538"/>
    <w:rsid w:val="0027721E"/>
    <w:rsid w:val="00280C3C"/>
    <w:rsid w:val="00285105"/>
    <w:rsid w:val="002955AD"/>
    <w:rsid w:val="002D7D93"/>
    <w:rsid w:val="002E3F03"/>
    <w:rsid w:val="002E7CB1"/>
    <w:rsid w:val="00382568"/>
    <w:rsid w:val="00446B8C"/>
    <w:rsid w:val="00462CF9"/>
    <w:rsid w:val="00481C88"/>
    <w:rsid w:val="0048633F"/>
    <w:rsid w:val="004C273D"/>
    <w:rsid w:val="004D0E35"/>
    <w:rsid w:val="004D2204"/>
    <w:rsid w:val="004F10A6"/>
    <w:rsid w:val="00501D4C"/>
    <w:rsid w:val="00516109"/>
    <w:rsid w:val="005662B4"/>
    <w:rsid w:val="00573FB6"/>
    <w:rsid w:val="00591CF0"/>
    <w:rsid w:val="005D4636"/>
    <w:rsid w:val="005D5B7B"/>
    <w:rsid w:val="00610B6D"/>
    <w:rsid w:val="0067474F"/>
    <w:rsid w:val="00681370"/>
    <w:rsid w:val="00683B30"/>
    <w:rsid w:val="006A4579"/>
    <w:rsid w:val="006E4AD6"/>
    <w:rsid w:val="00713D14"/>
    <w:rsid w:val="0072044B"/>
    <w:rsid w:val="0074102A"/>
    <w:rsid w:val="007B6C9D"/>
    <w:rsid w:val="007D49C8"/>
    <w:rsid w:val="0083778E"/>
    <w:rsid w:val="008776DD"/>
    <w:rsid w:val="00892CEA"/>
    <w:rsid w:val="008A28D9"/>
    <w:rsid w:val="008B0781"/>
    <w:rsid w:val="008B2D1A"/>
    <w:rsid w:val="0094537A"/>
    <w:rsid w:val="009930FF"/>
    <w:rsid w:val="00A915C5"/>
    <w:rsid w:val="00AA58EB"/>
    <w:rsid w:val="00AB39EB"/>
    <w:rsid w:val="00AC79A8"/>
    <w:rsid w:val="00AE242B"/>
    <w:rsid w:val="00AF1CDB"/>
    <w:rsid w:val="00B259E3"/>
    <w:rsid w:val="00B35F36"/>
    <w:rsid w:val="00B7437A"/>
    <w:rsid w:val="00B9678E"/>
    <w:rsid w:val="00BF04D7"/>
    <w:rsid w:val="00BF642B"/>
    <w:rsid w:val="00C101EB"/>
    <w:rsid w:val="00C33855"/>
    <w:rsid w:val="00C57C25"/>
    <w:rsid w:val="00C65001"/>
    <w:rsid w:val="00C83379"/>
    <w:rsid w:val="00C84D61"/>
    <w:rsid w:val="00CA1E77"/>
    <w:rsid w:val="00CA4357"/>
    <w:rsid w:val="00CC621E"/>
    <w:rsid w:val="00CF605C"/>
    <w:rsid w:val="00D312C8"/>
    <w:rsid w:val="00D557FD"/>
    <w:rsid w:val="00D72BA6"/>
    <w:rsid w:val="00DE7C82"/>
    <w:rsid w:val="00DF5ACC"/>
    <w:rsid w:val="00E21BA8"/>
    <w:rsid w:val="00E82BFA"/>
    <w:rsid w:val="00EC701B"/>
    <w:rsid w:val="00ED16D6"/>
    <w:rsid w:val="00ED46A6"/>
    <w:rsid w:val="00EF0FB3"/>
    <w:rsid w:val="00F605F6"/>
    <w:rsid w:val="00F71235"/>
    <w:rsid w:val="00F8324D"/>
    <w:rsid w:val="00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5ADC0B-C87B-44C2-ACBA-900CD43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0A1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0FB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FB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1C8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8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1C8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p\AppData\Roaming\Microsoft\Templates\&#268;ist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F0878C9346C48973455F01A6A3EEF" ma:contentTypeVersion="5" ma:contentTypeDescription="Vytvořit nový dokument" ma:contentTypeScope="" ma:versionID="3a3f5f9e898478c892bbb3d5828ca287">
  <xsd:schema xmlns:xsd="http://www.w3.org/2001/XMLSchema" xmlns:xs="http://www.w3.org/2001/XMLSchema" xmlns:p="http://schemas.microsoft.com/office/2006/metadata/properties" xmlns:ns3="ae90ea5a-fdac-4b5e-992e-d10b029742ba" targetNamespace="http://schemas.microsoft.com/office/2006/metadata/properties" ma:root="true" ma:fieldsID="50418813b0db0f0bae7acaeaaf41a24c" ns3:_="">
    <xsd:import namespace="ae90ea5a-fdac-4b5e-992e-d10b029742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ea5a-fdac-4b5e-992e-d10b02974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5DBE2-AF16-4617-90C5-D6BAA87F47E2}">
  <ds:schemaRefs>
    <ds:schemaRef ds:uri="ae90ea5a-fdac-4b5e-992e-d10b029742b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C0DE85-FEC0-4B83-B5CB-657479591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ea5a-fdac-4b5e-992e-d10b02974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359DE-1F10-4C07-8F3C-369EC5FDF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Čistý papír</Template>
  <TotalTime>0</TotalTime>
  <Pages>2</Pages>
  <Words>255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Marek</dc:creator>
  <cp:lastModifiedBy>Radka Parolková</cp:lastModifiedBy>
  <cp:revision>2</cp:revision>
  <dcterms:created xsi:type="dcterms:W3CDTF">2021-06-30T07:40:00Z</dcterms:created>
  <dcterms:modified xsi:type="dcterms:W3CDTF">2021-06-30T07:40:00Z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0x010100ED1F0878C9346C48973455F01A6A3EEF</vt:lpwstr>
  </property>
</Properties>
</file>