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09" w:rsidRDefault="00E43544" w:rsidP="00213D09">
      <w:pPr>
        <w:spacing w:after="0"/>
        <w:jc w:val="center"/>
        <w:rPr>
          <w:rFonts w:ascii="Times New Roman" w:hAnsi="Times New Roman" w:cs="Times New Roman"/>
          <w:sz w:val="36"/>
          <w:szCs w:val="36"/>
        </w:rPr>
      </w:pPr>
      <w:r>
        <w:rPr>
          <w:rFonts w:ascii="Times New Roman" w:hAnsi="Times New Roman" w:cs="Times New Roman"/>
          <w:sz w:val="36"/>
          <w:szCs w:val="36"/>
        </w:rPr>
        <w:t>Dodatek č. 1</w:t>
      </w:r>
      <w:r w:rsidR="00213D09">
        <w:rPr>
          <w:rFonts w:ascii="Times New Roman" w:hAnsi="Times New Roman" w:cs="Times New Roman"/>
          <w:sz w:val="36"/>
          <w:szCs w:val="36"/>
        </w:rPr>
        <w:t xml:space="preserve"> ke S</w:t>
      </w:r>
      <w:r w:rsidR="00213D09" w:rsidRPr="00186408">
        <w:rPr>
          <w:rFonts w:ascii="Times New Roman" w:hAnsi="Times New Roman" w:cs="Times New Roman"/>
          <w:sz w:val="36"/>
          <w:szCs w:val="36"/>
        </w:rPr>
        <w:t xml:space="preserve">mlouvě o </w:t>
      </w:r>
      <w:r>
        <w:rPr>
          <w:rFonts w:ascii="Times New Roman" w:hAnsi="Times New Roman" w:cs="Times New Roman"/>
          <w:sz w:val="36"/>
          <w:szCs w:val="36"/>
        </w:rPr>
        <w:t>spolupráci II-</w:t>
      </w:r>
      <w:r w:rsidR="00843551">
        <w:rPr>
          <w:rFonts w:ascii="Times New Roman" w:hAnsi="Times New Roman" w:cs="Times New Roman"/>
          <w:sz w:val="36"/>
          <w:szCs w:val="36"/>
        </w:rPr>
        <w:t>39</w:t>
      </w:r>
      <w:r>
        <w:rPr>
          <w:rFonts w:ascii="Times New Roman" w:hAnsi="Times New Roman" w:cs="Times New Roman"/>
          <w:sz w:val="36"/>
          <w:szCs w:val="36"/>
        </w:rPr>
        <w:t>/20</w:t>
      </w:r>
      <w:r w:rsidR="00843551">
        <w:rPr>
          <w:rFonts w:ascii="Times New Roman" w:hAnsi="Times New Roman" w:cs="Times New Roman"/>
          <w:sz w:val="36"/>
          <w:szCs w:val="36"/>
        </w:rPr>
        <w:t>21</w:t>
      </w:r>
    </w:p>
    <w:p w:rsidR="00213D09" w:rsidRDefault="00213D09" w:rsidP="00213D09">
      <w:pPr>
        <w:spacing w:after="0"/>
        <w:rPr>
          <w:rFonts w:ascii="Times New Roman" w:hAnsi="Times New Roman" w:cs="Times New Roman"/>
          <w:sz w:val="24"/>
          <w:szCs w:val="24"/>
        </w:rPr>
      </w:pPr>
    </w:p>
    <w:p w:rsidR="00213D09" w:rsidRPr="0090425C" w:rsidRDefault="00213D09" w:rsidP="00213D09">
      <w:pPr>
        <w:spacing w:after="0"/>
        <w:jc w:val="center"/>
        <w:rPr>
          <w:rFonts w:ascii="Times New Roman" w:hAnsi="Times New Roman" w:cs="Times New Roman"/>
          <w:sz w:val="24"/>
          <w:szCs w:val="24"/>
        </w:rPr>
      </w:pPr>
      <w:r>
        <w:rPr>
          <w:rFonts w:ascii="Times New Roman" w:hAnsi="Times New Roman" w:cs="Times New Roman"/>
          <w:b/>
          <w:sz w:val="24"/>
          <w:szCs w:val="24"/>
        </w:rPr>
        <w:t>I. Smluvní strany</w:t>
      </w:r>
    </w:p>
    <w:p w:rsidR="00213D09" w:rsidRPr="00715B51" w:rsidRDefault="00213D09" w:rsidP="004410A5">
      <w:pPr>
        <w:pStyle w:val="Zkladntext"/>
        <w:spacing w:line="276" w:lineRule="auto"/>
        <w:ind w:firstLine="0"/>
        <w:rPr>
          <w:color w:val="auto"/>
          <w:sz w:val="36"/>
          <w:szCs w:val="36"/>
        </w:rPr>
      </w:pPr>
    </w:p>
    <w:p w:rsidR="00213D09" w:rsidRPr="00715B51" w:rsidRDefault="00213D09" w:rsidP="00213D09">
      <w:pPr>
        <w:pStyle w:val="Zkladntext"/>
        <w:numPr>
          <w:ilvl w:val="0"/>
          <w:numId w:val="1"/>
        </w:numPr>
        <w:spacing w:line="276" w:lineRule="auto"/>
        <w:rPr>
          <w:b/>
          <w:bCs/>
          <w:color w:val="auto"/>
        </w:rPr>
      </w:pPr>
      <w:r w:rsidRPr="00715B51">
        <w:rPr>
          <w:b/>
          <w:bCs/>
          <w:color w:val="auto"/>
        </w:rPr>
        <w:t>Muzeum města Brna, příspěvková organizace</w:t>
      </w:r>
    </w:p>
    <w:p w:rsidR="00213D09" w:rsidRPr="00715B51" w:rsidRDefault="00213D09" w:rsidP="00213D09">
      <w:pPr>
        <w:pStyle w:val="Zkladntext"/>
        <w:spacing w:line="276" w:lineRule="auto"/>
        <w:rPr>
          <w:rStyle w:val="platne1"/>
          <w:color w:val="auto"/>
        </w:rPr>
      </w:pPr>
      <w:r w:rsidRPr="00715B51">
        <w:rPr>
          <w:color w:val="auto"/>
        </w:rPr>
        <w:tab/>
        <w:t>IČ: 00101427; DIČ: CZ00101427</w:t>
      </w:r>
    </w:p>
    <w:p w:rsidR="00213D09" w:rsidRPr="00715B51" w:rsidRDefault="00213D09" w:rsidP="00213D09">
      <w:pPr>
        <w:pStyle w:val="Zkladntext"/>
        <w:spacing w:line="276" w:lineRule="auto"/>
        <w:jc w:val="left"/>
        <w:rPr>
          <w:color w:val="auto"/>
        </w:rPr>
      </w:pPr>
      <w:r w:rsidRPr="00715B51">
        <w:rPr>
          <w:color w:val="auto"/>
        </w:rPr>
        <w:tab/>
        <w:t xml:space="preserve">se sídlem: Špilberk 210/1, 662 24 Brno </w:t>
      </w:r>
    </w:p>
    <w:p w:rsidR="00213D09" w:rsidRPr="00715B51" w:rsidRDefault="00213D09" w:rsidP="00213D09">
      <w:pPr>
        <w:pStyle w:val="Zkladntext"/>
        <w:spacing w:line="276" w:lineRule="auto"/>
        <w:jc w:val="left"/>
        <w:rPr>
          <w:color w:val="auto"/>
        </w:rPr>
      </w:pPr>
      <w:r w:rsidRPr="00715B51">
        <w:rPr>
          <w:color w:val="auto"/>
        </w:rPr>
        <w:tab/>
        <w:t xml:space="preserve">zapsaná v obchodním rejstříku u Krajského soudu v  Brně, oddíl </w:t>
      </w:r>
      <w:proofErr w:type="spellStart"/>
      <w:r w:rsidRPr="00715B51">
        <w:rPr>
          <w:color w:val="auto"/>
        </w:rPr>
        <w:t>Pr</w:t>
      </w:r>
      <w:proofErr w:type="spellEnd"/>
      <w:r w:rsidRPr="00715B51">
        <w:rPr>
          <w:color w:val="auto"/>
        </w:rPr>
        <w:t>, vložka 34</w:t>
      </w:r>
    </w:p>
    <w:p w:rsidR="00213D09" w:rsidRPr="00715B51" w:rsidRDefault="00213D09" w:rsidP="00213D09">
      <w:pPr>
        <w:pStyle w:val="Zkladntext"/>
        <w:spacing w:line="276" w:lineRule="auto"/>
        <w:jc w:val="left"/>
        <w:rPr>
          <w:color w:val="auto"/>
        </w:rPr>
      </w:pPr>
      <w:r w:rsidRPr="00715B51">
        <w:rPr>
          <w:color w:val="auto"/>
        </w:rPr>
        <w:tab/>
        <w:t xml:space="preserve">bankovní spojení: </w:t>
      </w:r>
      <w:r w:rsidR="008F2F15">
        <w:rPr>
          <w:color w:val="auto"/>
        </w:rPr>
        <w:t>***</w:t>
      </w:r>
    </w:p>
    <w:p w:rsidR="00213D09" w:rsidRPr="00715B51" w:rsidRDefault="00213D09" w:rsidP="00213D09">
      <w:pPr>
        <w:pStyle w:val="Zkladntext"/>
        <w:spacing w:line="276" w:lineRule="auto"/>
        <w:ind w:left="340"/>
        <w:rPr>
          <w:color w:val="auto"/>
        </w:rPr>
      </w:pPr>
      <w:r w:rsidRPr="00715B51">
        <w:rPr>
          <w:color w:val="auto"/>
        </w:rPr>
        <w:t xml:space="preserve">zastoupená PhDr. Pavlem </w:t>
      </w:r>
      <w:proofErr w:type="spellStart"/>
      <w:r w:rsidRPr="00715B51">
        <w:rPr>
          <w:color w:val="auto"/>
        </w:rPr>
        <w:t>Ciprianem</w:t>
      </w:r>
      <w:proofErr w:type="spellEnd"/>
      <w:r w:rsidRPr="00715B51">
        <w:rPr>
          <w:color w:val="auto"/>
        </w:rPr>
        <w:t>, ředitelem organizace</w:t>
      </w:r>
    </w:p>
    <w:p w:rsidR="00213D09" w:rsidRPr="00715B51" w:rsidRDefault="00213D09" w:rsidP="00213D09">
      <w:pPr>
        <w:pStyle w:val="Zkladntext"/>
        <w:spacing w:line="276" w:lineRule="auto"/>
        <w:ind w:left="340"/>
        <w:rPr>
          <w:color w:val="auto"/>
        </w:rPr>
      </w:pPr>
      <w:r w:rsidRPr="00715B51">
        <w:rPr>
          <w:color w:val="auto"/>
        </w:rPr>
        <w:t xml:space="preserve">(dále jen </w:t>
      </w:r>
      <w:r w:rsidRPr="00715B51">
        <w:rPr>
          <w:bCs/>
          <w:color w:val="auto"/>
        </w:rPr>
        <w:t>Muzeum</w:t>
      </w:r>
      <w:r w:rsidRPr="00715B51">
        <w:rPr>
          <w:color w:val="auto"/>
        </w:rPr>
        <w:t>)</w:t>
      </w:r>
    </w:p>
    <w:p w:rsidR="00213D09" w:rsidRPr="00715B51" w:rsidRDefault="00213D09" w:rsidP="00213D09">
      <w:pPr>
        <w:pStyle w:val="Zkladntext"/>
        <w:spacing w:line="276" w:lineRule="auto"/>
        <w:ind w:firstLine="0"/>
        <w:rPr>
          <w:color w:val="auto"/>
        </w:rPr>
      </w:pPr>
    </w:p>
    <w:p w:rsidR="00213D09" w:rsidRPr="00715B51" w:rsidRDefault="00213D09" w:rsidP="00213D09">
      <w:pPr>
        <w:pStyle w:val="Zkladntext"/>
        <w:spacing w:line="276" w:lineRule="auto"/>
        <w:ind w:firstLine="680"/>
        <w:rPr>
          <w:color w:val="auto"/>
        </w:rPr>
      </w:pPr>
      <w:r w:rsidRPr="00715B51">
        <w:rPr>
          <w:color w:val="auto"/>
        </w:rPr>
        <w:t>a</w:t>
      </w:r>
      <w:r w:rsidRPr="00715B51">
        <w:rPr>
          <w:color w:val="auto"/>
        </w:rPr>
        <w:tab/>
      </w:r>
    </w:p>
    <w:p w:rsidR="00213D09" w:rsidRPr="00A61F15" w:rsidRDefault="00213D09" w:rsidP="00213D09">
      <w:pPr>
        <w:pStyle w:val="Zkladntext"/>
        <w:spacing w:line="276" w:lineRule="auto"/>
        <w:ind w:firstLine="680"/>
        <w:rPr>
          <w:b/>
          <w:color w:val="auto"/>
        </w:rPr>
      </w:pPr>
    </w:p>
    <w:p w:rsidR="00213D09" w:rsidRPr="00D7652C" w:rsidRDefault="00213D09" w:rsidP="00213D09">
      <w:pPr>
        <w:pStyle w:val="Zkladntext"/>
        <w:numPr>
          <w:ilvl w:val="0"/>
          <w:numId w:val="1"/>
        </w:numPr>
        <w:spacing w:line="276" w:lineRule="auto"/>
        <w:rPr>
          <w:b/>
          <w:color w:val="auto"/>
        </w:rPr>
      </w:pPr>
      <w:proofErr w:type="spellStart"/>
      <w:r w:rsidRPr="00D7652C">
        <w:rPr>
          <w:b/>
          <w:color w:val="auto"/>
        </w:rPr>
        <w:t>ProART</w:t>
      </w:r>
      <w:proofErr w:type="spellEnd"/>
      <w:r w:rsidRPr="00D7652C">
        <w:rPr>
          <w:b/>
          <w:color w:val="auto"/>
        </w:rPr>
        <w:t xml:space="preserve"> </w:t>
      </w:r>
      <w:proofErr w:type="spellStart"/>
      <w:r w:rsidRPr="00D7652C">
        <w:rPr>
          <w:b/>
          <w:color w:val="auto"/>
        </w:rPr>
        <w:t>o.s</w:t>
      </w:r>
      <w:proofErr w:type="spellEnd"/>
      <w:r w:rsidRPr="00D7652C">
        <w:rPr>
          <w:b/>
          <w:color w:val="auto"/>
        </w:rPr>
        <w:t>.</w:t>
      </w:r>
    </w:p>
    <w:p w:rsidR="00213D09" w:rsidRPr="00D7652C" w:rsidRDefault="00213D09" w:rsidP="00213D09">
      <w:pPr>
        <w:pStyle w:val="Zkladntext"/>
        <w:spacing w:line="276" w:lineRule="auto"/>
        <w:ind w:left="720" w:firstLine="0"/>
        <w:rPr>
          <w:color w:val="auto"/>
        </w:rPr>
      </w:pPr>
      <w:r w:rsidRPr="00D7652C">
        <w:rPr>
          <w:color w:val="auto"/>
        </w:rPr>
        <w:t xml:space="preserve">IČ: 26677075 </w:t>
      </w:r>
    </w:p>
    <w:p w:rsidR="00213D09" w:rsidRPr="00D7652C" w:rsidRDefault="00213D09" w:rsidP="00213D09">
      <w:pPr>
        <w:pStyle w:val="Zkladntext"/>
        <w:spacing w:line="276" w:lineRule="auto"/>
        <w:ind w:left="720" w:firstLine="0"/>
        <w:rPr>
          <w:color w:val="auto"/>
        </w:rPr>
      </w:pPr>
      <w:r w:rsidRPr="00D7652C">
        <w:rPr>
          <w:color w:val="auto"/>
        </w:rPr>
        <w:t>se sídlem: Vranovská 32 b, 614</w:t>
      </w:r>
      <w:r>
        <w:rPr>
          <w:color w:val="auto"/>
        </w:rPr>
        <w:t xml:space="preserve"> </w:t>
      </w:r>
      <w:r w:rsidRPr="00D7652C">
        <w:rPr>
          <w:color w:val="auto"/>
        </w:rPr>
        <w:t>00 Brno</w:t>
      </w:r>
    </w:p>
    <w:p w:rsidR="00213D09" w:rsidRPr="00D7652C" w:rsidRDefault="00213D09" w:rsidP="00213D09">
      <w:pPr>
        <w:pStyle w:val="Zkladntext"/>
        <w:spacing w:line="276" w:lineRule="auto"/>
        <w:ind w:left="720" w:firstLine="0"/>
        <w:rPr>
          <w:color w:val="auto"/>
        </w:rPr>
      </w:pPr>
      <w:r w:rsidRPr="00D7652C">
        <w:rPr>
          <w:color w:val="auto"/>
        </w:rPr>
        <w:t xml:space="preserve">zapsaná v obchodním rejstříku Ministerstvem vnitra ČR pod č. VS/1-1/58425/04 </w:t>
      </w:r>
    </w:p>
    <w:p w:rsidR="00213D09" w:rsidRPr="00D7652C" w:rsidRDefault="00213D09" w:rsidP="00213D09">
      <w:pPr>
        <w:pStyle w:val="Zkladntext"/>
        <w:spacing w:line="276" w:lineRule="auto"/>
        <w:ind w:left="720" w:firstLine="0"/>
        <w:rPr>
          <w:color w:val="auto"/>
        </w:rPr>
      </w:pPr>
      <w:r w:rsidRPr="00D7652C">
        <w:rPr>
          <w:color w:val="auto"/>
        </w:rPr>
        <w:t xml:space="preserve">bankovní spojení: </w:t>
      </w:r>
      <w:r w:rsidR="008F2F15">
        <w:rPr>
          <w:color w:val="auto"/>
        </w:rPr>
        <w:t>***</w:t>
      </w:r>
      <w:bookmarkStart w:id="0" w:name="_GoBack"/>
      <w:bookmarkEnd w:id="0"/>
    </w:p>
    <w:p w:rsidR="00213D09" w:rsidRPr="00D7652C" w:rsidRDefault="00213D09" w:rsidP="00213D09">
      <w:pPr>
        <w:pStyle w:val="Zkladntext"/>
        <w:spacing w:line="276" w:lineRule="auto"/>
        <w:ind w:left="720" w:firstLine="0"/>
        <w:rPr>
          <w:color w:val="auto"/>
        </w:rPr>
      </w:pPr>
      <w:r w:rsidRPr="00D7652C">
        <w:rPr>
          <w:color w:val="auto"/>
        </w:rPr>
        <w:t>zastoupená: Martinem Dvořákem M.A., předsedou správní rady</w:t>
      </w:r>
    </w:p>
    <w:p w:rsidR="00213D09" w:rsidRPr="00D7652C" w:rsidRDefault="00213D09" w:rsidP="00213D09">
      <w:pPr>
        <w:pStyle w:val="Zkladntext"/>
        <w:spacing w:line="276" w:lineRule="auto"/>
        <w:ind w:left="720" w:firstLine="0"/>
        <w:rPr>
          <w:b/>
          <w:color w:val="auto"/>
        </w:rPr>
      </w:pPr>
      <w:r w:rsidRPr="00D7652C">
        <w:rPr>
          <w:color w:val="auto"/>
        </w:rPr>
        <w:t>(dále jen ProART)</w:t>
      </w:r>
    </w:p>
    <w:p w:rsidR="00213D09" w:rsidRDefault="00213D09" w:rsidP="00213D09">
      <w:pPr>
        <w:pStyle w:val="Zkladntext"/>
        <w:spacing w:line="276" w:lineRule="auto"/>
        <w:ind w:firstLine="0"/>
        <w:rPr>
          <w:b/>
          <w:bCs/>
          <w:color w:val="auto"/>
        </w:rPr>
      </w:pPr>
    </w:p>
    <w:p w:rsidR="00213D09" w:rsidRDefault="00213D09" w:rsidP="00213D09">
      <w:pPr>
        <w:pStyle w:val="Zkladntext"/>
        <w:spacing w:line="276" w:lineRule="auto"/>
        <w:ind w:firstLine="0"/>
        <w:jc w:val="center"/>
        <w:rPr>
          <w:b/>
          <w:color w:val="auto"/>
        </w:rPr>
      </w:pPr>
      <w:r>
        <w:rPr>
          <w:b/>
          <w:color w:val="auto"/>
        </w:rPr>
        <w:t>II. Předmět dodatku</w:t>
      </w:r>
    </w:p>
    <w:p w:rsidR="00213D09" w:rsidRDefault="00213D09" w:rsidP="00213D09">
      <w:pPr>
        <w:pStyle w:val="Zkladntext"/>
        <w:spacing w:line="276" w:lineRule="auto"/>
        <w:ind w:firstLine="0"/>
        <w:jc w:val="center"/>
        <w:rPr>
          <w:b/>
          <w:color w:val="auto"/>
        </w:rPr>
      </w:pPr>
    </w:p>
    <w:p w:rsidR="00213D09" w:rsidRPr="002557C6" w:rsidRDefault="00213D09" w:rsidP="00213D09">
      <w:pPr>
        <w:pStyle w:val="Zkladntext"/>
        <w:numPr>
          <w:ilvl w:val="0"/>
          <w:numId w:val="3"/>
        </w:numPr>
        <w:spacing w:line="276" w:lineRule="auto"/>
        <w:jc w:val="left"/>
        <w:rPr>
          <w:color w:val="auto"/>
        </w:rPr>
      </w:pPr>
      <w:r>
        <w:rPr>
          <w:color w:val="auto"/>
        </w:rPr>
        <w:t>Smluvní strany se ve smyslu čl. VI. odst.</w:t>
      </w:r>
      <w:r w:rsidR="00E43544">
        <w:rPr>
          <w:color w:val="auto"/>
        </w:rPr>
        <w:t xml:space="preserve"> 1 Smlouvy o spolupráci č. II-</w:t>
      </w:r>
      <w:r w:rsidR="00843551">
        <w:rPr>
          <w:color w:val="auto"/>
        </w:rPr>
        <w:t>39</w:t>
      </w:r>
      <w:r w:rsidR="00E43544">
        <w:rPr>
          <w:color w:val="auto"/>
        </w:rPr>
        <w:t>/20</w:t>
      </w:r>
      <w:r w:rsidR="00843551">
        <w:rPr>
          <w:color w:val="auto"/>
        </w:rPr>
        <w:t>21</w:t>
      </w:r>
      <w:r w:rsidR="00E43544">
        <w:rPr>
          <w:color w:val="auto"/>
        </w:rPr>
        <w:t xml:space="preserve">, uzavřené dne </w:t>
      </w:r>
      <w:r w:rsidR="00F55114">
        <w:rPr>
          <w:color w:val="auto"/>
        </w:rPr>
        <w:t>1</w:t>
      </w:r>
      <w:r w:rsidR="001D284D">
        <w:rPr>
          <w:color w:val="auto"/>
        </w:rPr>
        <w:t>8</w:t>
      </w:r>
      <w:r w:rsidR="00E43544">
        <w:rPr>
          <w:color w:val="auto"/>
        </w:rPr>
        <w:t xml:space="preserve">. </w:t>
      </w:r>
      <w:r w:rsidR="001D284D">
        <w:rPr>
          <w:color w:val="auto"/>
        </w:rPr>
        <w:t xml:space="preserve">června </w:t>
      </w:r>
      <w:r w:rsidR="00E43544">
        <w:rPr>
          <w:color w:val="auto"/>
        </w:rPr>
        <w:t>20</w:t>
      </w:r>
      <w:r w:rsidR="001D284D">
        <w:rPr>
          <w:color w:val="auto"/>
        </w:rPr>
        <w:t>21</w:t>
      </w:r>
      <w:r>
        <w:rPr>
          <w:color w:val="auto"/>
        </w:rPr>
        <w:t xml:space="preserve"> (dále jen Smlouva), shodly na </w:t>
      </w:r>
      <w:r w:rsidRPr="006B6A82">
        <w:rPr>
          <w:color w:val="auto"/>
        </w:rPr>
        <w:t>tomto dodatku</w:t>
      </w:r>
      <w:r w:rsidR="00801732" w:rsidRPr="006B6A82">
        <w:rPr>
          <w:color w:val="auto"/>
        </w:rPr>
        <w:t xml:space="preserve"> č. </w:t>
      </w:r>
      <w:r w:rsidR="00556148" w:rsidRPr="006B6A82">
        <w:rPr>
          <w:color w:val="auto"/>
        </w:rPr>
        <w:t>1</w:t>
      </w:r>
      <w:r w:rsidRPr="006B6A82">
        <w:rPr>
          <w:color w:val="auto"/>
        </w:rPr>
        <w:t>,</w:t>
      </w:r>
      <w:r>
        <w:rPr>
          <w:color w:val="auto"/>
        </w:rPr>
        <w:t xml:space="preserve"> kterým mění a doplňují následující ustanovení Smlouvy:</w:t>
      </w:r>
    </w:p>
    <w:p w:rsidR="00213D09" w:rsidRPr="009F2732" w:rsidRDefault="00213D09" w:rsidP="00213D09">
      <w:pPr>
        <w:pStyle w:val="Zkladntext"/>
        <w:spacing w:line="276" w:lineRule="auto"/>
        <w:ind w:firstLine="0"/>
      </w:pPr>
    </w:p>
    <w:p w:rsidR="00213D09" w:rsidRPr="006B1B50" w:rsidRDefault="00213D09" w:rsidP="00213D09">
      <w:pPr>
        <w:pStyle w:val="Zkladntext"/>
        <w:spacing w:line="276" w:lineRule="auto"/>
        <w:ind w:firstLine="0"/>
        <w:rPr>
          <w:b/>
          <w:i/>
        </w:rPr>
      </w:pPr>
      <w:r w:rsidRPr="006B1B50">
        <w:rPr>
          <w:b/>
          <w:i/>
        </w:rPr>
        <w:t>1) Článek II: Předmět smlouvy</w:t>
      </w:r>
    </w:p>
    <w:p w:rsidR="00213D09" w:rsidRPr="006B1B50" w:rsidRDefault="00213D09" w:rsidP="00213D09">
      <w:pPr>
        <w:pStyle w:val="Zkladntext"/>
        <w:spacing w:line="276" w:lineRule="auto"/>
        <w:ind w:firstLine="0"/>
      </w:pPr>
    </w:p>
    <w:p w:rsidR="00213D09" w:rsidRPr="006B1B50" w:rsidRDefault="00213D09" w:rsidP="00213D09">
      <w:pPr>
        <w:pStyle w:val="Zkladntext"/>
        <w:spacing w:line="276" w:lineRule="auto"/>
        <w:ind w:firstLine="0"/>
        <w:jc w:val="left"/>
      </w:pPr>
      <w:r w:rsidRPr="006B1B50">
        <w:t xml:space="preserve">K výčtu termínů realizací tanečních, hereckých a </w:t>
      </w:r>
      <w:r w:rsidR="00886DE2">
        <w:t>hudebních vystoupení j</w:t>
      </w:r>
      <w:r w:rsidR="004410A5">
        <w:t>e</w:t>
      </w:r>
      <w:r w:rsidRPr="006B1B50">
        <w:t xml:space="preserve"> nově doplněn následující bod:</w:t>
      </w:r>
    </w:p>
    <w:p w:rsidR="00213D09" w:rsidRPr="006B1B50" w:rsidRDefault="00213D09" w:rsidP="00213D09">
      <w:pPr>
        <w:pStyle w:val="Zkladntext"/>
        <w:spacing w:line="276" w:lineRule="auto"/>
        <w:ind w:firstLine="0"/>
        <w:rPr>
          <w:i/>
        </w:rPr>
      </w:pPr>
    </w:p>
    <w:p w:rsidR="00213D09" w:rsidRPr="00B9559B" w:rsidRDefault="00B9559B" w:rsidP="00B9559B">
      <w:pPr>
        <w:pStyle w:val="Zkladntext"/>
        <w:ind w:firstLine="0"/>
        <w:rPr>
          <w:i/>
        </w:rPr>
      </w:pPr>
      <w:r>
        <w:rPr>
          <w:i/>
        </w:rPr>
        <w:t>9</w:t>
      </w:r>
      <w:r w:rsidR="00801732">
        <w:rPr>
          <w:i/>
        </w:rPr>
        <w:t xml:space="preserve">. </w:t>
      </w:r>
      <w:proofErr w:type="spellStart"/>
      <w:r w:rsidR="00801732">
        <w:rPr>
          <w:i/>
        </w:rPr>
        <w:t>ProART</w:t>
      </w:r>
      <w:proofErr w:type="spellEnd"/>
      <w:r>
        <w:rPr>
          <w:i/>
        </w:rPr>
        <w:t xml:space="preserve"> </w:t>
      </w:r>
      <w:r w:rsidRPr="00B9559B">
        <w:rPr>
          <w:i/>
        </w:rPr>
        <w:t xml:space="preserve">Gabriela </w:t>
      </w:r>
      <w:proofErr w:type="spellStart"/>
      <w:r w:rsidRPr="00B9559B">
        <w:rPr>
          <w:i/>
        </w:rPr>
        <w:t>Vermelho</w:t>
      </w:r>
      <w:proofErr w:type="spellEnd"/>
      <w:r w:rsidRPr="00B9559B">
        <w:rPr>
          <w:i/>
        </w:rPr>
        <w:t xml:space="preserve"> a </w:t>
      </w:r>
      <w:proofErr w:type="spellStart"/>
      <w:r w:rsidRPr="00B9559B">
        <w:rPr>
          <w:i/>
        </w:rPr>
        <w:t>ProART</w:t>
      </w:r>
      <w:proofErr w:type="spellEnd"/>
      <w:r w:rsidRPr="00B9559B">
        <w:rPr>
          <w:i/>
        </w:rPr>
        <w:t xml:space="preserve"> </w:t>
      </w:r>
      <w:proofErr w:type="spellStart"/>
      <w:proofErr w:type="gramStart"/>
      <w:r w:rsidRPr="00B9559B">
        <w:rPr>
          <w:i/>
        </w:rPr>
        <w:t>Company</w:t>
      </w:r>
      <w:proofErr w:type="spellEnd"/>
      <w:r>
        <w:rPr>
          <w:i/>
        </w:rPr>
        <w:t xml:space="preserve"> - </w:t>
      </w:r>
      <w:r w:rsidRPr="00B9559B">
        <w:rPr>
          <w:i/>
        </w:rPr>
        <w:t>Letní</w:t>
      </w:r>
      <w:proofErr w:type="gramEnd"/>
      <w:r w:rsidRPr="00B9559B">
        <w:rPr>
          <w:i/>
        </w:rPr>
        <w:t xml:space="preserve"> koncert pod širým nebem v zahradě vily Tugendhat</w:t>
      </w:r>
      <w:r w:rsidR="006B6A82">
        <w:rPr>
          <w:i/>
          <w:color w:val="auto"/>
          <w:spacing w:val="-2"/>
        </w:rPr>
        <w:t>,</w:t>
      </w:r>
      <w:r w:rsidR="00E467F2">
        <w:rPr>
          <w:i/>
          <w:color w:val="auto"/>
          <w:spacing w:val="-2"/>
        </w:rPr>
        <w:t xml:space="preserve"> kt</w:t>
      </w:r>
      <w:r w:rsidR="00801732">
        <w:rPr>
          <w:i/>
          <w:color w:val="auto"/>
          <w:spacing w:val="-2"/>
        </w:rPr>
        <w:t xml:space="preserve">eré se uskuteční </w:t>
      </w:r>
      <w:r w:rsidR="00E43544">
        <w:rPr>
          <w:i/>
          <w:color w:val="auto"/>
          <w:spacing w:val="-2"/>
        </w:rPr>
        <w:t xml:space="preserve">dne </w:t>
      </w:r>
      <w:r>
        <w:rPr>
          <w:i/>
          <w:color w:val="auto"/>
          <w:spacing w:val="-2"/>
        </w:rPr>
        <w:t xml:space="preserve">3. srpna </w:t>
      </w:r>
      <w:r w:rsidR="00E43544">
        <w:rPr>
          <w:i/>
          <w:color w:val="auto"/>
          <w:spacing w:val="-2"/>
        </w:rPr>
        <w:t>20</w:t>
      </w:r>
      <w:r w:rsidR="00F55114">
        <w:rPr>
          <w:i/>
          <w:color w:val="auto"/>
          <w:spacing w:val="-2"/>
        </w:rPr>
        <w:t>2</w:t>
      </w:r>
      <w:r>
        <w:rPr>
          <w:i/>
          <w:color w:val="auto"/>
          <w:spacing w:val="-2"/>
        </w:rPr>
        <w:t>1</w:t>
      </w:r>
      <w:r w:rsidR="00E43544">
        <w:rPr>
          <w:i/>
          <w:color w:val="auto"/>
          <w:spacing w:val="-2"/>
        </w:rPr>
        <w:t xml:space="preserve"> od </w:t>
      </w:r>
      <w:r w:rsidR="00F55114">
        <w:rPr>
          <w:i/>
          <w:color w:val="auto"/>
          <w:spacing w:val="-2"/>
        </w:rPr>
        <w:t>20</w:t>
      </w:r>
      <w:r w:rsidR="00E43544">
        <w:rPr>
          <w:i/>
          <w:color w:val="auto"/>
          <w:spacing w:val="-2"/>
        </w:rPr>
        <w:t>.</w:t>
      </w:r>
      <w:r w:rsidR="00F55114">
        <w:rPr>
          <w:i/>
          <w:color w:val="auto"/>
          <w:spacing w:val="-2"/>
        </w:rPr>
        <w:t>0</w:t>
      </w:r>
      <w:r w:rsidR="00E43544">
        <w:rPr>
          <w:i/>
          <w:color w:val="auto"/>
          <w:spacing w:val="-2"/>
        </w:rPr>
        <w:t>0</w:t>
      </w:r>
      <w:r w:rsidR="00801732">
        <w:rPr>
          <w:i/>
          <w:color w:val="auto"/>
          <w:spacing w:val="-2"/>
        </w:rPr>
        <w:t>.</w:t>
      </w:r>
    </w:p>
    <w:p w:rsidR="00213D09" w:rsidRPr="006B1B50" w:rsidRDefault="00213D09" w:rsidP="00213D09">
      <w:pPr>
        <w:pStyle w:val="Zkladntext"/>
        <w:spacing w:line="276" w:lineRule="auto"/>
        <w:ind w:firstLine="0"/>
        <w:rPr>
          <w:i/>
          <w:color w:val="auto"/>
          <w:spacing w:val="-2"/>
        </w:rPr>
      </w:pPr>
    </w:p>
    <w:p w:rsidR="00886DE2" w:rsidRPr="006B1B50" w:rsidRDefault="00886DE2" w:rsidP="00886DE2">
      <w:pPr>
        <w:pStyle w:val="Zkladntext"/>
        <w:spacing w:line="276" w:lineRule="auto"/>
        <w:ind w:firstLine="0"/>
        <w:rPr>
          <w:b/>
          <w:i/>
          <w:color w:val="auto"/>
          <w:spacing w:val="-2"/>
        </w:rPr>
      </w:pPr>
      <w:r w:rsidRPr="006B1B50">
        <w:rPr>
          <w:b/>
          <w:i/>
          <w:color w:val="auto"/>
          <w:spacing w:val="-2"/>
        </w:rPr>
        <w:t xml:space="preserve">2) Článek III: Závazky smluvních stran, odstavec 2: </w:t>
      </w:r>
      <w:proofErr w:type="spellStart"/>
      <w:r w:rsidRPr="006B1B50">
        <w:rPr>
          <w:b/>
          <w:bCs/>
          <w:i/>
        </w:rPr>
        <w:t>MuMB</w:t>
      </w:r>
      <w:proofErr w:type="spellEnd"/>
      <w:r w:rsidRPr="006B1B50">
        <w:rPr>
          <w:b/>
          <w:bCs/>
          <w:i/>
        </w:rPr>
        <w:t xml:space="preserve"> se k dosažení předmětu a účelu této smlouvy zavazuje</w:t>
      </w:r>
      <w:r w:rsidRPr="006B1B50">
        <w:rPr>
          <w:b/>
          <w:i/>
          <w:color w:val="auto"/>
          <w:spacing w:val="-2"/>
        </w:rPr>
        <w:t xml:space="preserve">, bod a) </w:t>
      </w:r>
      <w:r w:rsidRPr="00A043BF">
        <w:rPr>
          <w:b/>
          <w:color w:val="auto"/>
          <w:spacing w:val="-2"/>
        </w:rPr>
        <w:t>je nově uveden v následujícím znění:</w:t>
      </w:r>
    </w:p>
    <w:p w:rsidR="00886DE2" w:rsidRPr="006B1B50" w:rsidRDefault="00886DE2" w:rsidP="00886DE2">
      <w:pPr>
        <w:pStyle w:val="Zkladntext"/>
        <w:spacing w:line="276" w:lineRule="auto"/>
        <w:ind w:firstLine="0"/>
        <w:rPr>
          <w:i/>
          <w:color w:val="auto"/>
          <w:spacing w:val="-2"/>
        </w:rPr>
      </w:pPr>
    </w:p>
    <w:p w:rsidR="00886DE2" w:rsidRPr="00B9559B" w:rsidRDefault="00886DE2" w:rsidP="00886DE2">
      <w:pPr>
        <w:numPr>
          <w:ilvl w:val="0"/>
          <w:numId w:val="2"/>
        </w:numPr>
        <w:suppressAutoHyphens/>
        <w:spacing w:after="0"/>
        <w:jc w:val="both"/>
        <w:rPr>
          <w:rFonts w:ascii="Times New Roman" w:hAnsi="Times New Roman" w:cs="Times New Roman"/>
          <w:i/>
          <w:sz w:val="24"/>
          <w:szCs w:val="24"/>
        </w:rPr>
      </w:pPr>
      <w:r w:rsidRPr="00B9559B">
        <w:rPr>
          <w:rFonts w:ascii="Times New Roman" w:hAnsi="Times New Roman" w:cs="Times New Roman"/>
          <w:bCs/>
          <w:i/>
          <w:sz w:val="24"/>
          <w:szCs w:val="24"/>
        </w:rPr>
        <w:t xml:space="preserve">poskytnout prostory Vily Tugendhat s přilehlou </w:t>
      </w:r>
      <w:proofErr w:type="gramStart"/>
      <w:r w:rsidRPr="00B9559B">
        <w:rPr>
          <w:rFonts w:ascii="Times New Roman" w:hAnsi="Times New Roman" w:cs="Times New Roman"/>
          <w:bCs/>
          <w:i/>
          <w:sz w:val="24"/>
          <w:szCs w:val="24"/>
        </w:rPr>
        <w:t>zahradou</w:t>
      </w:r>
      <w:proofErr w:type="gramEnd"/>
      <w:r w:rsidRPr="00B9559B">
        <w:rPr>
          <w:rFonts w:ascii="Times New Roman" w:hAnsi="Times New Roman" w:cs="Times New Roman"/>
          <w:bCs/>
          <w:i/>
          <w:sz w:val="24"/>
          <w:szCs w:val="24"/>
        </w:rPr>
        <w:t xml:space="preserve"> a to na dobu přípravy a samotné realizace </w:t>
      </w:r>
      <w:r w:rsidR="00E43544" w:rsidRPr="00B9559B">
        <w:rPr>
          <w:rFonts w:ascii="Times New Roman" w:hAnsi="Times New Roman" w:cs="Times New Roman"/>
          <w:bCs/>
          <w:i/>
          <w:sz w:val="24"/>
          <w:szCs w:val="24"/>
        </w:rPr>
        <w:t>uvedených</w:t>
      </w:r>
      <w:r w:rsidR="005D300C" w:rsidRPr="00B9559B">
        <w:rPr>
          <w:rFonts w:ascii="Times New Roman" w:hAnsi="Times New Roman" w:cs="Times New Roman"/>
          <w:bCs/>
          <w:i/>
          <w:sz w:val="24"/>
          <w:szCs w:val="24"/>
        </w:rPr>
        <w:t xml:space="preserve"> vystoupení </w:t>
      </w:r>
      <w:r w:rsidR="00E43544" w:rsidRPr="00B9559B">
        <w:rPr>
          <w:rFonts w:ascii="Times New Roman" w:hAnsi="Times New Roman" w:cs="Times New Roman"/>
          <w:bCs/>
          <w:i/>
          <w:sz w:val="24"/>
          <w:szCs w:val="24"/>
        </w:rPr>
        <w:t xml:space="preserve">ve </w:t>
      </w:r>
      <w:r w:rsidR="005D300C" w:rsidRPr="00B9559B">
        <w:rPr>
          <w:rFonts w:ascii="Times New Roman" w:hAnsi="Times New Roman" w:cs="Times New Roman"/>
          <w:bCs/>
          <w:i/>
          <w:sz w:val="24"/>
          <w:szCs w:val="24"/>
        </w:rPr>
        <w:t>dne</w:t>
      </w:r>
      <w:r w:rsidR="00E43544" w:rsidRPr="00B9559B">
        <w:rPr>
          <w:rFonts w:ascii="Times New Roman" w:hAnsi="Times New Roman" w:cs="Times New Roman"/>
          <w:bCs/>
          <w:i/>
          <w:sz w:val="24"/>
          <w:szCs w:val="24"/>
        </w:rPr>
        <w:t>ch</w:t>
      </w:r>
      <w:r w:rsidR="00556148" w:rsidRPr="00B9559B">
        <w:rPr>
          <w:rFonts w:ascii="Times New Roman" w:hAnsi="Times New Roman" w:cs="Times New Roman"/>
          <w:bCs/>
          <w:i/>
          <w:sz w:val="24"/>
          <w:szCs w:val="24"/>
        </w:rPr>
        <w:t xml:space="preserve"> </w:t>
      </w:r>
      <w:r w:rsidR="00B9559B" w:rsidRPr="00B9559B">
        <w:rPr>
          <w:rFonts w:ascii="Times New Roman" w:hAnsi="Times New Roman" w:cs="Times New Roman"/>
          <w:bCs/>
          <w:i/>
          <w:sz w:val="24"/>
          <w:szCs w:val="24"/>
        </w:rPr>
        <w:t xml:space="preserve">29. června, 16. července, 20. července, </w:t>
      </w:r>
      <w:r w:rsidR="00B9559B">
        <w:rPr>
          <w:rFonts w:ascii="Times New Roman" w:hAnsi="Times New Roman" w:cs="Times New Roman"/>
          <w:bCs/>
          <w:i/>
          <w:sz w:val="24"/>
          <w:szCs w:val="24"/>
        </w:rPr>
        <w:t xml:space="preserve">3. srpna, </w:t>
      </w:r>
      <w:r w:rsidR="00B9559B" w:rsidRPr="00B9559B">
        <w:rPr>
          <w:rFonts w:ascii="Times New Roman" w:hAnsi="Times New Roman" w:cs="Times New Roman"/>
          <w:bCs/>
          <w:i/>
          <w:sz w:val="24"/>
          <w:szCs w:val="24"/>
        </w:rPr>
        <w:t>23. srpna, 7. září, 21. října a 9. prosince 2021</w:t>
      </w:r>
      <w:r w:rsidR="00B9559B" w:rsidRPr="00B9559B">
        <w:rPr>
          <w:rFonts w:ascii="Times New Roman" w:hAnsi="Times New Roman" w:cs="Times New Roman"/>
          <w:i/>
          <w:sz w:val="24"/>
          <w:szCs w:val="24"/>
        </w:rPr>
        <w:t xml:space="preserve"> </w:t>
      </w:r>
      <w:r w:rsidR="00B9559B" w:rsidRPr="00B9559B">
        <w:rPr>
          <w:rFonts w:ascii="Times New Roman" w:hAnsi="Times New Roman" w:cs="Times New Roman"/>
          <w:bCs/>
          <w:i/>
          <w:sz w:val="24"/>
          <w:szCs w:val="24"/>
        </w:rPr>
        <w:t>dle harmonogramů</w:t>
      </w:r>
      <w:r w:rsidR="00F55114" w:rsidRPr="00B9559B">
        <w:rPr>
          <w:rFonts w:ascii="Times New Roman" w:hAnsi="Times New Roman" w:cs="Times New Roman"/>
          <w:bCs/>
          <w:i/>
          <w:sz w:val="24"/>
          <w:szCs w:val="24"/>
        </w:rPr>
        <w:t xml:space="preserve"> </w:t>
      </w:r>
      <w:r w:rsidRPr="00B9559B">
        <w:rPr>
          <w:rFonts w:ascii="Times New Roman" w:hAnsi="Times New Roman" w:cs="Times New Roman"/>
          <w:bCs/>
          <w:i/>
          <w:sz w:val="24"/>
          <w:szCs w:val="24"/>
        </w:rPr>
        <w:t>ve čl. V</w:t>
      </w:r>
      <w:r w:rsidRPr="00B9559B">
        <w:rPr>
          <w:rFonts w:ascii="Times New Roman" w:hAnsi="Times New Roman" w:cs="Times New Roman"/>
          <w:i/>
          <w:sz w:val="24"/>
          <w:szCs w:val="24"/>
        </w:rPr>
        <w:t>. této smlouvy.</w:t>
      </w:r>
    </w:p>
    <w:p w:rsidR="00EB0022" w:rsidRDefault="00EB0022" w:rsidP="00EB0022">
      <w:pPr>
        <w:suppressAutoHyphens/>
        <w:spacing w:after="0"/>
        <w:jc w:val="both"/>
        <w:rPr>
          <w:rFonts w:ascii="Times New Roman" w:hAnsi="Times New Roman" w:cs="Times New Roman"/>
          <w:i/>
          <w:sz w:val="24"/>
          <w:szCs w:val="24"/>
        </w:rPr>
      </w:pPr>
    </w:p>
    <w:p w:rsidR="00A465B2" w:rsidRPr="00A465B2" w:rsidRDefault="00A465B2" w:rsidP="00EB0022">
      <w:pPr>
        <w:suppressAutoHyphens/>
        <w:spacing w:after="0"/>
        <w:jc w:val="both"/>
        <w:rPr>
          <w:rFonts w:ascii="Times New Roman" w:hAnsi="Times New Roman" w:cs="Times New Roman"/>
          <w:b/>
          <w:i/>
          <w:sz w:val="24"/>
          <w:szCs w:val="24"/>
        </w:rPr>
      </w:pPr>
      <w:r w:rsidRPr="00A465B2">
        <w:rPr>
          <w:rFonts w:ascii="Times New Roman" w:hAnsi="Times New Roman" w:cs="Times New Roman"/>
          <w:b/>
          <w:i/>
          <w:sz w:val="24"/>
          <w:szCs w:val="24"/>
        </w:rPr>
        <w:lastRenderedPageBreak/>
        <w:t>3) Článek IV: Cena a platební podmínky, odstavec 1, bod a je nově uveden v následujícím znění:</w:t>
      </w:r>
    </w:p>
    <w:p w:rsidR="00A465B2" w:rsidRPr="00A465B2" w:rsidRDefault="00A465B2" w:rsidP="00EB0022">
      <w:pPr>
        <w:suppressAutoHyphens/>
        <w:spacing w:after="0"/>
        <w:jc w:val="both"/>
        <w:rPr>
          <w:rFonts w:ascii="Times New Roman" w:hAnsi="Times New Roman" w:cs="Times New Roman"/>
          <w:i/>
          <w:sz w:val="28"/>
          <w:szCs w:val="24"/>
        </w:rPr>
      </w:pPr>
    </w:p>
    <w:p w:rsidR="00A465B2" w:rsidRPr="00A465B2" w:rsidRDefault="00A465B2" w:rsidP="00A465B2">
      <w:pPr>
        <w:suppressAutoHyphens/>
        <w:ind w:left="425"/>
        <w:jc w:val="both"/>
        <w:rPr>
          <w:rFonts w:ascii="Times New Roman" w:hAnsi="Times New Roman" w:cs="Times New Roman"/>
          <w:sz w:val="24"/>
        </w:rPr>
      </w:pPr>
      <w:r w:rsidRPr="00A465B2">
        <w:rPr>
          <w:rFonts w:ascii="Times New Roman" w:hAnsi="Times New Roman" w:cs="Times New Roman"/>
          <w:sz w:val="24"/>
        </w:rPr>
        <w:t>a) U akc</w:t>
      </w:r>
      <w:r>
        <w:rPr>
          <w:rFonts w:ascii="Times New Roman" w:hAnsi="Times New Roman" w:cs="Times New Roman"/>
          <w:sz w:val="24"/>
        </w:rPr>
        <w:t>í</w:t>
      </w:r>
      <w:r w:rsidRPr="00A465B2">
        <w:rPr>
          <w:rFonts w:ascii="Times New Roman" w:hAnsi="Times New Roman" w:cs="Times New Roman"/>
          <w:sz w:val="24"/>
        </w:rPr>
        <w:t xml:space="preserve"> realizovan</w:t>
      </w:r>
      <w:r>
        <w:rPr>
          <w:rFonts w:ascii="Times New Roman" w:hAnsi="Times New Roman" w:cs="Times New Roman"/>
          <w:sz w:val="24"/>
        </w:rPr>
        <w:t>ých</w:t>
      </w:r>
      <w:r w:rsidRPr="00A465B2">
        <w:rPr>
          <w:rFonts w:ascii="Times New Roman" w:hAnsi="Times New Roman" w:cs="Times New Roman"/>
          <w:sz w:val="24"/>
        </w:rPr>
        <w:t xml:space="preserve"> ve dne</w:t>
      </w:r>
      <w:r>
        <w:rPr>
          <w:rFonts w:ascii="Times New Roman" w:hAnsi="Times New Roman" w:cs="Times New Roman"/>
          <w:sz w:val="24"/>
        </w:rPr>
        <w:t>ch</w:t>
      </w:r>
      <w:r w:rsidRPr="00A465B2">
        <w:rPr>
          <w:rFonts w:ascii="Times New Roman" w:hAnsi="Times New Roman" w:cs="Times New Roman"/>
          <w:sz w:val="24"/>
        </w:rPr>
        <w:t xml:space="preserve"> 29. června</w:t>
      </w:r>
      <w:r>
        <w:rPr>
          <w:rFonts w:ascii="Times New Roman" w:hAnsi="Times New Roman" w:cs="Times New Roman"/>
          <w:sz w:val="24"/>
        </w:rPr>
        <w:t xml:space="preserve"> a 3. srpna</w:t>
      </w:r>
      <w:r w:rsidRPr="00A465B2">
        <w:rPr>
          <w:rFonts w:ascii="Times New Roman" w:hAnsi="Times New Roman" w:cs="Times New Roman"/>
          <w:sz w:val="24"/>
        </w:rPr>
        <w:t xml:space="preserve"> 2021 </w:t>
      </w:r>
      <w:proofErr w:type="spellStart"/>
      <w:r w:rsidRPr="00A465B2">
        <w:rPr>
          <w:rFonts w:ascii="Times New Roman" w:hAnsi="Times New Roman" w:cs="Times New Roman"/>
          <w:sz w:val="24"/>
        </w:rPr>
        <w:t>MuMB</w:t>
      </w:r>
      <w:proofErr w:type="spellEnd"/>
      <w:r w:rsidRPr="00A465B2">
        <w:rPr>
          <w:rFonts w:ascii="Times New Roman" w:hAnsi="Times New Roman" w:cs="Times New Roman"/>
          <w:sz w:val="24"/>
        </w:rPr>
        <w:t xml:space="preserve"> vyčísluje své kompletní náklady spojené s realizací jednoho vystoupení na částku 5 900 Kč, ProART vyčísluje své kompletní náklady spojené s realizací jednoho vystoupení na částku 14 100 Kč. Celková tržba vybraná ze vstupného bude rozdělena na základě výše vkladů obou stran do tohoto koncertu. ProART připadne na základě výše uvedené kalkulace nákladů </w:t>
      </w:r>
      <w:proofErr w:type="gramStart"/>
      <w:r w:rsidRPr="00A465B2">
        <w:rPr>
          <w:rFonts w:ascii="Times New Roman" w:hAnsi="Times New Roman" w:cs="Times New Roman"/>
          <w:sz w:val="24"/>
        </w:rPr>
        <w:t>70,5%</w:t>
      </w:r>
      <w:proofErr w:type="gramEnd"/>
      <w:r w:rsidRPr="00A465B2">
        <w:rPr>
          <w:rFonts w:ascii="Times New Roman" w:hAnsi="Times New Roman" w:cs="Times New Roman"/>
          <w:sz w:val="24"/>
        </w:rPr>
        <w:t xml:space="preserve"> z tržeb jednoho vystoupení, </w:t>
      </w:r>
      <w:proofErr w:type="spellStart"/>
      <w:r w:rsidRPr="00A465B2">
        <w:rPr>
          <w:rFonts w:ascii="Times New Roman" w:hAnsi="Times New Roman" w:cs="Times New Roman"/>
          <w:sz w:val="24"/>
        </w:rPr>
        <w:t>MuMB</w:t>
      </w:r>
      <w:proofErr w:type="spellEnd"/>
      <w:r w:rsidRPr="00A465B2">
        <w:rPr>
          <w:rFonts w:ascii="Times New Roman" w:hAnsi="Times New Roman" w:cs="Times New Roman"/>
          <w:sz w:val="24"/>
        </w:rPr>
        <w:t xml:space="preserve"> připadne na základě výše uvedené kalkulace nákladů 29,5% z tržeb jednoho vystoupení.</w:t>
      </w:r>
    </w:p>
    <w:p w:rsidR="004410A5" w:rsidRPr="004410A5" w:rsidRDefault="00A465B2" w:rsidP="004410A5">
      <w:pPr>
        <w:numPr>
          <w:ilvl w:val="0"/>
          <w:numId w:val="6"/>
        </w:numPr>
        <w:tabs>
          <w:tab w:val="left" w:pos="993"/>
        </w:tabs>
        <w:suppressAutoHyphens/>
        <w:autoSpaceDE w:val="0"/>
        <w:spacing w:after="0"/>
        <w:ind w:left="426" w:hanging="284"/>
        <w:jc w:val="both"/>
        <w:rPr>
          <w:rFonts w:ascii="Times New Roman" w:hAnsi="Times New Roman" w:cs="Times New Roman"/>
          <w:bCs/>
          <w:sz w:val="24"/>
        </w:rPr>
      </w:pPr>
      <w:r w:rsidRPr="004410A5">
        <w:rPr>
          <w:rFonts w:ascii="Times New Roman" w:hAnsi="Times New Roman" w:cs="Times New Roman"/>
          <w:b/>
          <w:i/>
          <w:sz w:val="24"/>
          <w:szCs w:val="24"/>
        </w:rPr>
        <w:t>4</w:t>
      </w:r>
      <w:r w:rsidR="00EB0022" w:rsidRPr="004410A5">
        <w:rPr>
          <w:rFonts w:ascii="Times New Roman" w:hAnsi="Times New Roman" w:cs="Times New Roman"/>
          <w:b/>
          <w:i/>
          <w:sz w:val="24"/>
          <w:szCs w:val="24"/>
        </w:rPr>
        <w:t>)</w:t>
      </w:r>
      <w:r w:rsidR="00EB0022" w:rsidRPr="004410A5">
        <w:rPr>
          <w:rFonts w:ascii="Times New Roman" w:hAnsi="Times New Roman" w:cs="Times New Roman"/>
          <w:sz w:val="24"/>
          <w:szCs w:val="24"/>
        </w:rPr>
        <w:t xml:space="preserve"> </w:t>
      </w:r>
      <w:r w:rsidR="00EB0022" w:rsidRPr="004410A5">
        <w:rPr>
          <w:rFonts w:ascii="Times New Roman" w:hAnsi="Times New Roman" w:cs="Times New Roman"/>
          <w:b/>
          <w:i/>
          <w:spacing w:val="-2"/>
          <w:sz w:val="24"/>
          <w:szCs w:val="24"/>
        </w:rPr>
        <w:t xml:space="preserve">Článek V: Další ujednání, odstavec </w:t>
      </w:r>
      <w:r w:rsidR="004410A5">
        <w:rPr>
          <w:rFonts w:ascii="Times New Roman" w:hAnsi="Times New Roman" w:cs="Times New Roman"/>
          <w:b/>
          <w:i/>
          <w:spacing w:val="-2"/>
          <w:sz w:val="24"/>
          <w:szCs w:val="24"/>
        </w:rPr>
        <w:t>2</w:t>
      </w:r>
      <w:r w:rsidR="00EB0022" w:rsidRPr="004410A5">
        <w:rPr>
          <w:rFonts w:ascii="Times New Roman" w:hAnsi="Times New Roman" w:cs="Times New Roman"/>
          <w:b/>
          <w:i/>
          <w:spacing w:val="-2"/>
          <w:sz w:val="24"/>
          <w:szCs w:val="24"/>
        </w:rPr>
        <w:t>:</w:t>
      </w:r>
      <w:r w:rsidR="00EB0022" w:rsidRPr="004410A5">
        <w:rPr>
          <w:rFonts w:ascii="Times New Roman" w:hAnsi="Times New Roman" w:cs="Times New Roman"/>
          <w:sz w:val="24"/>
          <w:szCs w:val="24"/>
        </w:rPr>
        <w:t xml:space="preserve"> </w:t>
      </w:r>
      <w:r w:rsidR="004410A5" w:rsidRPr="004410A5">
        <w:rPr>
          <w:rFonts w:ascii="Times New Roman" w:hAnsi="Times New Roman" w:cs="Times New Roman"/>
          <w:bCs/>
          <w:sz w:val="24"/>
        </w:rPr>
        <w:t xml:space="preserve">Akce </w:t>
      </w:r>
      <w:r w:rsidR="004410A5" w:rsidRPr="004410A5">
        <w:rPr>
          <w:rFonts w:ascii="Times New Roman" w:hAnsi="Times New Roman" w:cs="Times New Roman"/>
          <w:sz w:val="24"/>
        </w:rPr>
        <w:t xml:space="preserve">16. července, 20. července, 23. srpna, 7. září, 21., října a 9. prosince 2021 </w:t>
      </w:r>
      <w:r w:rsidR="004410A5" w:rsidRPr="004410A5">
        <w:rPr>
          <w:rFonts w:ascii="Times New Roman" w:hAnsi="Times New Roman" w:cs="Times New Roman"/>
          <w:bCs/>
          <w:sz w:val="24"/>
        </w:rPr>
        <w:t>proběhne dle následujícího harmonogramu:</w:t>
      </w:r>
    </w:p>
    <w:p w:rsidR="004410A5" w:rsidRPr="004410A5" w:rsidRDefault="004410A5" w:rsidP="004410A5">
      <w:pPr>
        <w:tabs>
          <w:tab w:val="left" w:pos="993"/>
        </w:tabs>
        <w:suppressAutoHyphens/>
        <w:autoSpaceDE w:val="0"/>
        <w:spacing w:after="0"/>
        <w:jc w:val="both"/>
        <w:rPr>
          <w:rFonts w:ascii="Times New Roman" w:hAnsi="Times New Roman" w:cs="Times New Roman"/>
          <w:bCs/>
          <w:sz w:val="24"/>
          <w:szCs w:val="24"/>
        </w:rPr>
      </w:pPr>
    </w:p>
    <w:p w:rsidR="004410A5" w:rsidRPr="004410A5" w:rsidRDefault="004410A5" w:rsidP="004410A5">
      <w:pPr>
        <w:tabs>
          <w:tab w:val="num" w:pos="357"/>
        </w:tabs>
        <w:spacing w:after="0"/>
        <w:ind w:left="425" w:firstLine="992"/>
        <w:jc w:val="both"/>
        <w:rPr>
          <w:rFonts w:ascii="Times New Roman" w:hAnsi="Times New Roman" w:cs="Times New Roman"/>
          <w:sz w:val="24"/>
          <w:szCs w:val="24"/>
        </w:rPr>
      </w:pPr>
      <w:r w:rsidRPr="004410A5">
        <w:rPr>
          <w:rFonts w:ascii="Times New Roman" w:hAnsi="Times New Roman" w:cs="Times New Roman"/>
          <w:sz w:val="24"/>
          <w:szCs w:val="24"/>
        </w:rPr>
        <w:t>17:00 - 19:00 příprava a zkouška</w:t>
      </w:r>
    </w:p>
    <w:p w:rsidR="004410A5" w:rsidRPr="004410A5" w:rsidRDefault="004410A5" w:rsidP="004410A5">
      <w:pPr>
        <w:tabs>
          <w:tab w:val="num" w:pos="357"/>
        </w:tabs>
        <w:spacing w:after="0"/>
        <w:ind w:left="425" w:firstLine="992"/>
        <w:jc w:val="both"/>
        <w:rPr>
          <w:rFonts w:ascii="Times New Roman" w:hAnsi="Times New Roman" w:cs="Times New Roman"/>
          <w:sz w:val="24"/>
          <w:szCs w:val="24"/>
        </w:rPr>
      </w:pPr>
      <w:r w:rsidRPr="004410A5">
        <w:rPr>
          <w:rFonts w:ascii="Times New Roman" w:hAnsi="Times New Roman" w:cs="Times New Roman"/>
          <w:sz w:val="24"/>
          <w:szCs w:val="24"/>
        </w:rPr>
        <w:t>20:00 - 21:30 akce</w:t>
      </w:r>
    </w:p>
    <w:p w:rsidR="004410A5" w:rsidRDefault="004410A5" w:rsidP="004410A5">
      <w:pPr>
        <w:tabs>
          <w:tab w:val="num" w:pos="357"/>
        </w:tabs>
        <w:spacing w:after="0"/>
        <w:ind w:left="425" w:firstLine="992"/>
        <w:jc w:val="both"/>
        <w:rPr>
          <w:rFonts w:ascii="Times New Roman" w:hAnsi="Times New Roman" w:cs="Times New Roman"/>
          <w:b/>
          <w:spacing w:val="-2"/>
          <w:sz w:val="24"/>
          <w:szCs w:val="24"/>
        </w:rPr>
      </w:pPr>
      <w:r w:rsidRPr="004410A5">
        <w:rPr>
          <w:rFonts w:ascii="Times New Roman" w:hAnsi="Times New Roman" w:cs="Times New Roman"/>
          <w:sz w:val="24"/>
          <w:szCs w:val="24"/>
        </w:rPr>
        <w:t>21:30 - 22:00 úklid a odvoz techniky</w:t>
      </w:r>
      <w:r>
        <w:t xml:space="preserve"> </w:t>
      </w:r>
      <w:r w:rsidR="00EB0022" w:rsidRPr="004410A5">
        <w:rPr>
          <w:rFonts w:ascii="Times New Roman" w:hAnsi="Times New Roman" w:cs="Times New Roman"/>
          <w:b/>
          <w:spacing w:val="-2"/>
          <w:sz w:val="24"/>
          <w:szCs w:val="24"/>
        </w:rPr>
        <w:t>je nově uveden v následujícím znění:</w:t>
      </w:r>
    </w:p>
    <w:p w:rsidR="004410A5" w:rsidRPr="004410A5" w:rsidRDefault="004410A5" w:rsidP="004410A5">
      <w:pPr>
        <w:tabs>
          <w:tab w:val="num" w:pos="357"/>
        </w:tabs>
        <w:spacing w:after="0"/>
        <w:ind w:left="425" w:firstLine="992"/>
        <w:jc w:val="both"/>
        <w:rPr>
          <w:rFonts w:ascii="Times New Roman" w:hAnsi="Times New Roman" w:cs="Times New Roman"/>
          <w:b/>
          <w:spacing w:val="-2"/>
          <w:sz w:val="24"/>
          <w:szCs w:val="24"/>
        </w:rPr>
      </w:pPr>
    </w:p>
    <w:p w:rsidR="00B9559B" w:rsidRPr="004410A5" w:rsidRDefault="004410A5" w:rsidP="004410A5">
      <w:pPr>
        <w:numPr>
          <w:ilvl w:val="0"/>
          <w:numId w:val="6"/>
        </w:numPr>
        <w:tabs>
          <w:tab w:val="left" w:pos="993"/>
        </w:tabs>
        <w:suppressAutoHyphens/>
        <w:autoSpaceDE w:val="0"/>
        <w:spacing w:after="0"/>
        <w:ind w:left="426" w:hanging="284"/>
        <w:jc w:val="both"/>
        <w:rPr>
          <w:rFonts w:ascii="Times New Roman" w:hAnsi="Times New Roman" w:cs="Times New Roman"/>
          <w:bCs/>
          <w:sz w:val="24"/>
        </w:rPr>
      </w:pPr>
      <w:r w:rsidRPr="004410A5">
        <w:rPr>
          <w:rFonts w:ascii="Times New Roman" w:hAnsi="Times New Roman" w:cs="Times New Roman"/>
          <w:bCs/>
          <w:sz w:val="24"/>
          <w:szCs w:val="24"/>
        </w:rPr>
        <w:t xml:space="preserve">3. </w:t>
      </w:r>
      <w:r w:rsidRPr="004410A5">
        <w:rPr>
          <w:rFonts w:ascii="Times New Roman" w:hAnsi="Times New Roman" w:cs="Times New Roman"/>
          <w:bCs/>
          <w:sz w:val="24"/>
        </w:rPr>
        <w:t xml:space="preserve">Akce </w:t>
      </w:r>
      <w:r w:rsidRPr="004410A5">
        <w:rPr>
          <w:rFonts w:ascii="Times New Roman" w:hAnsi="Times New Roman" w:cs="Times New Roman"/>
          <w:sz w:val="24"/>
        </w:rPr>
        <w:t xml:space="preserve">16. července, 20. července, </w:t>
      </w:r>
      <w:r>
        <w:rPr>
          <w:rFonts w:ascii="Times New Roman" w:hAnsi="Times New Roman" w:cs="Times New Roman"/>
          <w:sz w:val="24"/>
        </w:rPr>
        <w:t xml:space="preserve">3. srpna, </w:t>
      </w:r>
      <w:r w:rsidRPr="004410A5">
        <w:rPr>
          <w:rFonts w:ascii="Times New Roman" w:hAnsi="Times New Roman" w:cs="Times New Roman"/>
          <w:sz w:val="24"/>
        </w:rPr>
        <w:t xml:space="preserve">23. srpna, 7. září, 21., října a 9. prosince 2021 </w:t>
      </w:r>
      <w:r w:rsidRPr="004410A5">
        <w:rPr>
          <w:rFonts w:ascii="Times New Roman" w:hAnsi="Times New Roman" w:cs="Times New Roman"/>
          <w:bCs/>
          <w:sz w:val="24"/>
        </w:rPr>
        <w:t>proběhne dle následujícího harmonogramu:</w:t>
      </w:r>
    </w:p>
    <w:p w:rsidR="00B9559B" w:rsidRPr="004410A5" w:rsidRDefault="00B9559B" w:rsidP="00B9559B">
      <w:pPr>
        <w:pStyle w:val="Odstavecseseznamem"/>
        <w:tabs>
          <w:tab w:val="num" w:pos="357"/>
        </w:tabs>
        <w:jc w:val="both"/>
        <w:rPr>
          <w:rFonts w:ascii="Times New Roman" w:hAnsi="Times New Roman" w:cs="Times New Roman"/>
          <w:sz w:val="24"/>
          <w:szCs w:val="24"/>
        </w:rPr>
      </w:pPr>
    </w:p>
    <w:p w:rsidR="00B9559B" w:rsidRPr="004410A5" w:rsidRDefault="00B9559B" w:rsidP="00B9559B">
      <w:pPr>
        <w:pStyle w:val="Odstavecseseznamem"/>
        <w:tabs>
          <w:tab w:val="num" w:pos="357"/>
        </w:tabs>
        <w:ind w:firstLine="698"/>
        <w:jc w:val="both"/>
        <w:rPr>
          <w:rFonts w:ascii="Times New Roman" w:hAnsi="Times New Roman" w:cs="Times New Roman"/>
          <w:sz w:val="24"/>
          <w:szCs w:val="24"/>
        </w:rPr>
      </w:pPr>
      <w:r w:rsidRPr="004410A5">
        <w:rPr>
          <w:rFonts w:ascii="Times New Roman" w:hAnsi="Times New Roman" w:cs="Times New Roman"/>
          <w:sz w:val="24"/>
          <w:szCs w:val="24"/>
        </w:rPr>
        <w:t>17:00 - 19:00 příprava a zkouška</w:t>
      </w:r>
    </w:p>
    <w:p w:rsidR="00B9559B" w:rsidRPr="004410A5" w:rsidRDefault="004410A5" w:rsidP="00B9559B">
      <w:pPr>
        <w:pStyle w:val="Odstavecseseznamem"/>
        <w:tabs>
          <w:tab w:val="num" w:pos="357"/>
        </w:tabs>
        <w:ind w:firstLine="698"/>
        <w:jc w:val="both"/>
        <w:rPr>
          <w:rFonts w:ascii="Times New Roman" w:hAnsi="Times New Roman" w:cs="Times New Roman"/>
          <w:sz w:val="24"/>
          <w:szCs w:val="24"/>
        </w:rPr>
      </w:pPr>
      <w:r>
        <w:rPr>
          <w:rFonts w:ascii="Times New Roman" w:hAnsi="Times New Roman" w:cs="Times New Roman"/>
          <w:sz w:val="24"/>
          <w:szCs w:val="24"/>
        </w:rPr>
        <w:t>20</w:t>
      </w:r>
      <w:r w:rsidR="00B9559B" w:rsidRPr="004410A5">
        <w:rPr>
          <w:rFonts w:ascii="Times New Roman" w:hAnsi="Times New Roman" w:cs="Times New Roman"/>
          <w:sz w:val="24"/>
          <w:szCs w:val="24"/>
        </w:rPr>
        <w:t>:</w:t>
      </w:r>
      <w:r>
        <w:rPr>
          <w:rFonts w:ascii="Times New Roman" w:hAnsi="Times New Roman" w:cs="Times New Roman"/>
          <w:sz w:val="24"/>
          <w:szCs w:val="24"/>
        </w:rPr>
        <w:t>0</w:t>
      </w:r>
      <w:r w:rsidR="00B9559B" w:rsidRPr="004410A5">
        <w:rPr>
          <w:rFonts w:ascii="Times New Roman" w:hAnsi="Times New Roman" w:cs="Times New Roman"/>
          <w:sz w:val="24"/>
          <w:szCs w:val="24"/>
        </w:rPr>
        <w:t>0 - 21:00 akce</w:t>
      </w:r>
    </w:p>
    <w:p w:rsidR="00886DE2" w:rsidRDefault="00B9559B" w:rsidP="004410A5">
      <w:pPr>
        <w:pStyle w:val="Odstavecseseznamem"/>
        <w:tabs>
          <w:tab w:val="num" w:pos="357"/>
        </w:tabs>
        <w:ind w:firstLine="698"/>
        <w:jc w:val="both"/>
        <w:rPr>
          <w:rFonts w:ascii="Times New Roman" w:hAnsi="Times New Roman" w:cs="Times New Roman"/>
          <w:sz w:val="24"/>
          <w:szCs w:val="24"/>
        </w:rPr>
      </w:pPr>
      <w:r w:rsidRPr="004410A5">
        <w:rPr>
          <w:rFonts w:ascii="Times New Roman" w:hAnsi="Times New Roman" w:cs="Times New Roman"/>
          <w:sz w:val="24"/>
          <w:szCs w:val="24"/>
        </w:rPr>
        <w:t>21:00 - 22:00 úklid a odvoz techniky</w:t>
      </w:r>
    </w:p>
    <w:p w:rsidR="00886DE2" w:rsidRDefault="00886DE2" w:rsidP="00886DE2">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III. Ostatní ujednání</w:t>
      </w:r>
    </w:p>
    <w:p w:rsidR="00886DE2" w:rsidRDefault="00886DE2" w:rsidP="00886DE2">
      <w:pPr>
        <w:suppressAutoHyphens/>
        <w:spacing w:after="0"/>
        <w:jc w:val="center"/>
        <w:rPr>
          <w:rFonts w:ascii="Times New Roman" w:hAnsi="Times New Roman" w:cs="Times New Roman"/>
          <w:b/>
          <w:sz w:val="24"/>
          <w:szCs w:val="24"/>
        </w:rPr>
      </w:pPr>
    </w:p>
    <w:p w:rsidR="00886DE2" w:rsidRDefault="00886DE2" w:rsidP="00886DE2">
      <w:pPr>
        <w:pStyle w:val="Odstavecseseznamem"/>
        <w:numPr>
          <w:ilvl w:val="0"/>
          <w:numId w:val="4"/>
        </w:numPr>
        <w:suppressAutoHyphens/>
        <w:spacing w:after="0"/>
        <w:rPr>
          <w:rFonts w:ascii="Times New Roman" w:hAnsi="Times New Roman" w:cs="Times New Roman"/>
          <w:sz w:val="24"/>
          <w:szCs w:val="24"/>
        </w:rPr>
      </w:pPr>
      <w:r>
        <w:rPr>
          <w:rFonts w:ascii="Times New Roman" w:hAnsi="Times New Roman" w:cs="Times New Roman"/>
          <w:sz w:val="24"/>
          <w:szCs w:val="24"/>
        </w:rPr>
        <w:t>Ostatní ustanovení smlouvy zůstávají platná a účinná v původním znění.</w:t>
      </w:r>
    </w:p>
    <w:p w:rsidR="00886DE2" w:rsidRDefault="00886DE2" w:rsidP="00886DE2">
      <w:pPr>
        <w:pStyle w:val="Odstavecseseznamem"/>
        <w:numPr>
          <w:ilvl w:val="0"/>
          <w:numId w:val="4"/>
        </w:numPr>
        <w:suppressAutoHyphens/>
        <w:spacing w:after="0"/>
        <w:rPr>
          <w:rFonts w:ascii="Times New Roman" w:hAnsi="Times New Roman" w:cs="Times New Roman"/>
          <w:sz w:val="24"/>
          <w:szCs w:val="24"/>
        </w:rPr>
      </w:pPr>
      <w:r>
        <w:rPr>
          <w:rFonts w:ascii="Times New Roman" w:hAnsi="Times New Roman" w:cs="Times New Roman"/>
          <w:sz w:val="24"/>
          <w:szCs w:val="24"/>
        </w:rPr>
        <w:t>Tento dodatek je sepsán ve dvou vyhotoveních, z nichž každá ze smluvních stran obdrží jedno.</w:t>
      </w:r>
    </w:p>
    <w:p w:rsidR="00886DE2" w:rsidRDefault="00886DE2" w:rsidP="00886DE2">
      <w:pPr>
        <w:pStyle w:val="Odstavecseseznamem"/>
        <w:numPr>
          <w:ilvl w:val="0"/>
          <w:numId w:val="4"/>
        </w:numPr>
        <w:suppressAutoHyphens/>
        <w:spacing w:after="0"/>
        <w:rPr>
          <w:rFonts w:ascii="Times New Roman" w:hAnsi="Times New Roman" w:cs="Times New Roman"/>
          <w:sz w:val="24"/>
          <w:szCs w:val="24"/>
        </w:rPr>
      </w:pPr>
      <w:r>
        <w:rPr>
          <w:rFonts w:ascii="Times New Roman" w:hAnsi="Times New Roman" w:cs="Times New Roman"/>
          <w:sz w:val="24"/>
          <w:szCs w:val="24"/>
        </w:rPr>
        <w:t>Tento dodatek nabývá platnosti a účinnosti dnem jeho podpisu oběma smluvními stranami.</w:t>
      </w:r>
    </w:p>
    <w:p w:rsidR="00213D09" w:rsidRDefault="00213D09" w:rsidP="00EB0022">
      <w:pPr>
        <w:spacing w:after="0"/>
        <w:rPr>
          <w:rFonts w:ascii="Times New Roman" w:hAnsi="Times New Roman" w:cs="Times New Roman"/>
          <w:sz w:val="24"/>
          <w:szCs w:val="24"/>
        </w:rPr>
      </w:pPr>
    </w:p>
    <w:p w:rsidR="00213D09" w:rsidRDefault="00213D09" w:rsidP="00213D09">
      <w:pPr>
        <w:spacing w:after="0"/>
        <w:ind w:firstLine="11"/>
        <w:rPr>
          <w:rFonts w:ascii="Times New Roman" w:hAnsi="Times New Roman" w:cs="Times New Roman"/>
          <w:sz w:val="24"/>
          <w:szCs w:val="24"/>
        </w:rPr>
      </w:pPr>
      <w:r w:rsidRPr="008A1375">
        <w:rPr>
          <w:rFonts w:ascii="Times New Roman" w:hAnsi="Times New Roman" w:cs="Times New Roman"/>
          <w:sz w:val="24"/>
          <w:szCs w:val="24"/>
        </w:rPr>
        <w:t xml:space="preserve">V Brně </w:t>
      </w:r>
      <w:r w:rsidR="00886DE2">
        <w:rPr>
          <w:rFonts w:ascii="Times New Roman" w:hAnsi="Times New Roman" w:cs="Times New Roman"/>
          <w:sz w:val="24"/>
          <w:szCs w:val="24"/>
        </w:rPr>
        <w:t xml:space="preserve">dne </w:t>
      </w:r>
      <w:r w:rsidR="00E43544">
        <w:rPr>
          <w:rFonts w:ascii="Times New Roman" w:hAnsi="Times New Roman" w:cs="Times New Roman"/>
          <w:sz w:val="24"/>
          <w:szCs w:val="24"/>
        </w:rPr>
        <w:t>2</w:t>
      </w:r>
      <w:r w:rsidR="00F55114">
        <w:rPr>
          <w:rFonts w:ascii="Times New Roman" w:hAnsi="Times New Roman" w:cs="Times New Roman"/>
          <w:sz w:val="24"/>
          <w:szCs w:val="24"/>
        </w:rPr>
        <w:t>9</w:t>
      </w:r>
      <w:r w:rsidR="00770C5D">
        <w:rPr>
          <w:rFonts w:ascii="Times New Roman" w:hAnsi="Times New Roman" w:cs="Times New Roman"/>
          <w:sz w:val="24"/>
          <w:szCs w:val="24"/>
        </w:rPr>
        <w:t xml:space="preserve">. </w:t>
      </w:r>
      <w:r w:rsidR="00B9559B">
        <w:rPr>
          <w:rFonts w:ascii="Times New Roman" w:hAnsi="Times New Roman" w:cs="Times New Roman"/>
          <w:sz w:val="24"/>
          <w:szCs w:val="24"/>
        </w:rPr>
        <w:t>června</w:t>
      </w:r>
      <w:r w:rsidR="00E467F2">
        <w:rPr>
          <w:rFonts w:ascii="Times New Roman" w:hAnsi="Times New Roman" w:cs="Times New Roman"/>
          <w:sz w:val="24"/>
          <w:szCs w:val="24"/>
        </w:rPr>
        <w:t xml:space="preserve"> </w:t>
      </w:r>
      <w:r w:rsidR="00E43544">
        <w:rPr>
          <w:rFonts w:ascii="Times New Roman" w:hAnsi="Times New Roman" w:cs="Times New Roman"/>
          <w:sz w:val="24"/>
          <w:szCs w:val="24"/>
        </w:rPr>
        <w:t>20</w:t>
      </w:r>
      <w:r w:rsidR="00F55114">
        <w:rPr>
          <w:rFonts w:ascii="Times New Roman" w:hAnsi="Times New Roman" w:cs="Times New Roman"/>
          <w:sz w:val="24"/>
          <w:szCs w:val="24"/>
        </w:rPr>
        <w:t>2</w:t>
      </w:r>
      <w:r w:rsidR="00B9559B">
        <w:rPr>
          <w:rFonts w:ascii="Times New Roman" w:hAnsi="Times New Roman" w:cs="Times New Roman"/>
          <w:sz w:val="24"/>
          <w:szCs w:val="24"/>
        </w:rPr>
        <w:t>1</w:t>
      </w:r>
    </w:p>
    <w:p w:rsidR="00EB0022" w:rsidRPr="008A1375" w:rsidRDefault="00EB0022" w:rsidP="00213D09">
      <w:pPr>
        <w:spacing w:after="0"/>
        <w:ind w:firstLine="11"/>
        <w:rPr>
          <w:rFonts w:ascii="Times New Roman" w:hAnsi="Times New Roman" w:cs="Times New Roman"/>
          <w:sz w:val="24"/>
          <w:szCs w:val="24"/>
        </w:rPr>
      </w:pPr>
    </w:p>
    <w:p w:rsidR="00213D09" w:rsidRPr="008A1375" w:rsidRDefault="00213D09" w:rsidP="00213D09">
      <w:pPr>
        <w:spacing w:after="0"/>
        <w:ind w:firstLine="11"/>
        <w:rPr>
          <w:rFonts w:ascii="Times New Roman" w:hAnsi="Times New Roman" w:cs="Times New Roman"/>
          <w:sz w:val="24"/>
          <w:szCs w:val="24"/>
        </w:rPr>
      </w:pPr>
    </w:p>
    <w:p w:rsidR="00213D09" w:rsidRDefault="00213D09" w:rsidP="00213D09">
      <w:pPr>
        <w:spacing w:after="0"/>
        <w:ind w:firstLine="11"/>
        <w:rPr>
          <w:rFonts w:ascii="Times New Roman" w:hAnsi="Times New Roman" w:cs="Times New Roman"/>
          <w:sz w:val="24"/>
          <w:szCs w:val="24"/>
        </w:rPr>
      </w:pPr>
    </w:p>
    <w:p w:rsidR="00EB0022" w:rsidRPr="008A1375" w:rsidRDefault="00EB0022" w:rsidP="00213D09">
      <w:pPr>
        <w:spacing w:after="0"/>
        <w:ind w:firstLine="11"/>
        <w:rPr>
          <w:rFonts w:ascii="Times New Roman" w:hAnsi="Times New Roman" w:cs="Times New Roman"/>
          <w:sz w:val="24"/>
          <w:szCs w:val="24"/>
        </w:rPr>
      </w:pPr>
    </w:p>
    <w:p w:rsidR="00213D09" w:rsidRPr="008A1375" w:rsidRDefault="00213D09" w:rsidP="00213D09">
      <w:pPr>
        <w:spacing w:after="0"/>
        <w:rPr>
          <w:rFonts w:ascii="Times New Roman" w:hAnsi="Times New Roman" w:cs="Times New Roman"/>
          <w:sz w:val="24"/>
          <w:szCs w:val="24"/>
        </w:rPr>
      </w:pPr>
    </w:p>
    <w:p w:rsidR="00E811B6" w:rsidRDefault="00E811B6" w:rsidP="00E811B6">
      <w:pPr>
        <w:spacing w:after="0"/>
        <w:rPr>
          <w:rFonts w:ascii="Times New Roman" w:hAnsi="Times New Roman" w:cs="Times New Roman"/>
          <w:sz w:val="24"/>
          <w:szCs w:val="24"/>
        </w:rPr>
      </w:pPr>
      <w:r>
        <w:rPr>
          <w:rFonts w:ascii="Times New Roman" w:hAnsi="Times New Roman" w:cs="Times New Roman"/>
          <w:sz w:val="24"/>
          <w:szCs w:val="24"/>
        </w:rPr>
        <w:t>………………………</w:t>
      </w:r>
      <w:r w:rsidR="00213D09" w:rsidRPr="008A1375">
        <w:rPr>
          <w:rFonts w:ascii="Times New Roman" w:hAnsi="Times New Roman" w:cs="Times New Roman"/>
          <w:sz w:val="24"/>
          <w:szCs w:val="24"/>
        </w:rPr>
        <w:tab/>
      </w:r>
      <w:r w:rsidR="00213D09" w:rsidRPr="008A1375">
        <w:rPr>
          <w:rFonts w:ascii="Times New Roman" w:hAnsi="Times New Roman" w:cs="Times New Roman"/>
          <w:sz w:val="24"/>
          <w:szCs w:val="24"/>
        </w:rPr>
        <w:tab/>
      </w:r>
      <w:r w:rsidR="00213D09" w:rsidRPr="008A1375">
        <w:rPr>
          <w:rFonts w:ascii="Times New Roman" w:hAnsi="Times New Roman" w:cs="Times New Roman"/>
          <w:sz w:val="24"/>
          <w:szCs w:val="24"/>
        </w:rPr>
        <w:tab/>
      </w:r>
      <w:r w:rsidR="00213D09" w:rsidRPr="008A1375">
        <w:rPr>
          <w:rFonts w:ascii="Times New Roman" w:hAnsi="Times New Roman" w:cs="Times New Roman"/>
          <w:sz w:val="24"/>
          <w:szCs w:val="24"/>
        </w:rPr>
        <w:tab/>
      </w:r>
      <w:r w:rsidR="00213D09" w:rsidRPr="008A1375">
        <w:rPr>
          <w:rFonts w:ascii="Times New Roman" w:hAnsi="Times New Roman" w:cs="Times New Roman"/>
          <w:sz w:val="24"/>
          <w:szCs w:val="24"/>
        </w:rPr>
        <w:tab/>
      </w:r>
      <w:r>
        <w:rPr>
          <w:rFonts w:ascii="Times New Roman" w:hAnsi="Times New Roman" w:cs="Times New Roman"/>
          <w:sz w:val="24"/>
          <w:szCs w:val="24"/>
        </w:rPr>
        <w:t>………………………..</w:t>
      </w:r>
      <w:r w:rsidR="00213D09" w:rsidRPr="008A1375">
        <w:rPr>
          <w:rFonts w:ascii="Times New Roman" w:hAnsi="Times New Roman" w:cs="Times New Roman"/>
          <w:sz w:val="24"/>
          <w:szCs w:val="24"/>
        </w:rPr>
        <w:tab/>
      </w:r>
    </w:p>
    <w:p w:rsidR="00213D09" w:rsidRPr="00E811B6" w:rsidRDefault="00E811B6" w:rsidP="00E811B6">
      <w:pPr>
        <w:spacing w:after="0"/>
        <w:ind w:firstLine="11"/>
        <w:rPr>
          <w:rFonts w:ascii="Times New Roman" w:hAnsi="Times New Roman" w:cs="Times New Roman"/>
        </w:rPr>
      </w:pPr>
      <w:r>
        <w:rPr>
          <w:rFonts w:ascii="Times New Roman" w:hAnsi="Times New Roman" w:cs="Times New Roman"/>
        </w:rPr>
        <w:t xml:space="preserve">     </w:t>
      </w:r>
      <w:r w:rsidR="00213D09" w:rsidRPr="00E811B6">
        <w:rPr>
          <w:rFonts w:ascii="Times New Roman" w:hAnsi="Times New Roman" w:cs="Times New Roman"/>
        </w:rPr>
        <w:t>PhDr. Pavel Ciprian</w:t>
      </w:r>
      <w:r w:rsidR="00213D09" w:rsidRPr="00E811B6">
        <w:rPr>
          <w:rFonts w:ascii="Times New Roman" w:hAnsi="Times New Roman" w:cs="Times New Roman"/>
        </w:rPr>
        <w:tab/>
      </w:r>
      <w:r w:rsidR="00213D09" w:rsidRPr="00E811B6">
        <w:rPr>
          <w:rFonts w:ascii="Times New Roman" w:hAnsi="Times New Roman" w:cs="Times New Roman"/>
        </w:rPr>
        <w:tab/>
      </w:r>
      <w:r w:rsidR="00213D09" w:rsidRPr="00E811B6">
        <w:rPr>
          <w:rFonts w:ascii="Times New Roman" w:hAnsi="Times New Roman" w:cs="Times New Roman"/>
        </w:rPr>
        <w:tab/>
      </w:r>
      <w:r w:rsidR="00213D09" w:rsidRPr="00E811B6">
        <w:rPr>
          <w:rFonts w:ascii="Times New Roman" w:hAnsi="Times New Roman" w:cs="Times New Roman"/>
        </w:rPr>
        <w:tab/>
      </w:r>
      <w:r w:rsidR="00213D09" w:rsidRPr="00E811B6">
        <w:rPr>
          <w:rFonts w:ascii="Times New Roman" w:hAnsi="Times New Roman" w:cs="Times New Roman"/>
        </w:rPr>
        <w:tab/>
      </w:r>
      <w:r w:rsidR="00213D09" w:rsidRPr="00E811B6">
        <w:rPr>
          <w:rFonts w:ascii="Times New Roman" w:hAnsi="Times New Roman" w:cs="Times New Roman"/>
        </w:rPr>
        <w:tab/>
        <w:t xml:space="preserve">   MgA. </w:t>
      </w:r>
      <w:r w:rsidR="00213D09" w:rsidRPr="00E811B6">
        <w:rPr>
          <w:rFonts w:ascii="Times New Roman" w:hAnsi="Times New Roman" w:cs="Times New Roman"/>
          <w:bCs/>
        </w:rPr>
        <w:t>Martin Dvořák</w:t>
      </w:r>
    </w:p>
    <w:p w:rsidR="00E811B6" w:rsidRDefault="00E811B6" w:rsidP="00E811B6">
      <w:pPr>
        <w:pStyle w:val="Zkladntext"/>
        <w:spacing w:line="276" w:lineRule="auto"/>
        <w:ind w:firstLine="0"/>
        <w:rPr>
          <w:color w:val="auto"/>
          <w:sz w:val="22"/>
          <w:szCs w:val="22"/>
        </w:rPr>
      </w:pPr>
      <w:r>
        <w:rPr>
          <w:color w:val="auto"/>
          <w:sz w:val="22"/>
          <w:szCs w:val="22"/>
        </w:rPr>
        <w:t xml:space="preserve">             </w:t>
      </w:r>
      <w:r w:rsidR="00213D09" w:rsidRPr="00E811B6">
        <w:rPr>
          <w:color w:val="auto"/>
          <w:sz w:val="22"/>
          <w:szCs w:val="22"/>
        </w:rPr>
        <w:t xml:space="preserve"> ředitel</w:t>
      </w: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00213D09" w:rsidRPr="00E811B6">
        <w:rPr>
          <w:color w:val="auto"/>
          <w:sz w:val="22"/>
          <w:szCs w:val="22"/>
        </w:rPr>
        <w:t xml:space="preserve"> </w:t>
      </w:r>
      <w:r>
        <w:rPr>
          <w:color w:val="auto"/>
          <w:sz w:val="22"/>
          <w:szCs w:val="22"/>
        </w:rPr>
        <w:t xml:space="preserve"> předseda</w:t>
      </w:r>
    </w:p>
    <w:p w:rsidR="00213D09" w:rsidRPr="00E811B6" w:rsidRDefault="00213D09" w:rsidP="00E811B6">
      <w:pPr>
        <w:pStyle w:val="Zkladntext"/>
        <w:spacing w:line="276" w:lineRule="auto"/>
        <w:ind w:firstLine="0"/>
        <w:rPr>
          <w:color w:val="auto"/>
          <w:sz w:val="22"/>
          <w:szCs w:val="22"/>
        </w:rPr>
      </w:pPr>
      <w:r w:rsidRPr="00E811B6">
        <w:rPr>
          <w:bCs/>
          <w:sz w:val="22"/>
          <w:szCs w:val="22"/>
        </w:rPr>
        <w:t xml:space="preserve">Muzeum města </w:t>
      </w:r>
      <w:proofErr w:type="spellStart"/>
      <w:proofErr w:type="gramStart"/>
      <w:r w:rsidRPr="00E811B6">
        <w:rPr>
          <w:bCs/>
          <w:sz w:val="22"/>
          <w:szCs w:val="22"/>
        </w:rPr>
        <w:t>Brna,p.o</w:t>
      </w:r>
      <w:proofErr w:type="spellEnd"/>
      <w:r w:rsidRPr="00E811B6">
        <w:rPr>
          <w:bCs/>
          <w:sz w:val="22"/>
          <w:szCs w:val="22"/>
        </w:rPr>
        <w:t>.</w:t>
      </w:r>
      <w:proofErr w:type="gramEnd"/>
      <w:r w:rsidRPr="00E811B6">
        <w:rPr>
          <w:bCs/>
          <w:sz w:val="22"/>
          <w:szCs w:val="22"/>
        </w:rPr>
        <w:t xml:space="preserve">            </w:t>
      </w:r>
      <w:r w:rsidRPr="00E811B6">
        <w:rPr>
          <w:bCs/>
          <w:sz w:val="22"/>
          <w:szCs w:val="22"/>
        </w:rPr>
        <w:tab/>
      </w:r>
      <w:r w:rsidRPr="00E811B6">
        <w:rPr>
          <w:bCs/>
          <w:sz w:val="22"/>
          <w:szCs w:val="22"/>
        </w:rPr>
        <w:tab/>
      </w:r>
      <w:r w:rsidRPr="00E811B6">
        <w:rPr>
          <w:bCs/>
          <w:sz w:val="22"/>
          <w:szCs w:val="22"/>
        </w:rPr>
        <w:tab/>
      </w:r>
      <w:r w:rsidRPr="00E811B6">
        <w:rPr>
          <w:bCs/>
          <w:sz w:val="22"/>
          <w:szCs w:val="22"/>
        </w:rPr>
        <w:tab/>
        <w:t xml:space="preserve">     </w:t>
      </w:r>
      <w:r w:rsidR="00E811B6">
        <w:rPr>
          <w:bCs/>
          <w:sz w:val="22"/>
          <w:szCs w:val="22"/>
        </w:rPr>
        <w:t xml:space="preserve"> </w:t>
      </w:r>
      <w:r w:rsidRPr="00E811B6">
        <w:rPr>
          <w:bCs/>
          <w:sz w:val="22"/>
          <w:szCs w:val="22"/>
        </w:rPr>
        <w:t xml:space="preserve">Spolek ProART </w:t>
      </w:r>
      <w:r w:rsidRPr="00E811B6">
        <w:rPr>
          <w:sz w:val="22"/>
          <w:szCs w:val="22"/>
        </w:rPr>
        <w:tab/>
      </w:r>
      <w:r w:rsidRPr="00E811B6">
        <w:rPr>
          <w:sz w:val="22"/>
          <w:szCs w:val="22"/>
        </w:rPr>
        <w:tab/>
      </w:r>
      <w:r w:rsidRPr="00E811B6">
        <w:rPr>
          <w:sz w:val="22"/>
          <w:szCs w:val="22"/>
        </w:rPr>
        <w:tab/>
      </w:r>
      <w:r w:rsidRPr="00E811B6">
        <w:rPr>
          <w:sz w:val="22"/>
          <w:szCs w:val="22"/>
        </w:rPr>
        <w:tab/>
      </w:r>
      <w:r w:rsidRPr="00E811B6">
        <w:rPr>
          <w:sz w:val="22"/>
          <w:szCs w:val="22"/>
        </w:rPr>
        <w:tab/>
      </w:r>
      <w:r w:rsidRPr="00E811B6">
        <w:rPr>
          <w:sz w:val="22"/>
          <w:szCs w:val="22"/>
        </w:rPr>
        <w:tab/>
      </w:r>
      <w:r w:rsidRPr="00E811B6">
        <w:rPr>
          <w:sz w:val="22"/>
          <w:szCs w:val="22"/>
        </w:rPr>
        <w:tab/>
      </w:r>
      <w:r w:rsidRPr="00E811B6">
        <w:rPr>
          <w:sz w:val="22"/>
          <w:szCs w:val="22"/>
        </w:rPr>
        <w:tab/>
      </w:r>
      <w:r w:rsidRPr="00E811B6">
        <w:rPr>
          <w:sz w:val="22"/>
          <w:szCs w:val="22"/>
        </w:rPr>
        <w:tab/>
      </w:r>
    </w:p>
    <w:sectPr w:rsidR="00213D09" w:rsidRPr="00E81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641"/>
        </w:tabs>
        <w:ind w:left="284" w:firstLine="0"/>
      </w:pPr>
    </w:lvl>
    <w:lvl w:ilvl="1">
      <w:start w:val="1"/>
      <w:numFmt w:val="decimal"/>
      <w:lvlText w:val="%2."/>
      <w:lvlJc w:val="left"/>
      <w:pPr>
        <w:tabs>
          <w:tab w:val="num" w:pos="357"/>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CE0AF4"/>
    <w:multiLevelType w:val="hybridMultilevel"/>
    <w:tmpl w:val="145C597A"/>
    <w:lvl w:ilvl="0" w:tplc="0405000F">
      <w:start w:val="1"/>
      <w:numFmt w:val="decimal"/>
      <w:lvlText w:val="%1."/>
      <w:lvlJc w:val="left"/>
      <w:pPr>
        <w:ind w:left="371" w:hanging="360"/>
      </w:p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 w15:restartNumberingAfterBreak="0">
    <w:nsid w:val="281143C8"/>
    <w:multiLevelType w:val="hybridMultilevel"/>
    <w:tmpl w:val="343C5E4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FE7332"/>
    <w:multiLevelType w:val="singleLevel"/>
    <w:tmpl w:val="0405000F"/>
    <w:lvl w:ilvl="0">
      <w:start w:val="1"/>
      <w:numFmt w:val="decimal"/>
      <w:lvlText w:val="%1."/>
      <w:lvlJc w:val="left"/>
      <w:pPr>
        <w:ind w:left="720" w:hanging="360"/>
      </w:pPr>
      <w:rPr>
        <w:rFonts w:hint="default"/>
      </w:rPr>
    </w:lvl>
  </w:abstractNum>
  <w:abstractNum w:abstractNumId="4" w15:restartNumberingAfterBreak="0">
    <w:nsid w:val="57151541"/>
    <w:multiLevelType w:val="hybridMultilevel"/>
    <w:tmpl w:val="145C597A"/>
    <w:lvl w:ilvl="0" w:tplc="0405000F">
      <w:start w:val="1"/>
      <w:numFmt w:val="decimal"/>
      <w:lvlText w:val="%1."/>
      <w:lvlJc w:val="left"/>
      <w:pPr>
        <w:ind w:left="371" w:hanging="360"/>
      </w:p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5" w15:restartNumberingAfterBreak="0">
    <w:nsid w:val="72C95D02"/>
    <w:multiLevelType w:val="hybridMultilevel"/>
    <w:tmpl w:val="4434E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09"/>
    <w:rsid w:val="00145309"/>
    <w:rsid w:val="001D284D"/>
    <w:rsid w:val="00213D09"/>
    <w:rsid w:val="00223B99"/>
    <w:rsid w:val="004410A5"/>
    <w:rsid w:val="00530D24"/>
    <w:rsid w:val="00556148"/>
    <w:rsid w:val="005D300C"/>
    <w:rsid w:val="00612289"/>
    <w:rsid w:val="006B6A82"/>
    <w:rsid w:val="00770C5D"/>
    <w:rsid w:val="00801732"/>
    <w:rsid w:val="00843551"/>
    <w:rsid w:val="00886DE2"/>
    <w:rsid w:val="008F2F15"/>
    <w:rsid w:val="00A465B2"/>
    <w:rsid w:val="00B9559B"/>
    <w:rsid w:val="00BA0291"/>
    <w:rsid w:val="00D71809"/>
    <w:rsid w:val="00E349F4"/>
    <w:rsid w:val="00E43544"/>
    <w:rsid w:val="00E467F2"/>
    <w:rsid w:val="00E61FD3"/>
    <w:rsid w:val="00E811B6"/>
    <w:rsid w:val="00EB0022"/>
    <w:rsid w:val="00EB0EF8"/>
    <w:rsid w:val="00F439AD"/>
    <w:rsid w:val="00F55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7D3E"/>
  <w15:docId w15:val="{AD33CA46-E007-46F4-AAA4-A0D5943C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213D09"/>
    <w:pPr>
      <w:spacing w:after="0" w:line="240" w:lineRule="auto"/>
      <w:ind w:firstLine="340"/>
      <w:jc w:val="both"/>
    </w:pPr>
    <w:rPr>
      <w:rFonts w:ascii="Times New Roman" w:eastAsia="Times New Roman" w:hAnsi="Times New Roman" w:cs="Times New Roman"/>
      <w:color w:val="000000"/>
      <w:sz w:val="24"/>
      <w:szCs w:val="24"/>
      <w:lang w:eastAsia="cs-CZ"/>
    </w:rPr>
  </w:style>
  <w:style w:type="character" w:customStyle="1" w:styleId="ZkladntextChar">
    <w:name w:val="Základní text Char"/>
    <w:basedOn w:val="Standardnpsmoodstavce"/>
    <w:link w:val="Zkladntext"/>
    <w:uiPriority w:val="99"/>
    <w:rsid w:val="00213D09"/>
    <w:rPr>
      <w:rFonts w:ascii="Times New Roman" w:eastAsia="Times New Roman" w:hAnsi="Times New Roman" w:cs="Times New Roman"/>
      <w:color w:val="000000"/>
      <w:sz w:val="24"/>
      <w:szCs w:val="24"/>
      <w:lang w:eastAsia="cs-CZ"/>
    </w:rPr>
  </w:style>
  <w:style w:type="character" w:customStyle="1" w:styleId="platne1">
    <w:name w:val="platne1"/>
    <w:uiPriority w:val="99"/>
    <w:rsid w:val="00213D09"/>
  </w:style>
  <w:style w:type="paragraph" w:styleId="Odstavecseseznamem">
    <w:name w:val="List Paragraph"/>
    <w:basedOn w:val="Normln"/>
    <w:uiPriority w:val="34"/>
    <w:qFormat/>
    <w:rsid w:val="0021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2747</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Petr</dc:creator>
  <cp:lastModifiedBy>Šebestová, Eva</cp:lastModifiedBy>
  <cp:revision>2</cp:revision>
  <cp:lastPrinted>2021-06-28T12:23:00Z</cp:lastPrinted>
  <dcterms:created xsi:type="dcterms:W3CDTF">2021-06-29T12:41:00Z</dcterms:created>
  <dcterms:modified xsi:type="dcterms:W3CDTF">2021-06-29T12:41:00Z</dcterms:modified>
</cp:coreProperties>
</file>