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685B4" w14:textId="77777777" w:rsidR="00A51D15" w:rsidRPr="00ED236D" w:rsidRDefault="00A51D15" w:rsidP="00A51D15">
      <w:pPr>
        <w:rPr>
          <w:rFonts w:ascii="Calibri" w:hAnsi="Calibri"/>
          <w:sz w:val="22"/>
          <w:szCs w:val="22"/>
        </w:rPr>
      </w:pPr>
      <w:r w:rsidRPr="00ED236D">
        <w:rPr>
          <w:rStyle w:val="Siln"/>
          <w:rFonts w:ascii="Calibri" w:hAnsi="Calibri"/>
          <w:sz w:val="22"/>
          <w:szCs w:val="22"/>
        </w:rPr>
        <w:t>Národní památkový ústav,</w:t>
      </w:r>
      <w:r w:rsidRPr="00ED236D">
        <w:rPr>
          <w:rFonts w:ascii="Calibri" w:hAnsi="Calibri"/>
          <w:sz w:val="22"/>
          <w:szCs w:val="22"/>
        </w:rPr>
        <w:t xml:space="preserve"> státní příspěvková organizace</w:t>
      </w:r>
    </w:p>
    <w:p w14:paraId="7D242726" w14:textId="77777777" w:rsidR="00A51D15" w:rsidRPr="00ED236D" w:rsidRDefault="00A51D15" w:rsidP="00A51D15">
      <w:pPr>
        <w:rPr>
          <w:rFonts w:ascii="Calibri" w:hAnsi="Calibri"/>
          <w:sz w:val="22"/>
          <w:szCs w:val="22"/>
        </w:rPr>
      </w:pPr>
      <w:r w:rsidRPr="00ED236D">
        <w:rPr>
          <w:rFonts w:ascii="Calibri" w:hAnsi="Calibri"/>
          <w:sz w:val="22"/>
          <w:szCs w:val="22"/>
        </w:rPr>
        <w:t>IČ: 75032333, DIČ: CZ75032333,</w:t>
      </w:r>
    </w:p>
    <w:p w14:paraId="6EFED80F" w14:textId="77777777" w:rsidR="00A51D15" w:rsidRPr="00ED236D" w:rsidRDefault="00A51D15" w:rsidP="00A51D15">
      <w:pPr>
        <w:rPr>
          <w:rFonts w:ascii="Calibri" w:hAnsi="Calibri"/>
          <w:sz w:val="22"/>
          <w:szCs w:val="22"/>
        </w:rPr>
      </w:pPr>
      <w:r w:rsidRPr="00ED236D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41B3B002" w14:textId="77777777" w:rsidR="00A51D15" w:rsidRPr="00ED236D" w:rsidRDefault="00A51D15" w:rsidP="00A51D15">
      <w:pPr>
        <w:rPr>
          <w:rFonts w:ascii="Calibri" w:hAnsi="Calibri"/>
          <w:sz w:val="22"/>
          <w:szCs w:val="22"/>
        </w:rPr>
      </w:pPr>
      <w:r w:rsidRPr="00ED236D">
        <w:rPr>
          <w:rFonts w:ascii="Calibri" w:hAnsi="Calibri"/>
          <w:sz w:val="22"/>
          <w:szCs w:val="22"/>
        </w:rPr>
        <w:t xml:space="preserve">zastoupen: Ing. Petr Šubík, ředitel NPÚ ÚPS v Kroměříži </w:t>
      </w:r>
      <w:r w:rsidRPr="00ED236D">
        <w:rPr>
          <w:rFonts w:ascii="Calibri" w:hAnsi="Calibri"/>
          <w:sz w:val="22"/>
          <w:szCs w:val="22"/>
        </w:rPr>
        <w:fldChar w:fldCharType="begin"/>
      </w:r>
      <w:r w:rsidRPr="00ED236D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ED236D">
        <w:rPr>
          <w:rFonts w:ascii="Calibri" w:hAnsi="Calibri"/>
          <w:sz w:val="22"/>
          <w:szCs w:val="22"/>
        </w:rPr>
        <w:fldChar w:fldCharType="end"/>
      </w:r>
      <w:r w:rsidRPr="00ED236D">
        <w:rPr>
          <w:rFonts w:ascii="Calibri" w:hAnsi="Calibri"/>
          <w:sz w:val="22"/>
          <w:szCs w:val="22"/>
        </w:rPr>
        <w:fldChar w:fldCharType="begin"/>
      </w:r>
      <w:r w:rsidRPr="00ED236D">
        <w:rPr>
          <w:rFonts w:ascii="Calibri" w:hAnsi="Calibri"/>
          <w:sz w:val="22"/>
          <w:szCs w:val="22"/>
        </w:rPr>
        <w:instrText xml:space="preserve"> AUTOTEXTLIST   \* MERGEFORMAT </w:instrText>
      </w:r>
      <w:r w:rsidRPr="00ED236D">
        <w:rPr>
          <w:rFonts w:ascii="Calibri" w:hAnsi="Calibri"/>
          <w:sz w:val="22"/>
          <w:szCs w:val="22"/>
        </w:rPr>
        <w:fldChar w:fldCharType="end"/>
      </w:r>
    </w:p>
    <w:p w14:paraId="2574209C" w14:textId="77777777" w:rsidR="00A51D15" w:rsidRPr="00ED236D" w:rsidRDefault="00A51D15" w:rsidP="00A51D15">
      <w:pPr>
        <w:rPr>
          <w:rFonts w:ascii="Calibri" w:hAnsi="Calibri"/>
          <w:sz w:val="22"/>
          <w:szCs w:val="22"/>
        </w:rPr>
      </w:pPr>
      <w:r w:rsidRPr="00ED236D">
        <w:rPr>
          <w:rFonts w:ascii="Calibri" w:hAnsi="Calibri"/>
          <w:sz w:val="22"/>
          <w:szCs w:val="22"/>
        </w:rPr>
        <w:t>bankovní spojení: Česká národní banka Praha, č. ú.: 500005-60039011/0710</w:t>
      </w:r>
    </w:p>
    <w:p w14:paraId="7313B904" w14:textId="7E7FFC79" w:rsidR="00A51D15" w:rsidRPr="00ED236D" w:rsidRDefault="00A51D15" w:rsidP="00A51D15">
      <w:pPr>
        <w:widowControl w:val="0"/>
        <w:rPr>
          <w:rFonts w:ascii="Calibri" w:hAnsi="Calibri" w:cs="Arial"/>
          <w:sz w:val="22"/>
          <w:szCs w:val="22"/>
        </w:rPr>
      </w:pPr>
      <w:r w:rsidRPr="00ED236D">
        <w:rPr>
          <w:rFonts w:ascii="Calibri" w:hAnsi="Calibri" w:cs="Arial"/>
          <w:sz w:val="22"/>
          <w:szCs w:val="22"/>
        </w:rPr>
        <w:t xml:space="preserve">zástupce pro věci technické, TDS: </w:t>
      </w:r>
      <w:proofErr w:type="spellStart"/>
      <w:r w:rsidR="000E3034">
        <w:rPr>
          <w:rFonts w:ascii="Calibri" w:hAnsi="Calibri" w:cs="Arial"/>
          <w:sz w:val="22"/>
          <w:szCs w:val="22"/>
        </w:rPr>
        <w:t>xxxxxxxxxx</w:t>
      </w:r>
      <w:proofErr w:type="spellEnd"/>
      <w:r w:rsidRPr="00ED236D">
        <w:rPr>
          <w:rFonts w:ascii="Calibri" w:hAnsi="Calibri" w:cs="Arial"/>
          <w:sz w:val="22"/>
          <w:szCs w:val="22"/>
        </w:rPr>
        <w:t>, tel. +420 </w:t>
      </w:r>
      <w:proofErr w:type="spellStart"/>
      <w:r w:rsidR="000E3034">
        <w:rPr>
          <w:rFonts w:ascii="Calibri" w:hAnsi="Calibri" w:cs="Arial"/>
          <w:sz w:val="22"/>
          <w:szCs w:val="22"/>
        </w:rPr>
        <w:t>xxxxxxxxxxxx</w:t>
      </w:r>
      <w:proofErr w:type="spellEnd"/>
      <w:r w:rsidR="000E3034">
        <w:rPr>
          <w:rFonts w:ascii="Calibri" w:hAnsi="Calibri" w:cs="Arial"/>
          <w:sz w:val="22"/>
          <w:szCs w:val="22"/>
        </w:rPr>
        <w:t>,</w:t>
      </w:r>
      <w:r w:rsidRPr="00ED236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E3034">
        <w:rPr>
          <w:rFonts w:ascii="Calibri" w:hAnsi="Calibri" w:cs="Arial"/>
          <w:sz w:val="22"/>
          <w:szCs w:val="22"/>
        </w:rPr>
        <w:t>xxxxxxxxxxx</w:t>
      </w:r>
      <w:proofErr w:type="spellEnd"/>
    </w:p>
    <w:p w14:paraId="56ADBF12" w14:textId="77777777" w:rsidR="00A51D15" w:rsidRPr="00ED236D" w:rsidRDefault="00A51D15" w:rsidP="00A51D15">
      <w:pPr>
        <w:rPr>
          <w:rFonts w:ascii="Calibri" w:hAnsi="Calibri"/>
          <w:sz w:val="22"/>
          <w:szCs w:val="22"/>
        </w:rPr>
      </w:pPr>
      <w:r w:rsidRPr="00ED236D">
        <w:rPr>
          <w:rStyle w:val="Zdraznn"/>
          <w:rFonts w:ascii="Calibri" w:hAnsi="Calibri"/>
          <w:b/>
          <w:bCs/>
          <w:sz w:val="22"/>
          <w:szCs w:val="22"/>
        </w:rPr>
        <w:t>Doručovací adresa:</w:t>
      </w:r>
    </w:p>
    <w:p w14:paraId="6287EFAD" w14:textId="77777777" w:rsidR="00A51D15" w:rsidRPr="00ED236D" w:rsidRDefault="00A51D15" w:rsidP="00A51D15">
      <w:pPr>
        <w:rPr>
          <w:rFonts w:ascii="Calibri" w:hAnsi="Calibri"/>
          <w:sz w:val="22"/>
          <w:szCs w:val="22"/>
        </w:rPr>
      </w:pPr>
      <w:r w:rsidRPr="00ED236D">
        <w:rPr>
          <w:rFonts w:ascii="Calibri" w:hAnsi="Calibri"/>
          <w:sz w:val="22"/>
          <w:szCs w:val="22"/>
        </w:rPr>
        <w:t>Národní památkový ústav, územní památková správa v Kroměříži</w:t>
      </w:r>
    </w:p>
    <w:p w14:paraId="1402AD65" w14:textId="77777777" w:rsidR="00A51D15" w:rsidRPr="00ED236D" w:rsidRDefault="00A51D15" w:rsidP="00A51D15">
      <w:pPr>
        <w:rPr>
          <w:rFonts w:ascii="Calibri" w:hAnsi="Calibri"/>
          <w:sz w:val="22"/>
          <w:szCs w:val="22"/>
        </w:rPr>
      </w:pPr>
      <w:r w:rsidRPr="00ED236D">
        <w:rPr>
          <w:rFonts w:ascii="Calibri" w:hAnsi="Calibri"/>
          <w:sz w:val="22"/>
          <w:szCs w:val="22"/>
        </w:rPr>
        <w:t>adresa: Sněmovní nám. 1, 767 01 Kroměříž,</w:t>
      </w:r>
    </w:p>
    <w:p w14:paraId="45C2C499" w14:textId="77777777" w:rsidR="00A51D15" w:rsidRPr="00ED236D" w:rsidRDefault="00A51D15" w:rsidP="00A51D15">
      <w:pPr>
        <w:widowControl w:val="0"/>
        <w:rPr>
          <w:rFonts w:ascii="Calibri" w:hAnsi="Calibri" w:cs="Arial"/>
          <w:sz w:val="22"/>
          <w:szCs w:val="22"/>
        </w:rPr>
      </w:pPr>
      <w:r w:rsidRPr="00ED236D">
        <w:rPr>
          <w:rFonts w:ascii="Calibri" w:hAnsi="Calibri" w:cs="Arial"/>
          <w:sz w:val="22"/>
          <w:szCs w:val="22"/>
        </w:rPr>
        <w:t>(dále jen „</w:t>
      </w:r>
      <w:r w:rsidRPr="00ED236D">
        <w:rPr>
          <w:rFonts w:ascii="Calibri" w:hAnsi="Calibri" w:cs="Arial"/>
          <w:b/>
          <w:sz w:val="22"/>
          <w:szCs w:val="22"/>
        </w:rPr>
        <w:t>Objednatel</w:t>
      </w:r>
      <w:r w:rsidRPr="00ED236D">
        <w:rPr>
          <w:rFonts w:ascii="Calibri" w:hAnsi="Calibri" w:cs="Arial"/>
          <w:sz w:val="22"/>
          <w:szCs w:val="22"/>
        </w:rPr>
        <w:t>“)</w:t>
      </w:r>
    </w:p>
    <w:p w14:paraId="5BFCF14E" w14:textId="77777777" w:rsidR="00A51D15" w:rsidRPr="00ED236D" w:rsidRDefault="00A51D15" w:rsidP="00A51D15">
      <w:pPr>
        <w:widowControl w:val="0"/>
        <w:rPr>
          <w:rFonts w:ascii="Calibri" w:hAnsi="Calibri" w:cs="Arial"/>
          <w:sz w:val="22"/>
          <w:szCs w:val="22"/>
        </w:rPr>
      </w:pPr>
      <w:r w:rsidRPr="00ED236D">
        <w:rPr>
          <w:rFonts w:ascii="Calibri" w:hAnsi="Calibri" w:cs="Arial"/>
          <w:sz w:val="22"/>
          <w:szCs w:val="22"/>
        </w:rPr>
        <w:t>a</w:t>
      </w:r>
    </w:p>
    <w:p w14:paraId="11C2215E" w14:textId="77777777" w:rsidR="00A51D15" w:rsidRPr="00ED236D" w:rsidRDefault="00A51D15" w:rsidP="00A51D15">
      <w:pPr>
        <w:widowControl w:val="0"/>
        <w:rPr>
          <w:rFonts w:ascii="Calibri" w:hAnsi="Calibri" w:cs="Arial"/>
          <w:sz w:val="22"/>
          <w:szCs w:val="22"/>
        </w:rPr>
      </w:pPr>
    </w:p>
    <w:p w14:paraId="5F86D96E" w14:textId="77777777" w:rsidR="00A51D15" w:rsidRPr="00ED236D" w:rsidRDefault="00A51D15" w:rsidP="00A51D15">
      <w:pPr>
        <w:pStyle w:val="Default"/>
        <w:rPr>
          <w:rFonts w:ascii="Calibri" w:hAnsi="Calibri"/>
          <w:sz w:val="22"/>
          <w:szCs w:val="22"/>
        </w:rPr>
      </w:pPr>
      <w:r w:rsidRPr="00ED236D">
        <w:rPr>
          <w:rFonts w:ascii="Calibri" w:hAnsi="Calibri"/>
          <w:b/>
          <w:bCs/>
          <w:sz w:val="22"/>
          <w:szCs w:val="22"/>
        </w:rPr>
        <w:t xml:space="preserve">ISS stavtrade s.r.o. </w:t>
      </w:r>
    </w:p>
    <w:p w14:paraId="53503956" w14:textId="77777777" w:rsidR="00A51D15" w:rsidRPr="00ED236D" w:rsidRDefault="00A51D15" w:rsidP="00A51D15">
      <w:pPr>
        <w:pStyle w:val="Default"/>
        <w:rPr>
          <w:rFonts w:ascii="Calibri" w:hAnsi="Calibri"/>
          <w:sz w:val="22"/>
          <w:szCs w:val="22"/>
        </w:rPr>
      </w:pPr>
      <w:r w:rsidRPr="00ED236D">
        <w:rPr>
          <w:rFonts w:ascii="Calibri" w:hAnsi="Calibri"/>
          <w:sz w:val="22"/>
          <w:szCs w:val="22"/>
        </w:rPr>
        <w:t xml:space="preserve">zapsaný v obchodní rejstříku vedeném u KS v Brně, v oddíle C, vložka 72662 </w:t>
      </w:r>
    </w:p>
    <w:p w14:paraId="47B4730E" w14:textId="77777777" w:rsidR="00A51D15" w:rsidRPr="00ED236D" w:rsidRDefault="00A51D15" w:rsidP="00A51D15">
      <w:pPr>
        <w:pStyle w:val="Default"/>
        <w:rPr>
          <w:rFonts w:ascii="Calibri" w:hAnsi="Calibri"/>
          <w:sz w:val="22"/>
          <w:szCs w:val="22"/>
        </w:rPr>
      </w:pPr>
      <w:r w:rsidRPr="00ED236D">
        <w:rPr>
          <w:rFonts w:ascii="Calibri" w:hAnsi="Calibri"/>
          <w:sz w:val="22"/>
          <w:szCs w:val="22"/>
        </w:rPr>
        <w:t xml:space="preserve">se sídlem: Březinova 745/27a, 616 00 Brno </w:t>
      </w:r>
    </w:p>
    <w:p w14:paraId="70AEBF9E" w14:textId="77777777" w:rsidR="00A51D15" w:rsidRPr="00ED236D" w:rsidRDefault="00A51D15" w:rsidP="00A51D15">
      <w:pPr>
        <w:pStyle w:val="Default"/>
        <w:rPr>
          <w:rFonts w:ascii="Calibri" w:hAnsi="Calibri"/>
          <w:sz w:val="22"/>
          <w:szCs w:val="22"/>
        </w:rPr>
      </w:pPr>
      <w:r w:rsidRPr="00ED236D">
        <w:rPr>
          <w:rFonts w:ascii="Calibri" w:hAnsi="Calibri"/>
          <w:sz w:val="22"/>
          <w:szCs w:val="22"/>
        </w:rPr>
        <w:t xml:space="preserve">IČ: 29303192, DIČ: CZ29303192 </w:t>
      </w:r>
    </w:p>
    <w:p w14:paraId="7AFA00F0" w14:textId="2EE669C1" w:rsidR="00A51D15" w:rsidRPr="00ED236D" w:rsidRDefault="00A51D15" w:rsidP="00A51D15">
      <w:pPr>
        <w:pStyle w:val="Default"/>
        <w:rPr>
          <w:rFonts w:ascii="Calibri" w:hAnsi="Calibri"/>
          <w:sz w:val="22"/>
          <w:szCs w:val="22"/>
        </w:rPr>
      </w:pPr>
      <w:r w:rsidRPr="00ED236D">
        <w:rPr>
          <w:rFonts w:ascii="Calibri" w:hAnsi="Calibri"/>
          <w:sz w:val="22"/>
          <w:szCs w:val="22"/>
        </w:rPr>
        <w:t xml:space="preserve">Zastoupený jednatelem </w:t>
      </w:r>
      <w:proofErr w:type="spellStart"/>
      <w:r w:rsidR="000E3034">
        <w:rPr>
          <w:rFonts w:ascii="Calibri" w:hAnsi="Calibri"/>
          <w:sz w:val="22"/>
          <w:szCs w:val="22"/>
        </w:rPr>
        <w:t>xxxxxxxxxxxxxxx</w:t>
      </w:r>
      <w:proofErr w:type="spellEnd"/>
      <w:r w:rsidRPr="00ED236D">
        <w:rPr>
          <w:rFonts w:ascii="Calibri" w:hAnsi="Calibri"/>
          <w:sz w:val="22"/>
          <w:szCs w:val="22"/>
        </w:rPr>
        <w:t xml:space="preserve">, telefon: </w:t>
      </w:r>
      <w:proofErr w:type="spellStart"/>
      <w:r w:rsidR="000E3034">
        <w:rPr>
          <w:rFonts w:ascii="Calibri" w:hAnsi="Calibri"/>
          <w:sz w:val="22"/>
          <w:szCs w:val="22"/>
        </w:rPr>
        <w:t>xxxxxxxxxxxxx</w:t>
      </w:r>
      <w:proofErr w:type="spellEnd"/>
      <w:r w:rsidRPr="00ED236D">
        <w:rPr>
          <w:rFonts w:ascii="Calibri" w:hAnsi="Calibri"/>
          <w:sz w:val="22"/>
          <w:szCs w:val="22"/>
        </w:rPr>
        <w:t xml:space="preserve">, email: </w:t>
      </w:r>
      <w:proofErr w:type="spellStart"/>
      <w:r w:rsidR="000E3034">
        <w:rPr>
          <w:rFonts w:ascii="Calibri" w:hAnsi="Calibri"/>
          <w:sz w:val="22"/>
          <w:szCs w:val="22"/>
        </w:rPr>
        <w:t>xxxxxxxxxxxxxx</w:t>
      </w:r>
      <w:proofErr w:type="spellEnd"/>
      <w:r w:rsidRPr="00ED236D">
        <w:rPr>
          <w:rFonts w:ascii="Calibri" w:hAnsi="Calibri"/>
          <w:sz w:val="22"/>
          <w:szCs w:val="22"/>
        </w:rPr>
        <w:t xml:space="preserve"> </w:t>
      </w:r>
    </w:p>
    <w:p w14:paraId="6402F0CB" w14:textId="0CF861AD" w:rsidR="00A51D15" w:rsidRPr="00ED236D" w:rsidRDefault="00A51D15" w:rsidP="00A51D15">
      <w:pPr>
        <w:pStyle w:val="Default"/>
        <w:rPr>
          <w:rFonts w:ascii="Calibri" w:hAnsi="Calibri"/>
          <w:sz w:val="22"/>
          <w:szCs w:val="22"/>
        </w:rPr>
      </w:pPr>
      <w:r w:rsidRPr="00ED236D">
        <w:rPr>
          <w:rFonts w:ascii="Calibri" w:hAnsi="Calibri"/>
          <w:sz w:val="22"/>
          <w:szCs w:val="22"/>
        </w:rPr>
        <w:t xml:space="preserve">bankovní spojení: </w:t>
      </w:r>
      <w:proofErr w:type="spellStart"/>
      <w:r w:rsidR="000E3034">
        <w:rPr>
          <w:rFonts w:ascii="Calibri" w:hAnsi="Calibri"/>
          <w:sz w:val="22"/>
          <w:szCs w:val="22"/>
        </w:rPr>
        <w:t>xxxxxxxxxxxx</w:t>
      </w:r>
      <w:proofErr w:type="spellEnd"/>
      <w:r w:rsidRPr="00ED236D">
        <w:rPr>
          <w:rFonts w:ascii="Calibri" w:hAnsi="Calibri"/>
          <w:sz w:val="22"/>
          <w:szCs w:val="22"/>
        </w:rPr>
        <w:t xml:space="preserve">., </w:t>
      </w:r>
      <w:proofErr w:type="gramStart"/>
      <w:r w:rsidRPr="00ED236D">
        <w:rPr>
          <w:rFonts w:ascii="Calibri" w:hAnsi="Calibri"/>
          <w:sz w:val="22"/>
          <w:szCs w:val="22"/>
        </w:rPr>
        <w:t>č.ú.</w:t>
      </w:r>
      <w:proofErr w:type="gramEnd"/>
      <w:r w:rsidRPr="00ED236D">
        <w:rPr>
          <w:rFonts w:ascii="Calibri" w:hAnsi="Calibri"/>
          <w:sz w:val="22"/>
          <w:szCs w:val="22"/>
        </w:rPr>
        <w:t xml:space="preserve"> </w:t>
      </w:r>
      <w:proofErr w:type="spellStart"/>
      <w:r w:rsidR="000E3034">
        <w:rPr>
          <w:rFonts w:ascii="Calibri" w:hAnsi="Calibri"/>
          <w:sz w:val="22"/>
          <w:szCs w:val="22"/>
        </w:rPr>
        <w:t>xxxxxxxxxxxxxx</w:t>
      </w:r>
      <w:proofErr w:type="spellEnd"/>
      <w:r w:rsidRPr="00ED236D">
        <w:rPr>
          <w:rFonts w:ascii="Calibri" w:hAnsi="Calibri"/>
          <w:sz w:val="22"/>
          <w:szCs w:val="22"/>
        </w:rPr>
        <w:t xml:space="preserve"> </w:t>
      </w:r>
    </w:p>
    <w:p w14:paraId="5FDC9474" w14:textId="77777777" w:rsidR="00A51D15" w:rsidRPr="00ED236D" w:rsidRDefault="00A51D15" w:rsidP="00A51D15">
      <w:pPr>
        <w:rPr>
          <w:rFonts w:ascii="Calibri" w:hAnsi="Calibri"/>
        </w:rPr>
      </w:pPr>
      <w:r w:rsidRPr="00ED236D">
        <w:rPr>
          <w:rFonts w:ascii="Calibri" w:hAnsi="Calibri"/>
          <w:sz w:val="22"/>
          <w:szCs w:val="22"/>
        </w:rPr>
        <w:t>(dále jen „</w:t>
      </w:r>
      <w:r w:rsidRPr="00ED236D">
        <w:rPr>
          <w:rFonts w:ascii="Calibri" w:hAnsi="Calibri"/>
          <w:b/>
          <w:bCs/>
          <w:sz w:val="22"/>
          <w:szCs w:val="22"/>
        </w:rPr>
        <w:t>Zhotovitel</w:t>
      </w:r>
      <w:r w:rsidRPr="00ED236D">
        <w:rPr>
          <w:rFonts w:ascii="Calibri" w:hAnsi="Calibri"/>
          <w:sz w:val="22"/>
          <w:szCs w:val="22"/>
        </w:rPr>
        <w:t>“)</w:t>
      </w:r>
    </w:p>
    <w:p w14:paraId="2C3817E2" w14:textId="77777777" w:rsidR="00A51D15" w:rsidRPr="00E0558A" w:rsidRDefault="00A51D15" w:rsidP="00A51D15">
      <w:pPr>
        <w:widowControl w:val="0"/>
        <w:rPr>
          <w:rFonts w:ascii="Calibri" w:hAnsi="Calibri" w:cs="Arial"/>
          <w:sz w:val="22"/>
          <w:szCs w:val="22"/>
        </w:rPr>
      </w:pPr>
    </w:p>
    <w:p w14:paraId="7EF90899" w14:textId="5D896907" w:rsidR="00A51D15" w:rsidRPr="00E0558A" w:rsidRDefault="00A51D15" w:rsidP="00A51D15">
      <w:pPr>
        <w:pStyle w:val="Normln0"/>
        <w:jc w:val="center"/>
        <w:rPr>
          <w:rFonts w:ascii="Calibri" w:hAnsi="Calibri"/>
          <w:szCs w:val="22"/>
        </w:rPr>
      </w:pPr>
      <w:r w:rsidRPr="00E0558A">
        <w:rPr>
          <w:rFonts w:ascii="Calibri" w:hAnsi="Calibri"/>
          <w:szCs w:val="22"/>
        </w:rPr>
        <w:t>jako smluvní strany uzavřely v souladu se zákonem č. 89/2012 Sb., občanský zákoník, ve znění pozdějších předpisů, níže uvedeného dne, měsíce a roku t</w:t>
      </w:r>
      <w:r>
        <w:rPr>
          <w:rFonts w:ascii="Calibri" w:hAnsi="Calibri"/>
          <w:szCs w:val="22"/>
        </w:rPr>
        <w:t>ento</w:t>
      </w:r>
    </w:p>
    <w:p w14:paraId="6E2E3582" w14:textId="77777777" w:rsidR="00445992" w:rsidRPr="009765ED" w:rsidRDefault="00445992" w:rsidP="00DC62AF">
      <w:pPr>
        <w:pStyle w:val="Normln0"/>
        <w:jc w:val="center"/>
        <w:rPr>
          <w:rFonts w:ascii="Calibri" w:hAnsi="Calibri"/>
          <w:b/>
          <w:sz w:val="24"/>
          <w:szCs w:val="24"/>
        </w:rPr>
      </w:pPr>
    </w:p>
    <w:p w14:paraId="78AFE7B7" w14:textId="55D34D79" w:rsidR="00F14BE3" w:rsidRPr="009765ED" w:rsidRDefault="003232E5" w:rsidP="00DC62AF">
      <w:pPr>
        <w:pStyle w:val="Normln0"/>
        <w:jc w:val="center"/>
        <w:rPr>
          <w:rFonts w:ascii="Calibri" w:hAnsi="Calibri"/>
          <w:b/>
          <w:sz w:val="24"/>
          <w:szCs w:val="24"/>
        </w:rPr>
      </w:pPr>
      <w:r w:rsidRPr="009765ED">
        <w:rPr>
          <w:rFonts w:ascii="Calibri" w:hAnsi="Calibri"/>
          <w:b/>
          <w:sz w:val="24"/>
          <w:szCs w:val="24"/>
        </w:rPr>
        <w:t xml:space="preserve">DODATEK Č. 1 </w:t>
      </w:r>
    </w:p>
    <w:p w14:paraId="211044B1" w14:textId="6AA0327C" w:rsidR="00DC62AF" w:rsidRPr="009765ED" w:rsidRDefault="00DC62AF" w:rsidP="00DC62AF">
      <w:pPr>
        <w:pStyle w:val="Normln0"/>
        <w:jc w:val="center"/>
        <w:rPr>
          <w:rFonts w:ascii="Calibri" w:hAnsi="Calibri"/>
          <w:b/>
          <w:sz w:val="24"/>
          <w:szCs w:val="24"/>
        </w:rPr>
      </w:pPr>
      <w:r w:rsidRPr="009765ED">
        <w:rPr>
          <w:rFonts w:ascii="Calibri" w:hAnsi="Calibri"/>
          <w:b/>
          <w:sz w:val="24"/>
          <w:szCs w:val="24"/>
        </w:rPr>
        <w:t xml:space="preserve">ke </w:t>
      </w:r>
      <w:r w:rsidR="00F14BE3" w:rsidRPr="009765ED">
        <w:rPr>
          <w:rFonts w:ascii="Calibri" w:hAnsi="Calibri"/>
          <w:b/>
          <w:sz w:val="24"/>
          <w:szCs w:val="24"/>
        </w:rPr>
        <w:t>s</w:t>
      </w:r>
      <w:r w:rsidRPr="009765ED">
        <w:rPr>
          <w:rFonts w:ascii="Calibri" w:hAnsi="Calibri"/>
          <w:b/>
          <w:sz w:val="24"/>
          <w:szCs w:val="24"/>
        </w:rPr>
        <w:t xml:space="preserve">mlouvě o dílo </w:t>
      </w:r>
      <w:r w:rsidR="00D96F88" w:rsidRPr="009765ED">
        <w:rPr>
          <w:rFonts w:ascii="Calibri" w:hAnsi="Calibri"/>
          <w:b/>
          <w:sz w:val="24"/>
          <w:szCs w:val="24"/>
        </w:rPr>
        <w:t>č. j.</w:t>
      </w:r>
      <w:r w:rsidR="005C6476" w:rsidRPr="009765ED">
        <w:rPr>
          <w:rFonts w:ascii="Calibri" w:hAnsi="Calibri"/>
          <w:b/>
          <w:sz w:val="24"/>
          <w:szCs w:val="24"/>
        </w:rPr>
        <w:t xml:space="preserve"> </w:t>
      </w:r>
      <w:r w:rsidRPr="009765ED">
        <w:rPr>
          <w:rFonts w:ascii="Calibri" w:hAnsi="Calibri"/>
          <w:b/>
          <w:sz w:val="24"/>
          <w:szCs w:val="24"/>
        </w:rPr>
        <w:t>NPÚ-450/</w:t>
      </w:r>
      <w:r w:rsidR="00A51D15">
        <w:rPr>
          <w:rFonts w:ascii="Calibri" w:hAnsi="Calibri"/>
          <w:b/>
          <w:sz w:val="24"/>
          <w:szCs w:val="24"/>
        </w:rPr>
        <w:t>26405</w:t>
      </w:r>
      <w:r w:rsidRPr="009765ED">
        <w:rPr>
          <w:rFonts w:ascii="Calibri" w:hAnsi="Calibri"/>
          <w:b/>
          <w:sz w:val="24"/>
          <w:szCs w:val="24"/>
        </w:rPr>
        <w:t>/202</w:t>
      </w:r>
      <w:r w:rsidR="00A51D15">
        <w:rPr>
          <w:rFonts w:ascii="Calibri" w:hAnsi="Calibri"/>
          <w:b/>
          <w:sz w:val="24"/>
          <w:szCs w:val="24"/>
        </w:rPr>
        <w:t>1</w:t>
      </w:r>
    </w:p>
    <w:p w14:paraId="703E013B" w14:textId="77777777" w:rsidR="00FA5043" w:rsidRPr="009765ED" w:rsidRDefault="00FA5043" w:rsidP="00FA5043">
      <w:pPr>
        <w:pStyle w:val="Normln0"/>
        <w:jc w:val="center"/>
        <w:rPr>
          <w:rFonts w:asciiTheme="minorHAnsi" w:hAnsiTheme="minorHAnsi" w:cstheme="minorHAnsi"/>
          <w:sz w:val="28"/>
          <w:szCs w:val="28"/>
        </w:rPr>
      </w:pPr>
    </w:p>
    <w:p w14:paraId="4FE4967E" w14:textId="77777777" w:rsidR="003C59B5" w:rsidRPr="009765ED" w:rsidRDefault="001F6100" w:rsidP="00DB60E0">
      <w:pPr>
        <w:pStyle w:val="Podnadpis"/>
        <w:rPr>
          <w:rFonts w:asciiTheme="minorHAnsi" w:hAnsiTheme="minorHAnsi" w:cstheme="minorHAnsi"/>
          <w:sz w:val="22"/>
          <w:szCs w:val="22"/>
          <w:u w:val="none"/>
          <w:lang w:val="cs-CZ"/>
        </w:rPr>
      </w:pPr>
      <w:r w:rsidRPr="009765ED">
        <w:rPr>
          <w:rFonts w:asciiTheme="minorHAnsi" w:hAnsiTheme="minorHAnsi" w:cstheme="minorHAnsi"/>
          <w:sz w:val="22"/>
          <w:szCs w:val="22"/>
          <w:u w:val="none"/>
        </w:rPr>
        <w:t xml:space="preserve">Článek </w:t>
      </w:r>
      <w:r w:rsidR="0079370D" w:rsidRPr="009765ED">
        <w:rPr>
          <w:rFonts w:asciiTheme="minorHAnsi" w:hAnsiTheme="minorHAnsi" w:cstheme="minorHAnsi"/>
          <w:sz w:val="22"/>
          <w:szCs w:val="22"/>
          <w:u w:val="none"/>
        </w:rPr>
        <w:t>I.</w:t>
      </w:r>
      <w:r w:rsidR="008B4E5B" w:rsidRPr="009765ED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 </w:t>
      </w:r>
    </w:p>
    <w:p w14:paraId="572D9A2B" w14:textId="1C4D9053" w:rsidR="0079370D" w:rsidRPr="009765ED" w:rsidRDefault="003C59B5" w:rsidP="00DB60E0">
      <w:pPr>
        <w:pStyle w:val="Podnadpis"/>
        <w:rPr>
          <w:rFonts w:asciiTheme="minorHAnsi" w:hAnsiTheme="minorHAnsi" w:cstheme="minorHAnsi"/>
          <w:sz w:val="22"/>
          <w:szCs w:val="22"/>
          <w:u w:val="none"/>
          <w:lang w:val="cs-CZ"/>
        </w:rPr>
      </w:pPr>
      <w:r w:rsidRPr="009765ED">
        <w:rPr>
          <w:rFonts w:asciiTheme="minorHAnsi" w:hAnsiTheme="minorHAnsi" w:cstheme="minorHAnsi"/>
          <w:sz w:val="22"/>
          <w:szCs w:val="22"/>
          <w:u w:val="none"/>
          <w:lang w:val="cs-CZ"/>
        </w:rPr>
        <w:t>P</w:t>
      </w:r>
      <w:r w:rsidR="00F14BE3" w:rsidRPr="009765ED">
        <w:rPr>
          <w:rFonts w:asciiTheme="minorHAnsi" w:hAnsiTheme="minorHAnsi" w:cstheme="minorHAnsi"/>
          <w:sz w:val="22"/>
          <w:szCs w:val="22"/>
          <w:u w:val="none"/>
          <w:lang w:val="cs-CZ"/>
        </w:rPr>
        <w:t>ředmět dodatku</w:t>
      </w:r>
    </w:p>
    <w:p w14:paraId="74C4F138" w14:textId="5F693745" w:rsidR="00372D01" w:rsidRPr="00372D01" w:rsidRDefault="00D832A0" w:rsidP="00541331">
      <w:pPr>
        <w:pStyle w:val="Odstavecseseznamem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-Bold"/>
          <w:bCs/>
          <w:sz w:val="22"/>
          <w:szCs w:val="22"/>
        </w:rPr>
      </w:pPr>
      <w:r w:rsidRPr="00372D01">
        <w:rPr>
          <w:rFonts w:asciiTheme="minorHAnsi" w:hAnsiTheme="minorHAnsi" w:cs="Calibri"/>
          <w:sz w:val="22"/>
          <w:szCs w:val="22"/>
        </w:rPr>
        <w:t xml:space="preserve">Smluvní strany prohlašují, že uzavřely dne </w:t>
      </w:r>
      <w:r w:rsidR="00EA5AB9">
        <w:rPr>
          <w:rFonts w:asciiTheme="minorHAnsi" w:hAnsiTheme="minorHAnsi" w:cs="Calibri"/>
          <w:sz w:val="22"/>
          <w:szCs w:val="22"/>
        </w:rPr>
        <w:t xml:space="preserve">19. 4. </w:t>
      </w:r>
      <w:r w:rsidR="00372D01">
        <w:rPr>
          <w:rFonts w:asciiTheme="minorHAnsi" w:hAnsiTheme="minorHAnsi" w:cs="Calibri"/>
          <w:sz w:val="22"/>
          <w:szCs w:val="22"/>
        </w:rPr>
        <w:t>2021</w:t>
      </w:r>
      <w:r w:rsidR="00EA5AB9">
        <w:rPr>
          <w:rFonts w:asciiTheme="minorHAnsi" w:hAnsiTheme="minorHAnsi" w:cs="Calibri"/>
          <w:sz w:val="22"/>
          <w:szCs w:val="22"/>
        </w:rPr>
        <w:t xml:space="preserve"> </w:t>
      </w:r>
      <w:r w:rsidR="00372D01">
        <w:rPr>
          <w:rFonts w:asciiTheme="minorHAnsi" w:hAnsiTheme="minorHAnsi" w:cs="Calibri"/>
          <w:sz w:val="22"/>
          <w:szCs w:val="22"/>
        </w:rPr>
        <w:t>s</w:t>
      </w:r>
      <w:r w:rsidRPr="00372D01">
        <w:rPr>
          <w:rFonts w:asciiTheme="minorHAnsi" w:hAnsiTheme="minorHAnsi" w:cs="Calibri"/>
          <w:sz w:val="22"/>
          <w:szCs w:val="22"/>
        </w:rPr>
        <w:t>mlouvu o dílo</w:t>
      </w:r>
      <w:r w:rsidR="008B7907" w:rsidRPr="00372D01">
        <w:rPr>
          <w:rFonts w:asciiTheme="minorHAnsi" w:hAnsiTheme="minorHAnsi" w:cs="Calibri"/>
          <w:sz w:val="22"/>
          <w:szCs w:val="22"/>
        </w:rPr>
        <w:t xml:space="preserve"> s názvem</w:t>
      </w:r>
      <w:r w:rsidR="00372D01" w:rsidRPr="00372D01">
        <w:rPr>
          <w:rFonts w:ascii="Calibri" w:hAnsi="Calibri" w:cs="Arial"/>
          <w:sz w:val="22"/>
          <w:szCs w:val="22"/>
        </w:rPr>
        <w:t xml:space="preserve"> </w:t>
      </w:r>
      <w:r w:rsidR="00372D01" w:rsidRPr="00372D01">
        <w:rPr>
          <w:rFonts w:ascii="Calibri" w:hAnsi="Calibri" w:cs="Arial"/>
          <w:b/>
          <w:sz w:val="22"/>
          <w:szCs w:val="22"/>
        </w:rPr>
        <w:t xml:space="preserve">„SH Pernštejn – stavební opravy </w:t>
      </w:r>
      <w:proofErr w:type="gramStart"/>
      <w:r w:rsidR="00372D01" w:rsidRPr="00372D01">
        <w:rPr>
          <w:rFonts w:ascii="Calibri" w:hAnsi="Calibri" w:cs="Arial"/>
          <w:b/>
          <w:sz w:val="22"/>
          <w:szCs w:val="22"/>
        </w:rPr>
        <w:t>č.p.</w:t>
      </w:r>
      <w:proofErr w:type="gramEnd"/>
      <w:r w:rsidR="00372D01" w:rsidRPr="00372D01">
        <w:rPr>
          <w:rFonts w:ascii="Calibri" w:hAnsi="Calibri" w:cs="Arial"/>
          <w:b/>
          <w:sz w:val="22"/>
          <w:szCs w:val="22"/>
        </w:rPr>
        <w:t xml:space="preserve"> 6“</w:t>
      </w:r>
      <w:r w:rsidRPr="00372D01">
        <w:rPr>
          <w:rFonts w:asciiTheme="minorHAnsi" w:hAnsiTheme="minorHAnsi" w:cs="Calibri"/>
          <w:b/>
          <w:sz w:val="22"/>
          <w:szCs w:val="22"/>
        </w:rPr>
        <w:t>,</w:t>
      </w:r>
      <w:r w:rsidRPr="00372D01">
        <w:rPr>
          <w:rFonts w:asciiTheme="minorHAnsi" w:hAnsiTheme="minorHAnsi" w:cs="Calibri"/>
          <w:sz w:val="22"/>
          <w:szCs w:val="22"/>
        </w:rPr>
        <w:t xml:space="preserve"> jejímž </w:t>
      </w:r>
      <w:r w:rsidR="00372D01">
        <w:rPr>
          <w:rFonts w:asciiTheme="minorHAnsi" w:hAnsiTheme="minorHAnsi" w:cs="Calibri"/>
          <w:sz w:val="22"/>
          <w:szCs w:val="22"/>
        </w:rPr>
        <w:t>p</w:t>
      </w:r>
      <w:r w:rsidR="00372D01" w:rsidRPr="00C834E8">
        <w:rPr>
          <w:rFonts w:ascii="Calibri" w:hAnsi="Calibri" w:cs="Arial"/>
          <w:sz w:val="22"/>
          <w:szCs w:val="22"/>
        </w:rPr>
        <w:t>ředmětem je provedení všech činností, prací, dodávek obsažených v projektové dokumentaci, zadávací dokumentaci, nebo rozpočtu</w:t>
      </w:r>
      <w:r w:rsidR="00372D01" w:rsidRPr="00372D01">
        <w:rPr>
          <w:rFonts w:ascii="Calibri" w:hAnsi="Calibri" w:cs="Arial"/>
          <w:sz w:val="22"/>
          <w:szCs w:val="22"/>
        </w:rPr>
        <w:t xml:space="preserve"> </w:t>
      </w:r>
    </w:p>
    <w:p w14:paraId="76B2E4EF" w14:textId="627A43CE" w:rsidR="00D832A0" w:rsidRPr="009765ED" w:rsidRDefault="00D832A0" w:rsidP="002D44B0">
      <w:pPr>
        <w:pStyle w:val="Odstavecseseznamem"/>
        <w:numPr>
          <w:ilvl w:val="0"/>
          <w:numId w:val="3"/>
        </w:numPr>
        <w:tabs>
          <w:tab w:val="left" w:pos="538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765ED">
        <w:rPr>
          <w:rFonts w:asciiTheme="minorHAnsi" w:hAnsiTheme="minorHAnsi" w:cs="Calibri"/>
          <w:sz w:val="22"/>
          <w:szCs w:val="22"/>
        </w:rPr>
        <w:t xml:space="preserve">Zhotovitel informoval objednatele o skutečnosti, že původní termín není schopen dodržet z důvodu </w:t>
      </w:r>
      <w:r w:rsidR="00372D01">
        <w:rPr>
          <w:rFonts w:asciiTheme="minorHAnsi" w:hAnsiTheme="minorHAnsi" w:cs="Calibri"/>
          <w:sz w:val="22"/>
          <w:szCs w:val="22"/>
        </w:rPr>
        <w:t xml:space="preserve">skokového prodloužení dodacích lhůt dodavatelů stavebních materiálů, což je následek </w:t>
      </w:r>
      <w:r w:rsidRPr="009765ED">
        <w:rPr>
          <w:rFonts w:asciiTheme="minorHAnsi" w:hAnsiTheme="minorHAnsi" w:cs="Calibri"/>
          <w:sz w:val="22"/>
          <w:szCs w:val="22"/>
        </w:rPr>
        <w:t xml:space="preserve">opatření </w:t>
      </w:r>
      <w:r w:rsidR="000912B9" w:rsidRPr="009765ED">
        <w:rPr>
          <w:rFonts w:asciiTheme="minorHAnsi" w:hAnsiTheme="minorHAnsi" w:cs="Calibri"/>
          <w:sz w:val="22"/>
          <w:szCs w:val="22"/>
        </w:rPr>
        <w:t>spojeným s epidemií koronaviru</w:t>
      </w:r>
      <w:r w:rsidRPr="009765ED">
        <w:rPr>
          <w:rFonts w:asciiTheme="minorHAnsi" w:hAnsiTheme="minorHAnsi" w:cs="Calibri"/>
          <w:sz w:val="22"/>
          <w:szCs w:val="22"/>
        </w:rPr>
        <w:t>.</w:t>
      </w:r>
    </w:p>
    <w:p w14:paraId="68DE5A92" w14:textId="2BC02C90" w:rsidR="0079370D" w:rsidRPr="009765ED" w:rsidRDefault="00D832A0" w:rsidP="002D44B0">
      <w:pPr>
        <w:pStyle w:val="Odstavecseseznamem"/>
        <w:numPr>
          <w:ilvl w:val="0"/>
          <w:numId w:val="3"/>
        </w:numPr>
        <w:tabs>
          <w:tab w:val="left" w:pos="538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765ED">
        <w:rPr>
          <w:rFonts w:asciiTheme="minorHAnsi" w:hAnsiTheme="minorHAnsi" w:cs="Calibri"/>
          <w:sz w:val="22"/>
          <w:szCs w:val="22"/>
        </w:rPr>
        <w:t xml:space="preserve">Smluvní strany se dohodly na </w:t>
      </w:r>
      <w:r w:rsidRPr="009765ED">
        <w:rPr>
          <w:rFonts w:asciiTheme="minorHAnsi" w:hAnsiTheme="minorHAnsi" w:cs="Calibri-Bold"/>
          <w:b/>
          <w:bCs/>
          <w:sz w:val="22"/>
          <w:szCs w:val="22"/>
        </w:rPr>
        <w:t xml:space="preserve">prodloužení doby zhotovení díla </w:t>
      </w:r>
      <w:r w:rsidR="000912B9" w:rsidRPr="009765ED">
        <w:rPr>
          <w:rFonts w:asciiTheme="minorHAnsi" w:hAnsiTheme="minorHAnsi" w:cs="Calibri-Bold"/>
          <w:b/>
          <w:bCs/>
          <w:sz w:val="22"/>
          <w:szCs w:val="22"/>
        </w:rPr>
        <w:t xml:space="preserve">a předání </w:t>
      </w:r>
      <w:r w:rsidR="00372D01">
        <w:rPr>
          <w:rFonts w:asciiTheme="minorHAnsi" w:hAnsiTheme="minorHAnsi" w:cs="Calibri-Bold"/>
          <w:b/>
          <w:bCs/>
          <w:sz w:val="22"/>
          <w:szCs w:val="22"/>
        </w:rPr>
        <w:t>bezvadného a kompletního díla do 15. 9</w:t>
      </w:r>
      <w:r w:rsidR="000912B9" w:rsidRPr="009765ED">
        <w:rPr>
          <w:rFonts w:asciiTheme="minorHAnsi" w:hAnsiTheme="minorHAnsi" w:cs="Calibri-Bold"/>
          <w:b/>
          <w:bCs/>
          <w:sz w:val="22"/>
          <w:szCs w:val="22"/>
        </w:rPr>
        <w:t>.</w:t>
      </w:r>
      <w:r w:rsidRPr="009765ED">
        <w:rPr>
          <w:rFonts w:asciiTheme="minorHAnsi" w:hAnsiTheme="minorHAnsi" w:cs="Calibri-Bold"/>
          <w:b/>
          <w:bCs/>
          <w:sz w:val="22"/>
          <w:szCs w:val="22"/>
        </w:rPr>
        <w:t xml:space="preserve"> 2021</w:t>
      </w:r>
      <w:r w:rsidRPr="009765ED">
        <w:rPr>
          <w:rFonts w:asciiTheme="minorHAnsi" w:hAnsiTheme="minorHAnsi" w:cs="Calibri"/>
          <w:sz w:val="22"/>
          <w:szCs w:val="22"/>
        </w:rPr>
        <w:t>.</w:t>
      </w:r>
    </w:p>
    <w:p w14:paraId="4C34F87B" w14:textId="77777777" w:rsidR="000912B9" w:rsidRPr="000912B9" w:rsidRDefault="000912B9" w:rsidP="00DB60E0">
      <w:pPr>
        <w:pStyle w:val="Zkladntext"/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cs-CZ"/>
        </w:rPr>
      </w:pPr>
    </w:p>
    <w:p w14:paraId="163FC432" w14:textId="77777777" w:rsidR="003C59B5" w:rsidRPr="000912B9" w:rsidRDefault="00DF6EFF" w:rsidP="00DB60E0">
      <w:pPr>
        <w:pStyle w:val="Zkladntext"/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cs-CZ"/>
        </w:rPr>
      </w:pPr>
      <w:r w:rsidRPr="000912B9">
        <w:rPr>
          <w:rFonts w:asciiTheme="minorHAnsi" w:hAnsiTheme="minorHAnsi" w:cstheme="minorHAnsi"/>
          <w:b/>
          <w:snapToGrid w:val="0"/>
          <w:sz w:val="22"/>
          <w:szCs w:val="22"/>
          <w:lang w:val="cs-CZ"/>
        </w:rPr>
        <w:t>Článek II</w:t>
      </w:r>
      <w:r w:rsidR="0079370D" w:rsidRPr="000912B9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8B4E5B" w:rsidRPr="000912B9">
        <w:rPr>
          <w:rFonts w:asciiTheme="minorHAnsi" w:hAnsiTheme="minorHAnsi" w:cstheme="minorHAnsi"/>
          <w:b/>
          <w:snapToGrid w:val="0"/>
          <w:sz w:val="22"/>
          <w:szCs w:val="22"/>
          <w:lang w:val="cs-CZ"/>
        </w:rPr>
        <w:t xml:space="preserve"> </w:t>
      </w:r>
    </w:p>
    <w:p w14:paraId="192A5EA3" w14:textId="77777777" w:rsidR="00A55CF7" w:rsidRPr="000912B9" w:rsidRDefault="00B533AC" w:rsidP="00A55CF7">
      <w:pPr>
        <w:pStyle w:val="Zkladntext"/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912B9">
        <w:rPr>
          <w:rFonts w:asciiTheme="minorHAnsi" w:hAnsiTheme="minorHAnsi" w:cstheme="minorHAnsi"/>
          <w:b/>
          <w:sz w:val="22"/>
          <w:szCs w:val="22"/>
          <w:lang w:val="cs-CZ"/>
        </w:rPr>
        <w:t>Závěrečná</w:t>
      </w:r>
      <w:r w:rsidR="00DF6EFF" w:rsidRPr="000912B9">
        <w:rPr>
          <w:rFonts w:asciiTheme="minorHAnsi" w:hAnsiTheme="minorHAnsi" w:cstheme="minorHAnsi"/>
          <w:b/>
          <w:sz w:val="22"/>
          <w:szCs w:val="22"/>
          <w:lang w:val="cs-CZ"/>
        </w:rPr>
        <w:t xml:space="preserve"> ustanovení</w:t>
      </w:r>
    </w:p>
    <w:p w14:paraId="1F993B87" w14:textId="26979800" w:rsidR="003C59B5" w:rsidRPr="000912B9" w:rsidRDefault="003C59B5" w:rsidP="002D44B0">
      <w:pPr>
        <w:pStyle w:val="Bezmezer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12B9">
        <w:rPr>
          <w:rFonts w:asciiTheme="minorHAnsi" w:hAnsiTheme="minorHAnsi"/>
          <w:sz w:val="22"/>
          <w:szCs w:val="22"/>
        </w:rPr>
        <w:t>Ostatní smluvní ujednání, tímto dodatkem č. 1 nedotčená, zůstávají beze změny v platnosti.</w:t>
      </w:r>
    </w:p>
    <w:p w14:paraId="7807B0BF" w14:textId="77777777" w:rsidR="00A55CF7" w:rsidRPr="000912B9" w:rsidRDefault="00A55CF7" w:rsidP="002D44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912B9">
        <w:rPr>
          <w:rFonts w:asciiTheme="minorHAnsi" w:hAnsiTheme="minorHAnsi" w:cs="Calibri"/>
          <w:color w:val="000000"/>
          <w:sz w:val="22"/>
          <w:szCs w:val="22"/>
        </w:rPr>
        <w:t>Tento dodatek byl sepsán ve třech (3) vyhotoveních. Objednatel obdrží dvě (2) vyhotovení, zhotovitel jedno (1) vyhotovení.</w:t>
      </w:r>
    </w:p>
    <w:p w14:paraId="5A147CEE" w14:textId="77777777" w:rsidR="00A55CF7" w:rsidRPr="000912B9" w:rsidRDefault="00A55CF7" w:rsidP="002D44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912B9">
        <w:rPr>
          <w:rFonts w:asciiTheme="minorHAnsi" w:hAnsiTheme="minorHAnsi" w:cs="Calibri"/>
          <w:color w:val="000000"/>
          <w:sz w:val="22"/>
          <w:szCs w:val="22"/>
        </w:rPr>
        <w:t>Smluvní strany berou na vědomí, že tento dodatek může podléhat uveřejnění dle zákona č. 340/2015 Sb., o zvláštních podmínkách účinnosti některých smluv, uveřejňování těchto smluv a registru smluv (zákon o registru smluv), ve znění pozdějších předpisů. O tom, zda tento dodatek bude v registru uveřejněn, rozhoduje objednatel.</w:t>
      </w:r>
    </w:p>
    <w:p w14:paraId="5F09A5E1" w14:textId="77777777" w:rsidR="00A55CF7" w:rsidRPr="000912B9" w:rsidRDefault="00A55CF7" w:rsidP="002D44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912B9">
        <w:rPr>
          <w:rFonts w:asciiTheme="minorHAnsi" w:hAnsiTheme="minorHAnsi" w:cs="Calibri"/>
          <w:color w:val="000000"/>
          <w:sz w:val="22"/>
          <w:szCs w:val="22"/>
        </w:rPr>
        <w:t>Tento dodatek nabývá platnosti a účinnosti dnem podpisu oběma smluvními stranami. Pokud tento dodatek podléhá povinnosti uveřejnění dle předchozího odstavce, nabude účinnosti dnem uveřejnění.</w:t>
      </w:r>
    </w:p>
    <w:p w14:paraId="102D8667" w14:textId="77777777" w:rsidR="00A55CF7" w:rsidRPr="000912B9" w:rsidRDefault="00A55CF7" w:rsidP="002D44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912B9">
        <w:rPr>
          <w:rFonts w:asciiTheme="minorHAnsi" w:hAnsiTheme="minorHAnsi" w:cs="Calibri"/>
          <w:color w:val="000000"/>
          <w:sz w:val="22"/>
          <w:szCs w:val="22"/>
        </w:rPr>
        <w:lastRenderedPageBreak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D89D2D8" w14:textId="77777777" w:rsidR="00A55CF7" w:rsidRPr="000912B9" w:rsidRDefault="00A55CF7" w:rsidP="002D44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912B9">
        <w:rPr>
          <w:rFonts w:asciiTheme="minorHAnsi" w:hAnsiTheme="minorHAnsi" w:cs="Calibri"/>
          <w:color w:val="000000"/>
          <w:sz w:val="22"/>
          <w:szCs w:val="22"/>
        </w:rPr>
        <w:t>Smluvní strany prohlašují, že tento dodatek uzavřely podle své pravé a svobodné vůle prosté omylů, nikoliv v tísni a že vzájemné plnění dle tohoto dodatku není v hrubém nepoměru. Dodatek je pro obě smluvní strany určitý a srozumitelný.</w:t>
      </w:r>
    </w:p>
    <w:p w14:paraId="6B6A6F80" w14:textId="77777777" w:rsidR="00A55CF7" w:rsidRPr="000912B9" w:rsidRDefault="00A55CF7" w:rsidP="002D44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12B9">
        <w:rPr>
          <w:rFonts w:asciiTheme="minorHAnsi" w:hAnsiTheme="minorHAnsi" w:cs="Calibri"/>
          <w:color w:val="000000"/>
          <w:sz w:val="22"/>
          <w:szCs w:val="22"/>
        </w:rPr>
        <w:t xml:space="preserve">Informace k ochraně osobních údajů jsou ze strany objednatele uveřejněny na webových stránkách </w:t>
      </w:r>
      <w:r w:rsidRPr="000912B9">
        <w:rPr>
          <w:rFonts w:asciiTheme="minorHAnsi" w:hAnsiTheme="minorHAnsi" w:cs="Calibri"/>
          <w:color w:val="0000FF"/>
          <w:sz w:val="22"/>
          <w:szCs w:val="22"/>
          <w:u w:val="single"/>
        </w:rPr>
        <w:t>www.npu.cz</w:t>
      </w:r>
      <w:r w:rsidRPr="000912B9">
        <w:rPr>
          <w:rFonts w:asciiTheme="minorHAnsi" w:hAnsiTheme="minorHAnsi" w:cs="Calibri"/>
          <w:color w:val="0000FF"/>
          <w:sz w:val="22"/>
          <w:szCs w:val="22"/>
        </w:rPr>
        <w:t xml:space="preserve"> </w:t>
      </w:r>
      <w:r w:rsidRPr="000912B9">
        <w:rPr>
          <w:rFonts w:asciiTheme="minorHAnsi" w:hAnsiTheme="minorHAnsi" w:cs="Calibri"/>
          <w:color w:val="000000"/>
          <w:sz w:val="22"/>
          <w:szCs w:val="22"/>
        </w:rPr>
        <w:t>v sekci „Ochrana osobních údajů“.</w:t>
      </w:r>
    </w:p>
    <w:p w14:paraId="051558CD" w14:textId="77777777" w:rsidR="009B43FF" w:rsidRDefault="009B43FF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p w14:paraId="54023DA7" w14:textId="77777777" w:rsidR="00E14CAD" w:rsidRDefault="00E14CAD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p w14:paraId="38EA5B02" w14:textId="77777777" w:rsidR="00E14CAD" w:rsidRDefault="00E14CAD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p w14:paraId="043C4978" w14:textId="77777777" w:rsidR="00E14CAD" w:rsidRPr="008B4E5B" w:rsidRDefault="00E14CAD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p w14:paraId="6B3BBD46" w14:textId="77777777" w:rsidR="00805A33" w:rsidRDefault="00805A33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p w14:paraId="17DB2FBA" w14:textId="77777777" w:rsidR="00E14CAD" w:rsidRDefault="00E14CAD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p w14:paraId="4EC2AFB6" w14:textId="77777777" w:rsidR="00E14CAD" w:rsidRDefault="00E14CAD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p w14:paraId="1DDBBB5A" w14:textId="77777777" w:rsidR="00E14CAD" w:rsidRDefault="00E14CAD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p w14:paraId="11AF2432" w14:textId="77777777" w:rsidR="00E14CAD" w:rsidRPr="008B4E5B" w:rsidRDefault="00E14CAD" w:rsidP="00DB60E0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3454A" w:rsidRPr="008B4E5B" w14:paraId="5F7C1B82" w14:textId="77777777" w:rsidTr="00816C14">
        <w:trPr>
          <w:trHeight w:val="1517"/>
          <w:jc w:val="center"/>
        </w:trPr>
        <w:tc>
          <w:tcPr>
            <w:tcW w:w="4536" w:type="dxa"/>
          </w:tcPr>
          <w:p w14:paraId="3B75CB96" w14:textId="42A7EAB5" w:rsidR="0043454A" w:rsidRPr="008B4E5B" w:rsidRDefault="009469FD" w:rsidP="009469FD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4E5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43454A" w:rsidRPr="008B4E5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C77359" w:rsidRPr="008B4E5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14CAD">
              <w:rPr>
                <w:rFonts w:asciiTheme="minorHAnsi" w:hAnsiTheme="minorHAnsi" w:cstheme="minorHAnsi"/>
                <w:sz w:val="20"/>
                <w:szCs w:val="20"/>
              </w:rPr>
              <w:t>Kroměříži</w:t>
            </w:r>
            <w:r w:rsidR="00C77359" w:rsidRPr="008B4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454A" w:rsidRPr="008B4E5B">
              <w:rPr>
                <w:rFonts w:asciiTheme="minorHAnsi" w:hAnsiTheme="minorHAnsi" w:cstheme="minorHAnsi"/>
                <w:sz w:val="20"/>
                <w:szCs w:val="20"/>
              </w:rPr>
              <w:t>dne</w:t>
            </w:r>
            <w:r w:rsidR="00A07DCB" w:rsidRPr="008B4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2D01">
              <w:rPr>
                <w:rFonts w:asciiTheme="minorHAnsi" w:hAnsiTheme="minorHAnsi" w:cstheme="minorHAnsi"/>
                <w:sz w:val="20"/>
                <w:szCs w:val="20"/>
              </w:rPr>
              <w:t>22. 6</w:t>
            </w:r>
            <w:r w:rsidR="008B7907">
              <w:rPr>
                <w:rFonts w:asciiTheme="minorHAnsi" w:hAnsiTheme="minorHAnsi" w:cstheme="minorHAnsi"/>
                <w:sz w:val="20"/>
                <w:szCs w:val="20"/>
              </w:rPr>
              <w:t>. 2021</w:t>
            </w:r>
          </w:p>
          <w:p w14:paraId="31100F49" w14:textId="650E9A56" w:rsidR="0043454A" w:rsidRDefault="0043454A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43BC7D" w14:textId="4BC548C1" w:rsidR="008B4E5B" w:rsidRDefault="008B4E5B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C43FF" w14:textId="77777777" w:rsidR="00E14CAD" w:rsidRDefault="00E14CAD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993917" w14:textId="77777777" w:rsidR="00E14CAD" w:rsidRDefault="00E14CAD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273C89" w14:textId="77777777" w:rsidR="0043454A" w:rsidRDefault="0043454A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B2E374" w14:textId="77777777" w:rsidR="00E14CAD" w:rsidRDefault="00E14CAD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E46C0B" w14:textId="77777777" w:rsidR="00B46A07" w:rsidRDefault="00B46A07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11CA72" w14:textId="77777777" w:rsidR="00B46A07" w:rsidRPr="008B4E5B" w:rsidRDefault="00B46A07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4A2585" w14:textId="77777777" w:rsidR="0043454A" w:rsidRPr="008B4E5B" w:rsidRDefault="0043454A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4E5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14:paraId="138E1950" w14:textId="0A6F18BF" w:rsidR="0043454A" w:rsidRPr="008B4E5B" w:rsidRDefault="00E14CAD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Petr Šubík, ředitel</w:t>
            </w:r>
          </w:p>
        </w:tc>
        <w:tc>
          <w:tcPr>
            <w:tcW w:w="4536" w:type="dxa"/>
          </w:tcPr>
          <w:p w14:paraId="4D6DDC2B" w14:textId="0ECF0775" w:rsidR="0043454A" w:rsidRPr="008B4E5B" w:rsidRDefault="008B4E5B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4E5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0912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2D01">
              <w:rPr>
                <w:rFonts w:asciiTheme="minorHAnsi" w:hAnsiTheme="minorHAnsi" w:cstheme="minorHAnsi"/>
                <w:sz w:val="20"/>
                <w:szCs w:val="20"/>
              </w:rPr>
              <w:t>Brně</w:t>
            </w:r>
            <w:r w:rsidR="000912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454A" w:rsidRPr="008B4E5B">
              <w:rPr>
                <w:rFonts w:asciiTheme="minorHAnsi" w:hAnsiTheme="minorHAnsi" w:cstheme="minorHAnsi"/>
                <w:sz w:val="20"/>
                <w:szCs w:val="20"/>
              </w:rPr>
              <w:t>dne</w:t>
            </w:r>
            <w:r w:rsidR="00A07DCB" w:rsidRPr="008B4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2D01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  <w:r w:rsidR="003247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2D0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8B7907">
              <w:rPr>
                <w:rFonts w:asciiTheme="minorHAnsi" w:hAnsiTheme="minorHAnsi" w:cstheme="minorHAnsi"/>
                <w:sz w:val="20"/>
                <w:szCs w:val="20"/>
              </w:rPr>
              <w:t>. 2021</w:t>
            </w:r>
          </w:p>
          <w:p w14:paraId="0AA429C0" w14:textId="566DA244" w:rsidR="0043454A" w:rsidRDefault="0043454A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F6FD91" w14:textId="00CB77E3" w:rsidR="008B4E5B" w:rsidRDefault="008B4E5B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27334" w14:textId="77777777" w:rsidR="0043454A" w:rsidRDefault="0043454A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30350C" w14:textId="77777777" w:rsidR="00E14CAD" w:rsidRDefault="00E14CAD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FD36A" w14:textId="77777777" w:rsidR="00E14CAD" w:rsidRDefault="00E14CAD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CC8DF7" w14:textId="77777777" w:rsidR="00E14CAD" w:rsidRDefault="00E14CAD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05932" w14:textId="77777777" w:rsidR="00B46A07" w:rsidRDefault="00B46A07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BAAEA7" w14:textId="77777777" w:rsidR="00B46A07" w:rsidRPr="008B4E5B" w:rsidRDefault="00B46A07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6A8488" w14:textId="77777777" w:rsidR="0043454A" w:rsidRPr="008B4E5B" w:rsidRDefault="0043454A" w:rsidP="00DB60E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4E5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14:paraId="396B2BCD" w14:textId="0525E55B" w:rsidR="0043454A" w:rsidRPr="00372D01" w:rsidRDefault="000E3034" w:rsidP="00372D0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xxxxxxxxxxxxxxx</w:t>
            </w:r>
            <w:proofErr w:type="spellEnd"/>
          </w:p>
        </w:tc>
      </w:tr>
    </w:tbl>
    <w:p w14:paraId="55BAF0B5" w14:textId="77777777" w:rsidR="0079370D" w:rsidRPr="008B4E5B" w:rsidRDefault="0079370D" w:rsidP="00DC3E49">
      <w:pPr>
        <w:pStyle w:val="Zkladntext"/>
        <w:widowControl w:val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79370D" w:rsidRPr="008B4E5B" w:rsidSect="00661AD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5AC6D" w14:textId="77777777" w:rsidR="008E67BF" w:rsidRDefault="008E67BF" w:rsidP="00505FA6">
      <w:r>
        <w:separator/>
      </w:r>
    </w:p>
  </w:endnote>
  <w:endnote w:type="continuationSeparator" w:id="0">
    <w:p w14:paraId="60E9C7C9" w14:textId="77777777" w:rsidR="008E67BF" w:rsidRDefault="008E67BF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3565" w14:textId="1E64C2A5" w:rsidR="006665F0" w:rsidRPr="00D64CF4" w:rsidRDefault="006665F0" w:rsidP="00661AD9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0E3034">
      <w:rPr>
        <w:rFonts w:ascii="Calibri" w:hAnsi="Calibri" w:cs="Arial"/>
        <w:noProof/>
        <w:sz w:val="22"/>
        <w:szCs w:val="22"/>
      </w:rPr>
      <w:t>2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0E3034">
      <w:rPr>
        <w:rFonts w:ascii="Calibri" w:hAnsi="Calibri" w:cs="Arial"/>
        <w:noProof/>
        <w:sz w:val="22"/>
        <w:szCs w:val="22"/>
      </w:rPr>
      <w:t>2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0E05" w14:textId="09B7BB15" w:rsidR="006665F0" w:rsidRPr="00D64CF4" w:rsidRDefault="006665F0" w:rsidP="00B45A61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0E3034">
      <w:rPr>
        <w:rFonts w:ascii="Calibri" w:hAnsi="Calibri" w:cs="Arial"/>
        <w:noProof/>
        <w:sz w:val="22"/>
        <w:szCs w:val="22"/>
      </w:rPr>
      <w:t>1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0E3034">
      <w:rPr>
        <w:rFonts w:ascii="Calibri" w:hAnsi="Calibri" w:cs="Arial"/>
        <w:noProof/>
        <w:sz w:val="22"/>
        <w:szCs w:val="22"/>
      </w:rPr>
      <w:t>2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  <w:p w14:paraId="2D7FC05E" w14:textId="77777777" w:rsidR="006665F0" w:rsidRDefault="006665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0AA02" w14:textId="77777777" w:rsidR="008E67BF" w:rsidRDefault="008E67BF" w:rsidP="00505FA6">
      <w:r>
        <w:separator/>
      </w:r>
    </w:p>
  </w:footnote>
  <w:footnote w:type="continuationSeparator" w:id="0">
    <w:p w14:paraId="041B2B6E" w14:textId="77777777" w:rsidR="008E67BF" w:rsidRDefault="008E67BF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0713" w14:textId="7E438152" w:rsidR="006665F0" w:rsidRPr="00A51D15" w:rsidRDefault="001A6F61" w:rsidP="001A6F61">
    <w:pPr>
      <w:pStyle w:val="Normln0"/>
      <w:jc w:val="right"/>
      <w:rPr>
        <w:rFonts w:asciiTheme="minorHAnsi" w:hAnsiTheme="minorHAnsi" w:cstheme="minorHAnsi"/>
        <w:b/>
        <w:szCs w:val="22"/>
      </w:rPr>
    </w:pPr>
    <w:r w:rsidRPr="00A51D15">
      <w:rPr>
        <w:rFonts w:ascii="Calibri" w:hAnsi="Calibri"/>
        <w:b/>
        <w:szCs w:val="22"/>
      </w:rPr>
      <w:t xml:space="preserve">DODATEK č.1 </w:t>
    </w:r>
    <w:r w:rsidR="00A51D15" w:rsidRPr="00A51D15">
      <w:rPr>
        <w:rFonts w:ascii="Calibri" w:hAnsi="Calibri"/>
        <w:b/>
        <w:szCs w:val="22"/>
      </w:rPr>
      <w:t xml:space="preserve">… </w:t>
    </w:r>
    <w:proofErr w:type="gramStart"/>
    <w:r w:rsidRPr="00A51D15">
      <w:rPr>
        <w:rFonts w:ascii="Calibri" w:hAnsi="Calibri"/>
        <w:b/>
        <w:szCs w:val="22"/>
      </w:rPr>
      <w:t>č.j.</w:t>
    </w:r>
    <w:proofErr w:type="gramEnd"/>
    <w:r w:rsidRPr="00A51D15">
      <w:rPr>
        <w:rFonts w:ascii="Calibri" w:hAnsi="Calibri"/>
        <w:b/>
        <w:szCs w:val="22"/>
      </w:rPr>
      <w:t xml:space="preserve"> </w:t>
    </w:r>
    <w:r w:rsidR="006665F0" w:rsidRPr="00A51D15">
      <w:rPr>
        <w:rFonts w:asciiTheme="minorHAnsi" w:hAnsiTheme="minorHAnsi" w:cstheme="minorHAnsi"/>
        <w:b/>
        <w:szCs w:val="22"/>
      </w:rPr>
      <w:t>NPÚ-450/</w:t>
    </w:r>
    <w:r w:rsidR="00A51D15" w:rsidRPr="00A51D15">
      <w:rPr>
        <w:rFonts w:asciiTheme="minorHAnsi" w:hAnsiTheme="minorHAnsi" w:cstheme="minorHAnsi"/>
        <w:b/>
        <w:szCs w:val="22"/>
      </w:rPr>
      <w:t>51532</w:t>
    </w:r>
    <w:r w:rsidR="006665F0" w:rsidRPr="00A51D15">
      <w:rPr>
        <w:rFonts w:asciiTheme="minorHAnsi" w:hAnsiTheme="minorHAnsi" w:cstheme="minorHAnsi"/>
        <w:b/>
        <w:szCs w:val="22"/>
      </w:rPr>
      <w:t>/20</w:t>
    </w:r>
    <w:r w:rsidR="0004423B" w:rsidRPr="00A51D15">
      <w:rPr>
        <w:rFonts w:asciiTheme="minorHAnsi" w:hAnsiTheme="minorHAnsi" w:cstheme="minorHAnsi"/>
        <w:b/>
        <w:szCs w:val="22"/>
      </w:rPr>
      <w:t>2</w:t>
    </w:r>
    <w:r w:rsidR="00897926" w:rsidRPr="00A51D15">
      <w:rPr>
        <w:rFonts w:asciiTheme="minorHAnsi" w:hAnsiTheme="minorHAnsi" w:cstheme="minorHAnsi"/>
        <w:b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D6"/>
    <w:multiLevelType w:val="hybridMultilevel"/>
    <w:tmpl w:val="B2DC440E"/>
    <w:lvl w:ilvl="0" w:tplc="0BFC22AE">
      <w:start w:val="2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56E41"/>
    <w:multiLevelType w:val="hybridMultilevel"/>
    <w:tmpl w:val="15A26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50044"/>
    <w:multiLevelType w:val="hybridMultilevel"/>
    <w:tmpl w:val="9E5CA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7283"/>
    <w:rsid w:val="0002059C"/>
    <w:rsid w:val="00030885"/>
    <w:rsid w:val="000329F1"/>
    <w:rsid w:val="00040AA0"/>
    <w:rsid w:val="0004423B"/>
    <w:rsid w:val="000443A4"/>
    <w:rsid w:val="00046362"/>
    <w:rsid w:val="000544C0"/>
    <w:rsid w:val="00063DBB"/>
    <w:rsid w:val="0006543D"/>
    <w:rsid w:val="00065B30"/>
    <w:rsid w:val="00070156"/>
    <w:rsid w:val="000721F5"/>
    <w:rsid w:val="00074B63"/>
    <w:rsid w:val="00085A56"/>
    <w:rsid w:val="00090B61"/>
    <w:rsid w:val="000912B9"/>
    <w:rsid w:val="00091CC4"/>
    <w:rsid w:val="00091FA1"/>
    <w:rsid w:val="0009384D"/>
    <w:rsid w:val="00093AC7"/>
    <w:rsid w:val="000B0654"/>
    <w:rsid w:val="000B380C"/>
    <w:rsid w:val="000B6077"/>
    <w:rsid w:val="000C2590"/>
    <w:rsid w:val="000C366D"/>
    <w:rsid w:val="000D5A10"/>
    <w:rsid w:val="000D5AF7"/>
    <w:rsid w:val="000D77EF"/>
    <w:rsid w:val="000E3034"/>
    <w:rsid w:val="000E3C12"/>
    <w:rsid w:val="000F3AC3"/>
    <w:rsid w:val="000F5A01"/>
    <w:rsid w:val="000F790C"/>
    <w:rsid w:val="00104126"/>
    <w:rsid w:val="00104702"/>
    <w:rsid w:val="00107333"/>
    <w:rsid w:val="00107B0F"/>
    <w:rsid w:val="00111B08"/>
    <w:rsid w:val="001134DA"/>
    <w:rsid w:val="00115D09"/>
    <w:rsid w:val="001207F4"/>
    <w:rsid w:val="00121D77"/>
    <w:rsid w:val="0012513F"/>
    <w:rsid w:val="0012550E"/>
    <w:rsid w:val="00125944"/>
    <w:rsid w:val="001314B0"/>
    <w:rsid w:val="001324F4"/>
    <w:rsid w:val="00134387"/>
    <w:rsid w:val="00134D52"/>
    <w:rsid w:val="00137486"/>
    <w:rsid w:val="001377D8"/>
    <w:rsid w:val="00141823"/>
    <w:rsid w:val="0014496B"/>
    <w:rsid w:val="00152732"/>
    <w:rsid w:val="00155E8C"/>
    <w:rsid w:val="00156C10"/>
    <w:rsid w:val="001677F1"/>
    <w:rsid w:val="00170506"/>
    <w:rsid w:val="001767BA"/>
    <w:rsid w:val="00176EA9"/>
    <w:rsid w:val="00181282"/>
    <w:rsid w:val="00183EDF"/>
    <w:rsid w:val="00187962"/>
    <w:rsid w:val="00196373"/>
    <w:rsid w:val="001A283D"/>
    <w:rsid w:val="001A4262"/>
    <w:rsid w:val="001A6F61"/>
    <w:rsid w:val="001B242D"/>
    <w:rsid w:val="001B77B6"/>
    <w:rsid w:val="001D013A"/>
    <w:rsid w:val="001D1240"/>
    <w:rsid w:val="001D6E7D"/>
    <w:rsid w:val="001E7B8E"/>
    <w:rsid w:val="001F07B5"/>
    <w:rsid w:val="001F4F6F"/>
    <w:rsid w:val="001F50E8"/>
    <w:rsid w:val="001F6100"/>
    <w:rsid w:val="00201282"/>
    <w:rsid w:val="00201FC0"/>
    <w:rsid w:val="0021707C"/>
    <w:rsid w:val="00232CFE"/>
    <w:rsid w:val="00242A53"/>
    <w:rsid w:val="00243BEB"/>
    <w:rsid w:val="00246701"/>
    <w:rsid w:val="00251730"/>
    <w:rsid w:val="002529D9"/>
    <w:rsid w:val="00272652"/>
    <w:rsid w:val="00272FDD"/>
    <w:rsid w:val="00275270"/>
    <w:rsid w:val="00280296"/>
    <w:rsid w:val="00290BE7"/>
    <w:rsid w:val="00295108"/>
    <w:rsid w:val="002A000F"/>
    <w:rsid w:val="002B2F38"/>
    <w:rsid w:val="002B357E"/>
    <w:rsid w:val="002B64F2"/>
    <w:rsid w:val="002C2C42"/>
    <w:rsid w:val="002C2E5D"/>
    <w:rsid w:val="002C55D9"/>
    <w:rsid w:val="002C651C"/>
    <w:rsid w:val="002C7076"/>
    <w:rsid w:val="002D042B"/>
    <w:rsid w:val="002D11BD"/>
    <w:rsid w:val="002D44B0"/>
    <w:rsid w:val="002D5366"/>
    <w:rsid w:val="002E3657"/>
    <w:rsid w:val="002E7952"/>
    <w:rsid w:val="002F0AD5"/>
    <w:rsid w:val="003045ED"/>
    <w:rsid w:val="00305E4B"/>
    <w:rsid w:val="003079D0"/>
    <w:rsid w:val="0031038C"/>
    <w:rsid w:val="003200C0"/>
    <w:rsid w:val="003232E5"/>
    <w:rsid w:val="00323A61"/>
    <w:rsid w:val="003247D6"/>
    <w:rsid w:val="00341AD3"/>
    <w:rsid w:val="003435D7"/>
    <w:rsid w:val="00345868"/>
    <w:rsid w:val="00350AA3"/>
    <w:rsid w:val="00353CB0"/>
    <w:rsid w:val="003568D6"/>
    <w:rsid w:val="00357A9B"/>
    <w:rsid w:val="00366ECF"/>
    <w:rsid w:val="00372D01"/>
    <w:rsid w:val="00390996"/>
    <w:rsid w:val="003920A2"/>
    <w:rsid w:val="00392320"/>
    <w:rsid w:val="00395F17"/>
    <w:rsid w:val="003974CE"/>
    <w:rsid w:val="003A0831"/>
    <w:rsid w:val="003A16B8"/>
    <w:rsid w:val="003A1D95"/>
    <w:rsid w:val="003B6A4D"/>
    <w:rsid w:val="003C15D0"/>
    <w:rsid w:val="003C480A"/>
    <w:rsid w:val="003C59B5"/>
    <w:rsid w:val="003C5B05"/>
    <w:rsid w:val="003E3265"/>
    <w:rsid w:val="003E5A15"/>
    <w:rsid w:val="003E602A"/>
    <w:rsid w:val="003E6ED1"/>
    <w:rsid w:val="003F0ED3"/>
    <w:rsid w:val="003F1D75"/>
    <w:rsid w:val="003F43C0"/>
    <w:rsid w:val="003F4BA8"/>
    <w:rsid w:val="00406357"/>
    <w:rsid w:val="0040665F"/>
    <w:rsid w:val="00414B9D"/>
    <w:rsid w:val="0041547B"/>
    <w:rsid w:val="00420E13"/>
    <w:rsid w:val="00422C02"/>
    <w:rsid w:val="0043454A"/>
    <w:rsid w:val="0044406D"/>
    <w:rsid w:val="00445992"/>
    <w:rsid w:val="00452BC9"/>
    <w:rsid w:val="0045328D"/>
    <w:rsid w:val="004723BB"/>
    <w:rsid w:val="00472DAC"/>
    <w:rsid w:val="00480126"/>
    <w:rsid w:val="00480ABD"/>
    <w:rsid w:val="004839DE"/>
    <w:rsid w:val="00486A59"/>
    <w:rsid w:val="004A0FF1"/>
    <w:rsid w:val="004A36F6"/>
    <w:rsid w:val="004A7204"/>
    <w:rsid w:val="004B26FE"/>
    <w:rsid w:val="004C3710"/>
    <w:rsid w:val="004C60A9"/>
    <w:rsid w:val="004E5273"/>
    <w:rsid w:val="004F264E"/>
    <w:rsid w:val="00502267"/>
    <w:rsid w:val="00505FA6"/>
    <w:rsid w:val="00507B8C"/>
    <w:rsid w:val="00514C81"/>
    <w:rsid w:val="005223C5"/>
    <w:rsid w:val="0053297E"/>
    <w:rsid w:val="005356E7"/>
    <w:rsid w:val="0054461A"/>
    <w:rsid w:val="0054614C"/>
    <w:rsid w:val="00566130"/>
    <w:rsid w:val="00573CF9"/>
    <w:rsid w:val="00575371"/>
    <w:rsid w:val="00576B4D"/>
    <w:rsid w:val="00577A28"/>
    <w:rsid w:val="00581734"/>
    <w:rsid w:val="005A1AB7"/>
    <w:rsid w:val="005A32D1"/>
    <w:rsid w:val="005A7528"/>
    <w:rsid w:val="005A7A03"/>
    <w:rsid w:val="005B0D8A"/>
    <w:rsid w:val="005B504F"/>
    <w:rsid w:val="005C6476"/>
    <w:rsid w:val="005D23BE"/>
    <w:rsid w:val="005D3D83"/>
    <w:rsid w:val="005D6551"/>
    <w:rsid w:val="005D6D88"/>
    <w:rsid w:val="005E0074"/>
    <w:rsid w:val="005E14C2"/>
    <w:rsid w:val="005F57F3"/>
    <w:rsid w:val="005F77CC"/>
    <w:rsid w:val="00602DDB"/>
    <w:rsid w:val="006035D0"/>
    <w:rsid w:val="00605219"/>
    <w:rsid w:val="006059AE"/>
    <w:rsid w:val="0061138F"/>
    <w:rsid w:val="00611E9D"/>
    <w:rsid w:val="00616ACC"/>
    <w:rsid w:val="00617E45"/>
    <w:rsid w:val="00622766"/>
    <w:rsid w:val="00624693"/>
    <w:rsid w:val="00624A2B"/>
    <w:rsid w:val="006257DA"/>
    <w:rsid w:val="00637AD5"/>
    <w:rsid w:val="0064015C"/>
    <w:rsid w:val="0064620E"/>
    <w:rsid w:val="0065283D"/>
    <w:rsid w:val="00661AD9"/>
    <w:rsid w:val="00662740"/>
    <w:rsid w:val="006665F0"/>
    <w:rsid w:val="00672254"/>
    <w:rsid w:val="00677F20"/>
    <w:rsid w:val="00685128"/>
    <w:rsid w:val="00686FA4"/>
    <w:rsid w:val="00694A60"/>
    <w:rsid w:val="006A4085"/>
    <w:rsid w:val="006A493E"/>
    <w:rsid w:val="006A7C47"/>
    <w:rsid w:val="006B74F7"/>
    <w:rsid w:val="006B7588"/>
    <w:rsid w:val="006C2020"/>
    <w:rsid w:val="006C2394"/>
    <w:rsid w:val="006C613B"/>
    <w:rsid w:val="006D18F6"/>
    <w:rsid w:val="006D72E6"/>
    <w:rsid w:val="006E1537"/>
    <w:rsid w:val="006E7E48"/>
    <w:rsid w:val="006F4CE9"/>
    <w:rsid w:val="0070663C"/>
    <w:rsid w:val="0071499F"/>
    <w:rsid w:val="00716CF0"/>
    <w:rsid w:val="00720201"/>
    <w:rsid w:val="00723279"/>
    <w:rsid w:val="00727907"/>
    <w:rsid w:val="007305CC"/>
    <w:rsid w:val="00731F95"/>
    <w:rsid w:val="00740A8B"/>
    <w:rsid w:val="00743348"/>
    <w:rsid w:val="007469E6"/>
    <w:rsid w:val="007470E5"/>
    <w:rsid w:val="0076002D"/>
    <w:rsid w:val="00763887"/>
    <w:rsid w:val="0076658C"/>
    <w:rsid w:val="007676DC"/>
    <w:rsid w:val="00772BCE"/>
    <w:rsid w:val="007849A7"/>
    <w:rsid w:val="00786650"/>
    <w:rsid w:val="0079370D"/>
    <w:rsid w:val="007A6713"/>
    <w:rsid w:val="007A737B"/>
    <w:rsid w:val="007B2F57"/>
    <w:rsid w:val="007B56C5"/>
    <w:rsid w:val="007C0518"/>
    <w:rsid w:val="007C58B2"/>
    <w:rsid w:val="007D1503"/>
    <w:rsid w:val="007E4F60"/>
    <w:rsid w:val="007F0250"/>
    <w:rsid w:val="007F1085"/>
    <w:rsid w:val="007F5393"/>
    <w:rsid w:val="008006CA"/>
    <w:rsid w:val="00805769"/>
    <w:rsid w:val="00805A33"/>
    <w:rsid w:val="00806836"/>
    <w:rsid w:val="00812727"/>
    <w:rsid w:val="00815FDE"/>
    <w:rsid w:val="00816C14"/>
    <w:rsid w:val="008213ED"/>
    <w:rsid w:val="008346DC"/>
    <w:rsid w:val="00843C84"/>
    <w:rsid w:val="00843E57"/>
    <w:rsid w:val="00846153"/>
    <w:rsid w:val="008464DA"/>
    <w:rsid w:val="00855BC4"/>
    <w:rsid w:val="00857CD8"/>
    <w:rsid w:val="00860182"/>
    <w:rsid w:val="00862360"/>
    <w:rsid w:val="00864017"/>
    <w:rsid w:val="00865979"/>
    <w:rsid w:val="00866184"/>
    <w:rsid w:val="008665F5"/>
    <w:rsid w:val="00867B60"/>
    <w:rsid w:val="008847EC"/>
    <w:rsid w:val="00887D59"/>
    <w:rsid w:val="0089022D"/>
    <w:rsid w:val="00897926"/>
    <w:rsid w:val="008A0428"/>
    <w:rsid w:val="008A07CE"/>
    <w:rsid w:val="008A227B"/>
    <w:rsid w:val="008A2F1B"/>
    <w:rsid w:val="008A4066"/>
    <w:rsid w:val="008B2C1C"/>
    <w:rsid w:val="008B4E5B"/>
    <w:rsid w:val="008B7300"/>
    <w:rsid w:val="008B7907"/>
    <w:rsid w:val="008C583D"/>
    <w:rsid w:val="008C5A84"/>
    <w:rsid w:val="008D022B"/>
    <w:rsid w:val="008D534A"/>
    <w:rsid w:val="008D5DA3"/>
    <w:rsid w:val="008E4C4C"/>
    <w:rsid w:val="008E67BF"/>
    <w:rsid w:val="008F351A"/>
    <w:rsid w:val="009077B0"/>
    <w:rsid w:val="00920033"/>
    <w:rsid w:val="00920A0F"/>
    <w:rsid w:val="00936FD5"/>
    <w:rsid w:val="0094584F"/>
    <w:rsid w:val="0094604F"/>
    <w:rsid w:val="0094684D"/>
    <w:rsid w:val="009469A0"/>
    <w:rsid w:val="009469FD"/>
    <w:rsid w:val="009509EB"/>
    <w:rsid w:val="00952F3D"/>
    <w:rsid w:val="00953FE0"/>
    <w:rsid w:val="00957B2E"/>
    <w:rsid w:val="00961C3B"/>
    <w:rsid w:val="00965F83"/>
    <w:rsid w:val="009765ED"/>
    <w:rsid w:val="00983BE8"/>
    <w:rsid w:val="00994634"/>
    <w:rsid w:val="009967AC"/>
    <w:rsid w:val="009A1ADA"/>
    <w:rsid w:val="009A45FB"/>
    <w:rsid w:val="009B2C7B"/>
    <w:rsid w:val="009B43FF"/>
    <w:rsid w:val="009B5946"/>
    <w:rsid w:val="009D527A"/>
    <w:rsid w:val="009E0684"/>
    <w:rsid w:val="009F024B"/>
    <w:rsid w:val="009F4C5D"/>
    <w:rsid w:val="00A07DCB"/>
    <w:rsid w:val="00A12B58"/>
    <w:rsid w:val="00A15495"/>
    <w:rsid w:val="00A2509F"/>
    <w:rsid w:val="00A256F9"/>
    <w:rsid w:val="00A265B7"/>
    <w:rsid w:val="00A42A78"/>
    <w:rsid w:val="00A51D15"/>
    <w:rsid w:val="00A543AD"/>
    <w:rsid w:val="00A55CF7"/>
    <w:rsid w:val="00A605E4"/>
    <w:rsid w:val="00A66AB7"/>
    <w:rsid w:val="00A672B9"/>
    <w:rsid w:val="00A73AA3"/>
    <w:rsid w:val="00A74F04"/>
    <w:rsid w:val="00A76077"/>
    <w:rsid w:val="00A8350A"/>
    <w:rsid w:val="00A92F88"/>
    <w:rsid w:val="00A9365A"/>
    <w:rsid w:val="00AA1B0F"/>
    <w:rsid w:val="00AA66C3"/>
    <w:rsid w:val="00AA7424"/>
    <w:rsid w:val="00AA7654"/>
    <w:rsid w:val="00AB13F0"/>
    <w:rsid w:val="00AB42AF"/>
    <w:rsid w:val="00AB5132"/>
    <w:rsid w:val="00AC5B02"/>
    <w:rsid w:val="00AC7DA3"/>
    <w:rsid w:val="00AD2A89"/>
    <w:rsid w:val="00AF2804"/>
    <w:rsid w:val="00AF4662"/>
    <w:rsid w:val="00AF50B5"/>
    <w:rsid w:val="00AF7DA2"/>
    <w:rsid w:val="00B01665"/>
    <w:rsid w:val="00B03893"/>
    <w:rsid w:val="00B10D6F"/>
    <w:rsid w:val="00B10D81"/>
    <w:rsid w:val="00B1492C"/>
    <w:rsid w:val="00B212C1"/>
    <w:rsid w:val="00B23E03"/>
    <w:rsid w:val="00B2754B"/>
    <w:rsid w:val="00B33C58"/>
    <w:rsid w:val="00B45A61"/>
    <w:rsid w:val="00B46A07"/>
    <w:rsid w:val="00B533AC"/>
    <w:rsid w:val="00B607AF"/>
    <w:rsid w:val="00B72DAA"/>
    <w:rsid w:val="00B82331"/>
    <w:rsid w:val="00B92FC7"/>
    <w:rsid w:val="00B94564"/>
    <w:rsid w:val="00B94EA3"/>
    <w:rsid w:val="00B9530B"/>
    <w:rsid w:val="00BB0E41"/>
    <w:rsid w:val="00BB47CF"/>
    <w:rsid w:val="00BB4911"/>
    <w:rsid w:val="00BD14DD"/>
    <w:rsid w:val="00BD3927"/>
    <w:rsid w:val="00BD3CB8"/>
    <w:rsid w:val="00BD4E7F"/>
    <w:rsid w:val="00BE300E"/>
    <w:rsid w:val="00BF0F9A"/>
    <w:rsid w:val="00C053BA"/>
    <w:rsid w:val="00C13514"/>
    <w:rsid w:val="00C16F74"/>
    <w:rsid w:val="00C241F3"/>
    <w:rsid w:val="00C246DB"/>
    <w:rsid w:val="00C33584"/>
    <w:rsid w:val="00C51148"/>
    <w:rsid w:val="00C60334"/>
    <w:rsid w:val="00C65B15"/>
    <w:rsid w:val="00C77359"/>
    <w:rsid w:val="00C77916"/>
    <w:rsid w:val="00C86DF8"/>
    <w:rsid w:val="00C96C0B"/>
    <w:rsid w:val="00C97257"/>
    <w:rsid w:val="00CA35D1"/>
    <w:rsid w:val="00CA39B2"/>
    <w:rsid w:val="00CA6AB9"/>
    <w:rsid w:val="00CB0DC6"/>
    <w:rsid w:val="00CC0D1A"/>
    <w:rsid w:val="00CD0163"/>
    <w:rsid w:val="00CD13C5"/>
    <w:rsid w:val="00CD3F0F"/>
    <w:rsid w:val="00CE098F"/>
    <w:rsid w:val="00CF2B42"/>
    <w:rsid w:val="00CF341F"/>
    <w:rsid w:val="00D0191C"/>
    <w:rsid w:val="00D07B7B"/>
    <w:rsid w:val="00D103E5"/>
    <w:rsid w:val="00D11BD1"/>
    <w:rsid w:val="00D146CF"/>
    <w:rsid w:val="00D20249"/>
    <w:rsid w:val="00D23471"/>
    <w:rsid w:val="00D270E3"/>
    <w:rsid w:val="00D362B1"/>
    <w:rsid w:val="00D445A3"/>
    <w:rsid w:val="00D46F38"/>
    <w:rsid w:val="00D47A89"/>
    <w:rsid w:val="00D62B25"/>
    <w:rsid w:val="00D64CF4"/>
    <w:rsid w:val="00D67E2B"/>
    <w:rsid w:val="00D70D97"/>
    <w:rsid w:val="00D81752"/>
    <w:rsid w:val="00D832A0"/>
    <w:rsid w:val="00D91428"/>
    <w:rsid w:val="00D9669B"/>
    <w:rsid w:val="00D969F2"/>
    <w:rsid w:val="00D96F88"/>
    <w:rsid w:val="00DA3200"/>
    <w:rsid w:val="00DB0A0D"/>
    <w:rsid w:val="00DB0DE3"/>
    <w:rsid w:val="00DB2757"/>
    <w:rsid w:val="00DB60E0"/>
    <w:rsid w:val="00DC315C"/>
    <w:rsid w:val="00DC3E49"/>
    <w:rsid w:val="00DC62AF"/>
    <w:rsid w:val="00DC749D"/>
    <w:rsid w:val="00DD4155"/>
    <w:rsid w:val="00DD48DD"/>
    <w:rsid w:val="00DD7134"/>
    <w:rsid w:val="00DE1B7D"/>
    <w:rsid w:val="00DE30B9"/>
    <w:rsid w:val="00DF2BB7"/>
    <w:rsid w:val="00DF6EFF"/>
    <w:rsid w:val="00E01FE5"/>
    <w:rsid w:val="00E03A7B"/>
    <w:rsid w:val="00E06E55"/>
    <w:rsid w:val="00E14CAD"/>
    <w:rsid w:val="00E15A96"/>
    <w:rsid w:val="00E46E82"/>
    <w:rsid w:val="00E47EEC"/>
    <w:rsid w:val="00E57B18"/>
    <w:rsid w:val="00E66C77"/>
    <w:rsid w:val="00E73843"/>
    <w:rsid w:val="00E75390"/>
    <w:rsid w:val="00E81ED0"/>
    <w:rsid w:val="00E841BC"/>
    <w:rsid w:val="00E84753"/>
    <w:rsid w:val="00E90ACA"/>
    <w:rsid w:val="00E96912"/>
    <w:rsid w:val="00EA5AB9"/>
    <w:rsid w:val="00EB2564"/>
    <w:rsid w:val="00EB25B9"/>
    <w:rsid w:val="00EC1D9D"/>
    <w:rsid w:val="00EC5307"/>
    <w:rsid w:val="00ED063E"/>
    <w:rsid w:val="00EE18AC"/>
    <w:rsid w:val="00EF24D6"/>
    <w:rsid w:val="00F016BC"/>
    <w:rsid w:val="00F133C4"/>
    <w:rsid w:val="00F147AC"/>
    <w:rsid w:val="00F14BE3"/>
    <w:rsid w:val="00F40651"/>
    <w:rsid w:val="00F431DA"/>
    <w:rsid w:val="00F51334"/>
    <w:rsid w:val="00F5325F"/>
    <w:rsid w:val="00F60FB2"/>
    <w:rsid w:val="00F71B48"/>
    <w:rsid w:val="00F74736"/>
    <w:rsid w:val="00F80F63"/>
    <w:rsid w:val="00F81AE2"/>
    <w:rsid w:val="00F94250"/>
    <w:rsid w:val="00FA1683"/>
    <w:rsid w:val="00FA3067"/>
    <w:rsid w:val="00FA5043"/>
    <w:rsid w:val="00FA6236"/>
    <w:rsid w:val="00FB0811"/>
    <w:rsid w:val="00FB0B45"/>
    <w:rsid w:val="00FB18DF"/>
    <w:rsid w:val="00FB248C"/>
    <w:rsid w:val="00FB3C11"/>
    <w:rsid w:val="00FB63BC"/>
    <w:rsid w:val="00FC0B8C"/>
    <w:rsid w:val="00FD75A8"/>
    <w:rsid w:val="00FE2B27"/>
    <w:rsid w:val="00FF0A1C"/>
    <w:rsid w:val="00FF136A"/>
    <w:rsid w:val="00FF21B7"/>
    <w:rsid w:val="00FF23AA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38A8B"/>
  <w15:chartTrackingRefBased/>
  <w15:docId w15:val="{1ABF22B8-F668-415A-922F-EEDBFEBE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i/>
      <w:iCs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665F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740A8B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2F0AD5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D527A"/>
    <w:pPr>
      <w:snapToGrid w:val="0"/>
    </w:pPr>
    <w:rPr>
      <w:sz w:val="20"/>
      <w:szCs w:val="20"/>
      <w:lang w:val="de-DE" w:eastAsia="x-none"/>
    </w:rPr>
  </w:style>
  <w:style w:type="character" w:customStyle="1" w:styleId="TextpoznpodarouChar">
    <w:name w:val="Text pozn. pod čarou Char"/>
    <w:link w:val="Textpoznpodarou"/>
    <w:semiHidden/>
    <w:rsid w:val="009D527A"/>
    <w:rPr>
      <w:lang w:val="de-DE"/>
    </w:rPr>
  </w:style>
  <w:style w:type="character" w:customStyle="1" w:styleId="Nadpis1Char">
    <w:name w:val="Nadpis 1 Char"/>
    <w:link w:val="Nadpis1"/>
    <w:uiPriority w:val="99"/>
    <w:locked/>
    <w:rsid w:val="00FB0811"/>
    <w:rPr>
      <w:sz w:val="32"/>
      <w:szCs w:val="24"/>
    </w:rPr>
  </w:style>
  <w:style w:type="character" w:customStyle="1" w:styleId="ZkladntextChar">
    <w:name w:val="Základní text Char"/>
    <w:link w:val="Zkladntext"/>
    <w:semiHidden/>
    <w:rsid w:val="0094684D"/>
    <w:rPr>
      <w:sz w:val="28"/>
      <w:szCs w:val="24"/>
    </w:rPr>
  </w:style>
  <w:style w:type="character" w:customStyle="1" w:styleId="Nadpis2Char">
    <w:name w:val="Nadpis 2 Char"/>
    <w:link w:val="Nadpis2"/>
    <w:rsid w:val="00D362B1"/>
    <w:rPr>
      <w:b/>
      <w:bCs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1B08"/>
    <w:pPr>
      <w:ind w:left="720"/>
      <w:contextualSpacing/>
    </w:pPr>
  </w:style>
  <w:style w:type="paragraph" w:styleId="Bezmezer">
    <w:name w:val="No Spacing"/>
    <w:uiPriority w:val="1"/>
    <w:qFormat/>
    <w:rsid w:val="00A55CF7"/>
    <w:rPr>
      <w:sz w:val="24"/>
      <w:szCs w:val="24"/>
    </w:rPr>
  </w:style>
  <w:style w:type="paragraph" w:customStyle="1" w:styleId="Zkladntext21">
    <w:name w:val="Základní text 21"/>
    <w:basedOn w:val="Normln"/>
    <w:uiPriority w:val="99"/>
    <w:rsid w:val="001207F4"/>
    <w:pPr>
      <w:suppressAutoHyphens/>
      <w:jc w:val="both"/>
    </w:pPr>
    <w:rPr>
      <w:lang w:eastAsia="ar-SA"/>
    </w:rPr>
  </w:style>
  <w:style w:type="character" w:styleId="Zdraznn">
    <w:name w:val="Emphasis"/>
    <w:qFormat/>
    <w:rsid w:val="00624693"/>
    <w:rPr>
      <w:i/>
      <w:iCs/>
    </w:rPr>
  </w:style>
  <w:style w:type="paragraph" w:customStyle="1" w:styleId="Default">
    <w:name w:val="Default"/>
    <w:rsid w:val="00A51D15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5B9A535-191C-42A3-9658-DDF7E3FC2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22DC6-3FBD-4BDE-A3D5-F45D48EB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subject/>
  <dc:creator>Karel Jelínek</dc:creator>
  <cp:keywords/>
  <cp:lastModifiedBy>-</cp:lastModifiedBy>
  <cp:revision>2</cp:revision>
  <cp:lastPrinted>2021-03-01T13:56:00Z</cp:lastPrinted>
  <dcterms:created xsi:type="dcterms:W3CDTF">2021-06-29T11:48:00Z</dcterms:created>
  <dcterms:modified xsi:type="dcterms:W3CDTF">2021-06-29T11:48:00Z</dcterms:modified>
</cp:coreProperties>
</file>