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6"/>
        <w:gridCol w:w="15"/>
        <w:gridCol w:w="4970"/>
      </w:tblGrid>
      <w:tr w:rsidR="00B37327" w:rsidRPr="00C27B75" w14:paraId="6B539870" w14:textId="77777777" w:rsidTr="00F3461B">
        <w:trPr>
          <w:trHeight w:val="797"/>
        </w:trPr>
        <w:tc>
          <w:tcPr>
            <w:tcW w:w="4811" w:type="dxa"/>
            <w:gridSpan w:val="2"/>
            <w:shd w:val="clear" w:color="auto" w:fill="auto"/>
          </w:tcPr>
          <w:p w14:paraId="008CAA9B" w14:textId="77777777" w:rsidR="00B37327" w:rsidRPr="00C27B75" w:rsidRDefault="00B37327" w:rsidP="00F3461B">
            <w:pPr>
              <w:widowControl w:val="0"/>
              <w:suppressAutoHyphens/>
              <w:spacing w:before="240" w:after="120"/>
              <w:jc w:val="center"/>
              <w:rPr>
                <w:rFonts w:eastAsia="Arial Unicode MS"/>
                <w:iCs/>
                <w:color w:val="8496B0"/>
                <w:kern w:val="1"/>
                <w:sz w:val="32"/>
                <w:szCs w:val="32"/>
              </w:rPr>
            </w:pPr>
            <w:r w:rsidRPr="00C27B75">
              <w:rPr>
                <w:rFonts w:eastAsia="Arial Unicode MS"/>
                <w:iCs/>
                <w:color w:val="FF0000"/>
                <w:kern w:val="1"/>
                <w:sz w:val="32"/>
                <w:szCs w:val="32"/>
              </w:rPr>
              <w:t>OBJEDNÁVKA</w:t>
            </w:r>
          </w:p>
        </w:tc>
        <w:tc>
          <w:tcPr>
            <w:tcW w:w="4970" w:type="dxa"/>
            <w:shd w:val="clear" w:color="auto" w:fill="auto"/>
          </w:tcPr>
          <w:p w14:paraId="2F79B64E" w14:textId="37E0BE4C" w:rsidR="00B37327" w:rsidRPr="00850D87" w:rsidRDefault="00B267A8" w:rsidP="00F3461B">
            <w:pPr>
              <w:widowControl w:val="0"/>
              <w:suppressAutoHyphens/>
              <w:spacing w:before="240" w:after="120"/>
              <w:jc w:val="center"/>
              <w:rPr>
                <w:rFonts w:eastAsia="Arial Unicode MS"/>
                <w:iCs/>
                <w:kern w:val="1"/>
                <w:sz w:val="32"/>
                <w:szCs w:val="32"/>
              </w:rPr>
            </w:pPr>
            <w:r w:rsidRPr="00B267A8">
              <w:rPr>
                <w:rFonts w:eastAsia="Arial Unicode MS"/>
                <w:iCs/>
                <w:kern w:val="1"/>
                <w:sz w:val="32"/>
                <w:szCs w:val="32"/>
              </w:rPr>
              <w:t>SEK/00</w:t>
            </w:r>
            <w:r w:rsidR="008002D2">
              <w:rPr>
                <w:rFonts w:eastAsia="Arial Unicode MS"/>
                <w:iCs/>
                <w:kern w:val="1"/>
                <w:sz w:val="32"/>
                <w:szCs w:val="32"/>
              </w:rPr>
              <w:t>16</w:t>
            </w:r>
            <w:r w:rsidRPr="00B267A8">
              <w:rPr>
                <w:rFonts w:eastAsia="Arial Unicode MS"/>
                <w:iCs/>
                <w:kern w:val="1"/>
                <w:sz w:val="32"/>
                <w:szCs w:val="32"/>
              </w:rPr>
              <w:t>/202</w:t>
            </w:r>
            <w:r w:rsidR="008002D2">
              <w:rPr>
                <w:rFonts w:eastAsia="Arial Unicode MS"/>
                <w:iCs/>
                <w:kern w:val="1"/>
                <w:sz w:val="32"/>
                <w:szCs w:val="32"/>
              </w:rPr>
              <w:t>1</w:t>
            </w:r>
          </w:p>
        </w:tc>
      </w:tr>
      <w:tr w:rsidR="00B37327" w:rsidRPr="00C27B75" w14:paraId="4436305A" w14:textId="77777777" w:rsidTr="00F3461B">
        <w:trPr>
          <w:trHeight w:val="424"/>
        </w:trPr>
        <w:tc>
          <w:tcPr>
            <w:tcW w:w="9781" w:type="dxa"/>
            <w:gridSpan w:val="3"/>
            <w:shd w:val="clear" w:color="auto" w:fill="auto"/>
          </w:tcPr>
          <w:p w14:paraId="010BFEAF" w14:textId="343BBB73" w:rsidR="00B37327" w:rsidRPr="00C27B75" w:rsidRDefault="00B37327" w:rsidP="00F3461B">
            <w:pPr>
              <w:rPr>
                <w:rFonts w:eastAsia="Arial Unicode MS"/>
                <w:sz w:val="22"/>
                <w:szCs w:val="22"/>
              </w:rPr>
            </w:pPr>
            <w:r w:rsidRPr="00C27B75">
              <w:rPr>
                <w:rFonts w:eastAsia="Arial Unicode MS"/>
                <w:b/>
                <w:sz w:val="22"/>
                <w:szCs w:val="22"/>
              </w:rPr>
              <w:t>Datum vystavení objednávky:</w:t>
            </w:r>
            <w:r w:rsidRPr="00C27B75">
              <w:rPr>
                <w:rFonts w:eastAsia="Arial Unicode MS"/>
                <w:sz w:val="22"/>
                <w:szCs w:val="22"/>
              </w:rPr>
              <w:t xml:space="preserve">  </w:t>
            </w:r>
            <w:r w:rsidR="008002D2">
              <w:rPr>
                <w:rFonts w:eastAsia="Arial Unicode MS"/>
                <w:sz w:val="22"/>
                <w:szCs w:val="22"/>
              </w:rPr>
              <w:t>23.6.2021</w:t>
            </w:r>
          </w:p>
        </w:tc>
      </w:tr>
      <w:tr w:rsidR="00B37327" w:rsidRPr="00C27B75" w14:paraId="0A25B126" w14:textId="77777777" w:rsidTr="00F3461B">
        <w:trPr>
          <w:trHeight w:val="312"/>
        </w:trPr>
        <w:tc>
          <w:tcPr>
            <w:tcW w:w="9781" w:type="dxa"/>
            <w:gridSpan w:val="3"/>
            <w:shd w:val="clear" w:color="auto" w:fill="auto"/>
          </w:tcPr>
          <w:p w14:paraId="6DE9D00D" w14:textId="77777777" w:rsidR="00B37327" w:rsidRPr="00C27B75" w:rsidRDefault="00B37327" w:rsidP="00F3461B">
            <w:pPr>
              <w:spacing w:line="360" w:lineRule="auto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>Dodavatel:</w:t>
            </w:r>
          </w:p>
          <w:p w14:paraId="3DDF627B" w14:textId="1B660A7E" w:rsidR="00B37327" w:rsidRPr="00C27B75" w:rsidRDefault="00B37327" w:rsidP="00F3461B">
            <w:pPr>
              <w:spacing w:line="360" w:lineRule="auto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>Název:</w:t>
            </w:r>
            <w:r w:rsidR="00B267A8">
              <w:rPr>
                <w:b/>
                <w:sz w:val="22"/>
                <w:szCs w:val="22"/>
              </w:rPr>
              <w:t xml:space="preserve"> </w:t>
            </w:r>
            <w:r w:rsidR="008002D2">
              <w:rPr>
                <w:bCs/>
                <w:sz w:val="22"/>
                <w:szCs w:val="22"/>
              </w:rPr>
              <w:t xml:space="preserve">CMC </w:t>
            </w:r>
            <w:proofErr w:type="spellStart"/>
            <w:r w:rsidR="008002D2">
              <w:rPr>
                <w:bCs/>
                <w:sz w:val="22"/>
                <w:szCs w:val="22"/>
              </w:rPr>
              <w:t>architects</w:t>
            </w:r>
            <w:proofErr w:type="spellEnd"/>
            <w:r w:rsidR="008002D2">
              <w:rPr>
                <w:bCs/>
                <w:sz w:val="22"/>
                <w:szCs w:val="22"/>
              </w:rPr>
              <w:t>, a.s.</w:t>
            </w:r>
          </w:p>
          <w:p w14:paraId="3DD1E7EB" w14:textId="5F576D5A" w:rsidR="00B37327" w:rsidRPr="00C27B75" w:rsidRDefault="00B37327" w:rsidP="00F3461B">
            <w:pPr>
              <w:spacing w:line="360" w:lineRule="auto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 xml:space="preserve">Sídlo: </w:t>
            </w:r>
            <w:r w:rsidR="008002D2" w:rsidRPr="008002D2">
              <w:rPr>
                <w:bCs/>
                <w:sz w:val="22"/>
                <w:szCs w:val="22"/>
              </w:rPr>
              <w:t>Jankovcova 1037/49, Praha 7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75"/>
              <w:gridCol w:w="4775"/>
            </w:tblGrid>
            <w:tr w:rsidR="00B37327" w:rsidRPr="003510F3" w14:paraId="6E27E6D0" w14:textId="77777777" w:rsidTr="00F3461B">
              <w:tc>
                <w:tcPr>
                  <w:tcW w:w="4775" w:type="dxa"/>
                  <w:shd w:val="clear" w:color="auto" w:fill="auto"/>
                </w:tcPr>
                <w:p w14:paraId="38BAF70A" w14:textId="407B5CE2" w:rsidR="00B37327" w:rsidRPr="003510F3" w:rsidRDefault="00B37327" w:rsidP="00F3461B">
                  <w:pPr>
                    <w:spacing w:line="360" w:lineRule="auto"/>
                    <w:rPr>
                      <w:bCs/>
                      <w:sz w:val="22"/>
                      <w:szCs w:val="22"/>
                    </w:rPr>
                  </w:pPr>
                  <w:r w:rsidRPr="003510F3">
                    <w:rPr>
                      <w:bCs/>
                      <w:sz w:val="22"/>
                      <w:szCs w:val="22"/>
                    </w:rPr>
                    <w:t>IČ:</w:t>
                  </w:r>
                  <w:r w:rsidR="00B267A8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8002D2">
                    <w:rPr>
                      <w:bCs/>
                      <w:sz w:val="22"/>
                      <w:szCs w:val="22"/>
                    </w:rPr>
                    <w:t>26145359</w:t>
                  </w:r>
                </w:p>
              </w:tc>
              <w:tc>
                <w:tcPr>
                  <w:tcW w:w="4775" w:type="dxa"/>
                  <w:shd w:val="clear" w:color="auto" w:fill="auto"/>
                </w:tcPr>
                <w:p w14:paraId="77A41E36" w14:textId="547219C7" w:rsidR="00B37327" w:rsidRPr="003510F3" w:rsidRDefault="00B37327" w:rsidP="00F3461B">
                  <w:pPr>
                    <w:spacing w:line="360" w:lineRule="auto"/>
                    <w:rPr>
                      <w:bCs/>
                      <w:sz w:val="22"/>
                      <w:szCs w:val="22"/>
                    </w:rPr>
                  </w:pPr>
                  <w:r w:rsidRPr="003510F3">
                    <w:rPr>
                      <w:bCs/>
                      <w:sz w:val="22"/>
                      <w:szCs w:val="22"/>
                    </w:rPr>
                    <w:t>DIČ:</w:t>
                  </w:r>
                  <w:r w:rsidR="00B267A8">
                    <w:rPr>
                      <w:bCs/>
                      <w:sz w:val="22"/>
                      <w:szCs w:val="22"/>
                    </w:rPr>
                    <w:t xml:space="preserve"> CZ</w:t>
                  </w:r>
                  <w:r w:rsidR="008002D2">
                    <w:rPr>
                      <w:bCs/>
                      <w:sz w:val="22"/>
                      <w:szCs w:val="22"/>
                    </w:rPr>
                    <w:t>26145359</w:t>
                  </w:r>
                </w:p>
              </w:tc>
            </w:tr>
            <w:tr w:rsidR="00B37327" w:rsidRPr="003510F3" w14:paraId="52D5F252" w14:textId="77777777" w:rsidTr="00F3461B">
              <w:tc>
                <w:tcPr>
                  <w:tcW w:w="4775" w:type="dxa"/>
                  <w:shd w:val="clear" w:color="auto" w:fill="auto"/>
                </w:tcPr>
                <w:p w14:paraId="0BCEBAAB" w14:textId="77777777" w:rsidR="00B37327" w:rsidRPr="003510F3" w:rsidRDefault="00B37327" w:rsidP="00F3461B">
                  <w:pPr>
                    <w:spacing w:line="360" w:lineRule="auto"/>
                    <w:rPr>
                      <w:bCs/>
                      <w:sz w:val="22"/>
                      <w:szCs w:val="22"/>
                    </w:rPr>
                  </w:pPr>
                  <w:r w:rsidRPr="003510F3">
                    <w:rPr>
                      <w:bCs/>
                      <w:sz w:val="22"/>
                      <w:szCs w:val="22"/>
                    </w:rPr>
                    <w:t>Kontaktní osoba: jméno/tel/e-mail:</w:t>
                  </w:r>
                </w:p>
              </w:tc>
              <w:tc>
                <w:tcPr>
                  <w:tcW w:w="4775" w:type="dxa"/>
                  <w:shd w:val="clear" w:color="auto" w:fill="auto"/>
                </w:tcPr>
                <w:p w14:paraId="14DBE467" w14:textId="79471621" w:rsidR="00B37327" w:rsidRPr="003510F3" w:rsidRDefault="00B37327" w:rsidP="00F3461B">
                  <w:pPr>
                    <w:spacing w:line="360" w:lineRule="auto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4BE28C0" w14:textId="77777777" w:rsidR="00B37327" w:rsidRPr="00C27B75" w:rsidRDefault="00B37327" w:rsidP="00F3461B">
            <w:pPr>
              <w:spacing w:line="360" w:lineRule="auto"/>
              <w:rPr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 xml:space="preserve">                                                                                           </w:t>
            </w:r>
          </w:p>
          <w:p w14:paraId="3E2E3C58" w14:textId="77777777" w:rsidR="00B37327" w:rsidRPr="00C27B75" w:rsidRDefault="00B37327" w:rsidP="00F3461B">
            <w:pPr>
              <w:spacing w:line="360" w:lineRule="auto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 xml:space="preserve">                                                                                      Akceptace za dodavatele:</w:t>
            </w:r>
          </w:p>
          <w:p w14:paraId="0ECDD9B5" w14:textId="77777777" w:rsidR="00B37327" w:rsidRPr="00C27B75" w:rsidRDefault="00B37327" w:rsidP="00F3461B">
            <w:pPr>
              <w:spacing w:line="360" w:lineRule="auto"/>
              <w:rPr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 xml:space="preserve">                                                                                      </w:t>
            </w:r>
            <w:proofErr w:type="spellStart"/>
            <w:proofErr w:type="gramStart"/>
            <w:r w:rsidRPr="00C27B75">
              <w:rPr>
                <w:b/>
                <w:sz w:val="22"/>
                <w:szCs w:val="22"/>
              </w:rPr>
              <w:t>Dne:_</w:t>
            </w:r>
            <w:proofErr w:type="gramEnd"/>
            <w:r w:rsidRPr="00C27B75">
              <w:rPr>
                <w:b/>
                <w:sz w:val="22"/>
                <w:szCs w:val="22"/>
              </w:rPr>
              <w:t>__________Podpis</w:t>
            </w:r>
            <w:proofErr w:type="spellEnd"/>
            <w:r w:rsidRPr="00C27B75">
              <w:rPr>
                <w:b/>
                <w:sz w:val="22"/>
                <w:szCs w:val="22"/>
              </w:rPr>
              <w:t>:____________________</w:t>
            </w:r>
          </w:p>
        </w:tc>
      </w:tr>
      <w:tr w:rsidR="00B37327" w:rsidRPr="00C27B75" w14:paraId="0A5D2B7A" w14:textId="77777777" w:rsidTr="00F3461B">
        <w:trPr>
          <w:trHeight w:val="388"/>
        </w:trPr>
        <w:tc>
          <w:tcPr>
            <w:tcW w:w="9781" w:type="dxa"/>
            <w:gridSpan w:val="3"/>
            <w:shd w:val="clear" w:color="auto" w:fill="auto"/>
          </w:tcPr>
          <w:p w14:paraId="6309C1B7" w14:textId="77777777" w:rsidR="00B37327" w:rsidRPr="00C27B75" w:rsidRDefault="00B37327" w:rsidP="00F3461B">
            <w:pPr>
              <w:spacing w:line="360" w:lineRule="auto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>Objednatel:</w:t>
            </w:r>
          </w:p>
          <w:p w14:paraId="08596B31" w14:textId="77777777" w:rsidR="00B37327" w:rsidRPr="00C27B75" w:rsidRDefault="00B37327" w:rsidP="00F3461B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C27B75">
              <w:rPr>
                <w:b/>
                <w:bCs/>
                <w:sz w:val="22"/>
                <w:szCs w:val="22"/>
              </w:rPr>
              <w:t xml:space="preserve">Název: </w:t>
            </w:r>
            <w:r w:rsidRPr="00C27B75">
              <w:rPr>
                <w:sz w:val="22"/>
                <w:szCs w:val="22"/>
              </w:rPr>
              <w:t>Prague City Tourism a. s.</w:t>
            </w:r>
          </w:p>
          <w:p w14:paraId="6971E4E1" w14:textId="77777777" w:rsidR="00B37327" w:rsidRPr="00C27B75" w:rsidRDefault="00B37327" w:rsidP="00F3461B">
            <w:pPr>
              <w:spacing w:line="360" w:lineRule="auto"/>
              <w:rPr>
                <w:sz w:val="22"/>
                <w:szCs w:val="22"/>
              </w:rPr>
            </w:pPr>
            <w:r w:rsidRPr="00C27B75">
              <w:rPr>
                <w:b/>
                <w:bCs/>
                <w:sz w:val="22"/>
                <w:szCs w:val="22"/>
              </w:rPr>
              <w:t>Sídlo:</w:t>
            </w:r>
            <w:r w:rsidRPr="00C27B75">
              <w:rPr>
                <w:sz w:val="22"/>
                <w:szCs w:val="22"/>
              </w:rPr>
              <w:t xml:space="preserve"> Arbesovo náměstí 70/4, Smíchov, 150 00 Praha 5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75"/>
              <w:gridCol w:w="4775"/>
            </w:tblGrid>
            <w:tr w:rsidR="00B37327" w:rsidRPr="00C27B75" w14:paraId="637CB863" w14:textId="77777777" w:rsidTr="00F3461B">
              <w:trPr>
                <w:trHeight w:val="204"/>
              </w:trPr>
              <w:tc>
                <w:tcPr>
                  <w:tcW w:w="4775" w:type="dxa"/>
                  <w:shd w:val="clear" w:color="auto" w:fill="auto"/>
                </w:tcPr>
                <w:p w14:paraId="516680C7" w14:textId="77777777" w:rsidR="00B37327" w:rsidRPr="00C27B75" w:rsidRDefault="00B37327" w:rsidP="00F3461B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C27B75">
                    <w:rPr>
                      <w:sz w:val="22"/>
                      <w:szCs w:val="22"/>
                    </w:rPr>
                    <w:t>IČ: 07312890</w:t>
                  </w:r>
                </w:p>
              </w:tc>
              <w:tc>
                <w:tcPr>
                  <w:tcW w:w="4775" w:type="dxa"/>
                  <w:shd w:val="clear" w:color="auto" w:fill="auto"/>
                </w:tcPr>
                <w:p w14:paraId="6467217E" w14:textId="77777777" w:rsidR="00B37327" w:rsidRPr="00C27B75" w:rsidRDefault="00B37327" w:rsidP="00F3461B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C27B75">
                    <w:rPr>
                      <w:sz w:val="22"/>
                      <w:szCs w:val="22"/>
                    </w:rPr>
                    <w:t>DIČ: CZ07312890</w:t>
                  </w:r>
                </w:p>
              </w:tc>
            </w:tr>
          </w:tbl>
          <w:p w14:paraId="42BA9118" w14:textId="77777777" w:rsidR="00B37327" w:rsidRPr="00C27B75" w:rsidRDefault="00B37327" w:rsidP="00F3461B">
            <w:pPr>
              <w:rPr>
                <w:sz w:val="22"/>
                <w:szCs w:val="22"/>
              </w:rPr>
            </w:pPr>
          </w:p>
        </w:tc>
      </w:tr>
      <w:tr w:rsidR="00B37327" w:rsidRPr="00C27B75" w14:paraId="6FB2CE1F" w14:textId="77777777" w:rsidTr="00F3461B">
        <w:trPr>
          <w:trHeight w:val="985"/>
        </w:trPr>
        <w:tc>
          <w:tcPr>
            <w:tcW w:w="9781" w:type="dxa"/>
            <w:gridSpan w:val="3"/>
            <w:shd w:val="clear" w:color="auto" w:fill="auto"/>
          </w:tcPr>
          <w:p w14:paraId="33598E0F" w14:textId="77777777" w:rsidR="00B37327" w:rsidRPr="00C27B75" w:rsidRDefault="00B37327" w:rsidP="00F3461B">
            <w:pPr>
              <w:widowControl w:val="0"/>
              <w:suppressAutoHyphens/>
              <w:spacing w:after="120"/>
              <w:rPr>
                <w:sz w:val="22"/>
                <w:szCs w:val="22"/>
              </w:rPr>
            </w:pPr>
            <w:r w:rsidRPr="00C27B75">
              <w:rPr>
                <w:rFonts w:eastAsia="Arial Unicode MS"/>
                <w:b/>
                <w:kern w:val="1"/>
                <w:sz w:val="22"/>
                <w:szCs w:val="22"/>
              </w:rPr>
              <w:t>Předmět objednávky:</w:t>
            </w:r>
          </w:p>
          <w:p w14:paraId="1274BE85" w14:textId="0C84BF7D" w:rsidR="00B37327" w:rsidRDefault="00B267A8" w:rsidP="008002D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Objednáváme tímto</w:t>
            </w:r>
            <w:r w:rsidR="008002D2">
              <w:rPr>
                <w:sz w:val="22"/>
                <w:szCs w:val="22"/>
              </w:rPr>
              <w:t xml:space="preserve"> u vás zajištění koncepčního rozvoje objektů i přilehlých prostranství Petřínské rozhledny – revitalizace Petřínské rozhledny, a to dle cenové nabídky v příloze této objednávky.</w:t>
            </w:r>
          </w:p>
          <w:p w14:paraId="23BDA5C5" w14:textId="77777777" w:rsidR="00B37327" w:rsidRDefault="00B37327" w:rsidP="00F346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3D8D4BE9" w14:textId="77777777" w:rsidR="00B37327" w:rsidRPr="00C27B75" w:rsidRDefault="00B37327" w:rsidP="00F346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70A5FF36" w14:textId="77777777" w:rsidR="00B37327" w:rsidRPr="00C27B75" w:rsidRDefault="00B37327" w:rsidP="00F346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Ind w:w="34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85"/>
              <w:gridCol w:w="2459"/>
            </w:tblGrid>
            <w:tr w:rsidR="00B37327" w:rsidRPr="003510F3" w14:paraId="2F5D3156" w14:textId="77777777" w:rsidTr="00F3461B">
              <w:tc>
                <w:tcPr>
                  <w:tcW w:w="3685" w:type="dxa"/>
                  <w:shd w:val="clear" w:color="auto" w:fill="auto"/>
                </w:tcPr>
                <w:p w14:paraId="2B3CA518" w14:textId="77777777" w:rsidR="00B37327" w:rsidRPr="003510F3" w:rsidRDefault="00B37327" w:rsidP="00F3461B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510F3">
                    <w:rPr>
                      <w:sz w:val="22"/>
                      <w:szCs w:val="22"/>
                    </w:rPr>
                    <w:t xml:space="preserve">Maximální cena: </w:t>
                  </w:r>
                  <w:r w:rsidRPr="003510F3">
                    <w:rPr>
                      <w:b/>
                      <w:bCs/>
                      <w:sz w:val="22"/>
                      <w:szCs w:val="22"/>
                    </w:rPr>
                    <w:t>bez DPH:</w:t>
                  </w:r>
                </w:p>
              </w:tc>
              <w:tc>
                <w:tcPr>
                  <w:tcW w:w="2459" w:type="dxa"/>
                  <w:shd w:val="clear" w:color="auto" w:fill="auto"/>
                </w:tcPr>
                <w:p w14:paraId="5096418A" w14:textId="05D9FD4F" w:rsidR="00B37327" w:rsidRPr="003510F3" w:rsidRDefault="008002D2" w:rsidP="00F3461B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150.000,-</w:t>
                  </w:r>
                  <w:proofErr w:type="gramEnd"/>
                </w:p>
              </w:tc>
            </w:tr>
            <w:tr w:rsidR="00B37327" w:rsidRPr="003510F3" w14:paraId="4D4C2DEB" w14:textId="77777777" w:rsidTr="00F3461B">
              <w:tc>
                <w:tcPr>
                  <w:tcW w:w="3685" w:type="dxa"/>
                  <w:shd w:val="clear" w:color="auto" w:fill="auto"/>
                </w:tcPr>
                <w:p w14:paraId="253A80CB" w14:textId="77777777" w:rsidR="00B37327" w:rsidRPr="003510F3" w:rsidRDefault="00B37327" w:rsidP="00F3461B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3510F3">
                    <w:rPr>
                      <w:b/>
                      <w:bCs/>
                      <w:sz w:val="22"/>
                      <w:szCs w:val="22"/>
                    </w:rPr>
                    <w:t>Včetně DPH:</w:t>
                  </w:r>
                </w:p>
              </w:tc>
              <w:tc>
                <w:tcPr>
                  <w:tcW w:w="2459" w:type="dxa"/>
                  <w:shd w:val="clear" w:color="auto" w:fill="auto"/>
                </w:tcPr>
                <w:p w14:paraId="506BA956" w14:textId="16D77E6B" w:rsidR="00B37327" w:rsidRPr="003510F3" w:rsidRDefault="00B37327" w:rsidP="00F3461B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E8A7CDD" w14:textId="77777777" w:rsidR="00B37327" w:rsidRDefault="00B37327" w:rsidP="00F3461B">
            <w:pPr>
              <w:jc w:val="both"/>
              <w:rPr>
                <w:b/>
                <w:sz w:val="22"/>
                <w:szCs w:val="22"/>
              </w:rPr>
            </w:pPr>
          </w:p>
          <w:p w14:paraId="21E52B17" w14:textId="77777777" w:rsidR="00B37327" w:rsidRPr="00C27B75" w:rsidRDefault="00B37327" w:rsidP="00F3461B">
            <w:pPr>
              <w:jc w:val="both"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 xml:space="preserve">Faktura bude vystavena dle skutečnosti. </w:t>
            </w:r>
          </w:p>
        </w:tc>
      </w:tr>
      <w:tr w:rsidR="00B37327" w:rsidRPr="00C27B75" w14:paraId="7EFD14A4" w14:textId="77777777" w:rsidTr="00F3461B">
        <w:trPr>
          <w:trHeight w:val="985"/>
        </w:trPr>
        <w:tc>
          <w:tcPr>
            <w:tcW w:w="9781" w:type="dxa"/>
            <w:gridSpan w:val="3"/>
            <w:shd w:val="clear" w:color="auto" w:fill="auto"/>
          </w:tcPr>
          <w:p w14:paraId="399A6104" w14:textId="77777777" w:rsidR="00B37327" w:rsidRPr="00850D87" w:rsidRDefault="00B37327" w:rsidP="00F3461B">
            <w:pPr>
              <w:widowControl w:val="0"/>
              <w:suppressAutoHyphens/>
              <w:spacing w:after="120"/>
              <w:jc w:val="both"/>
              <w:rPr>
                <w:rFonts w:eastAsia="Arial Unicode MS"/>
                <w:b/>
                <w:kern w:val="1"/>
                <w:sz w:val="18"/>
                <w:szCs w:val="18"/>
              </w:rPr>
            </w:pPr>
            <w:r w:rsidRPr="00850D87">
              <w:rPr>
                <w:rFonts w:eastAsia="Arial Unicode MS"/>
                <w:b/>
                <w:kern w:val="1"/>
                <w:sz w:val="18"/>
                <w:szCs w:val="18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7288A3B4" w14:textId="77777777" w:rsidR="00B37327" w:rsidRPr="00C27B75" w:rsidRDefault="00B37327" w:rsidP="00F3461B">
            <w:pPr>
              <w:widowControl w:val="0"/>
              <w:suppressAutoHyphens/>
              <w:spacing w:after="120"/>
              <w:jc w:val="both"/>
              <w:rPr>
                <w:rFonts w:eastAsia="Arial Unicode MS"/>
                <w:kern w:val="1"/>
                <w:sz w:val="22"/>
                <w:szCs w:val="22"/>
              </w:rPr>
            </w:pPr>
            <w:r w:rsidRPr="00850D87">
              <w:rPr>
                <w:rFonts w:eastAsia="Arial Unicode MS"/>
                <w:kern w:val="1"/>
                <w:sz w:val="18"/>
                <w:szCs w:val="18"/>
              </w:rPr>
              <w:t>Smluvní vztah založený touto objednávkou nabývá platnosti dnem závazného potvrzení objednávky druhou smluvní stranou. Smluvní vztah 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B37327" w:rsidRPr="00C27B75" w14:paraId="6B31AAA8" w14:textId="77777777" w:rsidTr="00F3461B">
        <w:trPr>
          <w:trHeight w:val="950"/>
        </w:trPr>
        <w:tc>
          <w:tcPr>
            <w:tcW w:w="4796" w:type="dxa"/>
            <w:shd w:val="clear" w:color="auto" w:fill="auto"/>
          </w:tcPr>
          <w:p w14:paraId="4E0DD947" w14:textId="3728F0A4" w:rsidR="00B37327" w:rsidRPr="00C27B75" w:rsidRDefault="00B37327" w:rsidP="00F3461B">
            <w:pPr>
              <w:widowControl w:val="0"/>
              <w:suppressAutoHyphens/>
              <w:rPr>
                <w:rFonts w:eastAsia="Arial Unicode MS"/>
                <w:kern w:val="1"/>
                <w:sz w:val="22"/>
                <w:szCs w:val="22"/>
              </w:rPr>
            </w:pPr>
            <w:r w:rsidRPr="00C27B75">
              <w:rPr>
                <w:rFonts w:eastAsia="Arial Unicode MS"/>
                <w:b/>
                <w:kern w:val="1"/>
                <w:sz w:val="22"/>
                <w:szCs w:val="22"/>
              </w:rPr>
              <w:t>Kontaktní osoba:</w:t>
            </w:r>
            <w:r w:rsidRPr="00C27B75">
              <w:rPr>
                <w:rFonts w:eastAsia="Arial Unicode MS"/>
                <w:kern w:val="1"/>
                <w:sz w:val="22"/>
                <w:szCs w:val="22"/>
              </w:rPr>
              <w:t xml:space="preserve">  </w:t>
            </w:r>
          </w:p>
          <w:p w14:paraId="045562D2" w14:textId="77777777" w:rsidR="00B37327" w:rsidRPr="00C27B75" w:rsidRDefault="00B37327" w:rsidP="00F3461B">
            <w:pPr>
              <w:widowControl w:val="0"/>
              <w:suppressAutoHyphens/>
              <w:rPr>
                <w:rFonts w:eastAsia="Arial Unicode MS"/>
                <w:kern w:val="1"/>
                <w:sz w:val="22"/>
                <w:szCs w:val="22"/>
              </w:rPr>
            </w:pPr>
            <w:r w:rsidRPr="00C27B75">
              <w:rPr>
                <w:rFonts w:eastAsia="Arial Unicode MS"/>
                <w:b/>
                <w:kern w:val="1"/>
                <w:sz w:val="22"/>
                <w:szCs w:val="22"/>
              </w:rPr>
              <w:t xml:space="preserve">Tel:     </w:t>
            </w:r>
            <w:r w:rsidRPr="00C27B75">
              <w:rPr>
                <w:rFonts w:eastAsia="Arial Unicode MS"/>
                <w:kern w:val="1"/>
                <w:sz w:val="22"/>
                <w:szCs w:val="22"/>
              </w:rPr>
              <w:t xml:space="preserve"> </w:t>
            </w:r>
          </w:p>
          <w:p w14:paraId="171B6075" w14:textId="38A498C6" w:rsidR="00B37327" w:rsidRPr="00850D87" w:rsidRDefault="00B37327" w:rsidP="00A0169F">
            <w:pPr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proofErr w:type="gramStart"/>
            <w:r w:rsidRPr="00C27B75">
              <w:rPr>
                <w:rFonts w:eastAsia="Arial Unicode MS"/>
                <w:b/>
                <w:kern w:val="1"/>
                <w:sz w:val="22"/>
                <w:szCs w:val="22"/>
              </w:rPr>
              <w:t xml:space="preserve">Email: </w:t>
            </w:r>
            <w:r w:rsidRPr="00C27B75">
              <w:rPr>
                <w:rFonts w:eastAsia="Arial Unicode MS"/>
                <w:bCs/>
                <w:kern w:val="1"/>
                <w:sz w:val="22"/>
                <w:szCs w:val="22"/>
              </w:rPr>
              <w:t xml:space="preserve"> </w:t>
            </w:r>
            <w:r w:rsidRPr="00850D87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Středisko</w:t>
            </w:r>
            <w:proofErr w:type="gramEnd"/>
            <w:r w:rsidRPr="00850D87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:</w:t>
            </w:r>
          </w:p>
        </w:tc>
        <w:tc>
          <w:tcPr>
            <w:tcW w:w="4985" w:type="dxa"/>
            <w:gridSpan w:val="2"/>
            <w:shd w:val="clear" w:color="auto" w:fill="auto"/>
          </w:tcPr>
          <w:p w14:paraId="10501491" w14:textId="77777777" w:rsidR="00B37327" w:rsidRPr="00C27B75" w:rsidRDefault="00B37327" w:rsidP="00F3461B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C27B75">
              <w:rPr>
                <w:rFonts w:eastAsia="Arial Unicode MS"/>
                <w:b/>
                <w:kern w:val="1"/>
                <w:sz w:val="22"/>
                <w:szCs w:val="22"/>
              </w:rPr>
              <w:t>Razítko, podpis příkazce operace:</w:t>
            </w:r>
          </w:p>
        </w:tc>
      </w:tr>
      <w:tr w:rsidR="00B37327" w:rsidRPr="00C27B75" w14:paraId="4AF7DB94" w14:textId="77777777" w:rsidTr="00F3461B">
        <w:trPr>
          <w:trHeight w:val="254"/>
        </w:trPr>
        <w:tc>
          <w:tcPr>
            <w:tcW w:w="9781" w:type="dxa"/>
            <w:gridSpan w:val="3"/>
            <w:shd w:val="clear" w:color="auto" w:fill="auto"/>
          </w:tcPr>
          <w:p w14:paraId="6B6CE0C5" w14:textId="03157A1F" w:rsidR="00B37327" w:rsidRPr="00C27B75" w:rsidRDefault="00B37327" w:rsidP="00F3461B">
            <w:pPr>
              <w:pStyle w:val="Bezmezer"/>
              <w:jc w:val="center"/>
              <w:rPr>
                <w:rFonts w:ascii="Times New Roman" w:hAnsi="Times New Roman"/>
                <w:b/>
              </w:rPr>
            </w:pPr>
            <w:r w:rsidRPr="00C27B75">
              <w:rPr>
                <w:rFonts w:ascii="Times New Roman" w:hAnsi="Times New Roman"/>
                <w:b/>
              </w:rPr>
              <w:t xml:space="preserve">Bankovní </w:t>
            </w:r>
            <w:proofErr w:type="gramStart"/>
            <w:r w:rsidRPr="00C27B75">
              <w:rPr>
                <w:rFonts w:ascii="Times New Roman" w:hAnsi="Times New Roman"/>
                <w:b/>
              </w:rPr>
              <w:t>spojení:</w:t>
            </w:r>
            <w:r w:rsidRPr="00C27B75">
              <w:rPr>
                <w:rFonts w:ascii="Times New Roman" w:hAnsi="Times New Roman"/>
              </w:rPr>
              <w:t xml:space="preserve">  </w:t>
            </w:r>
            <w:r w:rsidRPr="00C27B75">
              <w:rPr>
                <w:rFonts w:ascii="Times New Roman" w:hAnsi="Times New Roman"/>
                <w:b/>
              </w:rPr>
              <w:t>Č.</w:t>
            </w:r>
            <w:proofErr w:type="gramEnd"/>
            <w:r w:rsidRPr="00C27B75">
              <w:rPr>
                <w:rFonts w:ascii="Times New Roman" w:hAnsi="Times New Roman"/>
                <w:b/>
              </w:rPr>
              <w:t xml:space="preserve"> Ú.:</w:t>
            </w:r>
            <w:r w:rsidRPr="00C27B75">
              <w:rPr>
                <w:rFonts w:ascii="Times New Roman" w:hAnsi="Times New Roman"/>
              </w:rPr>
              <w:t xml:space="preserve">  </w:t>
            </w:r>
            <w:r w:rsidRPr="00C27B75">
              <w:rPr>
                <w:rFonts w:ascii="Times New Roman" w:hAnsi="Times New Roman"/>
                <w:b/>
              </w:rPr>
              <w:t>Kód banky:</w:t>
            </w:r>
            <w:r w:rsidRPr="00C27B75">
              <w:rPr>
                <w:rFonts w:ascii="Times New Roman" w:hAnsi="Times New Roman"/>
              </w:rPr>
              <w:t xml:space="preserve"> </w:t>
            </w:r>
          </w:p>
        </w:tc>
      </w:tr>
      <w:tr w:rsidR="00B37327" w:rsidRPr="00C27B75" w14:paraId="12CBA47B" w14:textId="77777777" w:rsidTr="00F3461B">
        <w:trPr>
          <w:trHeight w:val="820"/>
        </w:trPr>
        <w:tc>
          <w:tcPr>
            <w:tcW w:w="9781" w:type="dxa"/>
            <w:gridSpan w:val="3"/>
            <w:shd w:val="clear" w:color="auto" w:fill="auto"/>
          </w:tcPr>
          <w:p w14:paraId="21AF99E7" w14:textId="77777777" w:rsidR="00B37327" w:rsidRPr="00C27B75" w:rsidRDefault="00B37327" w:rsidP="00F3461B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C27B75">
              <w:rPr>
                <w:rFonts w:eastAsia="Arial Unicode MS"/>
                <w:b/>
                <w:kern w:val="1"/>
                <w:sz w:val="22"/>
                <w:szCs w:val="22"/>
              </w:rPr>
              <w:t>Souhlasím:</w:t>
            </w:r>
          </w:p>
          <w:p w14:paraId="68B0044A" w14:textId="77777777" w:rsidR="00B37327" w:rsidRPr="00C27B75" w:rsidRDefault="00B37327" w:rsidP="00F3461B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23230D8D" w14:textId="77777777" w:rsidR="00B37327" w:rsidRPr="00C27B75" w:rsidRDefault="00B37327" w:rsidP="00F3461B">
            <w:pPr>
              <w:pStyle w:val="Bezmezer"/>
              <w:rPr>
                <w:rFonts w:ascii="Times New Roman" w:eastAsia="Arial Unicode MS" w:hAnsi="Times New Roman"/>
                <w:b/>
                <w:kern w:val="1"/>
              </w:rPr>
            </w:pPr>
            <w:r w:rsidRPr="00C27B75">
              <w:rPr>
                <w:rFonts w:ascii="Times New Roman" w:hAnsi="Times New Roman"/>
              </w:rPr>
              <w:t xml:space="preserve">       předseda představenstva                   místopředseda představenstva                     člen představenstva</w:t>
            </w:r>
          </w:p>
        </w:tc>
      </w:tr>
    </w:tbl>
    <w:p w14:paraId="2971B663" w14:textId="77777777" w:rsidR="00C65BE4" w:rsidRDefault="00A0169F"/>
    <w:sectPr w:rsidR="00C65B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5DD30" w14:textId="77777777" w:rsidR="00B464C5" w:rsidRDefault="00B464C5">
      <w:r>
        <w:separator/>
      </w:r>
    </w:p>
  </w:endnote>
  <w:endnote w:type="continuationSeparator" w:id="0">
    <w:p w14:paraId="0448092D" w14:textId="77777777" w:rsidR="00B464C5" w:rsidRDefault="00B46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F1EB3" w14:textId="77777777" w:rsidR="000B6DA5" w:rsidRDefault="00B37327" w:rsidP="00D778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59732D" w14:textId="77777777" w:rsidR="000B6DA5" w:rsidRDefault="00A016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FCB6E" w14:textId="77777777" w:rsidR="000B6DA5" w:rsidRDefault="00B37327" w:rsidP="00D778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0B8C042C" w14:textId="77777777" w:rsidR="000B6DA5" w:rsidRDefault="00A0169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7183C" w14:textId="77777777" w:rsidR="00234D13" w:rsidRDefault="00A016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3F212" w14:textId="77777777" w:rsidR="00B464C5" w:rsidRDefault="00B464C5">
      <w:r>
        <w:separator/>
      </w:r>
    </w:p>
  </w:footnote>
  <w:footnote w:type="continuationSeparator" w:id="0">
    <w:p w14:paraId="0D800724" w14:textId="77777777" w:rsidR="00B464C5" w:rsidRDefault="00B46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F5452" w14:textId="77777777" w:rsidR="00234D13" w:rsidRDefault="00A016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358F4" w14:textId="77777777" w:rsidR="00234D13" w:rsidRDefault="00A0169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8A341" w14:textId="77777777" w:rsidR="00234D13" w:rsidRDefault="00A016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40722"/>
    <w:multiLevelType w:val="hybridMultilevel"/>
    <w:tmpl w:val="F328DCAE"/>
    <w:lvl w:ilvl="0" w:tplc="96E0B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27"/>
    <w:rsid w:val="000614C5"/>
    <w:rsid w:val="000B1DD0"/>
    <w:rsid w:val="001D1A9A"/>
    <w:rsid w:val="0025066F"/>
    <w:rsid w:val="00302F9C"/>
    <w:rsid w:val="00502D78"/>
    <w:rsid w:val="0055259B"/>
    <w:rsid w:val="005E3809"/>
    <w:rsid w:val="006A7435"/>
    <w:rsid w:val="007023F5"/>
    <w:rsid w:val="0073155A"/>
    <w:rsid w:val="008002D2"/>
    <w:rsid w:val="008C2CAC"/>
    <w:rsid w:val="008E299C"/>
    <w:rsid w:val="009900AF"/>
    <w:rsid w:val="009D223E"/>
    <w:rsid w:val="009F4E41"/>
    <w:rsid w:val="00A0169F"/>
    <w:rsid w:val="00B267A8"/>
    <w:rsid w:val="00B37327"/>
    <w:rsid w:val="00B453E5"/>
    <w:rsid w:val="00B464C5"/>
    <w:rsid w:val="00BD58C5"/>
    <w:rsid w:val="00CA1100"/>
    <w:rsid w:val="00CE3BBB"/>
    <w:rsid w:val="00D5029A"/>
    <w:rsid w:val="00F13A2F"/>
    <w:rsid w:val="00F3438B"/>
    <w:rsid w:val="00FD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C4E3F"/>
  <w15:chartTrackingRefBased/>
  <w15:docId w15:val="{EFB71DE5-1009-4D14-8C71-ADD2AF81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7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373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3732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37327"/>
  </w:style>
  <w:style w:type="paragraph" w:styleId="Zhlav">
    <w:name w:val="header"/>
    <w:basedOn w:val="Normln"/>
    <w:link w:val="ZhlavChar"/>
    <w:rsid w:val="00B373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3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37327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502D7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267A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26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1871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Ježková Petra</dc:creator>
  <cp:keywords/>
  <dc:description/>
  <cp:lastModifiedBy>Mackovičová Kristýna</cp:lastModifiedBy>
  <cp:revision>2</cp:revision>
  <cp:lastPrinted>2021-06-23T09:43:00Z</cp:lastPrinted>
  <dcterms:created xsi:type="dcterms:W3CDTF">2021-06-29T09:12:00Z</dcterms:created>
  <dcterms:modified xsi:type="dcterms:W3CDTF">2021-06-29T09:12:00Z</dcterms:modified>
</cp:coreProperties>
</file>