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1F1FC97D" w14:textId="77777777" w:rsidR="00443330" w:rsidRPr="00443330" w:rsidRDefault="00443330" w:rsidP="004433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3330">
              <w:rPr>
                <w:rFonts w:ascii="Times New Roman" w:hAnsi="Times New Roman"/>
                <w:b/>
                <w:bCs/>
              </w:rPr>
              <w:t xml:space="preserve">FARA spol. s r.o. </w:t>
            </w:r>
          </w:p>
          <w:p w14:paraId="21818C51" w14:textId="77777777" w:rsidR="00443330" w:rsidRPr="00443330" w:rsidRDefault="00443330" w:rsidP="0044333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K Matěji 2162/33</w:t>
            </w:r>
          </w:p>
          <w:p w14:paraId="01F0B2FB" w14:textId="77777777" w:rsidR="00947AE5" w:rsidRPr="00443330" w:rsidRDefault="00443330" w:rsidP="0044333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160 00 Praha 6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7F055416" w:rsidR="00947AE5" w:rsidRPr="00443330" w:rsidRDefault="007D1D40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  <w:r w:rsidR="00443330" w:rsidRPr="00443330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="00443330" w:rsidRPr="00443330">
              <w:rPr>
                <w:rFonts w:ascii="Times New Roman" w:hAnsi="Times New Roman"/>
              </w:rPr>
              <w:t>/Zlic/FOPRI/</w:t>
            </w:r>
            <w:proofErr w:type="spellStart"/>
            <w:r w:rsidR="00443330" w:rsidRPr="00443330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jsme plátci DPH</w:t>
            </w: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236F6E41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7D1D40">
              <w:rPr>
                <w:rFonts w:ascii="Times New Roman" w:hAnsi="Times New Roman"/>
              </w:rPr>
              <w:t>28.6.2021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2957325A" w14:textId="7DEE8489" w:rsidR="00443330" w:rsidRPr="00443330" w:rsidRDefault="007D1D40" w:rsidP="004433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vykonávání autorského dozoru na stavbě „Rekonstrukce stávající ZŠ na MŠ“. Předpokládaný rozsah AD jsou 4 měsíc, návštěva na stavbě 5 kontrolních dnů měsíčně, cena za jeden KD 3200,-Kč bez DPH, tj. 16 000,-Kč bez DPH za měsíc. Celkem tedy 64 000</w:t>
      </w:r>
      <w:r w:rsidR="00443330" w:rsidRPr="00443330">
        <w:rPr>
          <w:rFonts w:ascii="Times New Roman" w:hAnsi="Times New Roman"/>
        </w:rPr>
        <w:t>,-Kč bez DPH.</w:t>
      </w:r>
      <w:r>
        <w:rPr>
          <w:rFonts w:ascii="Times New Roman" w:hAnsi="Times New Roman"/>
        </w:rPr>
        <w:t xml:space="preserve"> Celková cena bude účtována na základě skutečnosti.</w:t>
      </w:r>
    </w:p>
    <w:p w14:paraId="11337526" w14:textId="77777777" w:rsidR="00443330" w:rsidRPr="00443330" w:rsidRDefault="00443330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85ADC"/>
    <w:rsid w:val="001A522C"/>
    <w:rsid w:val="001B3592"/>
    <w:rsid w:val="001C75FB"/>
    <w:rsid w:val="00211A3E"/>
    <w:rsid w:val="0023619A"/>
    <w:rsid w:val="002A24CD"/>
    <w:rsid w:val="002D2D3F"/>
    <w:rsid w:val="002D3EE9"/>
    <w:rsid w:val="003376BE"/>
    <w:rsid w:val="00354F15"/>
    <w:rsid w:val="003576A9"/>
    <w:rsid w:val="00415AC7"/>
    <w:rsid w:val="004262B2"/>
    <w:rsid w:val="00434A39"/>
    <w:rsid w:val="00443330"/>
    <w:rsid w:val="004C43A0"/>
    <w:rsid w:val="004F33B5"/>
    <w:rsid w:val="00500043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D40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E2D02"/>
    <w:rsid w:val="00AE3061"/>
    <w:rsid w:val="00B26CA4"/>
    <w:rsid w:val="00B640C8"/>
    <w:rsid w:val="00B64387"/>
    <w:rsid w:val="00B90A73"/>
    <w:rsid w:val="00B9319A"/>
    <w:rsid w:val="00B96CB6"/>
    <w:rsid w:val="00BE23F8"/>
    <w:rsid w:val="00C7640E"/>
    <w:rsid w:val="00C90D27"/>
    <w:rsid w:val="00CA47EA"/>
    <w:rsid w:val="00CF4ABF"/>
    <w:rsid w:val="00D55AC4"/>
    <w:rsid w:val="00D67E56"/>
    <w:rsid w:val="00E12374"/>
    <w:rsid w:val="00E43BCB"/>
    <w:rsid w:val="00E46243"/>
    <w:rsid w:val="00E66A66"/>
    <w:rsid w:val="00E81598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2020-01-09T09:35:00Z</cp:lastPrinted>
  <dcterms:created xsi:type="dcterms:W3CDTF">2021-06-29T08:22:00Z</dcterms:created>
  <dcterms:modified xsi:type="dcterms:W3CDTF">2021-06-29T08:22:00Z</dcterms:modified>
</cp:coreProperties>
</file>