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CB" w:rsidRDefault="00A925C4">
      <w:pPr>
        <w:pStyle w:val="Nadpis10"/>
        <w:framePr w:w="8506" w:h="610" w:hRule="exact" w:wrap="around" w:vAnchor="page" w:hAnchor="page" w:x="1714" w:y="2202"/>
        <w:shd w:val="clear" w:color="auto" w:fill="auto"/>
        <w:spacing w:line="280" w:lineRule="exact"/>
        <w:ind w:left="200"/>
      </w:pPr>
      <w:bookmarkStart w:id="0" w:name="bookmark0"/>
      <w:r>
        <w:t>Dodatek č. 1</w:t>
      </w:r>
      <w:bookmarkEnd w:id="0"/>
    </w:p>
    <w:p w:rsidR="00076BCB" w:rsidRDefault="00A925C4">
      <w:pPr>
        <w:pStyle w:val="Zkladntext2"/>
        <w:framePr w:w="8506" w:h="610" w:hRule="exact" w:wrap="around" w:vAnchor="page" w:hAnchor="page" w:x="1714" w:y="2202"/>
        <w:shd w:val="clear" w:color="auto" w:fill="auto"/>
        <w:spacing w:after="0" w:line="160" w:lineRule="exact"/>
        <w:ind w:left="200" w:firstLine="0"/>
      </w:pPr>
      <w:r>
        <w:t>Sm</w:t>
      </w:r>
      <w:r w:rsidR="009E586F">
        <w:t xml:space="preserve">louvy o výpůjčce </w:t>
      </w:r>
    </w:p>
    <w:p w:rsidR="00076BCB" w:rsidRDefault="00A925C4">
      <w:pPr>
        <w:pStyle w:val="Nadpis20"/>
        <w:framePr w:w="8506" w:h="308" w:hRule="exact" w:wrap="around" w:vAnchor="page" w:hAnchor="page" w:x="1714" w:y="3570"/>
        <w:shd w:val="clear" w:color="auto" w:fill="auto"/>
        <w:spacing w:before="0" w:after="0" w:line="220" w:lineRule="exact"/>
        <w:ind w:left="200"/>
      </w:pPr>
      <w:bookmarkStart w:id="1" w:name="bookmark1"/>
      <w:r>
        <w:t>Smluvní strany</w:t>
      </w:r>
      <w:bookmarkEnd w:id="1"/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0" w:line="160" w:lineRule="exact"/>
        <w:ind w:left="180"/>
        <w:jc w:val="left"/>
      </w:pPr>
      <w:r>
        <w:t>Krajská nemocnice T. Bati, a.s,</w:t>
      </w:r>
    </w:p>
    <w:p w:rsidR="00076BCB" w:rsidRPr="00D01C30" w:rsidRDefault="00A925C4">
      <w:pPr>
        <w:pStyle w:val="Zkladntext21"/>
        <w:framePr w:w="8506" w:h="8384" w:hRule="exact" w:wrap="around" w:vAnchor="page" w:hAnchor="page" w:x="1714" w:y="4358"/>
        <w:shd w:val="clear" w:color="auto" w:fill="auto"/>
        <w:spacing w:line="160" w:lineRule="exact"/>
        <w:ind w:left="180"/>
        <w:rPr>
          <w:b w:val="0"/>
        </w:rPr>
      </w:pPr>
      <w:r>
        <w:rPr>
          <w:rStyle w:val="Zkladntext28ptNetundkovn0pt"/>
        </w:rPr>
        <w:t xml:space="preserve">Zastoupená </w:t>
      </w:r>
      <w:r w:rsidRPr="00D01C30">
        <w:rPr>
          <w:b w:val="0"/>
          <w:sz w:val="18"/>
          <w:szCs w:val="18"/>
        </w:rPr>
        <w:t xml:space="preserve">MUDr. Petrem Sládkem a Ing. Vlastimilem </w:t>
      </w:r>
      <w:proofErr w:type="spellStart"/>
      <w:r w:rsidRPr="00D01C30">
        <w:rPr>
          <w:b w:val="0"/>
          <w:sz w:val="18"/>
          <w:szCs w:val="18"/>
        </w:rPr>
        <w:t>Vajdákem</w:t>
      </w:r>
      <w:proofErr w:type="spellEnd"/>
      <w:r w:rsidRPr="00D01C30">
        <w:rPr>
          <w:b w:val="0"/>
          <w:sz w:val="18"/>
          <w:szCs w:val="18"/>
        </w:rPr>
        <w:t>, členy představenstva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229" w:line="221" w:lineRule="exact"/>
        <w:ind w:left="40" w:right="960" w:firstLine="0"/>
        <w:jc w:val="left"/>
      </w:pPr>
      <w:r>
        <w:t xml:space="preserve">Havlíčkovo nábřeží 600 762 75 </w:t>
      </w:r>
      <w:proofErr w:type="spellStart"/>
      <w:r>
        <w:t>Zlin</w:t>
      </w:r>
      <w:proofErr w:type="spellEnd"/>
      <w:r>
        <w:t xml:space="preserve"> IČ: 27661989 DIČ: CZ27661989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0" w:line="160" w:lineRule="exact"/>
        <w:ind w:left="180"/>
        <w:jc w:val="left"/>
      </w:pPr>
      <w:r>
        <w:t xml:space="preserve">Zapsána v </w:t>
      </w:r>
      <w:r>
        <w:t>obchodním rejstříku u Krajského soudu v Brně, oddíl B, vložka 4437.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200" w:line="160" w:lineRule="exact"/>
        <w:ind w:left="180"/>
        <w:jc w:val="left"/>
      </w:pPr>
      <w:r>
        <w:t>(dále jen vypůjčíte!)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182" w:line="160" w:lineRule="exact"/>
        <w:ind w:left="180"/>
        <w:jc w:val="left"/>
      </w:pPr>
      <w:r>
        <w:t>a</w:t>
      </w:r>
    </w:p>
    <w:p w:rsidR="00076BCB" w:rsidRDefault="00A925C4">
      <w:pPr>
        <w:pStyle w:val="Zkladntext30"/>
        <w:framePr w:w="8506" w:h="8384" w:hRule="exact" w:wrap="around" w:vAnchor="page" w:hAnchor="page" w:x="1714" w:y="4358"/>
        <w:shd w:val="clear" w:color="auto" w:fill="auto"/>
        <w:spacing w:before="0"/>
        <w:ind w:left="180"/>
      </w:pPr>
      <w:r>
        <w:t>MEDKOTECH s.r.o.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0" w:line="226" w:lineRule="exact"/>
        <w:ind w:left="180"/>
        <w:jc w:val="left"/>
      </w:pPr>
      <w:r>
        <w:t xml:space="preserve">U Kapličky 573, 756 63 </w:t>
      </w:r>
      <w:proofErr w:type="spellStart"/>
      <w:r>
        <w:t>Krhová</w:t>
      </w:r>
      <w:proofErr w:type="spellEnd"/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0" w:line="226" w:lineRule="exact"/>
        <w:ind w:left="40" w:right="960" w:firstLine="0"/>
        <w:jc w:val="left"/>
      </w:pPr>
      <w:r>
        <w:t xml:space="preserve">zastoupená </w:t>
      </w:r>
      <w:proofErr w:type="spellStart"/>
      <w:r>
        <w:t>Ing.Vasilčenkem</w:t>
      </w:r>
      <w:proofErr w:type="spellEnd"/>
      <w:r>
        <w:t xml:space="preserve"> </w:t>
      </w:r>
      <w:proofErr w:type="gramStart"/>
      <w:r>
        <w:t>Liborem , obchodním</w:t>
      </w:r>
      <w:proofErr w:type="gramEnd"/>
      <w:r>
        <w:t xml:space="preserve"> ředitelem, zplnomocněným jednatelem k podpisu IČO 45310203 DIČ CZ 4531</w:t>
      </w:r>
      <w:r>
        <w:t>0203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0" w:line="226" w:lineRule="exact"/>
        <w:ind w:left="180"/>
        <w:jc w:val="left"/>
      </w:pPr>
      <w:r>
        <w:t>Bankovní spojení: 602 341-021/0100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473" w:line="226" w:lineRule="exact"/>
        <w:ind w:left="40" w:right="960" w:firstLine="0"/>
        <w:jc w:val="left"/>
      </w:pPr>
      <w:r>
        <w:t xml:space="preserve">(Zapsána v obchodním rejstříku u Krajského soudu v Ostravě, </w:t>
      </w:r>
      <w:proofErr w:type="spellStart"/>
      <w:r>
        <w:t>oddil</w:t>
      </w:r>
      <w:proofErr w:type="spellEnd"/>
      <w:r>
        <w:t xml:space="preserve"> C, </w:t>
      </w:r>
      <w:proofErr w:type="spellStart"/>
      <w:r>
        <w:t>viožka</w:t>
      </w:r>
      <w:proofErr w:type="spellEnd"/>
      <w:r>
        <w:t xml:space="preserve"> 16471 (dále jen půjčíte!)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519" w:line="160" w:lineRule="exact"/>
        <w:ind w:left="180"/>
        <w:jc w:val="left"/>
      </w:pPr>
      <w:r>
        <w:t xml:space="preserve">uzavírají v souladu s </w:t>
      </w:r>
      <w:proofErr w:type="spellStart"/>
      <w:r>
        <w:t>ust</w:t>
      </w:r>
      <w:proofErr w:type="spellEnd"/>
      <w:r>
        <w:t xml:space="preserve">. § 659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</w:t>
      </w:r>
      <w:proofErr w:type="spellEnd"/>
      <w:r>
        <w:t xml:space="preserve">. </w:t>
      </w:r>
      <w:proofErr w:type="spellStart"/>
      <w:r>
        <w:t>zák</w:t>
      </w:r>
      <w:proofErr w:type="spellEnd"/>
      <w:r>
        <w:t>, následující dodatek ke smlouvě:</w:t>
      </w:r>
    </w:p>
    <w:p w:rsidR="00076BCB" w:rsidRDefault="00A925C4">
      <w:pPr>
        <w:pStyle w:val="Zkladntext40"/>
        <w:framePr w:w="8506" w:h="8384" w:hRule="exact" w:wrap="around" w:vAnchor="page" w:hAnchor="page" w:x="1714" w:y="4358"/>
        <w:shd w:val="clear" w:color="auto" w:fill="auto"/>
        <w:spacing w:before="0" w:line="220" w:lineRule="exact"/>
        <w:ind w:left="200"/>
      </w:pPr>
      <w:bookmarkStart w:id="2" w:name="bookmark2"/>
      <w:r>
        <w:t>II.</w:t>
      </w:r>
      <w:bookmarkEnd w:id="2"/>
    </w:p>
    <w:p w:rsidR="00076BCB" w:rsidRDefault="00A925C4">
      <w:pPr>
        <w:pStyle w:val="Nadpis20"/>
        <w:framePr w:w="8506" w:h="8384" w:hRule="exact" w:wrap="around" w:vAnchor="page" w:hAnchor="page" w:x="1714" w:y="4358"/>
        <w:shd w:val="clear" w:color="auto" w:fill="auto"/>
        <w:spacing w:before="0" w:after="231" w:line="220" w:lineRule="exact"/>
        <w:ind w:left="200"/>
      </w:pPr>
      <w:bookmarkStart w:id="3" w:name="bookmark3"/>
      <w:r>
        <w:t>Předmět dodatku</w:t>
      </w:r>
      <w:bookmarkEnd w:id="3"/>
    </w:p>
    <w:p w:rsidR="00076BCB" w:rsidRDefault="00A925C4">
      <w:pPr>
        <w:pStyle w:val="Zkladntext2"/>
        <w:framePr w:w="8506" w:h="8384" w:hRule="exact" w:wrap="around" w:vAnchor="page" w:hAnchor="page" w:x="1714" w:y="4358"/>
        <w:shd w:val="clear" w:color="auto" w:fill="auto"/>
        <w:spacing w:after="248" w:line="160" w:lineRule="exact"/>
        <w:ind w:left="180"/>
        <w:jc w:val="left"/>
      </w:pPr>
      <w:r>
        <w:t xml:space="preserve">Předmětem </w:t>
      </w:r>
      <w:r>
        <w:t xml:space="preserve">dodatku jsou následující změny ze strany </w:t>
      </w:r>
      <w:proofErr w:type="spellStart"/>
      <w:proofErr w:type="gramStart"/>
      <w:r>
        <w:t>půjčitele</w:t>
      </w:r>
      <w:proofErr w:type="spellEnd"/>
      <w:r>
        <w:t xml:space="preserve"> :</w:t>
      </w:r>
      <w:proofErr w:type="gramEnd"/>
    </w:p>
    <w:p w:rsidR="00076BCB" w:rsidRDefault="00A925C4">
      <w:pPr>
        <w:pStyle w:val="Zkladntext2"/>
        <w:framePr w:w="8506" w:h="8384" w:hRule="exact" w:wrap="around" w:vAnchor="page" w:hAnchor="page" w:x="1714" w:y="4358"/>
        <w:numPr>
          <w:ilvl w:val="0"/>
          <w:numId w:val="1"/>
        </w:numPr>
        <w:shd w:val="clear" w:color="auto" w:fill="auto"/>
        <w:spacing w:after="197" w:line="160" w:lineRule="exact"/>
        <w:ind w:left="180"/>
        <w:jc w:val="left"/>
      </w:pPr>
      <w:r>
        <w:t xml:space="preserve"> Nová adresa </w:t>
      </w:r>
      <w:proofErr w:type="spellStart"/>
      <w:r>
        <w:t>půjčitele</w:t>
      </w:r>
      <w:proofErr w:type="spellEnd"/>
      <w:r>
        <w:t xml:space="preserve"> je uvedena v záhlaví dodatku,</w:t>
      </w:r>
    </w:p>
    <w:p w:rsidR="00076BCB" w:rsidRDefault="00A925C4">
      <w:pPr>
        <w:pStyle w:val="Zkladntext2"/>
        <w:framePr w:w="8506" w:h="8384" w:hRule="exact" w:wrap="around" w:vAnchor="page" w:hAnchor="page" w:x="1714" w:y="4358"/>
        <w:numPr>
          <w:ilvl w:val="0"/>
          <w:numId w:val="1"/>
        </w:numPr>
        <w:shd w:val="clear" w:color="auto" w:fill="auto"/>
        <w:spacing w:after="0" w:line="230" w:lineRule="exact"/>
        <w:ind w:left="180" w:right="220"/>
        <w:jc w:val="left"/>
      </w:pPr>
      <w:r>
        <w:t xml:space="preserve"> Dochází ke změně výrobního čísla zapůjčeného programátoru MASTER 1000, výrobní číslo MYU 201 z důvodu technické výměny a upgrade </w:t>
      </w:r>
      <w:proofErr w:type="gramStart"/>
      <w:r>
        <w:t>přístroje.Ostatní</w:t>
      </w:r>
      <w:proofErr w:type="gramEnd"/>
      <w:r>
        <w:t xml:space="preserve"> ustanovení smlouvy o výpůjčce zůstávají nezměněny.</w:t>
      </w:r>
    </w:p>
    <w:p w:rsidR="00076BCB" w:rsidRDefault="00A925C4">
      <w:pPr>
        <w:pStyle w:val="Zkladntext50"/>
        <w:framePr w:w="8506" w:h="211" w:hRule="exact" w:wrap="around" w:vAnchor="page" w:hAnchor="page" w:x="1714" w:y="15100"/>
        <w:shd w:val="clear" w:color="auto" w:fill="auto"/>
        <w:spacing w:before="0" w:line="120" w:lineRule="exact"/>
        <w:ind w:left="40"/>
      </w:pPr>
      <w:r>
        <w:t xml:space="preserve">Strana 1 </w:t>
      </w:r>
      <w:r>
        <w:rPr>
          <w:rStyle w:val="Zkladntext5Kurzvadkovn-1pt"/>
        </w:rPr>
        <w:t>z 2.</w:t>
      </w:r>
    </w:p>
    <w:p w:rsidR="00076BCB" w:rsidRDefault="00076BCB">
      <w:pPr>
        <w:rPr>
          <w:sz w:val="2"/>
          <w:szCs w:val="2"/>
        </w:rPr>
        <w:sectPr w:rsidR="00076B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6BCB" w:rsidRDefault="00A925C4">
      <w:pPr>
        <w:pStyle w:val="Nadpis20"/>
        <w:framePr w:w="7099" w:h="1061" w:hRule="exact" w:wrap="around" w:vAnchor="page" w:hAnchor="page" w:x="1613" w:y="3193"/>
        <w:shd w:val="clear" w:color="auto" w:fill="auto"/>
        <w:spacing w:before="0" w:after="244" w:line="220" w:lineRule="exact"/>
      </w:pPr>
      <w:bookmarkStart w:id="4" w:name="bookmark4"/>
      <w:r>
        <w:lastRenderedPageBreak/>
        <w:t>Závěrečná ustanoven</w:t>
      </w:r>
      <w:r>
        <w:t>í</w:t>
      </w:r>
      <w:bookmarkEnd w:id="4"/>
    </w:p>
    <w:p w:rsidR="00076BCB" w:rsidRDefault="00A925C4">
      <w:pPr>
        <w:pStyle w:val="Zkladntext2"/>
        <w:framePr w:w="7099" w:h="1061" w:hRule="exact" w:wrap="around" w:vAnchor="page" w:hAnchor="page" w:x="1613" w:y="3193"/>
        <w:shd w:val="clear" w:color="auto" w:fill="auto"/>
        <w:spacing w:after="0" w:line="226" w:lineRule="exact"/>
        <w:ind w:firstLine="0"/>
      </w:pPr>
      <w:r>
        <w:t xml:space="preserve">Dodatek smlouvy nabývá účinnosti dnem podpisu oběma stranami. Vyhotovuje se ve dvou stejnopisech, po jednom pro každou </w:t>
      </w:r>
      <w:proofErr w:type="spellStart"/>
      <w:r>
        <w:t>smluvni</w:t>
      </w:r>
      <w:proofErr w:type="spellEnd"/>
      <w:r>
        <w:t xml:space="preserve"> stranu.</w:t>
      </w:r>
    </w:p>
    <w:p w:rsidR="00076BCB" w:rsidRDefault="00A925C4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  <w:r>
        <w:t xml:space="preserve">V </w:t>
      </w:r>
      <w:proofErr w:type="spellStart"/>
      <w:proofErr w:type="gramStart"/>
      <w:r>
        <w:t>Krhové</w:t>
      </w:r>
      <w:proofErr w:type="spellEnd"/>
      <w:r>
        <w:t xml:space="preserve"> : 11.10,2016</w:t>
      </w:r>
      <w:proofErr w:type="gramEnd"/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  <w:proofErr w:type="spellStart"/>
      <w:r>
        <w:t>Půjčitel</w:t>
      </w:r>
      <w:proofErr w:type="spellEnd"/>
      <w:r>
        <w:tab/>
      </w:r>
      <w:r>
        <w:tab/>
      </w:r>
      <w:r>
        <w:tab/>
      </w: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Vypůjčitel</w:t>
      </w:r>
      <w:proofErr w:type="spellEnd"/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9E586F" w:rsidRDefault="009E586F" w:rsidP="009E586F">
      <w:pPr>
        <w:pStyle w:val="Titulekobrzku20"/>
        <w:framePr w:w="9242" w:h="9979" w:wrap="around" w:vAnchor="page" w:hAnchor="page" w:x="1895" w:y="5563"/>
        <w:shd w:val="clear" w:color="auto" w:fill="auto"/>
        <w:spacing w:line="160" w:lineRule="exact"/>
      </w:pPr>
    </w:p>
    <w:p w:rsidR="00076BCB" w:rsidRDefault="00A925C4">
      <w:pPr>
        <w:pStyle w:val="Zkladntext2"/>
        <w:framePr w:wrap="around" w:vAnchor="page" w:hAnchor="page" w:x="7138" w:y="5526"/>
        <w:shd w:val="clear" w:color="auto" w:fill="auto"/>
        <w:spacing w:after="0" w:line="160" w:lineRule="exact"/>
        <w:ind w:left="100" w:firstLine="0"/>
        <w:jc w:val="left"/>
      </w:pPr>
      <w:r>
        <w:t>Ve Zlíně:</w:t>
      </w:r>
    </w:p>
    <w:p w:rsidR="00076BCB" w:rsidRPr="009E586F" w:rsidRDefault="009E586F">
      <w:pPr>
        <w:pStyle w:val="Zkladntext70"/>
        <w:framePr w:wrap="around" w:vAnchor="page" w:hAnchor="page" w:x="8876" w:y="5257"/>
        <w:shd w:val="clear" w:color="auto" w:fill="auto"/>
        <w:spacing w:line="280" w:lineRule="exact"/>
        <w:ind w:left="100"/>
        <w:rPr>
          <w:sz w:val="18"/>
          <w:szCs w:val="18"/>
        </w:rPr>
      </w:pPr>
      <w:proofErr w:type="gramStart"/>
      <w:r w:rsidRPr="009E586F">
        <w:rPr>
          <w:rStyle w:val="Zkladntext7Tahoma105ptdkovn0ptMtko100"/>
          <w:bCs/>
          <w:sz w:val="18"/>
          <w:szCs w:val="18"/>
        </w:rPr>
        <w:t>7.3.2017</w:t>
      </w:r>
      <w:proofErr w:type="gramEnd"/>
    </w:p>
    <w:p w:rsidR="00076BCB" w:rsidRDefault="00076BCB">
      <w:pPr>
        <w:pStyle w:val="Titulekobrzku60"/>
        <w:framePr w:wrap="around" w:vAnchor="page" w:hAnchor="page" w:x="7292" w:y="7342"/>
        <w:shd w:val="clear" w:color="auto" w:fill="auto"/>
        <w:spacing w:line="160" w:lineRule="exact"/>
      </w:pPr>
    </w:p>
    <w:p w:rsidR="009E586F" w:rsidRPr="009E586F" w:rsidRDefault="009E586F" w:rsidP="009E586F">
      <w:pPr>
        <w:pStyle w:val="Titulekobrzku40"/>
        <w:framePr w:w="11" w:h="11" w:hRule="exact" w:wrap="around" w:vAnchor="page" w:hAnchor="page" w:x="1260" w:y="8064"/>
        <w:shd w:val="clear" w:color="auto" w:fill="auto"/>
        <w:spacing w:line="280" w:lineRule="exact"/>
        <w:rPr>
          <w:color w:val="000000" w:themeColor="text1"/>
          <w:sz w:val="2"/>
          <w:szCs w:val="2"/>
        </w:rPr>
      </w:pPr>
    </w:p>
    <w:sectPr w:rsidR="009E586F" w:rsidRPr="009E586F" w:rsidSect="00076BC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C4" w:rsidRDefault="00A925C4" w:rsidP="00076BCB">
      <w:r>
        <w:separator/>
      </w:r>
    </w:p>
  </w:endnote>
  <w:endnote w:type="continuationSeparator" w:id="0">
    <w:p w:rsidR="00A925C4" w:rsidRDefault="00A925C4" w:rsidP="0007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C4" w:rsidRDefault="00A925C4"/>
  </w:footnote>
  <w:footnote w:type="continuationSeparator" w:id="0">
    <w:p w:rsidR="00A925C4" w:rsidRDefault="00A925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0CC"/>
    <w:multiLevelType w:val="multilevel"/>
    <w:tmpl w:val="F42C032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76BCB"/>
    <w:rsid w:val="00076BCB"/>
    <w:rsid w:val="009E586F"/>
    <w:rsid w:val="00A925C4"/>
    <w:rsid w:val="00D0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6B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6BCB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2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076B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Zkladntext28ptNetundkovn0pt">
    <w:name w:val="Základní text (2) + 8 pt;Ne tučné;Řádkování 0 pt"/>
    <w:basedOn w:val="Zkladntext20"/>
    <w:rsid w:val="00076BCB"/>
    <w:rPr>
      <w:b/>
      <w:bCs/>
      <w:color w:val="000000"/>
      <w:spacing w:val="8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Zkladntext5Kurzvadkovn-1pt">
    <w:name w:val="Základní text (5) + Kurzíva;Řádkování -1 pt"/>
    <w:basedOn w:val="Zkladntext5"/>
    <w:rsid w:val="00076BCB"/>
    <w:rPr>
      <w:i/>
      <w:iCs/>
      <w:color w:val="000000"/>
      <w:spacing w:val="-24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076B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Titulekobrzku56ptNetundkovn0pt">
    <w:name w:val="Titulek obrázku (5) + 6 pt;Ne tučné;Řádkování 0 pt"/>
    <w:basedOn w:val="Titulekobrzku5"/>
    <w:rsid w:val="00076BCB"/>
    <w:rPr>
      <w:b/>
      <w:bCs/>
      <w:color w:val="000000"/>
      <w:spacing w:val="3"/>
      <w:w w:val="100"/>
      <w:position w:val="0"/>
      <w:sz w:val="12"/>
      <w:szCs w:val="1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76BC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3"/>
      <w:w w:val="80"/>
      <w:sz w:val="23"/>
      <w:szCs w:val="23"/>
      <w:u w:val="none"/>
    </w:rPr>
  </w:style>
  <w:style w:type="character" w:customStyle="1" w:styleId="Zkladntext7Tahoma105ptdkovn0ptMtko100">
    <w:name w:val="Základní text (7) + Tahoma;10;5 pt;Řádkování 0 pt;Měřítko 100%"/>
    <w:basedOn w:val="Zkladntext7"/>
    <w:rsid w:val="00076BCB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14ptNetunKurzvadkovn0ptMtko100">
    <w:name w:val="Základní text (7) + 14 pt;Ne tučné;Kurzíva;Řádkování 0 pt;Měřítko 100%"/>
    <w:basedOn w:val="Zkladntext7"/>
    <w:rsid w:val="00076BCB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076BC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076BC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4"/>
      <w:szCs w:val="14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Titulekobrzku475ptdkovn0pt">
    <w:name w:val="Titulek obrázku (4) + 7;5 pt;Řádkování 0 pt"/>
    <w:basedOn w:val="Titulekobrzku4"/>
    <w:rsid w:val="00076BCB"/>
    <w:rPr>
      <w:color w:val="000000"/>
      <w:spacing w:val="4"/>
      <w:w w:val="100"/>
      <w:position w:val="0"/>
      <w:sz w:val="15"/>
      <w:szCs w:val="15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Zkladntext1">
    <w:name w:val="Základní text1"/>
    <w:basedOn w:val="Zkladntext"/>
    <w:rsid w:val="00076BCB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76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076BCB"/>
    <w:rPr>
      <w:color w:val="000000"/>
      <w:w w:val="100"/>
      <w:position w:val="0"/>
      <w:lang w:val="cs-CZ" w:eastAsia="cs-CZ" w:bidi="cs-CZ"/>
    </w:rPr>
  </w:style>
  <w:style w:type="character" w:customStyle="1" w:styleId="Zkladntext66ptdkovn0pt">
    <w:name w:val="Základní text (6) + 6 pt;Řádkování 0 pt"/>
    <w:basedOn w:val="Zkladntext6"/>
    <w:rsid w:val="00076BCB"/>
    <w:rPr>
      <w:color w:val="000000"/>
      <w:spacing w:val="3"/>
      <w:w w:val="100"/>
      <w:position w:val="0"/>
      <w:sz w:val="12"/>
      <w:szCs w:val="1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76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paragraph" w:customStyle="1" w:styleId="Nadpis10">
    <w:name w:val="Nadpis #1"/>
    <w:basedOn w:val="Normln"/>
    <w:link w:val="Nadpis1"/>
    <w:rsid w:val="00076BCB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5"/>
      <w:sz w:val="28"/>
      <w:szCs w:val="28"/>
    </w:rPr>
  </w:style>
  <w:style w:type="paragraph" w:customStyle="1" w:styleId="Zkladntext2">
    <w:name w:val="Základní text2"/>
    <w:basedOn w:val="Normln"/>
    <w:link w:val="Zkladntext"/>
    <w:rsid w:val="00076BCB"/>
    <w:pPr>
      <w:shd w:val="clear" w:color="auto" w:fill="FFFFFF"/>
      <w:spacing w:after="840" w:line="0" w:lineRule="atLeast"/>
      <w:ind w:hanging="140"/>
      <w:jc w:val="center"/>
    </w:pPr>
    <w:rPr>
      <w:rFonts w:ascii="Microsoft Sans Serif" w:eastAsia="Microsoft Sans Serif" w:hAnsi="Microsoft Sans Serif" w:cs="Microsoft Sans Serif"/>
      <w:spacing w:val="8"/>
      <w:sz w:val="16"/>
      <w:szCs w:val="16"/>
    </w:rPr>
  </w:style>
  <w:style w:type="paragraph" w:customStyle="1" w:styleId="Nadpis20">
    <w:name w:val="Nadpis #2"/>
    <w:basedOn w:val="Normln"/>
    <w:link w:val="Nadpis2"/>
    <w:rsid w:val="00076BCB"/>
    <w:pPr>
      <w:shd w:val="clear" w:color="auto" w:fill="FFFFFF"/>
      <w:spacing w:before="840" w:after="54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13"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076BCB"/>
    <w:pPr>
      <w:shd w:val="clear" w:color="auto" w:fill="FFFFFF"/>
      <w:spacing w:line="0" w:lineRule="atLeast"/>
      <w:ind w:hanging="140"/>
    </w:pPr>
    <w:rPr>
      <w:rFonts w:ascii="Microsoft Sans Serif" w:eastAsia="Microsoft Sans Serif" w:hAnsi="Microsoft Sans Serif" w:cs="Microsoft Sans Serif"/>
      <w:b/>
      <w:bCs/>
      <w:spacing w:val="2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076BCB"/>
    <w:pPr>
      <w:shd w:val="clear" w:color="auto" w:fill="FFFFFF"/>
      <w:spacing w:before="240" w:line="226" w:lineRule="exact"/>
      <w:ind w:hanging="140"/>
    </w:pPr>
    <w:rPr>
      <w:rFonts w:ascii="Microsoft Sans Serif" w:eastAsia="Microsoft Sans Serif" w:hAnsi="Microsoft Sans Serif" w:cs="Microsoft Sans Serif"/>
      <w:spacing w:val="7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076BCB"/>
    <w:pPr>
      <w:shd w:val="clear" w:color="auto" w:fill="FFFFFF"/>
      <w:spacing w:before="540" w:line="0" w:lineRule="atLeast"/>
      <w:jc w:val="center"/>
    </w:pPr>
    <w:rPr>
      <w:rFonts w:ascii="Microsoft Sans Serif" w:eastAsia="Microsoft Sans Serif" w:hAnsi="Microsoft Sans Serif" w:cs="Microsoft Sans Serif"/>
      <w:spacing w:val="13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076BCB"/>
    <w:pPr>
      <w:shd w:val="clear" w:color="auto" w:fill="FFFFFF"/>
      <w:spacing w:before="2340" w:line="0" w:lineRule="atLeast"/>
      <w:jc w:val="center"/>
    </w:pPr>
    <w:rPr>
      <w:rFonts w:ascii="Microsoft Sans Serif" w:eastAsia="Microsoft Sans Serif" w:hAnsi="Microsoft Sans Serif" w:cs="Microsoft Sans Serif"/>
      <w:spacing w:val="3"/>
      <w:sz w:val="12"/>
      <w:szCs w:val="12"/>
    </w:rPr>
  </w:style>
  <w:style w:type="paragraph" w:customStyle="1" w:styleId="Titulekobrzku20">
    <w:name w:val="Titulek obrázku (2)"/>
    <w:basedOn w:val="Normln"/>
    <w:link w:val="Titulekobrzku2"/>
    <w:rsid w:val="00076BC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8"/>
      <w:sz w:val="16"/>
      <w:szCs w:val="16"/>
    </w:rPr>
  </w:style>
  <w:style w:type="paragraph" w:customStyle="1" w:styleId="Titulekobrzku50">
    <w:name w:val="Titulek obrázku (5)"/>
    <w:basedOn w:val="Normln"/>
    <w:link w:val="Titulekobrzku5"/>
    <w:rsid w:val="00076BCB"/>
    <w:pPr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b/>
      <w:bCs/>
      <w:spacing w:val="2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076BC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3"/>
      <w:w w:val="80"/>
      <w:sz w:val="23"/>
      <w:szCs w:val="23"/>
    </w:rPr>
  </w:style>
  <w:style w:type="paragraph" w:customStyle="1" w:styleId="Titulekobrzku60">
    <w:name w:val="Titulek obrázku (6)"/>
    <w:basedOn w:val="Normln"/>
    <w:link w:val="Titulekobrzku6"/>
    <w:rsid w:val="00076BCB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Titulekobrzku30">
    <w:name w:val="Titulek obrázku (3)"/>
    <w:basedOn w:val="Normln"/>
    <w:link w:val="Titulekobrzku3"/>
    <w:rsid w:val="00076BCB"/>
    <w:pPr>
      <w:shd w:val="clear" w:color="auto" w:fill="FFFFFF"/>
      <w:spacing w:line="0" w:lineRule="atLeast"/>
    </w:pPr>
    <w:rPr>
      <w:rFonts w:ascii="Tahoma" w:eastAsia="Tahoma" w:hAnsi="Tahoma" w:cs="Tahoma"/>
      <w:spacing w:val="9"/>
      <w:sz w:val="14"/>
      <w:szCs w:val="14"/>
    </w:rPr>
  </w:style>
  <w:style w:type="paragraph" w:customStyle="1" w:styleId="Titulekobrzku40">
    <w:name w:val="Titulek obrázku (4)"/>
    <w:basedOn w:val="Normln"/>
    <w:link w:val="Titulekobrzku4"/>
    <w:rsid w:val="00076BC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5"/>
      <w:sz w:val="28"/>
      <w:szCs w:val="28"/>
    </w:rPr>
  </w:style>
  <w:style w:type="paragraph" w:customStyle="1" w:styleId="Titulekobrzku0">
    <w:name w:val="Titulek obrázku"/>
    <w:basedOn w:val="Normln"/>
    <w:link w:val="Titulekobrzku"/>
    <w:rsid w:val="00076BCB"/>
    <w:pPr>
      <w:shd w:val="clear" w:color="auto" w:fill="FFFFFF"/>
      <w:spacing w:line="182" w:lineRule="exact"/>
      <w:jc w:val="center"/>
    </w:pPr>
    <w:rPr>
      <w:rFonts w:ascii="Microsoft Sans Serif" w:eastAsia="Microsoft Sans Serif" w:hAnsi="Microsoft Sans Serif" w:cs="Microsoft Sans Serif"/>
      <w:spacing w:val="3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076BCB"/>
    <w:pPr>
      <w:shd w:val="clear" w:color="auto" w:fill="FFFFFF"/>
      <w:spacing w:line="221" w:lineRule="exact"/>
      <w:jc w:val="center"/>
    </w:pPr>
    <w:rPr>
      <w:rFonts w:ascii="Microsoft Sans Serif" w:eastAsia="Microsoft Sans Serif" w:hAnsi="Microsoft Sans Serif" w:cs="Microsoft Sans Serif"/>
      <w:spacing w:val="4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076B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4</cp:revision>
  <dcterms:created xsi:type="dcterms:W3CDTF">2017-03-16T13:54:00Z</dcterms:created>
  <dcterms:modified xsi:type="dcterms:W3CDTF">2017-03-16T14:03:00Z</dcterms:modified>
</cp:coreProperties>
</file>