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2" w:rsidRPr="00BC00D2" w:rsidRDefault="00BC00D2" w:rsidP="00BC00D2">
      <w:pPr>
        <w:rPr>
          <w:b/>
          <w:color w:val="222222"/>
          <w:sz w:val="24"/>
          <w:szCs w:val="24"/>
          <w:shd w:val="clear" w:color="auto" w:fill="FFFFFF"/>
        </w:rPr>
      </w:pPr>
      <w:r w:rsidRPr="00BC00D2">
        <w:rPr>
          <w:b/>
          <w:color w:val="222222"/>
          <w:sz w:val="24"/>
          <w:szCs w:val="24"/>
          <w:shd w:val="clear" w:color="auto" w:fill="FFFFFF"/>
        </w:rPr>
        <w:t>Ing.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BC00D2">
        <w:rPr>
          <w:b/>
          <w:color w:val="222222"/>
          <w:sz w:val="24"/>
          <w:szCs w:val="24"/>
          <w:shd w:val="clear" w:color="auto" w:fill="FFFFFF"/>
        </w:rPr>
        <w:t xml:space="preserve">Vladimír </w:t>
      </w:r>
      <w:proofErr w:type="spellStart"/>
      <w:r w:rsidRPr="00BC00D2">
        <w:rPr>
          <w:b/>
          <w:color w:val="222222"/>
          <w:sz w:val="24"/>
          <w:szCs w:val="24"/>
          <w:shd w:val="clear" w:color="auto" w:fill="FFFFFF"/>
        </w:rPr>
        <w:t>Hlusička</w:t>
      </w:r>
      <w:proofErr w:type="spellEnd"/>
    </w:p>
    <w:p w:rsidR="00BC00D2" w:rsidRPr="00BC00D2" w:rsidRDefault="00BC00D2" w:rsidP="00BC00D2">
      <w:pPr>
        <w:rPr>
          <w:b/>
          <w:color w:val="222222"/>
          <w:sz w:val="24"/>
          <w:szCs w:val="24"/>
          <w:shd w:val="clear" w:color="auto" w:fill="FFFFFF"/>
        </w:rPr>
      </w:pPr>
      <w:r w:rsidRPr="00BC00D2">
        <w:rPr>
          <w:b/>
          <w:color w:val="222222"/>
          <w:sz w:val="24"/>
          <w:szCs w:val="24"/>
          <w:shd w:val="clear" w:color="auto" w:fill="FFFFFF"/>
        </w:rPr>
        <w:t>Loutkářská 1</w:t>
      </w:r>
    </w:p>
    <w:p w:rsidR="009B0101" w:rsidRPr="00BC00D2" w:rsidRDefault="00BC00D2" w:rsidP="00BC00D2">
      <w:pPr>
        <w:rPr>
          <w:b/>
          <w:color w:val="222222"/>
          <w:sz w:val="24"/>
          <w:szCs w:val="24"/>
          <w:shd w:val="clear" w:color="auto" w:fill="FFFFFF"/>
        </w:rPr>
      </w:pPr>
      <w:r w:rsidRPr="00BC00D2">
        <w:rPr>
          <w:b/>
          <w:color w:val="222222"/>
          <w:sz w:val="24"/>
          <w:szCs w:val="24"/>
          <w:shd w:val="clear" w:color="auto" w:fill="FFFFFF"/>
        </w:rPr>
        <w:t>169 00 Praha 6</w:t>
      </w:r>
      <w:bookmarkStart w:id="0" w:name="_GoBack"/>
      <w:bookmarkEnd w:id="0"/>
    </w:p>
    <w:p w:rsidR="00BC00D2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BC00D2" w:rsidRDefault="00BC00D2" w:rsidP="00BA377D">
      <w:pPr>
        <w:rPr>
          <w:sz w:val="24"/>
          <w:szCs w:val="24"/>
        </w:rPr>
      </w:pPr>
    </w:p>
    <w:p w:rsidR="00E678D6" w:rsidRPr="00504FA9" w:rsidRDefault="00BC00D2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2263F2">
        <w:rPr>
          <w:sz w:val="24"/>
          <w:szCs w:val="24"/>
        </w:rPr>
        <w:t>24</w:t>
      </w:r>
      <w:r w:rsidR="007A6A01">
        <w:rPr>
          <w:sz w:val="24"/>
          <w:szCs w:val="24"/>
        </w:rPr>
        <w:t xml:space="preserve">. </w:t>
      </w:r>
      <w:r w:rsidR="002263F2">
        <w:rPr>
          <w:sz w:val="24"/>
          <w:szCs w:val="24"/>
        </w:rPr>
        <w:t>6</w:t>
      </w:r>
      <w:r w:rsidR="007A6A01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</w:t>
      </w:r>
      <w:r w:rsidR="002263F2">
        <w:rPr>
          <w:sz w:val="24"/>
          <w:szCs w:val="24"/>
        </w:rPr>
        <w:t>2</w:t>
      </w:r>
      <w:r w:rsidR="00504FA9" w:rsidRPr="00504FA9">
        <w:rPr>
          <w:sz w:val="24"/>
          <w:szCs w:val="24"/>
        </w:rPr>
        <w:t>1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2263F2">
        <w:rPr>
          <w:b/>
          <w:sz w:val="24"/>
          <w:szCs w:val="24"/>
        </w:rPr>
        <w:t>interaktivního panelu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</w:p>
    <w:p w:rsidR="00A51AB4" w:rsidRDefault="00A51AB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A51AB4" w:rsidRDefault="002263F2" w:rsidP="00A51A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Interaktivní panel </w:t>
      </w:r>
      <w:proofErr w:type="spellStart"/>
      <w:r>
        <w:rPr>
          <w:color w:val="222222"/>
        </w:rPr>
        <w:t>Promethean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ActivPanel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Cobalt</w:t>
      </w:r>
      <w:proofErr w:type="spellEnd"/>
      <w:r>
        <w:rPr>
          <w:color w:val="222222"/>
        </w:rPr>
        <w:t xml:space="preserve"> 75“/190 cm v ceně 39.900,- Kč</w:t>
      </w:r>
    </w:p>
    <w:p w:rsidR="002263F2" w:rsidRDefault="002263F2" w:rsidP="00A51A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Obslužný SW k panelu v ceně 39.100,- Kč</w:t>
      </w:r>
    </w:p>
    <w:p w:rsidR="00BC00D2" w:rsidRDefault="002263F2" w:rsidP="00A51AB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Pojízdný multifunkční stojan vč. držáku kamery a plochy pro NB v ceně 20.000,- Kč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BC00D2">
        <w:rPr>
          <w:color w:val="222222"/>
        </w:rPr>
        <w:t>elková c</w:t>
      </w:r>
      <w:r>
        <w:rPr>
          <w:color w:val="222222"/>
        </w:rPr>
        <w:t>ena</w:t>
      </w:r>
      <w:r w:rsidRPr="008E1D9C">
        <w:rPr>
          <w:color w:val="222222"/>
        </w:rPr>
        <w:t xml:space="preserve"> </w:t>
      </w:r>
      <w:r w:rsidR="002263F2">
        <w:rPr>
          <w:color w:val="222222"/>
        </w:rPr>
        <w:t>99.000</w:t>
      </w:r>
      <w:r w:rsidRPr="008E1D9C">
        <w:rPr>
          <w:color w:val="222222"/>
        </w:rPr>
        <w:t xml:space="preserve">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A0" w:rsidRDefault="00792FA0">
      <w:r>
        <w:separator/>
      </w:r>
    </w:p>
  </w:endnote>
  <w:endnote w:type="continuationSeparator" w:id="0">
    <w:p w:rsidR="00792FA0" w:rsidRDefault="007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A0" w:rsidRDefault="00792FA0">
      <w:r>
        <w:separator/>
      </w:r>
    </w:p>
  </w:footnote>
  <w:footnote w:type="continuationSeparator" w:id="0">
    <w:p w:rsidR="00792FA0" w:rsidRDefault="0079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E324E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E324E">
      <w:rPr>
        <w:sz w:val="16"/>
        <w:szCs w:val="16"/>
      </w:rPr>
      <w:t>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1A0CCF"/>
    <w:rsid w:val="001D4BE3"/>
    <w:rsid w:val="001D533E"/>
    <w:rsid w:val="002263F2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94B60"/>
    <w:rsid w:val="006A2E3E"/>
    <w:rsid w:val="006D022C"/>
    <w:rsid w:val="006E138A"/>
    <w:rsid w:val="00792FA0"/>
    <w:rsid w:val="0079452D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8E60C4"/>
    <w:rsid w:val="00911D5C"/>
    <w:rsid w:val="009B0101"/>
    <w:rsid w:val="009B3C8A"/>
    <w:rsid w:val="009B4DBC"/>
    <w:rsid w:val="009D2CCE"/>
    <w:rsid w:val="009D3753"/>
    <w:rsid w:val="00A51AB4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C00D2"/>
    <w:rsid w:val="00BE324E"/>
    <w:rsid w:val="00C16703"/>
    <w:rsid w:val="00C516D0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6ECB8F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4</cp:revision>
  <cp:lastPrinted>2021-06-24T10:05:00Z</cp:lastPrinted>
  <dcterms:created xsi:type="dcterms:W3CDTF">2021-06-24T09:55:00Z</dcterms:created>
  <dcterms:modified xsi:type="dcterms:W3CDTF">2021-06-29T06:02:00Z</dcterms:modified>
</cp:coreProperties>
</file>