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58F08" w14:textId="77777777" w:rsidR="00E62516" w:rsidRDefault="00E62516" w:rsidP="00E149D2">
      <w:pPr>
        <w:pStyle w:val="Nzev"/>
      </w:pPr>
      <w:bookmarkStart w:id="0" w:name="_GoBack"/>
      <w:bookmarkEnd w:id="0"/>
      <w:r>
        <w:t xml:space="preserve">Smlouva o poskytování informačních služeb č. </w:t>
      </w:r>
      <w:r w:rsidR="00A22324" w:rsidRPr="00A22324">
        <w:t>2100188</w:t>
      </w:r>
      <w:r>
        <w:t>/ÚP</w:t>
      </w:r>
    </w:p>
    <w:p w14:paraId="645D0C7B" w14:textId="77777777" w:rsidR="00E62516" w:rsidRDefault="00E62516" w:rsidP="00E62516">
      <w:pPr>
        <w:widowControl/>
        <w:suppressAutoHyphens w:val="0"/>
        <w:spacing w:after="120"/>
        <w:jc w:val="center"/>
        <w:rPr>
          <w:rFonts w:ascii="Arial" w:eastAsia="Times New Roman" w:hAnsi="Arial" w:cs="Arial"/>
          <w:bCs/>
          <w:kern w:val="0"/>
          <w:sz w:val="32"/>
          <w:szCs w:val="32"/>
        </w:rPr>
      </w:pPr>
      <w:r>
        <w:rPr>
          <w:rFonts w:ascii="Arial" w:eastAsia="Times New Roman" w:hAnsi="Arial" w:cs="Arial"/>
          <w:bCs/>
          <w:kern w:val="0"/>
          <w:sz w:val="32"/>
          <w:szCs w:val="32"/>
        </w:rPr>
        <w:t>(VZMR ID</w:t>
      </w:r>
      <w:r w:rsidR="00FC77D2">
        <w:rPr>
          <w:rFonts w:ascii="Arial" w:eastAsia="Times New Roman" w:hAnsi="Arial" w:cs="Arial"/>
          <w:bCs/>
          <w:kern w:val="0"/>
          <w:sz w:val="32"/>
          <w:szCs w:val="32"/>
        </w:rPr>
        <w:t xml:space="preserve"> TA č.</w:t>
      </w:r>
      <w:r w:rsidR="00A22324">
        <w:rPr>
          <w:rFonts w:ascii="Arial" w:eastAsia="Times New Roman" w:hAnsi="Arial" w:cs="Arial"/>
          <w:bCs/>
          <w:kern w:val="0"/>
          <w:sz w:val="32"/>
          <w:szCs w:val="32"/>
        </w:rPr>
        <w:t xml:space="preserve"> </w:t>
      </w:r>
      <w:proofErr w:type="gramStart"/>
      <w:r w:rsidR="00A22324" w:rsidRPr="00A22324">
        <w:rPr>
          <w:rFonts w:ascii="Arial" w:eastAsia="Times New Roman" w:hAnsi="Arial" w:cs="Arial"/>
          <w:bCs/>
          <w:kern w:val="0"/>
          <w:sz w:val="32"/>
          <w:szCs w:val="32"/>
        </w:rPr>
        <w:t>2100188</w:t>
      </w:r>
      <w:r w:rsidR="00A22324">
        <w:rPr>
          <w:rFonts w:ascii="Arial" w:eastAsia="Times New Roman" w:hAnsi="Arial" w:cs="Arial"/>
          <w:bCs/>
          <w:kern w:val="0"/>
          <w:sz w:val="32"/>
          <w:szCs w:val="32"/>
        </w:rPr>
        <w:t xml:space="preserve"> </w:t>
      </w:r>
      <w:r>
        <w:rPr>
          <w:rFonts w:ascii="Arial" w:eastAsia="Times New Roman" w:hAnsi="Arial" w:cs="Arial"/>
          <w:bCs/>
          <w:kern w:val="0"/>
          <w:sz w:val="32"/>
          <w:szCs w:val="32"/>
        </w:rPr>
        <w:t>)</w:t>
      </w:r>
      <w:proofErr w:type="gramEnd"/>
    </w:p>
    <w:p w14:paraId="60B4BE12" w14:textId="77777777" w:rsidR="00E62516" w:rsidRDefault="00E62516" w:rsidP="00E62516">
      <w:pPr>
        <w:widowControl/>
        <w:suppressAutoHyphens w:val="0"/>
        <w:jc w:val="center"/>
        <w:rPr>
          <w:rFonts w:ascii="Arial" w:eastAsia="Times New Roman" w:hAnsi="Arial" w:cs="Arial"/>
          <w:kern w:val="0"/>
        </w:rPr>
      </w:pPr>
      <w:r>
        <w:rPr>
          <w:rFonts w:ascii="Arial" w:eastAsia="Times New Roman" w:hAnsi="Arial" w:cs="Arial"/>
          <w:kern w:val="0"/>
        </w:rPr>
        <w:t>uzavřená dle ustanovení § 1746 odst. (2) zákona č. 89/2012 Sb., občanského zákoníku, ve znění pozdějších předpisů</w:t>
      </w:r>
    </w:p>
    <w:p w14:paraId="10ECAE41" w14:textId="77777777" w:rsidR="00E62516" w:rsidRDefault="00E62516" w:rsidP="00E62516">
      <w:pPr>
        <w:widowControl/>
        <w:suppressAutoHyphens w:val="0"/>
        <w:jc w:val="center"/>
        <w:rPr>
          <w:rFonts w:ascii="Arial" w:eastAsia="Times New Roman" w:hAnsi="Arial" w:cs="Arial"/>
          <w:kern w:val="0"/>
        </w:rPr>
      </w:pPr>
      <w:r>
        <w:rPr>
          <w:rFonts w:ascii="Arial" w:eastAsia="Times New Roman" w:hAnsi="Arial" w:cs="Arial"/>
          <w:b/>
          <w:bCs/>
          <w:kern w:val="0"/>
        </w:rPr>
        <w:t>(dále jen „Smlouva“)</w:t>
      </w:r>
    </w:p>
    <w:p w14:paraId="62E5B4CD" w14:textId="77777777" w:rsidR="00E62516" w:rsidRDefault="00E62516" w:rsidP="00E62516">
      <w:pPr>
        <w:widowControl/>
        <w:suppressAutoHyphens w:val="0"/>
        <w:jc w:val="center"/>
        <w:rPr>
          <w:rFonts w:ascii="Arial" w:eastAsia="Times New Roman" w:hAnsi="Arial" w:cs="Arial"/>
          <w:kern w:val="0"/>
        </w:rPr>
      </w:pPr>
    </w:p>
    <w:p w14:paraId="2155F75D" w14:textId="77777777" w:rsidR="00E62516" w:rsidRDefault="00E62516" w:rsidP="00E62516">
      <w:pPr>
        <w:widowControl/>
        <w:suppressAutoHyphens w:val="0"/>
        <w:jc w:val="center"/>
        <w:rPr>
          <w:rFonts w:ascii="Arial" w:eastAsia="Times New Roman" w:hAnsi="Arial" w:cs="Arial"/>
          <w:kern w:val="0"/>
        </w:rPr>
      </w:pPr>
    </w:p>
    <w:p w14:paraId="79FF6AEC" w14:textId="77777777" w:rsidR="00E62516" w:rsidRDefault="00E62516" w:rsidP="00E62516">
      <w:pPr>
        <w:pStyle w:val="Prosttext"/>
        <w:spacing w:after="120"/>
        <w:ind w:left="426" w:hanging="426"/>
        <w:contextualSpacing/>
        <w:jc w:val="both"/>
        <w:rPr>
          <w:rFonts w:ascii="Arial" w:eastAsia="MS Mincho" w:hAnsi="Arial" w:cs="Arial"/>
          <w:b/>
          <w:position w:val="8"/>
          <w:sz w:val="24"/>
          <w:szCs w:val="24"/>
        </w:rPr>
      </w:pPr>
      <w:r>
        <w:rPr>
          <w:rFonts w:ascii="Arial" w:eastAsia="MS Mincho" w:hAnsi="Arial" w:cs="Arial"/>
          <w:b/>
          <w:position w:val="8"/>
          <w:sz w:val="24"/>
          <w:szCs w:val="24"/>
        </w:rPr>
        <w:t>1</w:t>
      </w:r>
      <w:r>
        <w:rPr>
          <w:rFonts w:ascii="Times New Roman" w:eastAsia="MS Mincho" w:hAnsi="Times New Roman"/>
          <w:b/>
          <w:position w:val="8"/>
          <w:sz w:val="24"/>
          <w:szCs w:val="24"/>
        </w:rPr>
        <w:t>.</w:t>
      </w:r>
      <w:r>
        <w:rPr>
          <w:rFonts w:ascii="Times New Roman" w:eastAsia="MS Mincho" w:hAnsi="Times New Roman"/>
          <w:b/>
          <w:position w:val="8"/>
          <w:sz w:val="24"/>
          <w:szCs w:val="24"/>
        </w:rPr>
        <w:tab/>
      </w:r>
      <w:r>
        <w:rPr>
          <w:rFonts w:ascii="Arial" w:eastAsia="MS Mincho" w:hAnsi="Arial" w:cs="Arial"/>
          <w:b/>
          <w:position w:val="8"/>
          <w:sz w:val="24"/>
          <w:szCs w:val="24"/>
        </w:rPr>
        <w:t>Všeobecná zdravotní pojišťovna České republiky</w:t>
      </w:r>
    </w:p>
    <w:p w14:paraId="56B5CC28" w14:textId="77777777" w:rsidR="00E62516" w:rsidRDefault="00E62516" w:rsidP="00E62516">
      <w:pPr>
        <w:pStyle w:val="Prosttext"/>
        <w:spacing w:after="120"/>
        <w:ind w:left="426"/>
        <w:contextualSpacing/>
        <w:jc w:val="both"/>
        <w:rPr>
          <w:rFonts w:ascii="Arial" w:eastAsia="MS Mincho" w:hAnsi="Arial" w:cs="Arial"/>
          <w:position w:val="8"/>
          <w:sz w:val="24"/>
          <w:szCs w:val="24"/>
        </w:rPr>
      </w:pPr>
      <w:r>
        <w:rPr>
          <w:rFonts w:ascii="Arial" w:eastAsia="MS Mincho" w:hAnsi="Arial" w:cs="Arial"/>
          <w:position w:val="8"/>
          <w:sz w:val="24"/>
          <w:szCs w:val="24"/>
        </w:rPr>
        <w:t xml:space="preserve">se sídlem: </w:t>
      </w:r>
      <w:r>
        <w:rPr>
          <w:rFonts w:ascii="Arial" w:eastAsia="MS Mincho" w:hAnsi="Arial" w:cs="Arial"/>
          <w:position w:val="8"/>
          <w:sz w:val="24"/>
          <w:szCs w:val="24"/>
        </w:rPr>
        <w:tab/>
      </w:r>
      <w:r>
        <w:rPr>
          <w:rFonts w:ascii="Arial" w:eastAsia="MS Mincho" w:hAnsi="Arial" w:cs="Arial"/>
          <w:position w:val="8"/>
          <w:sz w:val="24"/>
          <w:szCs w:val="24"/>
        </w:rPr>
        <w:tab/>
        <w:t>Orlická 2020/4, 130 00 Praha 3</w:t>
      </w:r>
    </w:p>
    <w:p w14:paraId="1765EE14" w14:textId="77777777" w:rsidR="00E62516" w:rsidRDefault="00E62516" w:rsidP="00E62516">
      <w:pPr>
        <w:pStyle w:val="Prosttext"/>
        <w:ind w:left="426"/>
        <w:jc w:val="both"/>
        <w:rPr>
          <w:rFonts w:ascii="Arial" w:eastAsia="MS Mincho" w:hAnsi="Arial" w:cs="Arial"/>
          <w:position w:val="8"/>
          <w:sz w:val="24"/>
          <w:szCs w:val="24"/>
        </w:rPr>
      </w:pPr>
      <w:r>
        <w:rPr>
          <w:rFonts w:ascii="Arial" w:eastAsia="MS Mincho" w:hAnsi="Arial" w:cs="Arial"/>
          <w:position w:val="8"/>
          <w:sz w:val="24"/>
          <w:szCs w:val="24"/>
        </w:rPr>
        <w:t xml:space="preserve">IČO: </w:t>
      </w:r>
      <w:r>
        <w:rPr>
          <w:rFonts w:ascii="Arial" w:eastAsia="MS Mincho" w:hAnsi="Arial" w:cs="Arial"/>
          <w:position w:val="8"/>
          <w:sz w:val="24"/>
          <w:szCs w:val="24"/>
        </w:rPr>
        <w:tab/>
      </w:r>
      <w:r>
        <w:rPr>
          <w:rFonts w:ascii="Arial" w:eastAsia="MS Mincho" w:hAnsi="Arial" w:cs="Arial"/>
          <w:position w:val="8"/>
          <w:sz w:val="24"/>
          <w:szCs w:val="24"/>
        </w:rPr>
        <w:tab/>
      </w:r>
      <w:r>
        <w:rPr>
          <w:rFonts w:ascii="Arial" w:eastAsia="MS Mincho" w:hAnsi="Arial" w:cs="Arial"/>
          <w:position w:val="8"/>
          <w:sz w:val="24"/>
          <w:szCs w:val="24"/>
        </w:rPr>
        <w:tab/>
        <w:t xml:space="preserve">41197518 </w:t>
      </w:r>
    </w:p>
    <w:p w14:paraId="3C6B3D0C" w14:textId="77777777" w:rsidR="00E62516" w:rsidRDefault="00E62516" w:rsidP="00E62516">
      <w:pPr>
        <w:pStyle w:val="Prosttext"/>
        <w:ind w:left="426"/>
        <w:jc w:val="both"/>
        <w:rPr>
          <w:rFonts w:ascii="Arial" w:eastAsia="MS Mincho" w:hAnsi="Arial" w:cs="Arial"/>
          <w:position w:val="8"/>
          <w:sz w:val="24"/>
          <w:szCs w:val="24"/>
        </w:rPr>
      </w:pPr>
      <w:r>
        <w:rPr>
          <w:rFonts w:ascii="Arial" w:eastAsia="MS Mincho" w:hAnsi="Arial" w:cs="Arial"/>
          <w:position w:val="8"/>
          <w:sz w:val="24"/>
          <w:szCs w:val="24"/>
        </w:rPr>
        <w:t xml:space="preserve">DIČ: </w:t>
      </w:r>
      <w:r>
        <w:rPr>
          <w:rFonts w:ascii="Arial" w:eastAsia="MS Mincho" w:hAnsi="Arial" w:cs="Arial"/>
          <w:position w:val="8"/>
          <w:sz w:val="24"/>
          <w:szCs w:val="24"/>
        </w:rPr>
        <w:tab/>
      </w:r>
      <w:r>
        <w:rPr>
          <w:rFonts w:ascii="Arial" w:eastAsia="MS Mincho" w:hAnsi="Arial" w:cs="Arial"/>
          <w:position w:val="8"/>
          <w:sz w:val="24"/>
          <w:szCs w:val="24"/>
        </w:rPr>
        <w:tab/>
      </w:r>
      <w:r>
        <w:rPr>
          <w:rFonts w:ascii="Arial" w:eastAsia="MS Mincho" w:hAnsi="Arial" w:cs="Arial"/>
          <w:position w:val="8"/>
          <w:sz w:val="24"/>
          <w:szCs w:val="24"/>
        </w:rPr>
        <w:tab/>
        <w:t>CZ41197518</w:t>
      </w:r>
    </w:p>
    <w:p w14:paraId="7911CFA5" w14:textId="77777777" w:rsidR="00E62516" w:rsidRDefault="00E62516" w:rsidP="00E62516">
      <w:pPr>
        <w:spacing w:after="120"/>
        <w:ind w:left="426"/>
        <w:contextualSpacing/>
        <w:jc w:val="both"/>
        <w:rPr>
          <w:rFonts w:ascii="Arial" w:eastAsia="MS Mincho" w:hAnsi="Arial" w:cs="Arial"/>
        </w:rPr>
      </w:pPr>
      <w:r>
        <w:rPr>
          <w:rFonts w:ascii="Arial" w:eastAsia="MS Mincho" w:hAnsi="Arial" w:cs="Arial"/>
        </w:rPr>
        <w:t>kterou zastupuje:</w:t>
      </w:r>
      <w:r>
        <w:rPr>
          <w:rFonts w:ascii="Arial" w:eastAsia="MS Mincho" w:hAnsi="Arial" w:cs="Arial"/>
        </w:rPr>
        <w:tab/>
        <w:t>Ing. Zdeněk Kabátek, ředitel</w:t>
      </w:r>
    </w:p>
    <w:p w14:paraId="3B57E86D" w14:textId="77777777" w:rsidR="00E62516" w:rsidRDefault="00E62516" w:rsidP="00E62516">
      <w:pPr>
        <w:tabs>
          <w:tab w:val="left" w:pos="1418"/>
          <w:tab w:val="left" w:pos="3969"/>
          <w:tab w:val="left" w:pos="5670"/>
          <w:tab w:val="left" w:pos="6237"/>
          <w:tab w:val="left" w:pos="7938"/>
        </w:tabs>
        <w:ind w:left="425"/>
        <w:jc w:val="both"/>
        <w:rPr>
          <w:rFonts w:ascii="Arial" w:eastAsia="MS Mincho" w:hAnsi="Arial" w:cs="Arial"/>
        </w:rPr>
      </w:pPr>
      <w:r>
        <w:rPr>
          <w:rFonts w:ascii="Arial" w:eastAsia="MS Mincho" w:hAnsi="Arial" w:cs="Arial"/>
        </w:rPr>
        <w:t xml:space="preserve">k podpisu této Smlouvy je pověřen Ing. Zdeněk Šimek, </w:t>
      </w:r>
      <w:r>
        <w:rPr>
          <w:rFonts w:ascii="Arial" w:hAnsi="Arial" w:cs="Arial"/>
        </w:rPr>
        <w:t xml:space="preserve">PhD., </w:t>
      </w:r>
      <w:r>
        <w:rPr>
          <w:rFonts w:ascii="Arial" w:eastAsia="MS Mincho" w:hAnsi="Arial" w:cs="Arial"/>
        </w:rPr>
        <w:t xml:space="preserve">MSc., MBA, personální náměstek ředitele VZP ČR </w:t>
      </w:r>
    </w:p>
    <w:p w14:paraId="367C5E43" w14:textId="77777777" w:rsidR="00E62516" w:rsidRDefault="00E62516" w:rsidP="00E62516">
      <w:pPr>
        <w:tabs>
          <w:tab w:val="left" w:pos="1418"/>
          <w:tab w:val="left" w:pos="2835"/>
          <w:tab w:val="left" w:pos="5670"/>
          <w:tab w:val="left" w:pos="6237"/>
          <w:tab w:val="left" w:pos="7938"/>
        </w:tabs>
        <w:ind w:left="425"/>
        <w:jc w:val="both"/>
        <w:rPr>
          <w:rFonts w:ascii="Arial" w:eastAsia="MS Mincho" w:hAnsi="Arial" w:cs="Arial"/>
        </w:rPr>
      </w:pPr>
      <w:r>
        <w:rPr>
          <w:rFonts w:ascii="Arial" w:eastAsia="MS Mincho" w:hAnsi="Arial" w:cs="Arial"/>
        </w:rPr>
        <w:t>datová schránka:</w:t>
      </w:r>
      <w:r>
        <w:rPr>
          <w:rFonts w:ascii="Arial" w:eastAsia="MS Mincho" w:hAnsi="Arial" w:cs="Arial"/>
        </w:rPr>
        <w:tab/>
        <w:t>i48ae3q</w:t>
      </w:r>
    </w:p>
    <w:p w14:paraId="5C3900D0" w14:textId="2485CA21" w:rsidR="00E62516" w:rsidRDefault="00E62516" w:rsidP="00E62516">
      <w:pPr>
        <w:tabs>
          <w:tab w:val="left" w:pos="1418"/>
          <w:tab w:val="left" w:pos="2835"/>
          <w:tab w:val="left" w:pos="5670"/>
          <w:tab w:val="left" w:pos="6237"/>
          <w:tab w:val="left" w:pos="7938"/>
        </w:tabs>
        <w:ind w:left="425"/>
        <w:jc w:val="both"/>
        <w:rPr>
          <w:rFonts w:ascii="Arial" w:eastAsia="MS Mincho" w:hAnsi="Arial" w:cs="Arial"/>
        </w:rPr>
      </w:pPr>
      <w:r>
        <w:rPr>
          <w:rFonts w:ascii="Arial" w:eastAsia="MS Mincho" w:hAnsi="Arial" w:cs="Arial"/>
        </w:rPr>
        <w:t xml:space="preserve">bankovní spojení: </w:t>
      </w:r>
      <w:r>
        <w:rPr>
          <w:rFonts w:ascii="Arial" w:eastAsia="MS Mincho" w:hAnsi="Arial" w:cs="Arial"/>
        </w:rPr>
        <w:tab/>
      </w:r>
      <w:hyperlink r:id="rId8" w:history="1">
        <w:proofErr w:type="spellStart"/>
        <w:r w:rsidR="00C3116B">
          <w:rPr>
            <w:rStyle w:val="Hypertextovodkaz"/>
            <w:rFonts w:ascii="Arial" w:hAnsi="Arial" w:cs="Arial"/>
          </w:rPr>
          <w:t>xxxxxxxxxxxxxxxxxxx</w:t>
        </w:r>
        <w:proofErr w:type="spellEnd"/>
      </w:hyperlink>
    </w:p>
    <w:p w14:paraId="11E1088D" w14:textId="4766F08E" w:rsidR="00E62516" w:rsidRDefault="00E62516" w:rsidP="00E62516">
      <w:pPr>
        <w:tabs>
          <w:tab w:val="left" w:pos="1418"/>
          <w:tab w:val="left" w:pos="2835"/>
          <w:tab w:val="left" w:pos="5670"/>
          <w:tab w:val="left" w:pos="6237"/>
          <w:tab w:val="left" w:pos="7938"/>
        </w:tabs>
        <w:spacing w:after="120"/>
        <w:ind w:left="425"/>
        <w:jc w:val="both"/>
        <w:rPr>
          <w:rFonts w:ascii="Arial" w:eastAsia="MS Mincho" w:hAnsi="Arial" w:cs="Arial"/>
        </w:rPr>
      </w:pPr>
      <w:r>
        <w:rPr>
          <w:rFonts w:ascii="Arial" w:eastAsia="MS Mincho" w:hAnsi="Arial" w:cs="Arial"/>
        </w:rPr>
        <w:t xml:space="preserve">číslo účtu: </w:t>
      </w:r>
      <w:r>
        <w:rPr>
          <w:rFonts w:ascii="Arial" w:eastAsia="MS Mincho" w:hAnsi="Arial" w:cs="Arial"/>
        </w:rPr>
        <w:tab/>
      </w:r>
      <w:hyperlink r:id="rId9" w:history="1">
        <w:proofErr w:type="spellStart"/>
        <w:r w:rsidR="00C3116B">
          <w:rPr>
            <w:rStyle w:val="Hypertextovodkaz"/>
            <w:rFonts w:ascii="Arial" w:hAnsi="Arial" w:cs="Arial"/>
          </w:rPr>
          <w:t>xxxxxxxxxxxxxxxxxxx</w:t>
        </w:r>
        <w:proofErr w:type="spellEnd"/>
      </w:hyperlink>
    </w:p>
    <w:p w14:paraId="0111CCAA" w14:textId="77777777" w:rsidR="00E62516" w:rsidRDefault="00E62516" w:rsidP="00E62516">
      <w:pPr>
        <w:spacing w:after="120"/>
        <w:ind w:left="426"/>
        <w:jc w:val="both"/>
        <w:rPr>
          <w:rFonts w:ascii="Arial" w:hAnsi="Arial" w:cs="Arial"/>
        </w:rPr>
      </w:pPr>
      <w:r>
        <w:rPr>
          <w:rFonts w:ascii="Arial" w:eastAsia="MS Mincho" w:hAnsi="Arial" w:cs="Arial"/>
        </w:rPr>
        <w:t xml:space="preserve">zřízená zákonem č. 551/1991 Sb., o Všeobecné zdravotní pojišťovně České republiky, </w:t>
      </w:r>
      <w:r>
        <w:rPr>
          <w:rFonts w:ascii="Arial" w:hAnsi="Arial" w:cs="Arial"/>
        </w:rPr>
        <w:t xml:space="preserve">není zapsána v obchodním rejstříku </w:t>
      </w:r>
    </w:p>
    <w:p w14:paraId="22E53528" w14:textId="7F08B311" w:rsidR="00E62516" w:rsidRDefault="00E62516" w:rsidP="00E62516">
      <w:pPr>
        <w:spacing w:after="120"/>
        <w:ind w:left="426"/>
        <w:contextualSpacing/>
        <w:rPr>
          <w:rFonts w:ascii="Arial" w:hAnsi="Arial" w:cs="Arial"/>
          <w:b/>
        </w:rPr>
      </w:pPr>
      <w:r>
        <w:rPr>
          <w:rFonts w:ascii="Arial" w:hAnsi="Arial" w:cs="Arial"/>
          <w:b/>
        </w:rPr>
        <w:t>(dále jen: „Objednatel“</w:t>
      </w:r>
      <w:r w:rsidR="004F29AE">
        <w:rPr>
          <w:rFonts w:ascii="Arial" w:hAnsi="Arial" w:cs="Arial"/>
          <w:b/>
        </w:rPr>
        <w:t xml:space="preserve"> nebo „VZP ČR“)</w:t>
      </w:r>
      <w:r>
        <w:rPr>
          <w:rFonts w:ascii="Arial" w:hAnsi="Arial" w:cs="Arial"/>
          <w:b/>
        </w:rPr>
        <w:t>)</w:t>
      </w:r>
    </w:p>
    <w:p w14:paraId="4E34F721" w14:textId="77777777" w:rsidR="00E62516" w:rsidRDefault="00E62516" w:rsidP="00E62516">
      <w:pPr>
        <w:spacing w:after="120" w:line="276" w:lineRule="auto"/>
        <w:jc w:val="center"/>
        <w:rPr>
          <w:rFonts w:ascii="Arial" w:hAnsi="Arial" w:cs="Arial"/>
        </w:rPr>
      </w:pPr>
      <w:r>
        <w:rPr>
          <w:rFonts w:ascii="Arial" w:hAnsi="Arial" w:cs="Arial"/>
        </w:rPr>
        <w:t>a</w:t>
      </w:r>
    </w:p>
    <w:p w14:paraId="60F989C9" w14:textId="77777777" w:rsidR="00E62516" w:rsidRDefault="00E62516" w:rsidP="00E62516">
      <w:pPr>
        <w:numPr>
          <w:ilvl w:val="0"/>
          <w:numId w:val="34"/>
        </w:numPr>
        <w:spacing w:after="120"/>
        <w:ind w:left="426" w:hanging="426"/>
        <w:contextualSpacing/>
        <w:rPr>
          <w:rFonts w:ascii="Arial" w:hAnsi="Arial" w:cs="Arial"/>
          <w:b/>
        </w:rPr>
      </w:pPr>
      <w:r>
        <w:rPr>
          <w:rFonts w:ascii="Arial" w:hAnsi="Arial" w:cs="Arial"/>
          <w:b/>
        </w:rPr>
        <w:t xml:space="preserve">IVITERA a.s. </w:t>
      </w:r>
    </w:p>
    <w:p w14:paraId="6027CF9D" w14:textId="77777777" w:rsidR="00E62516" w:rsidRDefault="00E62516" w:rsidP="00E62516">
      <w:pPr>
        <w:spacing w:after="120"/>
        <w:ind w:left="426"/>
        <w:contextualSpacing/>
        <w:rPr>
          <w:rFonts w:ascii="Arial" w:hAnsi="Arial" w:cs="Arial"/>
        </w:rPr>
      </w:pPr>
      <w:r>
        <w:rPr>
          <w:rFonts w:ascii="Arial" w:hAnsi="Arial" w:cs="Arial"/>
        </w:rPr>
        <w:t xml:space="preserve">se sídlem: </w:t>
      </w:r>
      <w:r>
        <w:rPr>
          <w:rFonts w:ascii="Arial" w:hAnsi="Arial" w:cs="Arial"/>
        </w:rPr>
        <w:tab/>
      </w:r>
      <w:r>
        <w:rPr>
          <w:rFonts w:ascii="Arial" w:hAnsi="Arial" w:cs="Arial"/>
        </w:rPr>
        <w:tab/>
        <w:t xml:space="preserve">Kafkova 16/605, 160 </w:t>
      </w:r>
      <w:proofErr w:type="gramStart"/>
      <w:r>
        <w:rPr>
          <w:rFonts w:ascii="Arial" w:hAnsi="Arial" w:cs="Arial"/>
        </w:rPr>
        <w:t>00  Praha</w:t>
      </w:r>
      <w:proofErr w:type="gramEnd"/>
      <w:r>
        <w:rPr>
          <w:rFonts w:ascii="Arial" w:hAnsi="Arial" w:cs="Arial"/>
        </w:rPr>
        <w:t xml:space="preserve"> 6</w:t>
      </w:r>
    </w:p>
    <w:p w14:paraId="7254B3F1" w14:textId="77777777" w:rsidR="00E62516" w:rsidRDefault="00E62516" w:rsidP="00E62516">
      <w:pPr>
        <w:spacing w:after="120"/>
        <w:ind w:left="426"/>
        <w:contextualSpacing/>
        <w:rPr>
          <w:rFonts w:ascii="Arial" w:hAnsi="Arial" w:cs="Arial"/>
        </w:rPr>
      </w:pPr>
      <w:r>
        <w:rPr>
          <w:rFonts w:ascii="Arial" w:hAnsi="Arial" w:cs="Arial"/>
        </w:rPr>
        <w:t xml:space="preserve">IČO: </w:t>
      </w:r>
      <w:r>
        <w:rPr>
          <w:rFonts w:ascii="Arial" w:hAnsi="Arial" w:cs="Arial"/>
        </w:rPr>
        <w:tab/>
      </w:r>
      <w:r>
        <w:rPr>
          <w:rFonts w:ascii="Arial" w:hAnsi="Arial" w:cs="Arial"/>
        </w:rPr>
        <w:tab/>
      </w:r>
      <w:r>
        <w:rPr>
          <w:rFonts w:ascii="Arial" w:hAnsi="Arial" w:cs="Arial"/>
        </w:rPr>
        <w:tab/>
        <w:t xml:space="preserve">28186575 </w:t>
      </w:r>
      <w:r>
        <w:rPr>
          <w:rFonts w:ascii="Arial" w:hAnsi="Arial" w:cs="Arial"/>
        </w:rPr>
        <w:br/>
        <w:t>DIČ:</w:t>
      </w:r>
      <w:r>
        <w:rPr>
          <w:rFonts w:ascii="Arial" w:hAnsi="Arial" w:cs="Arial"/>
        </w:rPr>
        <w:tab/>
      </w:r>
      <w:r>
        <w:rPr>
          <w:rFonts w:ascii="Arial" w:hAnsi="Arial" w:cs="Arial"/>
        </w:rPr>
        <w:tab/>
      </w:r>
      <w:r>
        <w:rPr>
          <w:rFonts w:ascii="Arial" w:hAnsi="Arial" w:cs="Arial"/>
        </w:rPr>
        <w:tab/>
        <w:t xml:space="preserve">CZ28186575 </w:t>
      </w:r>
    </w:p>
    <w:p w14:paraId="368812B2" w14:textId="77777777" w:rsidR="00E62516" w:rsidRDefault="00E62516" w:rsidP="00E62516">
      <w:pPr>
        <w:spacing w:after="120"/>
        <w:ind w:left="426"/>
        <w:contextualSpacing/>
        <w:rPr>
          <w:rFonts w:ascii="Arial" w:hAnsi="Arial" w:cs="Arial"/>
        </w:rPr>
      </w:pPr>
      <w:r>
        <w:rPr>
          <w:rFonts w:ascii="Arial" w:hAnsi="Arial" w:cs="Arial"/>
        </w:rPr>
        <w:t>kterou zastupuje:</w:t>
      </w:r>
      <w:r>
        <w:rPr>
          <w:rFonts w:ascii="Arial" w:hAnsi="Arial" w:cs="Arial"/>
        </w:rPr>
        <w:tab/>
        <w:t>Bc. Michal Kankrlík, místopředseda představenstva</w:t>
      </w:r>
    </w:p>
    <w:p w14:paraId="1D42111B" w14:textId="77777777" w:rsidR="00E62516" w:rsidRDefault="00E62516" w:rsidP="00E62516">
      <w:pPr>
        <w:spacing w:after="120"/>
        <w:ind w:left="425"/>
        <w:rPr>
          <w:rFonts w:ascii="Arial" w:hAnsi="Arial" w:cs="Arial"/>
        </w:rPr>
      </w:pPr>
      <w:r>
        <w:rPr>
          <w:rFonts w:ascii="Arial" w:hAnsi="Arial" w:cs="Arial"/>
        </w:rPr>
        <w:t>datová schránka:</w:t>
      </w:r>
      <w:r>
        <w:rPr>
          <w:rFonts w:ascii="Arial" w:hAnsi="Arial" w:cs="Arial"/>
        </w:rPr>
        <w:tab/>
      </w:r>
      <w:r w:rsidR="001E00F2" w:rsidRPr="001E00F2">
        <w:rPr>
          <w:rFonts w:ascii="Arial" w:hAnsi="Arial" w:cs="Arial"/>
        </w:rPr>
        <w:t>4njemic</w:t>
      </w:r>
    </w:p>
    <w:p w14:paraId="0A96F581" w14:textId="722237B9" w:rsidR="00E62516" w:rsidRDefault="00E62516" w:rsidP="00E62516">
      <w:pPr>
        <w:spacing w:after="120"/>
        <w:ind w:left="425"/>
        <w:rPr>
          <w:rFonts w:ascii="Arial" w:hAnsi="Arial" w:cs="Arial"/>
          <w:b/>
        </w:rPr>
      </w:pPr>
      <w:r>
        <w:rPr>
          <w:rFonts w:ascii="Arial" w:hAnsi="Arial" w:cs="Arial"/>
        </w:rPr>
        <w:t xml:space="preserve">bankovní spojení: </w:t>
      </w:r>
      <w:r>
        <w:rPr>
          <w:rFonts w:ascii="Arial" w:hAnsi="Arial" w:cs="Arial"/>
        </w:rPr>
        <w:tab/>
      </w:r>
      <w:hyperlink r:id="rId10" w:history="1">
        <w:proofErr w:type="spellStart"/>
        <w:r w:rsidR="00C3116B">
          <w:rPr>
            <w:rStyle w:val="Hypertextovodkaz"/>
            <w:rFonts w:ascii="Arial" w:hAnsi="Arial" w:cs="Arial"/>
          </w:rPr>
          <w:t>xxxxxxxxxxxxxxxxxxx</w:t>
        </w:r>
        <w:proofErr w:type="spellEnd"/>
      </w:hyperlink>
      <w:r>
        <w:rPr>
          <w:rFonts w:ascii="Arial" w:hAnsi="Arial" w:cs="Arial"/>
        </w:rPr>
        <w:br/>
        <w:t xml:space="preserve">číslo </w:t>
      </w:r>
      <w:proofErr w:type="gramStart"/>
      <w:r>
        <w:rPr>
          <w:rFonts w:ascii="Arial" w:hAnsi="Arial" w:cs="Arial"/>
        </w:rPr>
        <w:t xml:space="preserve">účtu:  </w:t>
      </w:r>
      <w:r>
        <w:rPr>
          <w:rFonts w:ascii="Arial" w:hAnsi="Arial" w:cs="Arial"/>
        </w:rPr>
        <w:tab/>
      </w:r>
      <w:proofErr w:type="gramEnd"/>
      <w:r>
        <w:rPr>
          <w:rFonts w:ascii="Arial" w:hAnsi="Arial" w:cs="Arial"/>
        </w:rPr>
        <w:tab/>
      </w:r>
      <w:hyperlink r:id="rId11" w:history="1">
        <w:proofErr w:type="spellStart"/>
        <w:r w:rsidR="00C3116B">
          <w:rPr>
            <w:rStyle w:val="Hypertextovodkaz"/>
            <w:rFonts w:ascii="Arial" w:hAnsi="Arial" w:cs="Arial"/>
          </w:rPr>
          <w:t>xxxxxxxxxxxxxxxxxxx</w:t>
        </w:r>
        <w:proofErr w:type="spellEnd"/>
      </w:hyperlink>
      <w:r>
        <w:rPr>
          <w:rFonts w:ascii="Arial" w:hAnsi="Arial" w:cs="Arial"/>
        </w:rPr>
        <w:br/>
        <w:t>společnost je zapsaná v obchodním rejstříku vedeném Městským soudem v Praze, oddíl B, vložka 12635</w:t>
      </w:r>
    </w:p>
    <w:p w14:paraId="5C550E48" w14:textId="77777777" w:rsidR="00E62516" w:rsidRDefault="00E62516" w:rsidP="00E62516">
      <w:pPr>
        <w:spacing w:after="120"/>
        <w:ind w:left="425"/>
        <w:rPr>
          <w:rFonts w:ascii="Arial" w:hAnsi="Arial" w:cs="Arial"/>
          <w:b/>
        </w:rPr>
      </w:pPr>
      <w:r>
        <w:rPr>
          <w:rFonts w:ascii="Arial" w:hAnsi="Arial" w:cs="Arial"/>
          <w:b/>
        </w:rPr>
        <w:t>(dále jen: „Poskytovatel“)</w:t>
      </w:r>
    </w:p>
    <w:p w14:paraId="4611D7BE" w14:textId="77777777" w:rsidR="00E62516" w:rsidRDefault="00E62516" w:rsidP="00E62516">
      <w:pPr>
        <w:spacing w:after="120"/>
        <w:ind w:left="426"/>
        <w:contextualSpacing/>
        <w:rPr>
          <w:rFonts w:ascii="Arial" w:hAnsi="Arial" w:cs="Arial"/>
          <w:b/>
        </w:rPr>
      </w:pPr>
      <w:r>
        <w:rPr>
          <w:rFonts w:ascii="Arial" w:hAnsi="Arial" w:cs="Arial"/>
          <w:b/>
        </w:rPr>
        <w:t>(společně dále jako „smluvní strany“ nebo jednotlivě „smluvní strana“)</w:t>
      </w:r>
    </w:p>
    <w:p w14:paraId="358E69F8" w14:textId="77777777" w:rsidR="00E62516" w:rsidRDefault="00E62516" w:rsidP="00E62516">
      <w:pPr>
        <w:spacing w:after="120" w:line="276" w:lineRule="auto"/>
        <w:contextualSpacing/>
        <w:rPr>
          <w:rFonts w:ascii="Arial" w:hAnsi="Arial" w:cs="Arial"/>
        </w:rPr>
      </w:pPr>
    </w:p>
    <w:p w14:paraId="33840FAF" w14:textId="77777777" w:rsidR="00E62516" w:rsidRDefault="00E62516" w:rsidP="00E62516">
      <w:pPr>
        <w:spacing w:after="120" w:line="276" w:lineRule="auto"/>
        <w:contextualSpacing/>
        <w:jc w:val="center"/>
        <w:rPr>
          <w:rFonts w:ascii="Arial" w:hAnsi="Arial" w:cs="Arial"/>
          <w:b/>
        </w:rPr>
      </w:pPr>
      <w:r>
        <w:rPr>
          <w:rFonts w:ascii="Arial" w:hAnsi="Arial" w:cs="Arial"/>
          <w:b/>
        </w:rPr>
        <w:t xml:space="preserve">Článek I. </w:t>
      </w:r>
    </w:p>
    <w:p w14:paraId="6C5A7614" w14:textId="77777777" w:rsidR="00E62516" w:rsidRDefault="00E62516" w:rsidP="00E62516">
      <w:pPr>
        <w:spacing w:after="120" w:line="276" w:lineRule="auto"/>
        <w:contextualSpacing/>
        <w:jc w:val="center"/>
        <w:rPr>
          <w:rFonts w:ascii="Arial" w:hAnsi="Arial" w:cs="Arial"/>
          <w:b/>
        </w:rPr>
      </w:pPr>
      <w:r>
        <w:rPr>
          <w:rFonts w:ascii="Arial" w:hAnsi="Arial" w:cs="Arial"/>
          <w:b/>
        </w:rPr>
        <w:t>Předmět Smlouvy</w:t>
      </w:r>
    </w:p>
    <w:p w14:paraId="6570BE5F" w14:textId="186A4C7E" w:rsidR="00E62516" w:rsidRDefault="00E62516" w:rsidP="00E62516">
      <w:pPr>
        <w:pStyle w:val="Zkladntext31"/>
        <w:numPr>
          <w:ilvl w:val="0"/>
          <w:numId w:val="35"/>
        </w:numPr>
        <w:tabs>
          <w:tab w:val="num" w:pos="284"/>
        </w:tabs>
        <w:spacing w:after="80" w:line="276" w:lineRule="auto"/>
        <w:ind w:left="284" w:hanging="284"/>
        <w:jc w:val="both"/>
        <w:rPr>
          <w:rFonts w:ascii="Arial" w:hAnsi="Arial" w:cs="Arial"/>
        </w:rPr>
      </w:pPr>
      <w:r>
        <w:rPr>
          <w:rFonts w:ascii="Arial" w:hAnsi="Arial" w:cs="Arial"/>
        </w:rPr>
        <w:t xml:space="preserve">Předmětem této Smlouvy je na straně jedné závazek Poskytovatele sjednaným způsobem, ve smluveném rozsahu, místě a čase, na svůj náklad a nebezpečí poskytovat Objednateli služby spočívající </w:t>
      </w:r>
      <w:r w:rsidRPr="00B80F3A">
        <w:rPr>
          <w:rFonts w:ascii="Arial" w:hAnsi="Arial" w:cs="Arial"/>
          <w:b/>
        </w:rPr>
        <w:t>v zajištění elektronického přístupu k odborným článkům</w:t>
      </w:r>
      <w:r>
        <w:rPr>
          <w:rFonts w:ascii="Arial" w:hAnsi="Arial" w:cs="Arial"/>
        </w:rPr>
        <w:t xml:space="preserve"> v oblasti lidských zdrojů, managementu, osobního rozvoje, obchodu a marketingu, a to zejména formou zasílání pravidelných informativních e-mailů vybraným </w:t>
      </w:r>
      <w:r>
        <w:rPr>
          <w:rFonts w:ascii="Arial" w:hAnsi="Arial" w:cs="Arial"/>
        </w:rPr>
        <w:lastRenderedPageBreak/>
        <w:t xml:space="preserve">zaměstnancům Objednatele a </w:t>
      </w:r>
      <w:r w:rsidRPr="00B80F3A">
        <w:rPr>
          <w:rFonts w:ascii="Arial" w:hAnsi="Arial" w:cs="Arial"/>
          <w:b/>
        </w:rPr>
        <w:t>zajištěním přístupu na internetový zpravodajský portál „</w:t>
      </w:r>
      <w:proofErr w:type="spellStart"/>
      <w:r w:rsidRPr="00B80F3A">
        <w:rPr>
          <w:rFonts w:ascii="Arial" w:hAnsi="Arial" w:cs="Arial"/>
          <w:b/>
        </w:rPr>
        <w:t>Sel</w:t>
      </w:r>
      <w:r w:rsidR="00A22324" w:rsidRPr="00B80F3A">
        <w:rPr>
          <w:rFonts w:ascii="Arial" w:hAnsi="Arial" w:cs="Arial"/>
          <w:b/>
        </w:rPr>
        <w:t>fmanagement</w:t>
      </w:r>
      <w:proofErr w:type="spellEnd"/>
      <w:r w:rsidRPr="00B80F3A">
        <w:rPr>
          <w:rFonts w:ascii="Arial" w:hAnsi="Arial" w:cs="Arial"/>
          <w:b/>
        </w:rPr>
        <w:t>“ provozovaný Poskytovatelem</w:t>
      </w:r>
      <w:r>
        <w:rPr>
          <w:rFonts w:ascii="Arial" w:hAnsi="Arial" w:cs="Arial"/>
        </w:rPr>
        <w:t xml:space="preserve"> (dále jen </w:t>
      </w:r>
      <w:r>
        <w:rPr>
          <w:rFonts w:ascii="Arial" w:hAnsi="Arial" w:cs="Arial"/>
          <w:b/>
        </w:rPr>
        <w:t>„Služby“</w:t>
      </w:r>
      <w:r>
        <w:rPr>
          <w:rFonts w:ascii="Arial" w:hAnsi="Arial" w:cs="Arial"/>
        </w:rPr>
        <w:t xml:space="preserve">). Účelem poskytovaných </w:t>
      </w:r>
      <w:proofErr w:type="gramStart"/>
      <w:r>
        <w:rPr>
          <w:rFonts w:ascii="Arial" w:hAnsi="Arial" w:cs="Arial"/>
        </w:rPr>
        <w:t>Služeb  je</w:t>
      </w:r>
      <w:proofErr w:type="gramEnd"/>
      <w:r>
        <w:rPr>
          <w:rFonts w:ascii="Arial" w:hAnsi="Arial" w:cs="Arial"/>
        </w:rPr>
        <w:t xml:space="preserve"> umožnit sebevzdělávání zaměstnanců Objednatele, a to v rozsahu uvedeném v</w:t>
      </w:r>
      <w:r w:rsidR="00B80F3A">
        <w:rPr>
          <w:rFonts w:ascii="Arial" w:hAnsi="Arial" w:cs="Arial"/>
        </w:rPr>
        <w:t> této Smlouvě uzavře</w:t>
      </w:r>
      <w:r w:rsidR="000E1F1E">
        <w:rPr>
          <w:rFonts w:ascii="Arial" w:hAnsi="Arial" w:cs="Arial"/>
        </w:rPr>
        <w:t xml:space="preserve">né </w:t>
      </w:r>
      <w:r w:rsidR="00B80F3A">
        <w:rPr>
          <w:rFonts w:ascii="Arial" w:hAnsi="Arial" w:cs="Arial"/>
        </w:rPr>
        <w:t xml:space="preserve">na základě </w:t>
      </w:r>
      <w:r>
        <w:rPr>
          <w:rFonts w:ascii="Arial" w:hAnsi="Arial" w:cs="Arial"/>
        </w:rPr>
        <w:t>nabíd</w:t>
      </w:r>
      <w:r w:rsidR="000E1F1E">
        <w:rPr>
          <w:rFonts w:ascii="Arial" w:hAnsi="Arial" w:cs="Arial"/>
        </w:rPr>
        <w:t xml:space="preserve">ky </w:t>
      </w:r>
      <w:r>
        <w:rPr>
          <w:rFonts w:ascii="Arial" w:hAnsi="Arial" w:cs="Arial"/>
        </w:rPr>
        <w:t xml:space="preserve">Poskytovatele k VZMR ID: </w:t>
      </w:r>
      <w:r w:rsidR="00A22324" w:rsidRPr="00A22324">
        <w:rPr>
          <w:rFonts w:ascii="Arial" w:hAnsi="Arial" w:cs="Arial"/>
        </w:rPr>
        <w:t>2100188</w:t>
      </w:r>
      <w:r>
        <w:rPr>
          <w:rFonts w:ascii="Arial" w:hAnsi="Arial" w:cs="Arial"/>
        </w:rPr>
        <w:t xml:space="preserve"> ze dne </w:t>
      </w:r>
      <w:r w:rsidR="00A22324">
        <w:rPr>
          <w:rFonts w:ascii="Arial" w:hAnsi="Arial" w:cs="Arial"/>
        </w:rPr>
        <w:t>1</w:t>
      </w:r>
      <w:r>
        <w:rPr>
          <w:rFonts w:ascii="Arial" w:hAnsi="Arial" w:cs="Arial"/>
        </w:rPr>
        <w:t>2.5.20</w:t>
      </w:r>
      <w:r w:rsidR="00A22324">
        <w:rPr>
          <w:rFonts w:ascii="Arial" w:hAnsi="Arial" w:cs="Arial"/>
        </w:rPr>
        <w:t>21</w:t>
      </w:r>
      <w:r w:rsidR="00FC3470">
        <w:rPr>
          <w:rFonts w:ascii="Arial" w:hAnsi="Arial" w:cs="Arial"/>
        </w:rPr>
        <w:t>. Bližší s</w:t>
      </w:r>
      <w:r>
        <w:rPr>
          <w:rFonts w:ascii="Arial" w:hAnsi="Arial" w:cs="Arial"/>
        </w:rPr>
        <w:t>pecifikac</w:t>
      </w:r>
      <w:r w:rsidR="00637C23">
        <w:rPr>
          <w:rFonts w:ascii="Arial" w:hAnsi="Arial" w:cs="Arial"/>
        </w:rPr>
        <w:t>e,</w:t>
      </w:r>
      <w:r>
        <w:rPr>
          <w:rFonts w:ascii="Arial" w:hAnsi="Arial" w:cs="Arial"/>
        </w:rPr>
        <w:t xml:space="preserve"> rozsah</w:t>
      </w:r>
      <w:r w:rsidR="00637C23">
        <w:rPr>
          <w:rFonts w:ascii="Arial" w:hAnsi="Arial" w:cs="Arial"/>
        </w:rPr>
        <w:t xml:space="preserve"> a způsob</w:t>
      </w:r>
      <w:r>
        <w:rPr>
          <w:rFonts w:ascii="Arial" w:hAnsi="Arial" w:cs="Arial"/>
        </w:rPr>
        <w:t xml:space="preserve"> poskytování Služeb je uveden v</w:t>
      </w:r>
      <w:r w:rsidR="00FC3470">
        <w:rPr>
          <w:rFonts w:ascii="Arial" w:hAnsi="Arial" w:cs="Arial"/>
        </w:rPr>
        <w:t xml:space="preserve"> příslušných </w:t>
      </w:r>
      <w:r w:rsidR="00DC2011">
        <w:rPr>
          <w:rFonts w:ascii="Arial" w:hAnsi="Arial" w:cs="Arial"/>
        </w:rPr>
        <w:t xml:space="preserve">ustanoveních </w:t>
      </w:r>
      <w:r w:rsidR="00FC3470">
        <w:rPr>
          <w:rFonts w:ascii="Arial" w:hAnsi="Arial" w:cs="Arial"/>
        </w:rPr>
        <w:t xml:space="preserve">této Smlouvy a v </w:t>
      </w:r>
      <w:r>
        <w:rPr>
          <w:rFonts w:ascii="Arial" w:hAnsi="Arial" w:cs="Arial"/>
          <w:u w:val="single"/>
        </w:rPr>
        <w:t>Příloze č. 1</w:t>
      </w:r>
      <w:r>
        <w:rPr>
          <w:rFonts w:ascii="Arial" w:hAnsi="Arial" w:cs="Arial"/>
        </w:rPr>
        <w:t xml:space="preserve"> této Smlouvy. </w:t>
      </w:r>
    </w:p>
    <w:p w14:paraId="31442BF0" w14:textId="77777777" w:rsidR="00E62516" w:rsidRDefault="00E62516" w:rsidP="00E62516">
      <w:pPr>
        <w:pStyle w:val="Zkladntext31"/>
        <w:numPr>
          <w:ilvl w:val="0"/>
          <w:numId w:val="35"/>
        </w:numPr>
        <w:tabs>
          <w:tab w:val="num" w:pos="284"/>
        </w:tabs>
        <w:spacing w:after="120" w:line="276" w:lineRule="auto"/>
        <w:ind w:left="284" w:hanging="284"/>
        <w:jc w:val="both"/>
        <w:rPr>
          <w:rFonts w:ascii="Arial" w:hAnsi="Arial" w:cs="Arial"/>
        </w:rPr>
      </w:pPr>
      <w:r>
        <w:rPr>
          <w:rFonts w:ascii="Arial" w:hAnsi="Arial" w:cs="Arial"/>
        </w:rPr>
        <w:t>Předmětem této Smlouvy je na druhé straně závazek Objednatele poskytovat Poskytovateli součinnost nezbytnou ke splnění jeho závazků vyplývajících z této Smlouvy a zaplatit Poskytovateli za řádně poskytnuté Služby dohodnutou cenu ve výši a za podmínek uvedených v Článku IV. této Smlouvy.</w:t>
      </w:r>
    </w:p>
    <w:p w14:paraId="1F565F78" w14:textId="77777777" w:rsidR="00E62516" w:rsidRDefault="00E62516" w:rsidP="00E62516">
      <w:pPr>
        <w:pStyle w:val="Zkladntext31"/>
        <w:spacing w:after="120" w:line="276" w:lineRule="auto"/>
        <w:ind w:left="284"/>
        <w:jc w:val="both"/>
        <w:rPr>
          <w:rFonts w:ascii="Arial" w:hAnsi="Arial" w:cs="Arial"/>
        </w:rPr>
      </w:pPr>
    </w:p>
    <w:p w14:paraId="4F994ACC" w14:textId="77777777" w:rsidR="00E62516" w:rsidRDefault="00E62516" w:rsidP="00E62516">
      <w:pPr>
        <w:spacing w:after="120" w:line="276" w:lineRule="auto"/>
        <w:contextualSpacing/>
        <w:jc w:val="center"/>
        <w:rPr>
          <w:rFonts w:ascii="Arial" w:hAnsi="Arial" w:cs="Arial"/>
          <w:b/>
        </w:rPr>
      </w:pPr>
      <w:r>
        <w:rPr>
          <w:rFonts w:ascii="Arial" w:hAnsi="Arial" w:cs="Arial"/>
          <w:b/>
        </w:rPr>
        <w:t xml:space="preserve">Článek II. </w:t>
      </w:r>
    </w:p>
    <w:p w14:paraId="46D74389" w14:textId="77777777" w:rsidR="00E62516" w:rsidRDefault="00E62516" w:rsidP="00E62516">
      <w:pPr>
        <w:spacing w:before="120" w:after="120" w:line="276" w:lineRule="auto"/>
        <w:contextualSpacing/>
        <w:jc w:val="center"/>
        <w:rPr>
          <w:rFonts w:ascii="Arial" w:hAnsi="Arial" w:cs="Arial"/>
          <w:b/>
        </w:rPr>
      </w:pPr>
      <w:r>
        <w:rPr>
          <w:rFonts w:ascii="Arial" w:hAnsi="Arial" w:cs="Arial"/>
          <w:b/>
        </w:rPr>
        <w:t>Bližší specifikace předmětu plnění</w:t>
      </w:r>
      <w:r w:rsidR="001F5962">
        <w:rPr>
          <w:rFonts w:ascii="Arial" w:hAnsi="Arial" w:cs="Arial"/>
          <w:b/>
        </w:rPr>
        <w:t>, doba plnění</w:t>
      </w:r>
    </w:p>
    <w:p w14:paraId="4B46A6ED" w14:textId="77777777" w:rsidR="00E62516" w:rsidRDefault="00E62516" w:rsidP="00E62516">
      <w:pPr>
        <w:spacing w:before="120" w:after="120" w:line="276" w:lineRule="auto"/>
        <w:contextualSpacing/>
        <w:jc w:val="center"/>
        <w:rPr>
          <w:rFonts w:ascii="Arial" w:hAnsi="Arial" w:cs="Arial"/>
          <w:b/>
        </w:rPr>
      </w:pPr>
    </w:p>
    <w:p w14:paraId="707EA8DD" w14:textId="061D2C44" w:rsidR="00E62516" w:rsidRDefault="00E62516" w:rsidP="00E62516">
      <w:pPr>
        <w:pStyle w:val="Odstavecseseznamem1"/>
        <w:numPr>
          <w:ilvl w:val="0"/>
          <w:numId w:val="36"/>
        </w:numPr>
        <w:tabs>
          <w:tab w:val="num" w:pos="284"/>
        </w:tabs>
        <w:spacing w:after="80" w:line="276" w:lineRule="auto"/>
        <w:ind w:left="284" w:hanging="284"/>
        <w:jc w:val="both"/>
        <w:rPr>
          <w:rFonts w:ascii="Arial" w:hAnsi="Arial" w:cs="Arial"/>
        </w:rPr>
      </w:pPr>
      <w:r>
        <w:rPr>
          <w:rFonts w:ascii="Arial" w:hAnsi="Arial" w:cs="Arial"/>
        </w:rPr>
        <w:t xml:space="preserve">Závazek Poskytovatele uvedený v Článku I. odst. 1. této Smlouvy zahrnuje </w:t>
      </w:r>
      <w:r w:rsidRPr="000E1F1E">
        <w:rPr>
          <w:rFonts w:ascii="Arial" w:hAnsi="Arial" w:cs="Arial"/>
          <w:b/>
        </w:rPr>
        <w:t>zejména</w:t>
      </w:r>
      <w:r>
        <w:rPr>
          <w:rFonts w:ascii="Arial" w:hAnsi="Arial" w:cs="Arial"/>
        </w:rPr>
        <w:t xml:space="preserve"> tyto činnosti</w:t>
      </w:r>
      <w:r w:rsidR="00EB1316">
        <w:rPr>
          <w:rFonts w:ascii="Arial" w:hAnsi="Arial" w:cs="Arial"/>
        </w:rPr>
        <w:t xml:space="preserve">/plnění </w:t>
      </w:r>
      <w:r>
        <w:rPr>
          <w:rFonts w:ascii="Arial" w:hAnsi="Arial" w:cs="Arial"/>
        </w:rPr>
        <w:t xml:space="preserve"> v rámci poskytování Služeb Objednateli</w:t>
      </w:r>
      <w:r w:rsidR="008303AD">
        <w:rPr>
          <w:rFonts w:ascii="Arial" w:hAnsi="Arial" w:cs="Arial"/>
        </w:rPr>
        <w:t xml:space="preserve"> po dobu trvání této Smlouvy</w:t>
      </w:r>
      <w:r>
        <w:rPr>
          <w:rFonts w:ascii="Arial" w:hAnsi="Arial" w:cs="Arial"/>
        </w:rPr>
        <w:t xml:space="preserve">: </w:t>
      </w:r>
    </w:p>
    <w:p w14:paraId="46210D29" w14:textId="7E4B33DE" w:rsidR="00E62516" w:rsidRDefault="00E62516" w:rsidP="00E62516">
      <w:pPr>
        <w:pStyle w:val="Odstavecseseznamem1"/>
        <w:numPr>
          <w:ilvl w:val="0"/>
          <w:numId w:val="37"/>
        </w:numPr>
        <w:tabs>
          <w:tab w:val="num" w:pos="851"/>
        </w:tabs>
        <w:spacing w:after="60" w:line="276" w:lineRule="auto"/>
        <w:ind w:left="851" w:hanging="567"/>
        <w:jc w:val="both"/>
        <w:rPr>
          <w:rFonts w:ascii="Arial" w:hAnsi="Arial" w:cs="Arial"/>
        </w:rPr>
      </w:pPr>
      <w:r>
        <w:rPr>
          <w:rFonts w:ascii="Arial" w:hAnsi="Arial" w:cs="Arial"/>
        </w:rPr>
        <w:t>zajištění neomezeného</w:t>
      </w:r>
      <w:r w:rsidR="00061AB8">
        <w:rPr>
          <w:rFonts w:ascii="Arial" w:hAnsi="Arial" w:cs="Arial"/>
        </w:rPr>
        <w:t xml:space="preserve"> </w:t>
      </w:r>
      <w:proofErr w:type="gramStart"/>
      <w:r>
        <w:rPr>
          <w:rFonts w:ascii="Arial" w:hAnsi="Arial" w:cs="Arial"/>
        </w:rPr>
        <w:t xml:space="preserve">přístupu </w:t>
      </w:r>
      <w:r w:rsidR="00EB1316">
        <w:rPr>
          <w:rFonts w:ascii="Arial" w:hAnsi="Arial" w:cs="Arial"/>
        </w:rPr>
        <w:t xml:space="preserve"> </w:t>
      </w:r>
      <w:r>
        <w:rPr>
          <w:rFonts w:ascii="Arial" w:hAnsi="Arial" w:cs="Arial"/>
        </w:rPr>
        <w:t>všem</w:t>
      </w:r>
      <w:proofErr w:type="gramEnd"/>
      <w:r>
        <w:rPr>
          <w:rFonts w:ascii="Arial" w:hAnsi="Arial" w:cs="Arial"/>
        </w:rPr>
        <w:t xml:space="preserve"> </w:t>
      </w:r>
      <w:r w:rsidR="00A736C4">
        <w:rPr>
          <w:rFonts w:ascii="Arial" w:hAnsi="Arial" w:cs="Arial"/>
        </w:rPr>
        <w:t>vybran</w:t>
      </w:r>
      <w:r w:rsidR="00EB1316">
        <w:rPr>
          <w:rFonts w:ascii="Arial" w:hAnsi="Arial" w:cs="Arial"/>
        </w:rPr>
        <w:t xml:space="preserve">ým zaměstnancům </w:t>
      </w:r>
      <w:r w:rsidR="00A736C4">
        <w:rPr>
          <w:rFonts w:ascii="Arial" w:hAnsi="Arial" w:cs="Arial"/>
        </w:rPr>
        <w:t xml:space="preserve">Objednatele jako </w:t>
      </w:r>
      <w:r>
        <w:rPr>
          <w:rFonts w:ascii="Arial" w:hAnsi="Arial" w:cs="Arial"/>
        </w:rPr>
        <w:t>přímým uživatelům na internetový zpravodajský portál „</w:t>
      </w:r>
      <w:proofErr w:type="spellStart"/>
      <w:r w:rsidR="00E404C3">
        <w:rPr>
          <w:rFonts w:ascii="Arial" w:hAnsi="Arial" w:cs="Arial"/>
        </w:rPr>
        <w:t>S</w:t>
      </w:r>
      <w:r>
        <w:rPr>
          <w:rFonts w:ascii="Arial" w:hAnsi="Arial" w:cs="Arial"/>
        </w:rPr>
        <w:t>elf</w:t>
      </w:r>
      <w:r w:rsidR="00A22324">
        <w:rPr>
          <w:rFonts w:ascii="Arial" w:hAnsi="Arial" w:cs="Arial"/>
        </w:rPr>
        <w:t>management</w:t>
      </w:r>
      <w:proofErr w:type="spellEnd"/>
      <w:r>
        <w:rPr>
          <w:rFonts w:ascii="Arial" w:hAnsi="Arial" w:cs="Arial"/>
        </w:rPr>
        <w:t xml:space="preserve">“ provozovaný Poskytovatelem (dále jen </w:t>
      </w:r>
      <w:r>
        <w:rPr>
          <w:rFonts w:ascii="Arial" w:hAnsi="Arial" w:cs="Arial"/>
          <w:b/>
        </w:rPr>
        <w:t>„</w:t>
      </w:r>
      <w:r w:rsidR="005B03E6">
        <w:rPr>
          <w:rFonts w:ascii="Arial" w:hAnsi="Arial" w:cs="Arial"/>
          <w:b/>
        </w:rPr>
        <w:t>P</w:t>
      </w:r>
      <w:r>
        <w:rPr>
          <w:rFonts w:ascii="Arial" w:hAnsi="Arial" w:cs="Arial"/>
          <w:b/>
        </w:rPr>
        <w:t>ortál“</w:t>
      </w:r>
      <w:r>
        <w:rPr>
          <w:rFonts w:ascii="Arial" w:hAnsi="Arial" w:cs="Arial"/>
        </w:rPr>
        <w:t xml:space="preserve">) dle specifikace a  požadavků uvedených v Článku </w:t>
      </w:r>
      <w:proofErr w:type="spellStart"/>
      <w:r>
        <w:rPr>
          <w:rFonts w:ascii="Arial" w:hAnsi="Arial" w:cs="Arial"/>
        </w:rPr>
        <w:t>lII</w:t>
      </w:r>
      <w:proofErr w:type="spellEnd"/>
      <w:r>
        <w:rPr>
          <w:rFonts w:ascii="Arial" w:hAnsi="Arial" w:cs="Arial"/>
        </w:rPr>
        <w:t>. této Smlouvy,</w:t>
      </w:r>
    </w:p>
    <w:p w14:paraId="7D02C6DE" w14:textId="77777777" w:rsidR="00E62516" w:rsidRDefault="00E62516" w:rsidP="00E62516">
      <w:pPr>
        <w:pStyle w:val="Odstavecseseznamem1"/>
        <w:numPr>
          <w:ilvl w:val="0"/>
          <w:numId w:val="37"/>
        </w:numPr>
        <w:tabs>
          <w:tab w:val="num" w:pos="851"/>
        </w:tabs>
        <w:spacing w:after="60" w:line="276" w:lineRule="auto"/>
        <w:ind w:left="851" w:hanging="567"/>
        <w:jc w:val="both"/>
        <w:rPr>
          <w:rFonts w:ascii="Arial" w:hAnsi="Arial" w:cs="Arial"/>
        </w:rPr>
      </w:pPr>
      <w:r>
        <w:rPr>
          <w:rFonts w:ascii="Arial" w:hAnsi="Arial" w:cs="Arial"/>
        </w:rPr>
        <w:t xml:space="preserve">zasílání pravidelných informativních e-mailů </w:t>
      </w:r>
      <w:r w:rsidR="009A49DA">
        <w:rPr>
          <w:rFonts w:ascii="Arial" w:hAnsi="Arial" w:cs="Arial"/>
        </w:rPr>
        <w:t xml:space="preserve">všem vybraným zaměstnancům Objednatele </w:t>
      </w:r>
      <w:r>
        <w:rPr>
          <w:rFonts w:ascii="Arial" w:hAnsi="Arial" w:cs="Arial"/>
        </w:rPr>
        <w:t>dle specifikace a požadavků uvedených v Článku III.</w:t>
      </w:r>
      <w:r w:rsidR="000717B1">
        <w:rPr>
          <w:rFonts w:ascii="Arial" w:hAnsi="Arial" w:cs="Arial"/>
        </w:rPr>
        <w:t xml:space="preserve"> odst.4.</w:t>
      </w:r>
      <w:r>
        <w:rPr>
          <w:rFonts w:ascii="Arial" w:hAnsi="Arial" w:cs="Arial"/>
        </w:rPr>
        <w:t xml:space="preserve"> této Smlouvy,</w:t>
      </w:r>
    </w:p>
    <w:p w14:paraId="6E941ED8" w14:textId="590475B3" w:rsidR="00EA0211" w:rsidRDefault="00126B29" w:rsidP="00E62516">
      <w:pPr>
        <w:pStyle w:val="Odstavecseseznamem1"/>
        <w:numPr>
          <w:ilvl w:val="0"/>
          <w:numId w:val="37"/>
        </w:numPr>
        <w:tabs>
          <w:tab w:val="num" w:pos="851"/>
        </w:tabs>
        <w:spacing w:after="60" w:line="276" w:lineRule="auto"/>
        <w:ind w:left="851" w:hanging="567"/>
        <w:jc w:val="both"/>
        <w:rPr>
          <w:rFonts w:ascii="Arial" w:hAnsi="Arial" w:cs="Arial"/>
        </w:rPr>
      </w:pPr>
      <w:r>
        <w:rPr>
          <w:rFonts w:ascii="Arial" w:hAnsi="Arial" w:cs="Arial"/>
        </w:rPr>
        <w:t xml:space="preserve">možnost přebírání </w:t>
      </w:r>
      <w:r w:rsidR="00EB50BF">
        <w:rPr>
          <w:rFonts w:ascii="Arial" w:hAnsi="Arial" w:cs="Arial"/>
        </w:rPr>
        <w:t xml:space="preserve">z archivu článků v Portálu </w:t>
      </w:r>
      <w:r>
        <w:rPr>
          <w:rFonts w:ascii="Arial" w:hAnsi="Arial" w:cs="Arial"/>
        </w:rPr>
        <w:t>a</w:t>
      </w:r>
      <w:r w:rsidR="00EB50BF">
        <w:rPr>
          <w:rFonts w:ascii="Arial" w:hAnsi="Arial" w:cs="Arial"/>
        </w:rPr>
        <w:t xml:space="preserve"> jejich</w:t>
      </w:r>
      <w:r>
        <w:rPr>
          <w:rFonts w:ascii="Arial" w:hAnsi="Arial" w:cs="Arial"/>
        </w:rPr>
        <w:t xml:space="preserve"> zveřejňování článků na Intranetu Objednatele.</w:t>
      </w:r>
      <w:r w:rsidR="009861DC">
        <w:rPr>
          <w:rFonts w:ascii="Arial" w:hAnsi="Arial" w:cs="Arial"/>
        </w:rPr>
        <w:t>,</w:t>
      </w:r>
    </w:p>
    <w:p w14:paraId="43702966" w14:textId="69D5A668" w:rsidR="00E62516" w:rsidRDefault="002A1850" w:rsidP="00E62516">
      <w:pPr>
        <w:pStyle w:val="Odstavecseseznamem1"/>
        <w:numPr>
          <w:ilvl w:val="0"/>
          <w:numId w:val="37"/>
        </w:numPr>
        <w:tabs>
          <w:tab w:val="num" w:pos="851"/>
        </w:tabs>
        <w:spacing w:after="60" w:line="276" w:lineRule="auto"/>
        <w:ind w:left="851" w:hanging="567"/>
        <w:jc w:val="both"/>
        <w:rPr>
          <w:rFonts w:ascii="Arial" w:hAnsi="Arial" w:cs="Arial"/>
        </w:rPr>
      </w:pPr>
      <w:r>
        <w:rPr>
          <w:rFonts w:ascii="Arial" w:hAnsi="Arial" w:cs="Arial"/>
        </w:rPr>
        <w:t xml:space="preserve">pravidelné měsíční </w:t>
      </w:r>
      <w:r w:rsidR="00E62516">
        <w:rPr>
          <w:rFonts w:ascii="Arial" w:hAnsi="Arial" w:cs="Arial"/>
        </w:rPr>
        <w:t xml:space="preserve">zasílání statistik o využívání </w:t>
      </w:r>
      <w:r w:rsidR="00410C7B">
        <w:rPr>
          <w:rFonts w:ascii="Arial" w:hAnsi="Arial" w:cs="Arial"/>
        </w:rPr>
        <w:t>P</w:t>
      </w:r>
      <w:r w:rsidR="00E62516">
        <w:rPr>
          <w:rFonts w:ascii="Arial" w:hAnsi="Arial" w:cs="Arial"/>
        </w:rPr>
        <w:t>ortálu jednotlivými uživateli, čtenosti a oblíbenosti jednotlivých materiálů a </w:t>
      </w:r>
      <w:proofErr w:type="gramStart"/>
      <w:r w:rsidR="00E62516">
        <w:rPr>
          <w:rFonts w:ascii="Arial" w:hAnsi="Arial" w:cs="Arial"/>
        </w:rPr>
        <w:t>témat</w:t>
      </w:r>
      <w:r w:rsidR="00DC2011">
        <w:rPr>
          <w:rFonts w:ascii="Arial" w:hAnsi="Arial" w:cs="Arial"/>
        </w:rPr>
        <w:t xml:space="preserve"> </w:t>
      </w:r>
      <w:r w:rsidR="00E62516">
        <w:rPr>
          <w:rFonts w:ascii="Arial" w:hAnsi="Arial" w:cs="Arial"/>
        </w:rPr>
        <w:t>,</w:t>
      </w:r>
      <w:proofErr w:type="gramEnd"/>
      <w:r w:rsidR="00E62516">
        <w:rPr>
          <w:rFonts w:ascii="Arial" w:hAnsi="Arial" w:cs="Arial"/>
        </w:rPr>
        <w:t xml:space="preserve"> </w:t>
      </w:r>
    </w:p>
    <w:p w14:paraId="40F0FB4E" w14:textId="6756BE6D" w:rsidR="00E62516" w:rsidRDefault="009A49DA" w:rsidP="00E62516">
      <w:pPr>
        <w:pStyle w:val="Odstavecseseznamem1"/>
        <w:numPr>
          <w:ilvl w:val="0"/>
          <w:numId w:val="37"/>
        </w:numPr>
        <w:tabs>
          <w:tab w:val="num" w:pos="851"/>
        </w:tabs>
        <w:spacing w:after="60" w:line="276" w:lineRule="auto"/>
        <w:ind w:left="851" w:hanging="567"/>
        <w:jc w:val="both"/>
        <w:rPr>
          <w:rFonts w:ascii="Arial" w:hAnsi="Arial" w:cs="Arial"/>
        </w:rPr>
      </w:pPr>
      <w:r>
        <w:rPr>
          <w:rFonts w:ascii="Arial" w:hAnsi="Arial" w:cs="Arial"/>
        </w:rPr>
        <w:t xml:space="preserve">umožnění </w:t>
      </w:r>
      <w:r w:rsidR="00E62516">
        <w:rPr>
          <w:rFonts w:ascii="Arial" w:hAnsi="Arial" w:cs="Arial"/>
        </w:rPr>
        <w:t>přístup</w:t>
      </w:r>
      <w:r>
        <w:rPr>
          <w:rFonts w:ascii="Arial" w:hAnsi="Arial" w:cs="Arial"/>
        </w:rPr>
        <w:t>u</w:t>
      </w:r>
      <w:r w:rsidR="00E62516">
        <w:rPr>
          <w:rFonts w:ascii="Arial" w:hAnsi="Arial" w:cs="Arial"/>
        </w:rPr>
        <w:t xml:space="preserve"> </w:t>
      </w:r>
      <w:r>
        <w:rPr>
          <w:rFonts w:ascii="Arial" w:hAnsi="Arial" w:cs="Arial"/>
        </w:rPr>
        <w:t xml:space="preserve">všem vybraným zaměstnancům Objednatele </w:t>
      </w:r>
      <w:r w:rsidR="00E62516">
        <w:rPr>
          <w:rFonts w:ascii="Arial" w:hAnsi="Arial" w:cs="Arial"/>
        </w:rPr>
        <w:t xml:space="preserve">do archivu článků </w:t>
      </w:r>
      <w:r w:rsidR="00294FD7">
        <w:rPr>
          <w:rFonts w:ascii="Arial" w:hAnsi="Arial" w:cs="Arial"/>
        </w:rPr>
        <w:t xml:space="preserve">v Portálu </w:t>
      </w:r>
      <w:r w:rsidR="00E62516">
        <w:rPr>
          <w:rFonts w:ascii="Arial" w:hAnsi="Arial" w:cs="Arial"/>
        </w:rPr>
        <w:t xml:space="preserve">a možnost využití </w:t>
      </w:r>
      <w:r w:rsidR="009727D9">
        <w:rPr>
          <w:rFonts w:ascii="Arial" w:hAnsi="Arial" w:cs="Arial"/>
        </w:rPr>
        <w:t>obsahu archivu článků</w:t>
      </w:r>
      <w:r w:rsidR="00394C54">
        <w:rPr>
          <w:rFonts w:ascii="Arial" w:hAnsi="Arial" w:cs="Arial"/>
        </w:rPr>
        <w:t xml:space="preserve"> </w:t>
      </w:r>
      <w:r w:rsidR="00E62516">
        <w:rPr>
          <w:rFonts w:ascii="Arial" w:hAnsi="Arial" w:cs="Arial"/>
        </w:rPr>
        <w:t>pro </w:t>
      </w:r>
      <w:r w:rsidR="00EA0211">
        <w:rPr>
          <w:rFonts w:ascii="Arial" w:hAnsi="Arial" w:cs="Arial"/>
        </w:rPr>
        <w:t xml:space="preserve">studium, </w:t>
      </w:r>
      <w:r w:rsidR="00E62516">
        <w:rPr>
          <w:rFonts w:ascii="Arial" w:hAnsi="Arial" w:cs="Arial"/>
        </w:rPr>
        <w:t>tvorbu souhrnných zpráv a studií</w:t>
      </w:r>
      <w:r w:rsidR="007909F7">
        <w:rPr>
          <w:rFonts w:ascii="Arial" w:hAnsi="Arial" w:cs="Arial"/>
        </w:rPr>
        <w:t xml:space="preserve"> apod.</w:t>
      </w:r>
      <w:r w:rsidR="00E62516">
        <w:rPr>
          <w:rFonts w:ascii="Arial" w:hAnsi="Arial" w:cs="Arial"/>
        </w:rPr>
        <w:t xml:space="preserve">, </w:t>
      </w:r>
    </w:p>
    <w:p w14:paraId="77E5C396" w14:textId="77777777" w:rsidR="00E62516" w:rsidRDefault="00E62516" w:rsidP="00E62516">
      <w:pPr>
        <w:pStyle w:val="Odstavecseseznamem1"/>
        <w:numPr>
          <w:ilvl w:val="0"/>
          <w:numId w:val="37"/>
        </w:numPr>
        <w:tabs>
          <w:tab w:val="num" w:pos="851"/>
        </w:tabs>
        <w:spacing w:after="80" w:line="276" w:lineRule="auto"/>
        <w:ind w:left="851" w:hanging="567"/>
        <w:jc w:val="both"/>
        <w:rPr>
          <w:rFonts w:ascii="Arial" w:hAnsi="Arial" w:cs="Arial"/>
        </w:rPr>
      </w:pPr>
      <w:r>
        <w:rPr>
          <w:rFonts w:ascii="Arial" w:hAnsi="Arial" w:cs="Arial"/>
        </w:rPr>
        <w:t xml:space="preserve">vkládání interních článků a informací zasílaných Poskytovali ze strany Objednatele na </w:t>
      </w:r>
      <w:r w:rsidR="00410C7B">
        <w:rPr>
          <w:rFonts w:ascii="Arial" w:hAnsi="Arial" w:cs="Arial"/>
        </w:rPr>
        <w:t>P</w:t>
      </w:r>
      <w:r>
        <w:rPr>
          <w:rFonts w:ascii="Arial" w:hAnsi="Arial" w:cs="Arial"/>
        </w:rPr>
        <w:t xml:space="preserve">ortál, popř. do </w:t>
      </w:r>
      <w:r w:rsidR="006F5483">
        <w:rPr>
          <w:rFonts w:ascii="Arial" w:hAnsi="Arial" w:cs="Arial"/>
        </w:rPr>
        <w:t>„</w:t>
      </w:r>
      <w:proofErr w:type="spellStart"/>
      <w:r>
        <w:rPr>
          <w:rFonts w:ascii="Arial" w:hAnsi="Arial" w:cs="Arial"/>
        </w:rPr>
        <w:t>newsletters</w:t>
      </w:r>
      <w:proofErr w:type="spellEnd"/>
      <w:r w:rsidR="006F5483">
        <w:rPr>
          <w:rFonts w:ascii="Arial" w:hAnsi="Arial" w:cs="Arial"/>
        </w:rPr>
        <w:t>“</w:t>
      </w:r>
      <w:r>
        <w:rPr>
          <w:rFonts w:ascii="Arial" w:hAnsi="Arial" w:cs="Arial"/>
        </w:rPr>
        <w:t>.</w:t>
      </w:r>
    </w:p>
    <w:p w14:paraId="448D530B" w14:textId="2A235B78" w:rsidR="00C45D2C" w:rsidRDefault="00C45D2C" w:rsidP="00E62516">
      <w:pPr>
        <w:pStyle w:val="Odstavecseseznamem1"/>
        <w:numPr>
          <w:ilvl w:val="0"/>
          <w:numId w:val="37"/>
        </w:numPr>
        <w:tabs>
          <w:tab w:val="num" w:pos="851"/>
        </w:tabs>
        <w:spacing w:after="80" w:line="276" w:lineRule="auto"/>
        <w:ind w:left="851" w:hanging="567"/>
        <w:jc w:val="both"/>
        <w:rPr>
          <w:rFonts w:ascii="Arial" w:hAnsi="Arial" w:cs="Arial"/>
        </w:rPr>
      </w:pPr>
      <w:r>
        <w:rPr>
          <w:rFonts w:ascii="Arial" w:hAnsi="Arial" w:cs="Arial"/>
        </w:rPr>
        <w:t xml:space="preserve">poskytnutí licence Objednateli pro </w:t>
      </w:r>
      <w:r w:rsidR="001F5962">
        <w:rPr>
          <w:rFonts w:ascii="Arial" w:hAnsi="Arial" w:cs="Arial"/>
        </w:rPr>
        <w:t xml:space="preserve">užití </w:t>
      </w:r>
      <w:r>
        <w:rPr>
          <w:rFonts w:ascii="Arial" w:hAnsi="Arial" w:cs="Arial"/>
        </w:rPr>
        <w:t xml:space="preserve">Portálu </w:t>
      </w:r>
      <w:r w:rsidR="009861DC">
        <w:rPr>
          <w:rFonts w:ascii="Arial" w:hAnsi="Arial" w:cs="Arial"/>
        </w:rPr>
        <w:t xml:space="preserve">a </w:t>
      </w:r>
      <w:r w:rsidR="00D43199">
        <w:rPr>
          <w:rFonts w:ascii="Arial" w:hAnsi="Arial" w:cs="Arial"/>
        </w:rPr>
        <w:t xml:space="preserve">udělení </w:t>
      </w:r>
      <w:r w:rsidR="009D4D97">
        <w:rPr>
          <w:rFonts w:ascii="Arial" w:hAnsi="Arial" w:cs="Arial"/>
        </w:rPr>
        <w:t xml:space="preserve">oprávnění </w:t>
      </w:r>
      <w:r w:rsidR="001F5962">
        <w:rPr>
          <w:rFonts w:ascii="Arial" w:hAnsi="Arial" w:cs="Arial"/>
        </w:rPr>
        <w:t>k</w:t>
      </w:r>
      <w:r w:rsidR="00936B6A">
        <w:rPr>
          <w:rFonts w:ascii="Arial" w:hAnsi="Arial" w:cs="Arial"/>
        </w:rPr>
        <w:t xml:space="preserve"> příslušnému </w:t>
      </w:r>
      <w:r w:rsidR="001F5962">
        <w:rPr>
          <w:rFonts w:ascii="Arial" w:hAnsi="Arial" w:cs="Arial"/>
        </w:rPr>
        <w:t xml:space="preserve">využití </w:t>
      </w:r>
      <w:r w:rsidR="005A60BD">
        <w:rPr>
          <w:rFonts w:ascii="Arial" w:hAnsi="Arial" w:cs="Arial"/>
        </w:rPr>
        <w:t xml:space="preserve">obsahu </w:t>
      </w:r>
      <w:r w:rsidR="009861DC">
        <w:rPr>
          <w:rFonts w:ascii="Arial" w:hAnsi="Arial" w:cs="Arial"/>
        </w:rPr>
        <w:t>archivu článků</w:t>
      </w:r>
      <w:r w:rsidR="00936B6A">
        <w:rPr>
          <w:rFonts w:ascii="Arial" w:hAnsi="Arial" w:cs="Arial"/>
        </w:rPr>
        <w:t xml:space="preserve">, to vše </w:t>
      </w:r>
      <w:r>
        <w:rPr>
          <w:rFonts w:ascii="Arial" w:hAnsi="Arial" w:cs="Arial"/>
        </w:rPr>
        <w:t>v rozsahu pro 1200 vybraných zaměstnanců Objednatele</w:t>
      </w:r>
      <w:r w:rsidR="00AF40DD">
        <w:rPr>
          <w:rFonts w:ascii="Arial" w:hAnsi="Arial" w:cs="Arial"/>
        </w:rPr>
        <w:t xml:space="preserve"> </w:t>
      </w:r>
      <w:proofErr w:type="gramStart"/>
      <w:r w:rsidR="00AF40DD">
        <w:rPr>
          <w:rFonts w:ascii="Arial" w:hAnsi="Arial" w:cs="Arial"/>
        </w:rPr>
        <w:t>( k</w:t>
      </w:r>
      <w:proofErr w:type="gramEnd"/>
      <w:r w:rsidR="00AF40DD">
        <w:rPr>
          <w:rFonts w:ascii="Arial" w:hAnsi="Arial" w:cs="Arial"/>
        </w:rPr>
        <w:t> tomu viz Čl. III., odst.6.</w:t>
      </w:r>
      <w:r w:rsidR="00C0031D">
        <w:rPr>
          <w:rFonts w:ascii="Arial" w:hAnsi="Arial" w:cs="Arial"/>
        </w:rPr>
        <w:t xml:space="preserve"> </w:t>
      </w:r>
      <w:r w:rsidR="003273EE">
        <w:rPr>
          <w:rFonts w:ascii="Arial" w:hAnsi="Arial" w:cs="Arial"/>
        </w:rPr>
        <w:t>a odst.7.</w:t>
      </w:r>
      <w:r w:rsidR="00AF40DD">
        <w:rPr>
          <w:rFonts w:ascii="Arial" w:hAnsi="Arial" w:cs="Arial"/>
        </w:rPr>
        <w:t>)</w:t>
      </w:r>
    </w:p>
    <w:p w14:paraId="7CB7A914" w14:textId="77777777" w:rsidR="00E62516" w:rsidRDefault="00E62516" w:rsidP="00E62516">
      <w:pPr>
        <w:pStyle w:val="Odstavecseseznamem1"/>
        <w:numPr>
          <w:ilvl w:val="0"/>
          <w:numId w:val="36"/>
        </w:numPr>
        <w:tabs>
          <w:tab w:val="num" w:pos="284"/>
        </w:tabs>
        <w:spacing w:after="80" w:line="276" w:lineRule="auto"/>
        <w:ind w:left="284" w:hanging="284"/>
        <w:jc w:val="both"/>
        <w:rPr>
          <w:rFonts w:ascii="Arial" w:hAnsi="Arial" w:cs="Arial"/>
        </w:rPr>
      </w:pPr>
      <w:r>
        <w:rPr>
          <w:rFonts w:ascii="Arial" w:hAnsi="Arial" w:cs="Arial"/>
        </w:rPr>
        <w:t xml:space="preserve">Poskytovatel se zavazuje, že Služby specifikované v této Smlouvě, tedy zpřístupnění </w:t>
      </w:r>
      <w:r w:rsidR="005B03E6">
        <w:rPr>
          <w:rFonts w:ascii="Arial" w:hAnsi="Arial" w:cs="Arial"/>
        </w:rPr>
        <w:t>P</w:t>
      </w:r>
      <w:r>
        <w:rPr>
          <w:rFonts w:ascii="Arial" w:hAnsi="Arial" w:cs="Arial"/>
        </w:rPr>
        <w:t xml:space="preserve">ortálu </w:t>
      </w:r>
      <w:r w:rsidR="001F5962">
        <w:rPr>
          <w:rFonts w:ascii="Arial" w:hAnsi="Arial" w:cs="Arial"/>
        </w:rPr>
        <w:t xml:space="preserve">a archivu článků </w:t>
      </w:r>
      <w:r>
        <w:rPr>
          <w:rFonts w:ascii="Arial" w:hAnsi="Arial" w:cs="Arial"/>
        </w:rPr>
        <w:t>a zasílání informativních e-mailů v požadovaném designu, začne v plném rozsahu poskytovat nejpozději do pěti (5) pracovních dnů od nabytí účinnosti této Smlouvy.</w:t>
      </w:r>
    </w:p>
    <w:p w14:paraId="2CDE6D89" w14:textId="77777777" w:rsidR="00E62516" w:rsidRDefault="00E62516" w:rsidP="00E62516">
      <w:pPr>
        <w:pStyle w:val="Odstavecseseznamem1"/>
        <w:numPr>
          <w:ilvl w:val="0"/>
          <w:numId w:val="36"/>
        </w:numPr>
        <w:tabs>
          <w:tab w:val="num" w:pos="284"/>
        </w:tabs>
        <w:spacing w:line="276" w:lineRule="auto"/>
        <w:ind w:left="284" w:hanging="284"/>
        <w:jc w:val="both"/>
        <w:rPr>
          <w:rFonts w:ascii="Arial" w:hAnsi="Arial" w:cs="Arial"/>
        </w:rPr>
      </w:pPr>
      <w:r>
        <w:rPr>
          <w:rFonts w:ascii="Arial" w:hAnsi="Arial" w:cs="Arial"/>
        </w:rPr>
        <w:t xml:space="preserve">Poskytovatel je oprávněn ke splnění svých závazků vyplývajících z této Smlouvy využít </w:t>
      </w:r>
      <w:r>
        <w:rPr>
          <w:rFonts w:ascii="Arial" w:hAnsi="Arial" w:cs="Arial"/>
        </w:rPr>
        <w:lastRenderedPageBreak/>
        <w:t>třetí osobu (poddodavatele), avšak za činnost této třetí osoby (těchto třetích osob) Poskytovatel odpovídá tak, jako by závazek z této Smlouvy plnil sám.</w:t>
      </w:r>
    </w:p>
    <w:p w14:paraId="462149E8" w14:textId="540AD56D" w:rsidR="008303AD" w:rsidRDefault="008303AD" w:rsidP="008303AD">
      <w:pPr>
        <w:pStyle w:val="Odstavecseseznamem1"/>
        <w:spacing w:line="276" w:lineRule="auto"/>
        <w:ind w:left="284"/>
        <w:jc w:val="both"/>
        <w:rPr>
          <w:rFonts w:ascii="Arial" w:hAnsi="Arial" w:cs="Arial"/>
        </w:rPr>
      </w:pPr>
    </w:p>
    <w:p w14:paraId="3EAA9A67" w14:textId="77777777" w:rsidR="000A3E63" w:rsidRDefault="000A3E63" w:rsidP="008303AD">
      <w:pPr>
        <w:pStyle w:val="Odstavecseseznamem1"/>
        <w:spacing w:line="276" w:lineRule="auto"/>
        <w:ind w:left="284"/>
        <w:jc w:val="both"/>
        <w:rPr>
          <w:rFonts w:ascii="Arial" w:hAnsi="Arial" w:cs="Arial"/>
        </w:rPr>
      </w:pPr>
    </w:p>
    <w:p w14:paraId="2D6E13DD" w14:textId="77777777" w:rsidR="00E62516" w:rsidRDefault="00E62516" w:rsidP="00E62516">
      <w:pPr>
        <w:spacing w:line="276" w:lineRule="auto"/>
        <w:jc w:val="center"/>
        <w:rPr>
          <w:rFonts w:ascii="Arial" w:hAnsi="Arial" w:cs="Arial"/>
          <w:b/>
        </w:rPr>
      </w:pPr>
      <w:r>
        <w:rPr>
          <w:rFonts w:ascii="Arial" w:hAnsi="Arial" w:cs="Arial"/>
          <w:b/>
        </w:rPr>
        <w:t xml:space="preserve">Článek III. </w:t>
      </w:r>
    </w:p>
    <w:p w14:paraId="72FCDAA0" w14:textId="77777777" w:rsidR="00E62516" w:rsidRDefault="00E62516" w:rsidP="00E62516">
      <w:pPr>
        <w:spacing w:line="276" w:lineRule="auto"/>
        <w:jc w:val="center"/>
        <w:rPr>
          <w:rFonts w:ascii="Arial" w:hAnsi="Arial" w:cs="Arial"/>
          <w:b/>
        </w:rPr>
      </w:pPr>
      <w:r>
        <w:rPr>
          <w:rFonts w:ascii="Arial" w:hAnsi="Arial" w:cs="Arial"/>
          <w:b/>
        </w:rPr>
        <w:t>Práva a povinnosti smluvních stran</w:t>
      </w:r>
    </w:p>
    <w:p w14:paraId="695C280E" w14:textId="77777777" w:rsidR="00E62516" w:rsidRDefault="00E62516" w:rsidP="00E62516">
      <w:pPr>
        <w:spacing w:line="276" w:lineRule="auto"/>
        <w:jc w:val="center"/>
        <w:rPr>
          <w:rFonts w:ascii="Arial" w:hAnsi="Arial" w:cs="Arial"/>
          <w:b/>
        </w:rPr>
      </w:pPr>
    </w:p>
    <w:p w14:paraId="0F798BB6" w14:textId="38563168" w:rsidR="00E62516" w:rsidRDefault="00E62516" w:rsidP="00E62516">
      <w:pPr>
        <w:numPr>
          <w:ilvl w:val="0"/>
          <w:numId w:val="38"/>
        </w:numPr>
        <w:tabs>
          <w:tab w:val="num" w:pos="284"/>
        </w:tabs>
        <w:spacing w:after="80" w:line="276" w:lineRule="auto"/>
        <w:ind w:left="284" w:hanging="284"/>
        <w:jc w:val="both"/>
        <w:rPr>
          <w:rFonts w:ascii="Arial" w:hAnsi="Arial" w:cs="Arial"/>
        </w:rPr>
      </w:pPr>
      <w:r>
        <w:rPr>
          <w:rFonts w:ascii="Arial" w:hAnsi="Arial" w:cs="Arial"/>
        </w:rPr>
        <w:t xml:space="preserve">Poskytovatel se zavazuje, že </w:t>
      </w:r>
      <w:r w:rsidR="005B03E6">
        <w:rPr>
          <w:rFonts w:ascii="Arial" w:hAnsi="Arial" w:cs="Arial"/>
        </w:rPr>
        <w:t>P</w:t>
      </w:r>
      <w:r>
        <w:rPr>
          <w:rFonts w:ascii="Arial" w:hAnsi="Arial" w:cs="Arial"/>
        </w:rPr>
        <w:t>ortál bude po celou dobu účinnosti této Smlouvy obsahovat archiv s odbornými články (z tuzemských i zahraničních zdrojů) z oblasti lidských zdrojů, managementu, osobního rozvoje, obchodu a marketingu, vždy v českém jazyce s odkazem na originální cizojazyčnou verzi (v případě zahraničního zdroje), a to v počtu uvedeném v </w:t>
      </w:r>
      <w:r>
        <w:rPr>
          <w:rFonts w:ascii="Arial" w:hAnsi="Arial" w:cs="Arial"/>
          <w:u w:val="single"/>
        </w:rPr>
        <w:t xml:space="preserve">Příloze č. </w:t>
      </w:r>
      <w:r w:rsidR="00E90835">
        <w:rPr>
          <w:rFonts w:ascii="Arial" w:hAnsi="Arial" w:cs="Arial"/>
          <w:u w:val="single"/>
        </w:rPr>
        <w:t>1</w:t>
      </w:r>
      <w:r>
        <w:rPr>
          <w:rFonts w:ascii="Arial" w:hAnsi="Arial" w:cs="Arial"/>
        </w:rPr>
        <w:t xml:space="preserve"> této Smlouvy</w:t>
      </w:r>
      <w:r w:rsidR="00D71C04">
        <w:rPr>
          <w:rFonts w:ascii="Arial" w:hAnsi="Arial" w:cs="Arial"/>
        </w:rPr>
        <w:t xml:space="preserve"> (v této smlouvě vše též jen</w:t>
      </w:r>
      <w:r w:rsidR="00FC39D8">
        <w:rPr>
          <w:rFonts w:ascii="Arial" w:hAnsi="Arial" w:cs="Arial"/>
        </w:rPr>
        <w:t xml:space="preserve"> jako</w:t>
      </w:r>
      <w:r w:rsidR="00D71C04">
        <w:rPr>
          <w:rFonts w:ascii="Arial" w:hAnsi="Arial" w:cs="Arial"/>
        </w:rPr>
        <w:t xml:space="preserve"> „archiv článků“</w:t>
      </w:r>
      <w:r w:rsidR="009727D9">
        <w:rPr>
          <w:rFonts w:ascii="Arial" w:hAnsi="Arial" w:cs="Arial"/>
        </w:rPr>
        <w:t xml:space="preserve"> nebo „archiv</w:t>
      </w:r>
      <w:proofErr w:type="gramStart"/>
      <w:r w:rsidR="009727D9">
        <w:rPr>
          <w:rFonts w:ascii="Arial" w:hAnsi="Arial" w:cs="Arial"/>
        </w:rPr>
        <w:t>“</w:t>
      </w:r>
      <w:r w:rsidR="00D71C04">
        <w:rPr>
          <w:rFonts w:ascii="Arial" w:hAnsi="Arial" w:cs="Arial"/>
        </w:rPr>
        <w:t xml:space="preserve">)  </w:t>
      </w:r>
      <w:r>
        <w:rPr>
          <w:rFonts w:ascii="Arial" w:hAnsi="Arial" w:cs="Arial"/>
        </w:rPr>
        <w:t>.</w:t>
      </w:r>
      <w:proofErr w:type="gramEnd"/>
      <w:r>
        <w:rPr>
          <w:rFonts w:ascii="Arial" w:hAnsi="Arial" w:cs="Arial"/>
        </w:rPr>
        <w:t xml:space="preserve">  Archiv bude aktualizován (denně nebo nejméně jednou za týden) tak, aby každý týden bylo v archivu </w:t>
      </w:r>
      <w:r w:rsidRPr="001344F9">
        <w:rPr>
          <w:rFonts w:ascii="Arial" w:hAnsi="Arial" w:cs="Arial"/>
        </w:rPr>
        <w:t>nejméně třicet (30) nových</w:t>
      </w:r>
      <w:r>
        <w:rPr>
          <w:rFonts w:ascii="Arial" w:hAnsi="Arial" w:cs="Arial"/>
        </w:rPr>
        <w:t xml:space="preserve"> článků ze všech výše uvedených oblastí. </w:t>
      </w:r>
    </w:p>
    <w:p w14:paraId="44F18ACD" w14:textId="5DB23CD8" w:rsidR="00E62516" w:rsidRDefault="00E62516" w:rsidP="00E62516">
      <w:pPr>
        <w:pStyle w:val="Odstavecseseznamem1"/>
        <w:numPr>
          <w:ilvl w:val="0"/>
          <w:numId w:val="38"/>
        </w:numPr>
        <w:tabs>
          <w:tab w:val="num" w:pos="284"/>
        </w:tabs>
        <w:spacing w:after="80" w:line="276" w:lineRule="auto"/>
        <w:ind w:left="284" w:hanging="284"/>
        <w:jc w:val="both"/>
        <w:rPr>
          <w:rFonts w:ascii="Arial" w:hAnsi="Arial" w:cs="Arial"/>
        </w:rPr>
      </w:pPr>
      <w:r>
        <w:rPr>
          <w:rFonts w:ascii="Arial" w:hAnsi="Arial" w:cs="Arial"/>
        </w:rPr>
        <w:t xml:space="preserve">Poskytovatel se zavazuje, že obsah </w:t>
      </w:r>
      <w:r w:rsidR="005B03E6">
        <w:rPr>
          <w:rFonts w:ascii="Arial" w:hAnsi="Arial" w:cs="Arial"/>
        </w:rPr>
        <w:t>P</w:t>
      </w:r>
      <w:r>
        <w:rPr>
          <w:rFonts w:ascii="Arial" w:hAnsi="Arial" w:cs="Arial"/>
        </w:rPr>
        <w:t xml:space="preserve">ortálu nebude v rozporu s účelem této Smlouvy, tj. vzdělávání zaměstnanců Objednatele, jednotná firemní kultura, sebevzdělávání v oblasti lidských zdrojů, managementu, osobního rozvoje, obchodu a marketingu, a dále že nebude v rozporu s obecně </w:t>
      </w:r>
      <w:r w:rsidR="00C567A2">
        <w:rPr>
          <w:rFonts w:ascii="Arial" w:hAnsi="Arial" w:cs="Arial"/>
        </w:rPr>
        <w:t xml:space="preserve">závaznými </w:t>
      </w:r>
      <w:r>
        <w:rPr>
          <w:rFonts w:ascii="Arial" w:hAnsi="Arial" w:cs="Arial"/>
        </w:rPr>
        <w:t>právními předpisy a etickými normami.</w:t>
      </w:r>
    </w:p>
    <w:p w14:paraId="0166B178" w14:textId="77777777" w:rsidR="00E62516" w:rsidRDefault="00E62516" w:rsidP="00E62516">
      <w:pPr>
        <w:pStyle w:val="Odstavecseseznamem1"/>
        <w:numPr>
          <w:ilvl w:val="0"/>
          <w:numId w:val="38"/>
        </w:numPr>
        <w:tabs>
          <w:tab w:val="num" w:pos="284"/>
        </w:tabs>
        <w:spacing w:after="80" w:line="276" w:lineRule="auto"/>
        <w:ind w:left="284" w:hanging="284"/>
        <w:jc w:val="both"/>
        <w:rPr>
          <w:rFonts w:ascii="Arial" w:hAnsi="Arial" w:cs="Arial"/>
        </w:rPr>
      </w:pPr>
      <w:r>
        <w:rPr>
          <w:rFonts w:ascii="Arial" w:hAnsi="Arial" w:cs="Arial"/>
        </w:rPr>
        <w:t xml:space="preserve">Ustanovení předchozího odstavce se vztahuje i na zasílání informativních zpráv určených pro samostudium formou pravidelných e-mailů a odkazů na články převzaté </w:t>
      </w:r>
      <w:proofErr w:type="gramStart"/>
      <w:r>
        <w:rPr>
          <w:rFonts w:ascii="Arial" w:hAnsi="Arial" w:cs="Arial"/>
        </w:rPr>
        <w:t>Objednatelem  na</w:t>
      </w:r>
      <w:proofErr w:type="gramEnd"/>
      <w:r>
        <w:rPr>
          <w:rFonts w:ascii="Arial" w:hAnsi="Arial" w:cs="Arial"/>
        </w:rPr>
        <w:t xml:space="preserve"> intranet Objednatele. </w:t>
      </w:r>
    </w:p>
    <w:p w14:paraId="5BB2F7A6" w14:textId="5C60B079" w:rsidR="00E62516" w:rsidRPr="00936B6A" w:rsidRDefault="00E62516" w:rsidP="00E62516">
      <w:pPr>
        <w:pStyle w:val="Odstavecseseznamem1"/>
        <w:numPr>
          <w:ilvl w:val="0"/>
          <w:numId w:val="38"/>
        </w:numPr>
        <w:tabs>
          <w:tab w:val="num" w:pos="284"/>
        </w:tabs>
        <w:spacing w:after="80" w:line="276" w:lineRule="auto"/>
        <w:ind w:left="284" w:hanging="284"/>
        <w:jc w:val="both"/>
        <w:rPr>
          <w:rFonts w:ascii="Arial" w:hAnsi="Arial" w:cs="Arial"/>
        </w:rPr>
      </w:pPr>
      <w:r w:rsidRPr="00936B6A">
        <w:rPr>
          <w:rFonts w:ascii="Arial" w:hAnsi="Arial" w:cs="Arial"/>
        </w:rPr>
        <w:t>Informativní e-maily dle Článku II. odst. 1</w:t>
      </w:r>
      <w:r w:rsidR="00025BD6" w:rsidRPr="00936B6A">
        <w:rPr>
          <w:rFonts w:ascii="Arial" w:hAnsi="Arial" w:cs="Arial"/>
        </w:rPr>
        <w:t>.</w:t>
      </w:r>
      <w:r w:rsidRPr="00936B6A">
        <w:rPr>
          <w:rFonts w:ascii="Arial" w:hAnsi="Arial" w:cs="Arial"/>
        </w:rPr>
        <w:t xml:space="preserve"> písm. b) této Smlouvy budou Poskytovatelem zasílány vždy jednou za týden (vždy v úterý)</w:t>
      </w:r>
      <w:r w:rsidR="00025BD6" w:rsidRPr="005F3022">
        <w:rPr>
          <w:rFonts w:ascii="Arial" w:hAnsi="Arial" w:cs="Arial"/>
        </w:rPr>
        <w:t xml:space="preserve"> všem </w:t>
      </w:r>
      <w:r w:rsidRPr="00936B6A">
        <w:rPr>
          <w:rFonts w:ascii="Arial" w:hAnsi="Arial" w:cs="Arial"/>
        </w:rPr>
        <w:t xml:space="preserve">vybraným zaměstnancům Objednatele a budou obsahovat ukázky z vybraných (nejdůležitějších) článků z  oblasti lidských zdrojů, managementu, osobního rozvoje, obchodu a marketingu, publikovaných v uplynulém týdnu v tuzemských a zahraničních médiích. Informativní e-maily budou zpracovávány v designu Objednatele a budou odkazovat na jednotný </w:t>
      </w:r>
      <w:r w:rsidR="00410C7B" w:rsidRPr="00936B6A">
        <w:rPr>
          <w:rFonts w:ascii="Arial" w:hAnsi="Arial" w:cs="Arial"/>
        </w:rPr>
        <w:t>P</w:t>
      </w:r>
      <w:r w:rsidRPr="00936B6A">
        <w:rPr>
          <w:rFonts w:ascii="Arial" w:hAnsi="Arial" w:cs="Arial"/>
        </w:rPr>
        <w:t>ortál, kde bude k dispozici historie všech článků</w:t>
      </w:r>
      <w:r w:rsidR="00033639">
        <w:rPr>
          <w:rFonts w:ascii="Arial" w:hAnsi="Arial" w:cs="Arial"/>
        </w:rPr>
        <w:t xml:space="preserve"> </w:t>
      </w:r>
      <w:proofErr w:type="gramStart"/>
      <w:r w:rsidR="00033639">
        <w:rPr>
          <w:rFonts w:ascii="Arial" w:hAnsi="Arial" w:cs="Arial"/>
        </w:rPr>
        <w:t>( tj.</w:t>
      </w:r>
      <w:proofErr w:type="gramEnd"/>
      <w:r w:rsidR="00033639">
        <w:rPr>
          <w:rFonts w:ascii="Arial" w:hAnsi="Arial" w:cs="Arial"/>
        </w:rPr>
        <w:t xml:space="preserve"> archiv článků) </w:t>
      </w:r>
      <w:r w:rsidRPr="00936B6A">
        <w:rPr>
          <w:rFonts w:ascii="Arial" w:hAnsi="Arial" w:cs="Arial"/>
        </w:rPr>
        <w:t>.</w:t>
      </w:r>
    </w:p>
    <w:p w14:paraId="7BD377D7" w14:textId="31F23929" w:rsidR="00936B6A" w:rsidRDefault="00E62516" w:rsidP="00936B6A">
      <w:pPr>
        <w:pStyle w:val="Odstavecseseznamem1"/>
        <w:numPr>
          <w:ilvl w:val="0"/>
          <w:numId w:val="38"/>
        </w:numPr>
        <w:tabs>
          <w:tab w:val="num" w:pos="284"/>
        </w:tabs>
        <w:spacing w:line="276" w:lineRule="auto"/>
        <w:ind w:left="284" w:hanging="284"/>
        <w:jc w:val="both"/>
        <w:rPr>
          <w:rFonts w:ascii="Arial" w:hAnsi="Arial" w:cs="Arial"/>
        </w:rPr>
      </w:pPr>
      <w:r>
        <w:rPr>
          <w:rFonts w:ascii="Arial" w:hAnsi="Arial" w:cs="Arial"/>
        </w:rPr>
        <w:t xml:space="preserve">Seznam </w:t>
      </w:r>
      <w:r w:rsidR="00025BD6">
        <w:rPr>
          <w:rFonts w:ascii="Arial" w:hAnsi="Arial" w:cs="Arial"/>
        </w:rPr>
        <w:t xml:space="preserve">vybraných </w:t>
      </w:r>
      <w:r>
        <w:rPr>
          <w:rFonts w:ascii="Arial" w:hAnsi="Arial" w:cs="Arial"/>
        </w:rPr>
        <w:t>zaměstnanců Objednatele</w:t>
      </w:r>
      <w:r w:rsidR="009E2085">
        <w:rPr>
          <w:rFonts w:ascii="Arial" w:hAnsi="Arial" w:cs="Arial"/>
        </w:rPr>
        <w:t xml:space="preserve"> </w:t>
      </w:r>
      <w:r w:rsidR="009E2085" w:rsidRPr="00627A55">
        <w:rPr>
          <w:rFonts w:ascii="Arial" w:hAnsi="Arial" w:cs="Arial"/>
        </w:rPr>
        <w:t>v počtu do 1200 osob</w:t>
      </w:r>
      <w:r>
        <w:rPr>
          <w:rFonts w:ascii="Arial" w:hAnsi="Arial" w:cs="Arial"/>
        </w:rPr>
        <w:t xml:space="preserve">, </w:t>
      </w:r>
      <w:r w:rsidR="00025BD6">
        <w:rPr>
          <w:rFonts w:ascii="Arial" w:hAnsi="Arial" w:cs="Arial"/>
        </w:rPr>
        <w:t xml:space="preserve">jimž bude umožněn příslušný přístup k Portálu </w:t>
      </w:r>
      <w:r w:rsidR="00945004">
        <w:rPr>
          <w:rFonts w:ascii="Arial" w:hAnsi="Arial" w:cs="Arial"/>
        </w:rPr>
        <w:t xml:space="preserve">a využívání archivu článků </w:t>
      </w:r>
      <w:r w:rsidR="00025BD6">
        <w:rPr>
          <w:rFonts w:ascii="Arial" w:hAnsi="Arial" w:cs="Arial"/>
        </w:rPr>
        <w:t xml:space="preserve">a </w:t>
      </w:r>
      <w:r>
        <w:rPr>
          <w:rFonts w:ascii="Arial" w:hAnsi="Arial" w:cs="Arial"/>
        </w:rPr>
        <w:t>jejich e-mailových adres</w:t>
      </w:r>
      <w:r w:rsidR="00482539">
        <w:rPr>
          <w:rFonts w:ascii="Arial" w:hAnsi="Arial" w:cs="Arial"/>
        </w:rPr>
        <w:t>,</w:t>
      </w:r>
      <w:r w:rsidR="00936B6A">
        <w:rPr>
          <w:rFonts w:ascii="Arial" w:hAnsi="Arial" w:cs="Arial"/>
        </w:rPr>
        <w:t xml:space="preserve"> </w:t>
      </w:r>
      <w:r>
        <w:rPr>
          <w:rFonts w:ascii="Arial" w:hAnsi="Arial" w:cs="Arial"/>
        </w:rPr>
        <w:t>na které budou Poskytovatelem zasílány</w:t>
      </w:r>
      <w:r w:rsidR="0034016B" w:rsidRPr="0034016B">
        <w:rPr>
          <w:rFonts w:ascii="Arial" w:hAnsi="Arial" w:cs="Arial"/>
        </w:rPr>
        <w:t xml:space="preserve"> </w:t>
      </w:r>
      <w:r w:rsidR="0034016B">
        <w:rPr>
          <w:rFonts w:ascii="Arial" w:hAnsi="Arial" w:cs="Arial"/>
        </w:rPr>
        <w:t>informativní e-maily</w:t>
      </w:r>
      <w:r>
        <w:rPr>
          <w:rFonts w:ascii="Arial" w:hAnsi="Arial" w:cs="Arial"/>
        </w:rPr>
        <w:t>,</w:t>
      </w:r>
      <w:r w:rsidR="00CC6ABC">
        <w:rPr>
          <w:rFonts w:ascii="Arial" w:hAnsi="Arial" w:cs="Arial"/>
        </w:rPr>
        <w:t xml:space="preserve"> bude Poskytovateli </w:t>
      </w:r>
      <w:r w:rsidR="00CC6ABC" w:rsidRPr="00E149D2">
        <w:rPr>
          <w:rFonts w:ascii="Arial" w:hAnsi="Arial" w:cs="Arial"/>
        </w:rPr>
        <w:t xml:space="preserve">(resp. </w:t>
      </w:r>
      <w:r w:rsidR="00025BD6" w:rsidRPr="00E149D2">
        <w:rPr>
          <w:rFonts w:ascii="Arial" w:hAnsi="Arial" w:cs="Arial"/>
        </w:rPr>
        <w:t xml:space="preserve">pověřené </w:t>
      </w:r>
      <w:r w:rsidR="00CC6ABC" w:rsidRPr="00E149D2">
        <w:rPr>
          <w:rFonts w:ascii="Arial" w:hAnsi="Arial" w:cs="Arial"/>
        </w:rPr>
        <w:t xml:space="preserve">osobě Poskytovatele) předán Objednatelem (resp. </w:t>
      </w:r>
      <w:r w:rsidR="00025BD6" w:rsidRPr="00E149D2">
        <w:rPr>
          <w:rFonts w:ascii="Arial" w:hAnsi="Arial" w:cs="Arial"/>
        </w:rPr>
        <w:t xml:space="preserve">pověřenou </w:t>
      </w:r>
      <w:r w:rsidR="00CC6ABC" w:rsidRPr="00E149D2">
        <w:rPr>
          <w:rFonts w:ascii="Arial" w:hAnsi="Arial" w:cs="Arial"/>
        </w:rPr>
        <w:t>osobou Objednatele) elektronicky a zabezpečenou formou v souladu se Smlouvou o zpracování osobních údajů uzavřenou mezi smluvními stranami současně s touto Smlouvou</w:t>
      </w:r>
      <w:r w:rsidRPr="00E149D2">
        <w:rPr>
          <w:rFonts w:ascii="Arial" w:hAnsi="Arial" w:cs="Arial"/>
        </w:rPr>
        <w:t xml:space="preserve">. Objednatel je oprávněn kdykoliv v průběhu účinnosti této Smlouvy seznam </w:t>
      </w:r>
      <w:r w:rsidR="00025BD6" w:rsidRPr="00E149D2">
        <w:rPr>
          <w:rFonts w:ascii="Arial" w:hAnsi="Arial" w:cs="Arial"/>
        </w:rPr>
        <w:t xml:space="preserve">vybraných zaměstnanců Objednatele </w:t>
      </w:r>
      <w:r w:rsidR="009E2085" w:rsidRPr="00E149D2">
        <w:rPr>
          <w:rFonts w:ascii="Arial" w:hAnsi="Arial" w:cs="Arial"/>
        </w:rPr>
        <w:t xml:space="preserve">v rámci stanoveného počtu osob </w:t>
      </w:r>
      <w:r w:rsidR="00025BD6" w:rsidRPr="00E149D2">
        <w:rPr>
          <w:rFonts w:ascii="Arial" w:hAnsi="Arial" w:cs="Arial"/>
        </w:rPr>
        <w:t xml:space="preserve">a jejich </w:t>
      </w:r>
      <w:r w:rsidR="0089290C" w:rsidRPr="00E149D2">
        <w:rPr>
          <w:rFonts w:ascii="Arial" w:hAnsi="Arial" w:cs="Arial"/>
        </w:rPr>
        <w:t xml:space="preserve">elektronických adres </w:t>
      </w:r>
      <w:r w:rsidRPr="00E149D2">
        <w:rPr>
          <w:rFonts w:ascii="Arial" w:hAnsi="Arial" w:cs="Arial"/>
        </w:rPr>
        <w:t>měnit a doplňovat.</w:t>
      </w:r>
    </w:p>
    <w:p w14:paraId="3487A845" w14:textId="77777777" w:rsidR="000A3E63" w:rsidRPr="00E149D2" w:rsidRDefault="000A3E63" w:rsidP="000A3E63">
      <w:pPr>
        <w:pStyle w:val="Odstavecseseznamem1"/>
        <w:spacing w:line="276" w:lineRule="auto"/>
        <w:ind w:left="284"/>
        <w:jc w:val="both"/>
        <w:rPr>
          <w:rFonts w:ascii="Arial" w:hAnsi="Arial" w:cs="Arial"/>
        </w:rPr>
      </w:pPr>
    </w:p>
    <w:p w14:paraId="7AA964EB" w14:textId="77777777" w:rsidR="000F794A" w:rsidRPr="00E149D2" w:rsidRDefault="000F794A" w:rsidP="00E913D7">
      <w:pPr>
        <w:pStyle w:val="Odstavecseseznamem1"/>
        <w:spacing w:line="276" w:lineRule="auto"/>
        <w:ind w:left="284"/>
        <w:jc w:val="both"/>
        <w:rPr>
          <w:rFonts w:ascii="Arial" w:hAnsi="Arial" w:cs="Arial"/>
        </w:rPr>
      </w:pPr>
    </w:p>
    <w:p w14:paraId="6F94875F" w14:textId="3F8F6556" w:rsidR="00EB50BF" w:rsidRPr="00E149D2" w:rsidRDefault="004F67EE" w:rsidP="00EB50BF">
      <w:pPr>
        <w:pStyle w:val="Odstavecseseznamem1"/>
        <w:numPr>
          <w:ilvl w:val="0"/>
          <w:numId w:val="38"/>
        </w:numPr>
        <w:tabs>
          <w:tab w:val="num" w:pos="284"/>
        </w:tabs>
        <w:spacing w:line="276" w:lineRule="auto"/>
        <w:ind w:left="284" w:hanging="284"/>
        <w:jc w:val="both"/>
        <w:rPr>
          <w:rFonts w:ascii="Arial" w:hAnsi="Arial" w:cs="Arial"/>
        </w:rPr>
      </w:pPr>
      <w:r w:rsidRPr="00E149D2">
        <w:rPr>
          <w:rFonts w:ascii="Arial" w:hAnsi="Arial" w:cs="Arial"/>
        </w:rPr>
        <w:t>Licen</w:t>
      </w:r>
      <w:r w:rsidR="00D43199" w:rsidRPr="00E149D2">
        <w:rPr>
          <w:rFonts w:ascii="Arial" w:hAnsi="Arial" w:cs="Arial"/>
        </w:rPr>
        <w:t>ce pro užití Portálu</w:t>
      </w:r>
      <w:r w:rsidR="00551713" w:rsidRPr="00E149D2">
        <w:rPr>
          <w:rFonts w:ascii="Arial" w:hAnsi="Arial" w:cs="Arial"/>
        </w:rPr>
        <w:t xml:space="preserve"> (aplikace)</w:t>
      </w:r>
      <w:r w:rsidR="005A2639" w:rsidRPr="00E149D2">
        <w:rPr>
          <w:rFonts w:ascii="Arial" w:hAnsi="Arial" w:cs="Arial"/>
        </w:rPr>
        <w:t xml:space="preserve"> </w:t>
      </w:r>
      <w:r w:rsidR="00033639" w:rsidRPr="00E149D2">
        <w:rPr>
          <w:rFonts w:ascii="Arial" w:hAnsi="Arial" w:cs="Arial"/>
        </w:rPr>
        <w:t xml:space="preserve">je poskytována po dobu ode dne </w:t>
      </w:r>
      <w:r w:rsidR="006C3C00" w:rsidRPr="00E149D2">
        <w:rPr>
          <w:rFonts w:ascii="Arial" w:hAnsi="Arial" w:cs="Arial"/>
        </w:rPr>
        <w:t xml:space="preserve">nabytí </w:t>
      </w:r>
      <w:r w:rsidR="00033639" w:rsidRPr="00E149D2">
        <w:rPr>
          <w:rFonts w:ascii="Arial" w:hAnsi="Arial" w:cs="Arial"/>
        </w:rPr>
        <w:t>úči</w:t>
      </w:r>
      <w:r w:rsidR="00D43199" w:rsidRPr="00E149D2">
        <w:rPr>
          <w:rFonts w:ascii="Arial" w:hAnsi="Arial" w:cs="Arial"/>
        </w:rPr>
        <w:t xml:space="preserve">nnosti této Smlouvy </w:t>
      </w:r>
      <w:r w:rsidR="00033639" w:rsidRPr="00E149D2">
        <w:rPr>
          <w:rFonts w:ascii="Arial" w:hAnsi="Arial" w:cs="Arial"/>
        </w:rPr>
        <w:t xml:space="preserve">do dne ukončení této Smlouvy. Zahrnuje oprávnění Objednatele užít </w:t>
      </w:r>
      <w:r w:rsidR="000A3E63">
        <w:rPr>
          <w:rFonts w:ascii="Arial" w:hAnsi="Arial" w:cs="Arial"/>
        </w:rPr>
        <w:t xml:space="preserve">             </w:t>
      </w:r>
      <w:r w:rsidR="00033639" w:rsidRPr="00E149D2">
        <w:rPr>
          <w:rFonts w:ascii="Arial" w:hAnsi="Arial" w:cs="Arial"/>
        </w:rPr>
        <w:lastRenderedPageBreak/>
        <w:t>P</w:t>
      </w:r>
      <w:r w:rsidR="005A2639" w:rsidRPr="00E149D2">
        <w:rPr>
          <w:rFonts w:ascii="Arial" w:hAnsi="Arial" w:cs="Arial"/>
        </w:rPr>
        <w:t>ortál</w:t>
      </w:r>
      <w:r w:rsidR="00033639" w:rsidRPr="00E149D2">
        <w:rPr>
          <w:rFonts w:ascii="Arial" w:hAnsi="Arial" w:cs="Arial"/>
        </w:rPr>
        <w:t xml:space="preserve"> </w:t>
      </w:r>
      <w:r w:rsidR="005A60BD" w:rsidRPr="00E149D2">
        <w:rPr>
          <w:rFonts w:ascii="Arial" w:hAnsi="Arial" w:cs="Arial"/>
        </w:rPr>
        <w:t xml:space="preserve">k </w:t>
      </w:r>
      <w:r w:rsidR="00033639" w:rsidRPr="00E149D2">
        <w:rPr>
          <w:rFonts w:ascii="Arial" w:hAnsi="Arial" w:cs="Arial"/>
        </w:rPr>
        <w:t xml:space="preserve">účelu </w:t>
      </w:r>
      <w:r w:rsidR="005A60BD" w:rsidRPr="00E149D2">
        <w:rPr>
          <w:rFonts w:ascii="Arial" w:hAnsi="Arial" w:cs="Arial"/>
        </w:rPr>
        <w:t>sledovanému touto Smlouvou,</w:t>
      </w:r>
      <w:r w:rsidR="00033639" w:rsidRPr="00E149D2">
        <w:rPr>
          <w:rFonts w:ascii="Arial" w:hAnsi="Arial" w:cs="Arial"/>
        </w:rPr>
        <w:t xml:space="preserve"> </w:t>
      </w:r>
      <w:r w:rsidR="005A2639" w:rsidRPr="00E149D2">
        <w:rPr>
          <w:rFonts w:ascii="Arial" w:hAnsi="Arial" w:cs="Arial"/>
        </w:rPr>
        <w:t xml:space="preserve">a to </w:t>
      </w:r>
      <w:proofErr w:type="gramStart"/>
      <w:r w:rsidR="00033639" w:rsidRPr="00E149D2">
        <w:rPr>
          <w:rFonts w:ascii="Arial" w:hAnsi="Arial" w:cs="Arial"/>
        </w:rPr>
        <w:t>podle  potřeb</w:t>
      </w:r>
      <w:proofErr w:type="gramEnd"/>
      <w:r w:rsidR="008B5662" w:rsidRPr="00E149D2">
        <w:rPr>
          <w:rFonts w:ascii="Arial" w:hAnsi="Arial" w:cs="Arial"/>
        </w:rPr>
        <w:t xml:space="preserve"> Objednatele</w:t>
      </w:r>
      <w:r w:rsidR="00033639" w:rsidRPr="00E149D2">
        <w:rPr>
          <w:rFonts w:ascii="Arial" w:hAnsi="Arial" w:cs="Arial"/>
          <w:sz w:val="22"/>
          <w:szCs w:val="22"/>
        </w:rPr>
        <w:t>.</w:t>
      </w:r>
      <w:r w:rsidR="00EB50BF" w:rsidRPr="00E149D2">
        <w:rPr>
          <w:rFonts w:ascii="Arial" w:hAnsi="Arial"/>
          <w:sz w:val="22"/>
          <w:szCs w:val="22"/>
        </w:rPr>
        <w:t xml:space="preserve"> </w:t>
      </w:r>
      <w:r w:rsidR="00EB50BF" w:rsidRPr="00E149D2">
        <w:rPr>
          <w:rFonts w:ascii="Arial" w:hAnsi="Arial"/>
        </w:rPr>
        <w:t>Smluvní strany se dohodly, že pro účely tohoto licenčního ujednání se nepoužije ustanovení § 2370 občanského zákoníku</w:t>
      </w:r>
      <w:r w:rsidR="00EB50BF" w:rsidRPr="00E149D2" w:rsidDel="00EB50BF">
        <w:rPr>
          <w:rFonts w:ascii="Arial" w:hAnsi="Arial" w:cs="Arial"/>
        </w:rPr>
        <w:t xml:space="preserve"> </w:t>
      </w:r>
    </w:p>
    <w:p w14:paraId="1D25DDD8" w14:textId="77777777" w:rsidR="00215D14" w:rsidRPr="00E149D2" w:rsidRDefault="00215D14" w:rsidP="00E913D7">
      <w:pPr>
        <w:pStyle w:val="Odstavecseseznamem1"/>
        <w:spacing w:line="276" w:lineRule="auto"/>
        <w:ind w:left="284"/>
        <w:jc w:val="both"/>
        <w:rPr>
          <w:rFonts w:ascii="Arial" w:hAnsi="Arial" w:cs="Arial"/>
          <w:sz w:val="22"/>
          <w:szCs w:val="22"/>
        </w:rPr>
      </w:pPr>
    </w:p>
    <w:p w14:paraId="50BC56F9" w14:textId="1704C778" w:rsidR="00936B6A" w:rsidRPr="00E149D2" w:rsidRDefault="005A2639" w:rsidP="001C036B">
      <w:pPr>
        <w:pStyle w:val="Odstavecseseznamem1"/>
        <w:numPr>
          <w:ilvl w:val="0"/>
          <w:numId w:val="38"/>
        </w:numPr>
        <w:tabs>
          <w:tab w:val="num" w:pos="284"/>
        </w:tabs>
        <w:spacing w:line="276" w:lineRule="auto"/>
        <w:ind w:left="284" w:hanging="284"/>
        <w:jc w:val="both"/>
        <w:rPr>
          <w:rFonts w:ascii="Arial" w:hAnsi="Arial" w:cs="Arial"/>
        </w:rPr>
      </w:pPr>
      <w:r w:rsidRPr="00E149D2">
        <w:rPr>
          <w:rFonts w:ascii="Arial" w:hAnsi="Arial" w:cs="Arial"/>
        </w:rPr>
        <w:t>Oprávnění k využ</w:t>
      </w:r>
      <w:r w:rsidR="002973FD" w:rsidRPr="00E149D2">
        <w:rPr>
          <w:rFonts w:ascii="Arial" w:hAnsi="Arial" w:cs="Arial"/>
        </w:rPr>
        <w:t>ívání</w:t>
      </w:r>
      <w:r w:rsidRPr="00E149D2">
        <w:rPr>
          <w:rFonts w:ascii="Arial" w:hAnsi="Arial" w:cs="Arial"/>
        </w:rPr>
        <w:t xml:space="preserve"> </w:t>
      </w:r>
      <w:r w:rsidR="00604412" w:rsidRPr="00E149D2">
        <w:rPr>
          <w:rFonts w:ascii="Arial" w:hAnsi="Arial" w:cs="Arial"/>
        </w:rPr>
        <w:t xml:space="preserve">obsahu </w:t>
      </w:r>
      <w:r w:rsidRPr="00E149D2">
        <w:rPr>
          <w:rFonts w:ascii="Arial" w:hAnsi="Arial" w:cs="Arial"/>
        </w:rPr>
        <w:t>archivu článků zahrnuje</w:t>
      </w:r>
      <w:r w:rsidR="000227D0" w:rsidRPr="00E149D2">
        <w:rPr>
          <w:rFonts w:ascii="Arial" w:hAnsi="Arial" w:cs="Arial"/>
        </w:rPr>
        <w:t xml:space="preserve"> oprávnění</w:t>
      </w:r>
      <w:r w:rsidR="008B5662" w:rsidRPr="00E149D2">
        <w:rPr>
          <w:rFonts w:ascii="Arial" w:hAnsi="Arial" w:cs="Arial"/>
        </w:rPr>
        <w:t xml:space="preserve"> Objednatele</w:t>
      </w:r>
      <w:r w:rsidR="000227D0" w:rsidRPr="00E149D2">
        <w:rPr>
          <w:rFonts w:ascii="Arial" w:hAnsi="Arial" w:cs="Arial"/>
        </w:rPr>
        <w:t xml:space="preserve"> </w:t>
      </w:r>
      <w:r w:rsidR="00215D14" w:rsidRPr="00E149D2">
        <w:rPr>
          <w:rFonts w:ascii="Arial" w:hAnsi="Arial" w:cs="Arial"/>
        </w:rPr>
        <w:t xml:space="preserve">využívat jednotlivé materiály </w:t>
      </w:r>
      <w:r w:rsidR="001C036B" w:rsidRPr="00E149D2">
        <w:rPr>
          <w:rFonts w:ascii="Arial" w:hAnsi="Arial" w:cs="Arial"/>
        </w:rPr>
        <w:t xml:space="preserve">v souladu s účelem sledovaným touto </w:t>
      </w:r>
      <w:proofErr w:type="gramStart"/>
      <w:r w:rsidR="001C036B" w:rsidRPr="00E149D2">
        <w:rPr>
          <w:rFonts w:ascii="Arial" w:hAnsi="Arial" w:cs="Arial"/>
        </w:rPr>
        <w:t>Smlouvou</w:t>
      </w:r>
      <w:r w:rsidR="00215D14" w:rsidRPr="00E149D2">
        <w:rPr>
          <w:rFonts w:ascii="Arial" w:hAnsi="Arial" w:cs="Arial"/>
        </w:rPr>
        <w:t xml:space="preserve"> </w:t>
      </w:r>
      <w:r w:rsidR="000E1F1E" w:rsidRPr="00E149D2">
        <w:rPr>
          <w:rFonts w:ascii="Arial" w:hAnsi="Arial" w:cs="Arial"/>
        </w:rPr>
        <w:t xml:space="preserve"> a</w:t>
      </w:r>
      <w:proofErr w:type="gramEnd"/>
      <w:r w:rsidR="000E1F1E" w:rsidRPr="00E149D2">
        <w:rPr>
          <w:rFonts w:ascii="Arial" w:hAnsi="Arial" w:cs="Arial"/>
        </w:rPr>
        <w:t xml:space="preserve"> podle podmínek této Smlouvy</w:t>
      </w:r>
      <w:r w:rsidR="00551713" w:rsidRPr="00E149D2">
        <w:rPr>
          <w:rFonts w:ascii="Arial" w:hAnsi="Arial" w:cs="Arial"/>
        </w:rPr>
        <w:t>,</w:t>
      </w:r>
      <w:r w:rsidR="00215D14" w:rsidRPr="00E149D2">
        <w:rPr>
          <w:rFonts w:ascii="Arial" w:hAnsi="Arial" w:cs="Arial"/>
        </w:rPr>
        <w:t xml:space="preserve"> </w:t>
      </w:r>
      <w:r w:rsidR="00551713" w:rsidRPr="00E149D2">
        <w:rPr>
          <w:rFonts w:ascii="Arial" w:hAnsi="Arial" w:cs="Arial"/>
        </w:rPr>
        <w:t xml:space="preserve">a to </w:t>
      </w:r>
      <w:r w:rsidR="002973FD" w:rsidRPr="00E149D2">
        <w:rPr>
          <w:rFonts w:ascii="Arial" w:hAnsi="Arial" w:cs="Arial"/>
        </w:rPr>
        <w:t xml:space="preserve">po dobu </w:t>
      </w:r>
      <w:r w:rsidR="00A056A7" w:rsidRPr="00E149D2">
        <w:rPr>
          <w:rFonts w:ascii="Arial" w:hAnsi="Arial" w:cs="Arial"/>
        </w:rPr>
        <w:t xml:space="preserve">ode dne </w:t>
      </w:r>
      <w:r w:rsidR="00215D14" w:rsidRPr="00E149D2">
        <w:rPr>
          <w:rFonts w:ascii="Arial" w:hAnsi="Arial" w:cs="Arial"/>
        </w:rPr>
        <w:t xml:space="preserve">nabytí </w:t>
      </w:r>
      <w:r w:rsidR="00A056A7" w:rsidRPr="00E149D2">
        <w:rPr>
          <w:rFonts w:ascii="Arial" w:hAnsi="Arial" w:cs="Arial"/>
        </w:rPr>
        <w:t xml:space="preserve">účinnosti  této </w:t>
      </w:r>
      <w:proofErr w:type="spellStart"/>
      <w:r w:rsidR="002973FD" w:rsidRPr="00E149D2">
        <w:rPr>
          <w:rFonts w:ascii="Arial" w:hAnsi="Arial" w:cs="Arial"/>
        </w:rPr>
        <w:t>této</w:t>
      </w:r>
      <w:proofErr w:type="spellEnd"/>
      <w:r w:rsidR="002973FD" w:rsidRPr="00E149D2">
        <w:rPr>
          <w:rFonts w:ascii="Arial" w:hAnsi="Arial" w:cs="Arial"/>
        </w:rPr>
        <w:t xml:space="preserve"> Smlouvy</w:t>
      </w:r>
      <w:r w:rsidR="00A056A7" w:rsidRPr="00E149D2">
        <w:rPr>
          <w:rFonts w:ascii="Arial" w:hAnsi="Arial" w:cs="Arial"/>
        </w:rPr>
        <w:t xml:space="preserve"> do dne ukončení této Smlouvy</w:t>
      </w:r>
      <w:r w:rsidR="00215D14" w:rsidRPr="00E149D2">
        <w:rPr>
          <w:rFonts w:ascii="Arial" w:hAnsi="Arial" w:cs="Arial"/>
        </w:rPr>
        <w:t xml:space="preserve">; </w:t>
      </w:r>
      <w:r w:rsidR="002973FD" w:rsidRPr="00E149D2">
        <w:rPr>
          <w:rFonts w:ascii="Arial" w:hAnsi="Arial" w:cs="Arial"/>
        </w:rPr>
        <w:t xml:space="preserve">materiály, které Objednatel získal </w:t>
      </w:r>
      <w:r w:rsidR="001C036B" w:rsidRPr="00E149D2">
        <w:rPr>
          <w:rFonts w:ascii="Arial" w:hAnsi="Arial" w:cs="Arial"/>
        </w:rPr>
        <w:t xml:space="preserve">z archivu článků </w:t>
      </w:r>
      <w:r w:rsidR="002973FD" w:rsidRPr="00E149D2">
        <w:rPr>
          <w:rFonts w:ascii="Arial" w:hAnsi="Arial" w:cs="Arial"/>
        </w:rPr>
        <w:t xml:space="preserve">po dobu trvání této Smlouvy je však oprávněn </w:t>
      </w:r>
      <w:r w:rsidR="006C3C00" w:rsidRPr="00E149D2">
        <w:rPr>
          <w:rFonts w:ascii="Arial" w:hAnsi="Arial" w:cs="Arial"/>
        </w:rPr>
        <w:t xml:space="preserve">využívat i </w:t>
      </w:r>
      <w:r w:rsidR="001C036B" w:rsidRPr="00E149D2">
        <w:rPr>
          <w:rFonts w:ascii="Arial" w:hAnsi="Arial" w:cs="Arial"/>
        </w:rPr>
        <w:t>po ukončení této Smlouvy.  P</w:t>
      </w:r>
      <w:r w:rsidR="004F67EE" w:rsidRPr="00E149D2">
        <w:rPr>
          <w:rFonts w:ascii="Arial" w:hAnsi="Arial" w:cs="Arial"/>
        </w:rPr>
        <w:t>odmínky využití</w:t>
      </w:r>
      <w:r w:rsidR="001C036B" w:rsidRPr="00E149D2">
        <w:rPr>
          <w:rFonts w:ascii="Arial" w:hAnsi="Arial" w:cs="Arial"/>
        </w:rPr>
        <w:t xml:space="preserve"> jednotlivých</w:t>
      </w:r>
      <w:r w:rsidR="00730311" w:rsidRPr="00E149D2">
        <w:rPr>
          <w:rFonts w:ascii="Arial" w:hAnsi="Arial" w:cs="Arial"/>
        </w:rPr>
        <w:t xml:space="preserve"> materiálů</w:t>
      </w:r>
      <w:r w:rsidR="001C036B" w:rsidRPr="00E149D2">
        <w:rPr>
          <w:rFonts w:ascii="Arial" w:hAnsi="Arial" w:cs="Arial"/>
        </w:rPr>
        <w:t xml:space="preserve">, </w:t>
      </w:r>
      <w:proofErr w:type="gramStart"/>
      <w:r w:rsidR="001C036B" w:rsidRPr="00E149D2">
        <w:rPr>
          <w:rFonts w:ascii="Arial" w:hAnsi="Arial" w:cs="Arial"/>
        </w:rPr>
        <w:t xml:space="preserve">které </w:t>
      </w:r>
      <w:r w:rsidR="004F67EE" w:rsidRPr="00E149D2">
        <w:rPr>
          <w:rFonts w:ascii="Arial" w:hAnsi="Arial" w:cs="Arial"/>
        </w:rPr>
        <w:t xml:space="preserve"> </w:t>
      </w:r>
      <w:r w:rsidR="003273EE" w:rsidRPr="00E149D2">
        <w:rPr>
          <w:rFonts w:ascii="Arial" w:hAnsi="Arial" w:cs="Arial"/>
        </w:rPr>
        <w:t>jsou</w:t>
      </w:r>
      <w:proofErr w:type="gramEnd"/>
      <w:r w:rsidR="003273EE" w:rsidRPr="00E149D2">
        <w:rPr>
          <w:rFonts w:ascii="Arial" w:hAnsi="Arial" w:cs="Arial"/>
        </w:rPr>
        <w:t xml:space="preserve"> součástí </w:t>
      </w:r>
      <w:r w:rsidR="004F67EE" w:rsidRPr="00E149D2">
        <w:rPr>
          <w:rFonts w:ascii="Arial" w:hAnsi="Arial" w:cs="Arial"/>
        </w:rPr>
        <w:t>archivu článků jsou blíže upraveny v Příloze č. 1 této Smlouvy.</w:t>
      </w:r>
    </w:p>
    <w:p w14:paraId="64616E70" w14:textId="77777777" w:rsidR="00E62516" w:rsidRPr="004F67EE" w:rsidRDefault="00A1676B" w:rsidP="004F67EE">
      <w:pPr>
        <w:pStyle w:val="Odstavecseseznamem1"/>
        <w:spacing w:after="120" w:line="276" w:lineRule="auto"/>
        <w:jc w:val="center"/>
        <w:rPr>
          <w:rFonts w:ascii="Arial" w:hAnsi="Arial" w:cs="Arial"/>
          <w:b/>
        </w:rPr>
      </w:pPr>
      <w:r w:rsidRPr="004F67EE">
        <w:rPr>
          <w:rFonts w:ascii="Arial" w:hAnsi="Arial" w:cs="Arial"/>
        </w:rPr>
        <w:t xml:space="preserve"> </w:t>
      </w:r>
    </w:p>
    <w:p w14:paraId="08D6B2AE" w14:textId="77777777" w:rsidR="00E62516" w:rsidRDefault="00E62516" w:rsidP="00E62516">
      <w:pPr>
        <w:spacing w:line="276" w:lineRule="auto"/>
        <w:jc w:val="center"/>
        <w:rPr>
          <w:rFonts w:ascii="Arial" w:hAnsi="Arial" w:cs="Arial"/>
          <w:b/>
        </w:rPr>
      </w:pPr>
      <w:r>
        <w:rPr>
          <w:rFonts w:ascii="Arial" w:hAnsi="Arial" w:cs="Arial"/>
          <w:b/>
        </w:rPr>
        <w:t xml:space="preserve">Článek IV. </w:t>
      </w:r>
    </w:p>
    <w:p w14:paraId="2F917795" w14:textId="77777777" w:rsidR="00E62516" w:rsidRDefault="00E62516" w:rsidP="00E62516">
      <w:pPr>
        <w:spacing w:line="276" w:lineRule="auto"/>
        <w:jc w:val="center"/>
        <w:rPr>
          <w:rFonts w:ascii="Arial" w:hAnsi="Arial" w:cs="Arial"/>
          <w:b/>
        </w:rPr>
      </w:pPr>
      <w:r>
        <w:rPr>
          <w:rFonts w:ascii="Arial" w:hAnsi="Arial" w:cs="Arial"/>
          <w:b/>
        </w:rPr>
        <w:t>Cena plnění, fakturační a platební podmínky</w:t>
      </w:r>
    </w:p>
    <w:p w14:paraId="7AA555B5" w14:textId="77777777" w:rsidR="00E62516" w:rsidRDefault="00E62516" w:rsidP="00E62516">
      <w:pPr>
        <w:spacing w:line="276" w:lineRule="auto"/>
        <w:jc w:val="center"/>
        <w:rPr>
          <w:rFonts w:ascii="Arial" w:hAnsi="Arial" w:cs="Arial"/>
          <w:b/>
        </w:rPr>
      </w:pPr>
    </w:p>
    <w:p w14:paraId="33D60501" w14:textId="77777777" w:rsidR="00E62516" w:rsidRDefault="00E62516" w:rsidP="00E62516">
      <w:pPr>
        <w:numPr>
          <w:ilvl w:val="0"/>
          <w:numId w:val="39"/>
        </w:numPr>
        <w:tabs>
          <w:tab w:val="num" w:pos="284"/>
        </w:tabs>
        <w:spacing w:after="80" w:line="276" w:lineRule="auto"/>
        <w:ind w:left="284" w:hanging="284"/>
        <w:jc w:val="both"/>
        <w:rPr>
          <w:rFonts w:ascii="Arial" w:hAnsi="Arial" w:cs="Arial"/>
        </w:rPr>
      </w:pPr>
      <w:r>
        <w:rPr>
          <w:rFonts w:ascii="Arial" w:hAnsi="Arial" w:cs="Arial"/>
        </w:rPr>
        <w:t>Cena plnění je stanovena dohodou smluvních stran v souladu se zákonem č. 526/1990 Sb., o cenách, ve znění pozdějších předpisů, a to na základě Objednatelem akceptované cenové nabídky Poskytovatele v rámci veřejné zakázky malého rozsahu č.</w:t>
      </w:r>
      <w:r w:rsidR="002279BE">
        <w:rPr>
          <w:rFonts w:ascii="Arial" w:hAnsi="Arial" w:cs="Arial"/>
        </w:rPr>
        <w:t>2100188</w:t>
      </w:r>
      <w:r>
        <w:rPr>
          <w:rFonts w:ascii="Arial" w:hAnsi="Arial" w:cs="Arial"/>
        </w:rPr>
        <w:t xml:space="preserve">. </w:t>
      </w:r>
    </w:p>
    <w:p w14:paraId="348AC1C5" w14:textId="2D64FBF2" w:rsidR="00E62516" w:rsidRDefault="00E62516" w:rsidP="00E62516">
      <w:pPr>
        <w:numPr>
          <w:ilvl w:val="0"/>
          <w:numId w:val="39"/>
        </w:numPr>
        <w:tabs>
          <w:tab w:val="num" w:pos="284"/>
        </w:tabs>
        <w:spacing w:after="80" w:line="276" w:lineRule="auto"/>
        <w:ind w:left="284" w:hanging="284"/>
        <w:jc w:val="both"/>
        <w:rPr>
          <w:rFonts w:ascii="Arial" w:hAnsi="Arial" w:cs="Arial"/>
        </w:rPr>
      </w:pPr>
      <w:r>
        <w:rPr>
          <w:rFonts w:ascii="Arial" w:hAnsi="Arial" w:cs="Arial"/>
        </w:rPr>
        <w:t>Cena za poskytnuté Služby</w:t>
      </w:r>
      <w:r w:rsidR="00E54B97">
        <w:rPr>
          <w:rFonts w:ascii="Arial" w:hAnsi="Arial" w:cs="Arial"/>
        </w:rPr>
        <w:t xml:space="preserve"> </w:t>
      </w:r>
      <w:r w:rsidR="0034016B">
        <w:rPr>
          <w:rFonts w:ascii="Arial" w:hAnsi="Arial" w:cs="Arial"/>
        </w:rPr>
        <w:t xml:space="preserve">podle </w:t>
      </w:r>
      <w:r>
        <w:rPr>
          <w:rFonts w:ascii="Arial" w:hAnsi="Arial" w:cs="Arial"/>
        </w:rPr>
        <w:t xml:space="preserve">této Smlouvy je stanovena jako paušální měsíční platba a činí </w:t>
      </w:r>
      <w:r>
        <w:rPr>
          <w:rFonts w:ascii="Arial" w:hAnsi="Arial" w:cs="Arial"/>
          <w:b/>
        </w:rPr>
        <w:t>13 700 Kč (slovy: třináct tisíc sedm set korun českých) bez DPH</w:t>
      </w:r>
      <w:r>
        <w:rPr>
          <w:rFonts w:ascii="Arial" w:hAnsi="Arial" w:cs="Arial"/>
        </w:rPr>
        <w:t xml:space="preserve"> za každý jeden kalendářní měsíc. Bude-li Poskytovatel ke dni zdanitelného plnění plátcem DPH, bude k této částce připočtena daň z přidané hodnoty ve výši vyplývající z příslušných právních předpisů.</w:t>
      </w:r>
    </w:p>
    <w:p w14:paraId="4A386434" w14:textId="77777777" w:rsidR="00E62516" w:rsidRDefault="00E62516" w:rsidP="00E62516">
      <w:pPr>
        <w:numPr>
          <w:ilvl w:val="0"/>
          <w:numId w:val="39"/>
        </w:numPr>
        <w:tabs>
          <w:tab w:val="num" w:pos="284"/>
        </w:tabs>
        <w:spacing w:after="80" w:line="276" w:lineRule="auto"/>
        <w:ind w:left="284" w:hanging="284"/>
        <w:jc w:val="both"/>
        <w:rPr>
          <w:rFonts w:ascii="Arial" w:hAnsi="Arial" w:cs="Arial"/>
        </w:rPr>
      </w:pPr>
      <w:r>
        <w:rPr>
          <w:rFonts w:ascii="Arial" w:hAnsi="Arial" w:cs="Arial"/>
        </w:rPr>
        <w:t>Cena plnění ve výši dle odst. 2</w:t>
      </w:r>
      <w:r w:rsidR="00E54B97">
        <w:rPr>
          <w:rFonts w:ascii="Arial" w:hAnsi="Arial" w:cs="Arial"/>
        </w:rPr>
        <w:t>.</w:t>
      </w:r>
      <w:r>
        <w:rPr>
          <w:rFonts w:ascii="Arial" w:hAnsi="Arial" w:cs="Arial"/>
        </w:rPr>
        <w:t xml:space="preserve"> tohoto článku je stanovena jako cena pevná a nepřekročitelná, platná po celou dobu účinnosti této </w:t>
      </w:r>
      <w:proofErr w:type="gramStart"/>
      <w:r>
        <w:rPr>
          <w:rFonts w:ascii="Arial" w:hAnsi="Arial" w:cs="Arial"/>
        </w:rPr>
        <w:t>Smlouvy,  a</w:t>
      </w:r>
      <w:proofErr w:type="gramEnd"/>
      <w:r>
        <w:rPr>
          <w:rFonts w:ascii="Arial" w:hAnsi="Arial" w:cs="Arial"/>
        </w:rPr>
        <w:t xml:space="preserve"> zahrnuje v sobě veškeré přímé i nepřímé náklady Poskytovatele spojené s poskytováním Služeb dle této Smlouvy.  </w:t>
      </w:r>
    </w:p>
    <w:p w14:paraId="7068FD39" w14:textId="77777777" w:rsidR="00371532" w:rsidRDefault="00371532" w:rsidP="00E62516">
      <w:pPr>
        <w:numPr>
          <w:ilvl w:val="0"/>
          <w:numId w:val="39"/>
        </w:numPr>
        <w:tabs>
          <w:tab w:val="num" w:pos="284"/>
        </w:tabs>
        <w:spacing w:after="80" w:line="276" w:lineRule="auto"/>
        <w:ind w:left="284" w:hanging="284"/>
        <w:jc w:val="both"/>
        <w:rPr>
          <w:rFonts w:ascii="Arial" w:hAnsi="Arial" w:cs="Arial"/>
        </w:rPr>
      </w:pPr>
      <w:r>
        <w:rPr>
          <w:rFonts w:ascii="Arial" w:hAnsi="Arial" w:cs="Arial"/>
        </w:rPr>
        <w:t>Budou-li Služby podle této Smlouvy poskytovány jen část kalendářního měsíce, cena plnění se v příslušném poměru sníží.</w:t>
      </w:r>
    </w:p>
    <w:p w14:paraId="603AA3A6" w14:textId="77777777" w:rsidR="000A3E63" w:rsidRDefault="00E62516" w:rsidP="000A3E63">
      <w:pPr>
        <w:numPr>
          <w:ilvl w:val="0"/>
          <w:numId w:val="39"/>
        </w:numPr>
        <w:tabs>
          <w:tab w:val="num" w:pos="284"/>
        </w:tabs>
        <w:spacing w:after="80" w:line="276" w:lineRule="auto"/>
        <w:ind w:left="284" w:hanging="284"/>
        <w:jc w:val="both"/>
        <w:rPr>
          <w:rFonts w:ascii="Arial" w:hAnsi="Arial" w:cs="Arial"/>
        </w:rPr>
      </w:pPr>
      <w:r>
        <w:rPr>
          <w:rFonts w:ascii="Arial" w:hAnsi="Arial" w:cs="Arial"/>
        </w:rPr>
        <w:t xml:space="preserve">Úhrada ceny plnění bude prováděna měsíčně bezhotovostním převodem na účet Poskytovatele uvedený v záhlaví této Smlouvy, a to na podkladě daňových dokladů – faktur (dále jen </w:t>
      </w:r>
      <w:r>
        <w:rPr>
          <w:rFonts w:ascii="Arial" w:hAnsi="Arial" w:cs="Arial"/>
          <w:b/>
        </w:rPr>
        <w:t>„faktura“</w:t>
      </w:r>
      <w:r>
        <w:rPr>
          <w:rFonts w:ascii="Arial" w:hAnsi="Arial" w:cs="Arial"/>
        </w:rPr>
        <w:t>), vystavených do pěti (5) pracovních dnů po uplynutí kalendářního měsíce, za který j</w:t>
      </w:r>
      <w:r w:rsidR="000857DB">
        <w:rPr>
          <w:rFonts w:ascii="Arial" w:hAnsi="Arial" w:cs="Arial"/>
        </w:rPr>
        <w:t>e</w:t>
      </w:r>
      <w:r w:rsidR="0034016B">
        <w:rPr>
          <w:rFonts w:ascii="Arial" w:hAnsi="Arial" w:cs="Arial"/>
        </w:rPr>
        <w:t xml:space="preserve"> cena </w:t>
      </w:r>
      <w:r w:rsidR="000857DB">
        <w:rPr>
          <w:rFonts w:ascii="Arial" w:hAnsi="Arial" w:cs="Arial"/>
        </w:rPr>
        <w:t>plnění</w:t>
      </w:r>
      <w:r>
        <w:rPr>
          <w:rFonts w:ascii="Arial" w:hAnsi="Arial" w:cs="Arial"/>
        </w:rPr>
        <w:t xml:space="preserve"> dle odst. 2</w:t>
      </w:r>
      <w:r w:rsidR="00E54B97">
        <w:rPr>
          <w:rFonts w:ascii="Arial" w:hAnsi="Arial" w:cs="Arial"/>
        </w:rPr>
        <w:t>.</w:t>
      </w:r>
      <w:r>
        <w:rPr>
          <w:rFonts w:ascii="Arial" w:hAnsi="Arial" w:cs="Arial"/>
        </w:rPr>
        <w:t xml:space="preserve"> tohoto článku fakturován</w:t>
      </w:r>
      <w:r w:rsidR="000857DB">
        <w:rPr>
          <w:rFonts w:ascii="Arial" w:hAnsi="Arial" w:cs="Arial"/>
        </w:rPr>
        <w:t>a</w:t>
      </w:r>
      <w:r>
        <w:rPr>
          <w:rFonts w:ascii="Arial" w:hAnsi="Arial" w:cs="Arial"/>
        </w:rPr>
        <w:t xml:space="preserve">. </w:t>
      </w:r>
    </w:p>
    <w:p w14:paraId="2AE7B84A" w14:textId="1784E465" w:rsidR="00B80F3A" w:rsidRPr="000A3E63" w:rsidRDefault="00E62516" w:rsidP="000A3E63">
      <w:pPr>
        <w:numPr>
          <w:ilvl w:val="0"/>
          <w:numId w:val="39"/>
        </w:numPr>
        <w:tabs>
          <w:tab w:val="num" w:pos="284"/>
        </w:tabs>
        <w:spacing w:after="80" w:line="276" w:lineRule="auto"/>
        <w:ind w:left="284" w:hanging="284"/>
        <w:jc w:val="both"/>
        <w:rPr>
          <w:rFonts w:ascii="Arial" w:hAnsi="Arial" w:cs="Arial"/>
        </w:rPr>
      </w:pPr>
      <w:r w:rsidRPr="000A3E63">
        <w:rPr>
          <w:rFonts w:ascii="Arial" w:hAnsi="Arial" w:cs="Arial"/>
        </w:rPr>
        <w:t>Každá faktura musí obsahovat náležitosti daňového dokladu stanovené zákonem č. 235/2004 Sb., o dani z přidané hodnoty, ve znění pozdějších předpisů, a další náležitosti dle zákona č. 563/1991 Sb., o účetnictví, ve znění pozdějších předpisů a § 435 občanského zákoníku.</w:t>
      </w:r>
      <w:r w:rsidR="00B80F3A" w:rsidRPr="000A3E63">
        <w:rPr>
          <w:rFonts w:ascii="Arial" w:hAnsi="Arial" w:cs="Arial"/>
          <w:sz w:val="20"/>
          <w:szCs w:val="22"/>
        </w:rPr>
        <w:t xml:space="preserve"> </w:t>
      </w:r>
    </w:p>
    <w:p w14:paraId="1695BB2A" w14:textId="52678E17" w:rsidR="00E62516" w:rsidRPr="00C82BC9" w:rsidRDefault="00E62516" w:rsidP="00B80F3A">
      <w:pPr>
        <w:widowControl/>
        <w:numPr>
          <w:ilvl w:val="0"/>
          <w:numId w:val="39"/>
        </w:numPr>
        <w:tabs>
          <w:tab w:val="num" w:pos="284"/>
        </w:tabs>
        <w:suppressAutoHyphens w:val="0"/>
        <w:spacing w:before="120" w:after="80" w:line="276" w:lineRule="auto"/>
        <w:ind w:left="284" w:hanging="284"/>
        <w:jc w:val="both"/>
        <w:rPr>
          <w:rFonts w:ascii="Arial" w:hAnsi="Arial" w:cs="Arial"/>
        </w:rPr>
      </w:pPr>
      <w:r w:rsidRPr="00B80F3A">
        <w:rPr>
          <w:rFonts w:ascii="Arial" w:hAnsi="Arial" w:cs="Arial"/>
        </w:rPr>
        <w:t xml:space="preserve"> </w:t>
      </w:r>
      <w:r w:rsidR="00B80F3A" w:rsidRPr="00AA5371">
        <w:rPr>
          <w:rFonts w:ascii="Arial" w:hAnsi="Arial" w:cs="Arial"/>
        </w:rPr>
        <w:t xml:space="preserve">Jednotlivé faktury bude Poskytovatel zasílat VZP ČR </w:t>
      </w:r>
      <w:proofErr w:type="gramStart"/>
      <w:r w:rsidR="00B80F3A" w:rsidRPr="00AA5371">
        <w:rPr>
          <w:rFonts w:ascii="Arial" w:hAnsi="Arial" w:cs="Arial"/>
        </w:rPr>
        <w:t>v</w:t>
      </w:r>
      <w:r w:rsidR="00AA5371" w:rsidRPr="00AA5371">
        <w:rPr>
          <w:rFonts w:ascii="Arial" w:hAnsi="Arial" w:cs="Arial"/>
        </w:rPr>
        <w:t> </w:t>
      </w:r>
      <w:r w:rsidR="00AA5371" w:rsidRPr="0093470A">
        <w:rPr>
          <w:rFonts w:ascii="Arial" w:hAnsi="Arial" w:cs="Arial"/>
        </w:rPr>
        <w:t xml:space="preserve"> </w:t>
      </w:r>
      <w:r w:rsidR="00AA5371" w:rsidRPr="00AA5371">
        <w:rPr>
          <w:rFonts w:ascii="Arial" w:hAnsi="Arial" w:cs="Arial"/>
        </w:rPr>
        <w:t>elektronické</w:t>
      </w:r>
      <w:proofErr w:type="gramEnd"/>
      <w:r w:rsidR="00B80F3A" w:rsidRPr="00AA5371">
        <w:rPr>
          <w:rFonts w:ascii="Arial" w:hAnsi="Arial" w:cs="Arial"/>
        </w:rPr>
        <w:t xml:space="preserve"> podobě na </w:t>
      </w:r>
      <w:r w:rsidR="00AA5371" w:rsidRPr="00AA5371">
        <w:rPr>
          <w:rFonts w:ascii="Arial" w:hAnsi="Arial" w:cs="Arial"/>
        </w:rPr>
        <w:t xml:space="preserve">e-mailovou </w:t>
      </w:r>
      <w:r w:rsidR="00B80F3A" w:rsidRPr="00AA5371">
        <w:rPr>
          <w:rFonts w:ascii="Arial" w:hAnsi="Arial" w:cs="Arial"/>
        </w:rPr>
        <w:t xml:space="preserve">adresu </w:t>
      </w:r>
      <w:r w:rsidR="008301BC">
        <w:rPr>
          <w:rFonts w:ascii="Arial" w:hAnsi="Arial" w:cs="Arial"/>
        </w:rPr>
        <w:t>p</w:t>
      </w:r>
      <w:r w:rsidR="00AA5371" w:rsidRPr="00AA5371">
        <w:rPr>
          <w:rFonts w:ascii="Arial" w:hAnsi="Arial" w:cs="Arial"/>
        </w:rPr>
        <w:t xml:space="preserve">ověřené osoby Objednatele. </w:t>
      </w:r>
    </w:p>
    <w:p w14:paraId="141A4916" w14:textId="77777777" w:rsidR="000A3E63" w:rsidRDefault="00E62516" w:rsidP="00E62516">
      <w:pPr>
        <w:numPr>
          <w:ilvl w:val="0"/>
          <w:numId w:val="39"/>
        </w:numPr>
        <w:tabs>
          <w:tab w:val="num" w:pos="284"/>
        </w:tabs>
        <w:spacing w:after="80" w:line="276" w:lineRule="auto"/>
        <w:ind w:left="284" w:hanging="284"/>
        <w:jc w:val="both"/>
        <w:rPr>
          <w:rFonts w:ascii="Arial" w:hAnsi="Arial" w:cs="Arial"/>
        </w:rPr>
      </w:pPr>
      <w:r w:rsidRPr="00C82BC9">
        <w:rPr>
          <w:rFonts w:ascii="Arial" w:hAnsi="Arial" w:cs="Arial"/>
        </w:rPr>
        <w:t xml:space="preserve">Smluvní strany se dohodly na lhůtě splatnosti každé faktury v délce 30 (třiceti) dnů od </w:t>
      </w:r>
    </w:p>
    <w:p w14:paraId="772B79F2" w14:textId="77777777" w:rsidR="000A3E63" w:rsidRDefault="000A3E63" w:rsidP="000A3E63">
      <w:pPr>
        <w:spacing w:after="80" w:line="276" w:lineRule="auto"/>
        <w:ind w:left="284"/>
        <w:jc w:val="both"/>
        <w:rPr>
          <w:rFonts w:ascii="Arial" w:hAnsi="Arial" w:cs="Arial"/>
        </w:rPr>
      </w:pPr>
    </w:p>
    <w:p w14:paraId="0939EA4A" w14:textId="4F72837F" w:rsidR="00E62516" w:rsidRPr="00C82BC9" w:rsidRDefault="00E62516" w:rsidP="000A3E63">
      <w:pPr>
        <w:spacing w:after="80" w:line="276" w:lineRule="auto"/>
        <w:ind w:left="284"/>
        <w:jc w:val="both"/>
        <w:rPr>
          <w:rFonts w:ascii="Arial" w:hAnsi="Arial" w:cs="Arial"/>
        </w:rPr>
      </w:pPr>
      <w:r w:rsidRPr="00C82BC9">
        <w:rPr>
          <w:rFonts w:ascii="Arial" w:hAnsi="Arial" w:cs="Arial"/>
        </w:rPr>
        <w:lastRenderedPageBreak/>
        <w:t>data doručení příslušné faktury</w:t>
      </w:r>
      <w:r w:rsidR="00B80F3A" w:rsidRPr="00C82BC9">
        <w:rPr>
          <w:rFonts w:ascii="Arial" w:hAnsi="Arial" w:cs="Arial"/>
        </w:rPr>
        <w:t xml:space="preserve"> VZP ČR</w:t>
      </w:r>
      <w:r w:rsidRPr="00C82BC9">
        <w:rPr>
          <w:rFonts w:ascii="Arial" w:hAnsi="Arial" w:cs="Arial"/>
        </w:rPr>
        <w:t>.</w:t>
      </w:r>
    </w:p>
    <w:p w14:paraId="0DDDDCEC" w14:textId="77777777" w:rsidR="00E62516" w:rsidRDefault="00E62516" w:rsidP="00E62516">
      <w:pPr>
        <w:numPr>
          <w:ilvl w:val="0"/>
          <w:numId w:val="39"/>
        </w:numPr>
        <w:tabs>
          <w:tab w:val="num" w:pos="284"/>
        </w:tabs>
        <w:spacing w:after="120" w:line="276" w:lineRule="auto"/>
        <w:ind w:left="284" w:hanging="284"/>
        <w:jc w:val="both"/>
        <w:rPr>
          <w:rFonts w:ascii="Arial" w:hAnsi="Arial" w:cs="Arial"/>
        </w:rPr>
      </w:pPr>
      <w:r>
        <w:rPr>
          <w:rFonts w:ascii="Arial" w:hAnsi="Arial" w:cs="Arial"/>
        </w:rPr>
        <w:t xml:space="preserve">V případě, že faktura nebude obsahovat veškeré náležitosti předepsané shora citovanými právními předpisy nebo stanovené touto Smlouvou či bude obsahovat nesprávné či neúplné údaje nebo budou v jejím obsahu jiné vady, je Objednatel oprávněn před uplynutím lhůty splatnosti fakturu bez zaplacení vrátit Poskytovateli. V průvodním dopise k vrácené faktuře Objednatel označí důvod jejího vrácení. </w:t>
      </w:r>
      <w:proofErr w:type="gramStart"/>
      <w:r>
        <w:rPr>
          <w:rFonts w:ascii="Arial" w:hAnsi="Arial" w:cs="Arial"/>
        </w:rPr>
        <w:t>Poskytovatel  je</w:t>
      </w:r>
      <w:proofErr w:type="gramEnd"/>
      <w:r>
        <w:rPr>
          <w:rFonts w:ascii="Arial" w:hAnsi="Arial" w:cs="Arial"/>
        </w:rPr>
        <w:t xml:space="preserve"> v tomto případě povinen fakturu opravit či vyhotovit nově; tím přestává běžet původní lhůta splatnosti a celá 30denní lhůta splatnosti běží znovu ode dne doručení opravené či nově vyhotovené faktury Objednateli. </w:t>
      </w:r>
    </w:p>
    <w:p w14:paraId="1370FA84" w14:textId="77777777" w:rsidR="00E62516" w:rsidRDefault="00E62516" w:rsidP="00E62516">
      <w:pPr>
        <w:numPr>
          <w:ilvl w:val="0"/>
          <w:numId w:val="39"/>
        </w:numPr>
        <w:tabs>
          <w:tab w:val="num" w:pos="284"/>
        </w:tabs>
        <w:spacing w:after="120" w:line="276" w:lineRule="auto"/>
        <w:ind w:left="284" w:hanging="284"/>
        <w:jc w:val="both"/>
        <w:rPr>
          <w:rFonts w:ascii="Arial" w:hAnsi="Arial" w:cs="Arial"/>
        </w:rPr>
      </w:pPr>
      <w:r>
        <w:rPr>
          <w:rFonts w:ascii="Arial" w:hAnsi="Arial" w:cs="Arial"/>
        </w:rPr>
        <w:t>Zaplacením faktury podle této Smlouvy se rozumí odepsání celé fakturované částky z účtu Objednatele ve prospěch účtu Poskytovatele.</w:t>
      </w:r>
    </w:p>
    <w:p w14:paraId="704756F1" w14:textId="77777777" w:rsidR="00E62516" w:rsidRDefault="00E62516" w:rsidP="00E62516">
      <w:pPr>
        <w:numPr>
          <w:ilvl w:val="0"/>
          <w:numId w:val="39"/>
        </w:numPr>
        <w:tabs>
          <w:tab w:val="num" w:pos="284"/>
        </w:tabs>
        <w:spacing w:after="120" w:line="276" w:lineRule="auto"/>
        <w:ind w:left="284" w:hanging="284"/>
        <w:jc w:val="both"/>
        <w:rPr>
          <w:rFonts w:ascii="Arial" w:hAnsi="Arial" w:cs="Arial"/>
        </w:rPr>
      </w:pPr>
      <w:r>
        <w:rPr>
          <w:rFonts w:ascii="Arial" w:hAnsi="Arial" w:cs="Arial"/>
        </w:rPr>
        <w:t>Poskytovatel je povinen uvádět číslo této Smlouvy na faktuře</w:t>
      </w:r>
      <w:r w:rsidR="000857DB">
        <w:rPr>
          <w:rFonts w:ascii="Arial" w:hAnsi="Arial" w:cs="Arial"/>
        </w:rPr>
        <w:t>,</w:t>
      </w:r>
      <w:r>
        <w:rPr>
          <w:rFonts w:ascii="Arial" w:hAnsi="Arial" w:cs="Arial"/>
        </w:rPr>
        <w:t xml:space="preserve"> jakož i v dalších písemnostech a v korespondenci, vztahující se k plnění závazků dle této Smlouvy.</w:t>
      </w:r>
    </w:p>
    <w:p w14:paraId="7BDF5634" w14:textId="77777777" w:rsidR="00E62516" w:rsidRDefault="00E62516" w:rsidP="00E62516">
      <w:pPr>
        <w:spacing w:line="276" w:lineRule="auto"/>
        <w:jc w:val="both"/>
        <w:rPr>
          <w:rFonts w:ascii="Arial" w:hAnsi="Arial" w:cs="Arial"/>
        </w:rPr>
      </w:pPr>
    </w:p>
    <w:p w14:paraId="41FB166E" w14:textId="77777777" w:rsidR="00E62516" w:rsidRDefault="00E62516" w:rsidP="00E62516">
      <w:pPr>
        <w:spacing w:line="276" w:lineRule="auto"/>
        <w:jc w:val="center"/>
        <w:rPr>
          <w:rFonts w:ascii="Arial" w:hAnsi="Arial" w:cs="Arial"/>
          <w:b/>
        </w:rPr>
      </w:pPr>
      <w:r>
        <w:rPr>
          <w:rFonts w:ascii="Arial" w:hAnsi="Arial" w:cs="Arial"/>
          <w:b/>
        </w:rPr>
        <w:t xml:space="preserve">Článek V. </w:t>
      </w:r>
    </w:p>
    <w:p w14:paraId="58985872" w14:textId="77777777" w:rsidR="00E62516" w:rsidRDefault="00E62516" w:rsidP="00E62516">
      <w:pPr>
        <w:spacing w:line="276" w:lineRule="auto"/>
        <w:jc w:val="center"/>
        <w:rPr>
          <w:rFonts w:ascii="Arial" w:hAnsi="Arial" w:cs="Arial"/>
          <w:b/>
        </w:rPr>
      </w:pPr>
      <w:r>
        <w:rPr>
          <w:rFonts w:ascii="Arial" w:hAnsi="Arial" w:cs="Arial"/>
          <w:b/>
        </w:rPr>
        <w:t>Smluvní sankce a odpovědnost za škodu</w:t>
      </w:r>
    </w:p>
    <w:p w14:paraId="6785E920" w14:textId="77777777" w:rsidR="00E62516" w:rsidRDefault="00E62516" w:rsidP="00E62516">
      <w:pPr>
        <w:spacing w:line="276" w:lineRule="auto"/>
        <w:jc w:val="center"/>
        <w:rPr>
          <w:rFonts w:ascii="Arial" w:hAnsi="Arial" w:cs="Arial"/>
          <w:b/>
        </w:rPr>
      </w:pPr>
    </w:p>
    <w:p w14:paraId="174D570E" w14:textId="2A2E35A8" w:rsidR="00E62516" w:rsidRDefault="00E62516" w:rsidP="00E62516">
      <w:pPr>
        <w:numPr>
          <w:ilvl w:val="0"/>
          <w:numId w:val="40"/>
        </w:numPr>
        <w:tabs>
          <w:tab w:val="num" w:pos="284"/>
        </w:tabs>
        <w:spacing w:after="80" w:line="276" w:lineRule="auto"/>
        <w:ind w:left="284" w:hanging="284"/>
        <w:jc w:val="both"/>
        <w:rPr>
          <w:rFonts w:ascii="Arial" w:hAnsi="Arial" w:cs="Arial"/>
        </w:rPr>
      </w:pPr>
      <w:r>
        <w:rPr>
          <w:rFonts w:ascii="Arial" w:hAnsi="Arial" w:cs="Arial"/>
        </w:rPr>
        <w:t xml:space="preserve">V případě nedodržování </w:t>
      </w:r>
      <w:r w:rsidR="000857DB">
        <w:rPr>
          <w:rFonts w:ascii="Arial" w:hAnsi="Arial" w:cs="Arial"/>
        </w:rPr>
        <w:t xml:space="preserve">jednotlivých </w:t>
      </w:r>
      <w:r>
        <w:rPr>
          <w:rFonts w:ascii="Arial" w:hAnsi="Arial" w:cs="Arial"/>
        </w:rPr>
        <w:t xml:space="preserve">povinností podle Článku III. odst. 4. této Smlouvy je Objednatel oprávněn </w:t>
      </w:r>
      <w:r w:rsidR="000857DB">
        <w:rPr>
          <w:rFonts w:ascii="Arial" w:hAnsi="Arial" w:cs="Arial"/>
        </w:rPr>
        <w:t xml:space="preserve">vždy </w:t>
      </w:r>
      <w:r>
        <w:rPr>
          <w:rFonts w:ascii="Arial" w:hAnsi="Arial" w:cs="Arial"/>
        </w:rPr>
        <w:t xml:space="preserve">vyúčtovat Poskytovateli smluvní pokutu ve výši </w:t>
      </w:r>
      <w:r>
        <w:rPr>
          <w:rFonts w:ascii="Arial" w:hAnsi="Arial" w:cs="Arial"/>
          <w:b/>
        </w:rPr>
        <w:t>1 100 Kč (slovy: jeden tisíc jedno sto korun českých)</w:t>
      </w:r>
      <w:r>
        <w:rPr>
          <w:rFonts w:ascii="Arial" w:hAnsi="Arial" w:cs="Arial"/>
        </w:rPr>
        <w:t xml:space="preserve"> za každý i započatý kalendářní den prodlení, a to v</w:t>
      </w:r>
      <w:r w:rsidR="006A7B45">
        <w:rPr>
          <w:rFonts w:ascii="Arial" w:hAnsi="Arial" w:cs="Arial"/>
        </w:rPr>
        <w:t> i opakovaně</w:t>
      </w:r>
      <w:r>
        <w:rPr>
          <w:rFonts w:ascii="Arial" w:hAnsi="Arial" w:cs="Arial"/>
        </w:rPr>
        <w:t xml:space="preserve">. </w:t>
      </w:r>
    </w:p>
    <w:p w14:paraId="0D11732E" w14:textId="77777777" w:rsidR="00E62516" w:rsidRDefault="00E62516" w:rsidP="00E62516">
      <w:pPr>
        <w:numPr>
          <w:ilvl w:val="0"/>
          <w:numId w:val="40"/>
        </w:numPr>
        <w:tabs>
          <w:tab w:val="num" w:pos="284"/>
        </w:tabs>
        <w:spacing w:after="80" w:line="276" w:lineRule="auto"/>
        <w:ind w:left="284" w:hanging="284"/>
        <w:jc w:val="both"/>
        <w:rPr>
          <w:rFonts w:ascii="Arial" w:hAnsi="Arial" w:cs="Arial"/>
        </w:rPr>
      </w:pPr>
      <w:r>
        <w:rPr>
          <w:rFonts w:ascii="Arial" w:hAnsi="Arial" w:cs="Arial"/>
        </w:rPr>
        <w:t>V případě prodlení se zahájením poskytování Služeb dle Článku II. odst. 2. této Smlouvy je Poskytovatel povinen zaplatit Objednateli smluvní pokutu ve výši 1 100 Kč (slovy: jeden tisíc jedno sto korun českých) za každý i započatý kalendářní den prodlení.</w:t>
      </w:r>
    </w:p>
    <w:p w14:paraId="717C5CF0" w14:textId="77777777" w:rsidR="00E62516" w:rsidRDefault="00E62516" w:rsidP="00E62516">
      <w:pPr>
        <w:numPr>
          <w:ilvl w:val="0"/>
          <w:numId w:val="40"/>
        </w:numPr>
        <w:tabs>
          <w:tab w:val="num" w:pos="284"/>
        </w:tabs>
        <w:spacing w:after="80" w:line="276" w:lineRule="auto"/>
        <w:ind w:left="284" w:hanging="284"/>
        <w:jc w:val="both"/>
        <w:rPr>
          <w:rFonts w:ascii="Arial" w:hAnsi="Arial" w:cs="Arial"/>
        </w:rPr>
      </w:pPr>
      <w:r>
        <w:rPr>
          <w:rFonts w:ascii="Arial" w:hAnsi="Arial" w:cs="Arial"/>
        </w:rPr>
        <w:t>V případě prodlení Objednatele s úhradou kterékoliv faktury je Poskytovatel oprávněn vyúčtovat Objednateli úrok z prodlení ve výši 0,05 % (pět setin procenta) z neuhrazené částky za každý i započatý den prodlení.</w:t>
      </w:r>
    </w:p>
    <w:p w14:paraId="4B0649FD" w14:textId="77777777" w:rsidR="00E62516" w:rsidRDefault="00E62516" w:rsidP="00E62516">
      <w:pPr>
        <w:numPr>
          <w:ilvl w:val="0"/>
          <w:numId w:val="40"/>
        </w:numPr>
        <w:tabs>
          <w:tab w:val="num" w:pos="284"/>
        </w:tabs>
        <w:spacing w:after="80" w:line="276" w:lineRule="auto"/>
        <w:ind w:left="284" w:hanging="284"/>
        <w:jc w:val="both"/>
        <w:rPr>
          <w:rFonts w:ascii="Arial" w:hAnsi="Arial" w:cs="Arial"/>
        </w:rPr>
      </w:pPr>
      <w:r>
        <w:rPr>
          <w:rFonts w:ascii="Arial" w:hAnsi="Arial" w:cs="Arial"/>
        </w:rPr>
        <w:t>Ujednáním o smluvní pokutě ani zaplacením smluvní pokuty Poskytovatelem není dotčeno právo Objednatele na náhradu škody způsobené porušením povinnosti zajištěné smluvní pokutou.</w:t>
      </w:r>
    </w:p>
    <w:p w14:paraId="4B5150D7" w14:textId="77777777" w:rsidR="00E62516" w:rsidRDefault="00E62516" w:rsidP="00E62516">
      <w:pPr>
        <w:widowControl/>
        <w:numPr>
          <w:ilvl w:val="0"/>
          <w:numId w:val="40"/>
        </w:numPr>
        <w:tabs>
          <w:tab w:val="num" w:pos="284"/>
        </w:tabs>
        <w:suppressAutoHyphens w:val="0"/>
        <w:spacing w:after="120" w:line="276" w:lineRule="auto"/>
        <w:ind w:left="284" w:hanging="284"/>
        <w:jc w:val="both"/>
        <w:rPr>
          <w:rFonts w:ascii="Arial" w:hAnsi="Arial" w:cs="Arial"/>
        </w:rPr>
      </w:pPr>
      <w:r>
        <w:rPr>
          <w:rFonts w:ascii="Arial" w:hAnsi="Arial" w:cs="Arial"/>
        </w:rPr>
        <w:t>Náhrada škody se řídí ustanovením § 2894 a násl. Občanského zákoníku, zejména pak ustanovením § 2913 Občanského zákoníku. Poskytovatel prohlašuje, že vždy ručí za splnění povinnosti poddodavatele k náhradě škody, pokud by poddodavatel za škodu vzniklou Objednateli při realizaci plnění dle této Smlouvy odpovídal, tj. že uspokojí Objednatele, pokud poddodavatel Objednateli takovou škodu nenahradí (§ 2018 a násl. Občanského zákoníku).</w:t>
      </w:r>
    </w:p>
    <w:p w14:paraId="3D607BD1" w14:textId="623F5E30" w:rsidR="000A3E63" w:rsidRDefault="00E62516" w:rsidP="00292B2C">
      <w:pPr>
        <w:widowControl/>
        <w:numPr>
          <w:ilvl w:val="0"/>
          <w:numId w:val="40"/>
        </w:numPr>
        <w:tabs>
          <w:tab w:val="num" w:pos="284"/>
        </w:tabs>
        <w:suppressAutoHyphens w:val="0"/>
        <w:spacing w:after="120" w:line="276" w:lineRule="auto"/>
        <w:ind w:left="284" w:hanging="284"/>
        <w:jc w:val="both"/>
        <w:rPr>
          <w:rFonts w:ascii="Arial" w:hAnsi="Arial" w:cs="Arial"/>
        </w:rPr>
      </w:pPr>
      <w:r>
        <w:rPr>
          <w:rFonts w:ascii="Arial" w:hAnsi="Arial" w:cs="Arial"/>
        </w:rPr>
        <w:t>Smluvní strana, která poruší svoji povinnost z této Smlouvy, je povinna nahradit škodu tím způsobenou druhé smluvní straně. Povinnosti k náhradě škody se zprostí, prokáže-</w:t>
      </w:r>
      <w:proofErr w:type="gramStart"/>
      <w:r>
        <w:rPr>
          <w:rFonts w:ascii="Arial" w:hAnsi="Arial" w:cs="Arial"/>
        </w:rPr>
        <w:t>li,</w:t>
      </w:r>
      <w:r w:rsidR="00292B2C">
        <w:rPr>
          <w:rFonts w:ascii="Arial" w:hAnsi="Arial" w:cs="Arial"/>
        </w:rPr>
        <w:t xml:space="preserve"> </w:t>
      </w:r>
      <w:r>
        <w:rPr>
          <w:rFonts w:ascii="Arial" w:hAnsi="Arial" w:cs="Arial"/>
        </w:rPr>
        <w:t xml:space="preserve"> že</w:t>
      </w:r>
      <w:proofErr w:type="gramEnd"/>
      <w:r>
        <w:rPr>
          <w:rFonts w:ascii="Arial" w:hAnsi="Arial" w:cs="Arial"/>
        </w:rPr>
        <w:t xml:space="preserve"> </w:t>
      </w:r>
      <w:r w:rsidR="00292B2C">
        <w:rPr>
          <w:rFonts w:ascii="Arial" w:hAnsi="Arial" w:cs="Arial"/>
        </w:rPr>
        <w:t xml:space="preserve"> </w:t>
      </w:r>
      <w:r>
        <w:rPr>
          <w:rFonts w:ascii="Arial" w:hAnsi="Arial" w:cs="Arial"/>
        </w:rPr>
        <w:t xml:space="preserve">jí ve splnění povinnosti </w:t>
      </w:r>
      <w:r w:rsidR="00292B2C">
        <w:rPr>
          <w:rFonts w:ascii="Arial" w:hAnsi="Arial" w:cs="Arial"/>
        </w:rPr>
        <w:t xml:space="preserve"> </w:t>
      </w:r>
      <w:r>
        <w:rPr>
          <w:rFonts w:ascii="Arial" w:hAnsi="Arial" w:cs="Arial"/>
        </w:rPr>
        <w:t xml:space="preserve">ze Smlouvy </w:t>
      </w:r>
      <w:r w:rsidR="00292B2C">
        <w:rPr>
          <w:rFonts w:ascii="Arial" w:hAnsi="Arial" w:cs="Arial"/>
        </w:rPr>
        <w:t xml:space="preserve"> </w:t>
      </w:r>
      <w:r>
        <w:rPr>
          <w:rFonts w:ascii="Arial" w:hAnsi="Arial" w:cs="Arial"/>
        </w:rPr>
        <w:t xml:space="preserve">dočasně </w:t>
      </w:r>
      <w:r w:rsidR="00292B2C">
        <w:rPr>
          <w:rFonts w:ascii="Arial" w:hAnsi="Arial" w:cs="Arial"/>
        </w:rPr>
        <w:t xml:space="preserve"> </w:t>
      </w:r>
      <w:r>
        <w:rPr>
          <w:rFonts w:ascii="Arial" w:hAnsi="Arial" w:cs="Arial"/>
        </w:rPr>
        <w:t xml:space="preserve">nebo trvale </w:t>
      </w:r>
      <w:r w:rsidR="000A3E63">
        <w:rPr>
          <w:rFonts w:ascii="Arial" w:hAnsi="Arial" w:cs="Arial"/>
        </w:rPr>
        <w:t xml:space="preserve"> </w:t>
      </w:r>
      <w:r>
        <w:rPr>
          <w:rFonts w:ascii="Arial" w:hAnsi="Arial" w:cs="Arial"/>
        </w:rPr>
        <w:t xml:space="preserve">zabránila </w:t>
      </w:r>
      <w:r w:rsidR="00292B2C">
        <w:rPr>
          <w:rFonts w:ascii="Arial" w:hAnsi="Arial" w:cs="Arial"/>
        </w:rPr>
        <w:t xml:space="preserve"> </w:t>
      </w:r>
      <w:r>
        <w:rPr>
          <w:rFonts w:ascii="Arial" w:hAnsi="Arial" w:cs="Arial"/>
        </w:rPr>
        <w:t xml:space="preserve">mimořádná </w:t>
      </w:r>
    </w:p>
    <w:p w14:paraId="09973175" w14:textId="59F23ECF" w:rsidR="00E62516" w:rsidRDefault="00E62516" w:rsidP="000A3E63">
      <w:pPr>
        <w:widowControl/>
        <w:suppressAutoHyphens w:val="0"/>
        <w:spacing w:after="120" w:line="276" w:lineRule="auto"/>
        <w:ind w:left="284"/>
        <w:jc w:val="both"/>
        <w:rPr>
          <w:rFonts w:ascii="Arial" w:hAnsi="Arial" w:cs="Arial"/>
        </w:rPr>
      </w:pPr>
      <w:r>
        <w:rPr>
          <w:rFonts w:ascii="Arial" w:hAnsi="Arial" w:cs="Arial"/>
        </w:rPr>
        <w:lastRenderedPageBreak/>
        <w:t xml:space="preserve">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Pr>
          <w:rFonts w:ascii="Arial" w:hAnsi="Arial" w:cs="Arial"/>
        </w:rPr>
        <w:t>jakoby</w:t>
      </w:r>
      <w:proofErr w:type="gramEnd"/>
      <w:r>
        <w:rPr>
          <w:rFonts w:ascii="Arial" w:hAnsi="Arial" w:cs="Arial"/>
        </w:rPr>
        <w:t xml:space="preserve"> ji způsobila sama zavázaná smluvní strana. Ustanovení § 2914, věta druhá Občanského zákoníku se pro účely této Smlouvy nepoužije. </w:t>
      </w:r>
    </w:p>
    <w:p w14:paraId="085117D2" w14:textId="77777777" w:rsidR="00E62516" w:rsidRDefault="00E62516" w:rsidP="00E62516">
      <w:pPr>
        <w:pStyle w:val="Odstavecseseznamem"/>
        <w:numPr>
          <w:ilvl w:val="0"/>
          <w:numId w:val="40"/>
        </w:numPr>
        <w:tabs>
          <w:tab w:val="num" w:pos="284"/>
        </w:tabs>
        <w:spacing w:after="120" w:line="276" w:lineRule="auto"/>
        <w:ind w:left="284" w:hanging="284"/>
        <w:jc w:val="both"/>
        <w:rPr>
          <w:rFonts w:ascii="Arial" w:hAnsi="Arial" w:cs="Arial"/>
        </w:rPr>
      </w:pPr>
      <w:r>
        <w:rPr>
          <w:rFonts w:ascii="Arial" w:hAnsi="Arial" w:cs="Arial"/>
        </w:rPr>
        <w:t xml:space="preserve">Není-li ve Smlouvě stanoveno jinak, odpovídá zavázaná smluvní strana za jakoukoli škodu, která druhé smluvní straně vznikne v souvislosti s porušením povinností zavázané smluvní strany podle Smlouvy. </w:t>
      </w:r>
    </w:p>
    <w:p w14:paraId="2A0B7D40" w14:textId="77777777" w:rsidR="00E62516" w:rsidRDefault="00E62516" w:rsidP="00E62516">
      <w:pPr>
        <w:widowControl/>
        <w:numPr>
          <w:ilvl w:val="0"/>
          <w:numId w:val="40"/>
        </w:numPr>
        <w:tabs>
          <w:tab w:val="num" w:pos="284"/>
        </w:tabs>
        <w:suppressAutoHyphens w:val="0"/>
        <w:spacing w:after="120" w:line="276" w:lineRule="auto"/>
        <w:ind w:left="284" w:hanging="284"/>
        <w:jc w:val="both"/>
        <w:rPr>
          <w:rFonts w:ascii="Arial" w:hAnsi="Arial" w:cs="Arial"/>
        </w:rPr>
      </w:pPr>
      <w:r>
        <w:rPr>
          <w:rFonts w:ascii="Arial" w:hAnsi="Arial" w:cs="Arial"/>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15D0CF4D" w14:textId="77777777" w:rsidR="00E62516" w:rsidRDefault="00E62516" w:rsidP="00E62516">
      <w:pPr>
        <w:widowControl/>
        <w:numPr>
          <w:ilvl w:val="0"/>
          <w:numId w:val="40"/>
        </w:numPr>
        <w:tabs>
          <w:tab w:val="num" w:pos="284"/>
        </w:tabs>
        <w:suppressAutoHyphens w:val="0"/>
        <w:spacing w:after="120" w:line="276" w:lineRule="auto"/>
        <w:ind w:left="284" w:hanging="284"/>
        <w:jc w:val="both"/>
        <w:rPr>
          <w:rFonts w:ascii="Arial" w:hAnsi="Arial" w:cs="Arial"/>
        </w:rPr>
      </w:pPr>
      <w:r>
        <w:rPr>
          <w:rFonts w:ascii="Arial" w:hAnsi="Arial" w:cs="Arial"/>
          <w:bCs/>
        </w:rPr>
        <w:t xml:space="preserve">Smluvní strana, která porušila právní povinnost, nebo smluvní strana, která může a má vědět, že jí poruší, oznámí to bez zbytečného odkladu druhé smluvní straně, které z toho může újma vzniknout, a upozorní ji na možné následky. </w:t>
      </w:r>
      <w:r>
        <w:rPr>
          <w:rFonts w:ascii="Arial" w:hAnsi="Arial" w:cs="Arial"/>
        </w:rPr>
        <w:t>Jestliže zavázaná smluvní strana tuto povinnost nesplní nebo oprávněné straně není oznámení včas doručeno, má poškozená smluvní strana nárok na náhradu škody, která jí tím vznikla.</w:t>
      </w:r>
    </w:p>
    <w:p w14:paraId="06AD88A7" w14:textId="77777777" w:rsidR="00E62516" w:rsidRDefault="00E62516" w:rsidP="00E62516">
      <w:pPr>
        <w:spacing w:after="80" w:line="276" w:lineRule="auto"/>
        <w:ind w:left="284"/>
        <w:jc w:val="both"/>
        <w:rPr>
          <w:rFonts w:ascii="Arial" w:hAnsi="Arial" w:cs="Arial"/>
        </w:rPr>
      </w:pPr>
    </w:p>
    <w:p w14:paraId="4A6033AD" w14:textId="77777777" w:rsidR="00E62516" w:rsidRDefault="00E62516" w:rsidP="00E62516">
      <w:pPr>
        <w:ind w:left="284"/>
        <w:jc w:val="center"/>
        <w:rPr>
          <w:rFonts w:ascii="Arial" w:hAnsi="Arial" w:cs="Arial"/>
          <w:b/>
        </w:rPr>
      </w:pPr>
      <w:r>
        <w:rPr>
          <w:rFonts w:ascii="Arial" w:hAnsi="Arial" w:cs="Arial"/>
          <w:b/>
        </w:rPr>
        <w:t xml:space="preserve">Článek VI. </w:t>
      </w:r>
    </w:p>
    <w:p w14:paraId="67AB58D9" w14:textId="77777777" w:rsidR="00E62516" w:rsidRDefault="00E62516" w:rsidP="00E62516">
      <w:pPr>
        <w:ind w:left="284"/>
        <w:jc w:val="center"/>
        <w:rPr>
          <w:rFonts w:ascii="Arial" w:hAnsi="Arial" w:cs="Arial"/>
          <w:b/>
        </w:rPr>
      </w:pPr>
      <w:r>
        <w:rPr>
          <w:rFonts w:ascii="Arial" w:hAnsi="Arial" w:cs="Arial"/>
          <w:b/>
        </w:rPr>
        <w:t>Ochrana informací</w:t>
      </w:r>
    </w:p>
    <w:p w14:paraId="337C7757" w14:textId="77777777" w:rsidR="00E62516" w:rsidRDefault="00E62516" w:rsidP="00E62516">
      <w:pPr>
        <w:ind w:left="284"/>
        <w:jc w:val="center"/>
        <w:rPr>
          <w:rFonts w:ascii="Arial" w:hAnsi="Arial" w:cs="Arial"/>
          <w:b/>
        </w:rPr>
      </w:pPr>
    </w:p>
    <w:p w14:paraId="48FB1DC5" w14:textId="77777777" w:rsidR="00E62516" w:rsidRDefault="00E62516" w:rsidP="00E62516">
      <w:pPr>
        <w:widowControl/>
        <w:numPr>
          <w:ilvl w:val="0"/>
          <w:numId w:val="41"/>
        </w:numPr>
        <w:tabs>
          <w:tab w:val="num" w:pos="284"/>
          <w:tab w:val="num" w:pos="360"/>
        </w:tabs>
        <w:suppressAutoHyphens w:val="0"/>
        <w:spacing w:before="120" w:after="80" w:line="276" w:lineRule="auto"/>
        <w:ind w:left="284" w:hanging="284"/>
        <w:jc w:val="both"/>
        <w:rPr>
          <w:rFonts w:ascii="Arial" w:hAnsi="Arial" w:cs="Arial"/>
        </w:rPr>
      </w:pPr>
      <w:r>
        <w:rPr>
          <w:rFonts w:ascii="Arial" w:hAnsi="Arial" w:cs="Arial"/>
        </w:rPr>
        <w:t>Smluvní strany konstatují, že označily při jednání o uzavření této Smlouvy všechny informace týkající se specifických postupů, know-how, strategických plánů a záměrů Smluvních stran jako důvěrné. Na tyto důvěrné informace se vztahuje ochrana podle § 1730 odst. (2) Občanského zákoníku.</w:t>
      </w:r>
    </w:p>
    <w:p w14:paraId="64B1EE3F" w14:textId="77777777" w:rsidR="00E62516" w:rsidRDefault="00E62516" w:rsidP="00E62516">
      <w:pPr>
        <w:pStyle w:val="Zkladntextodsazen31"/>
        <w:numPr>
          <w:ilvl w:val="0"/>
          <w:numId w:val="41"/>
        </w:numPr>
        <w:tabs>
          <w:tab w:val="num" w:pos="284"/>
        </w:tabs>
        <w:spacing w:after="80" w:line="276" w:lineRule="auto"/>
        <w:ind w:left="284" w:hanging="284"/>
        <w:jc w:val="both"/>
        <w:rPr>
          <w:rFonts w:ascii="Arial" w:hAnsi="Arial" w:cs="Arial"/>
        </w:rPr>
      </w:pPr>
      <w:r>
        <w:rPr>
          <w:rFonts w:ascii="Arial" w:hAnsi="Arial" w:cs="Arial"/>
        </w:rPr>
        <w:t xml:space="preserve">Povinnost mlčenlivosti o důvěrných informacích a ochrany důvěrných informací podle této Smlouvy se vztahuje na Poskytovatele i na všechny třetí osoby, které některá ze smluvních stran přizve s předchozím písemným souhlasem strany druhé, byť i k parciálnímu jednání, nebo které se vzájemně se sdělovanými skutečnostmi jinak seznámí. </w:t>
      </w:r>
    </w:p>
    <w:p w14:paraId="190DE55E" w14:textId="1229518F" w:rsidR="00E62516" w:rsidRDefault="00E62516" w:rsidP="00E62516">
      <w:pPr>
        <w:pStyle w:val="Zkladntextodsazen31"/>
        <w:numPr>
          <w:ilvl w:val="0"/>
          <w:numId w:val="41"/>
        </w:numPr>
        <w:tabs>
          <w:tab w:val="num" w:pos="284"/>
        </w:tabs>
        <w:spacing w:after="80" w:line="276" w:lineRule="auto"/>
        <w:ind w:left="284" w:hanging="284"/>
        <w:jc w:val="both"/>
        <w:rPr>
          <w:rFonts w:ascii="Arial" w:hAnsi="Arial" w:cs="Arial"/>
        </w:rPr>
      </w:pPr>
      <w:r>
        <w:rPr>
          <w:rFonts w:ascii="Arial" w:hAnsi="Arial" w:cs="Arial"/>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w:t>
      </w:r>
      <w:r w:rsidR="00C82BC9">
        <w:rPr>
          <w:rFonts w:ascii="Arial" w:hAnsi="Arial" w:cs="Arial"/>
        </w:rPr>
        <w:t>s</w:t>
      </w:r>
      <w:r>
        <w:rPr>
          <w:rFonts w:ascii="Arial" w:hAnsi="Arial" w:cs="Arial"/>
        </w:rPr>
        <w:t>mluvních stran stanovené právními předpisy pro nakládání s informacemi označenými těmito předpisy za důvěrné.</w:t>
      </w:r>
    </w:p>
    <w:p w14:paraId="45251200" w14:textId="77777777" w:rsidR="00E62516" w:rsidRDefault="00E62516" w:rsidP="00E62516">
      <w:pPr>
        <w:pStyle w:val="Zkladntextodsazen31"/>
        <w:numPr>
          <w:ilvl w:val="0"/>
          <w:numId w:val="41"/>
        </w:numPr>
        <w:tabs>
          <w:tab w:val="num" w:pos="284"/>
        </w:tabs>
        <w:spacing w:after="60" w:line="276" w:lineRule="auto"/>
        <w:ind w:left="284" w:hanging="284"/>
        <w:jc w:val="both"/>
        <w:rPr>
          <w:rFonts w:ascii="Arial" w:hAnsi="Arial" w:cs="Arial"/>
        </w:rPr>
      </w:pPr>
      <w:r>
        <w:rPr>
          <w:rFonts w:ascii="Arial" w:hAnsi="Arial" w:cs="Arial"/>
        </w:rPr>
        <w:t>Důvěrnými informacemi nejsou nebo přestávají být:</w:t>
      </w:r>
    </w:p>
    <w:p w14:paraId="3930027D" w14:textId="77777777" w:rsidR="000A3E63" w:rsidRDefault="00E62516" w:rsidP="00E62516">
      <w:pPr>
        <w:pStyle w:val="Zkladntextodsazen31"/>
        <w:numPr>
          <w:ilvl w:val="0"/>
          <w:numId w:val="42"/>
        </w:numPr>
        <w:spacing w:after="60" w:line="276" w:lineRule="auto"/>
        <w:jc w:val="both"/>
        <w:rPr>
          <w:rFonts w:ascii="Arial" w:hAnsi="Arial" w:cs="Arial"/>
        </w:rPr>
      </w:pPr>
      <w:r>
        <w:rPr>
          <w:rFonts w:ascii="Arial" w:hAnsi="Arial" w:cs="Arial"/>
        </w:rPr>
        <w:t xml:space="preserve">informace, které byly v době, kdy byly smluvní straně poskytnuty, veřejně známé, </w:t>
      </w:r>
    </w:p>
    <w:p w14:paraId="79ED9209" w14:textId="77777777" w:rsidR="000A3E63" w:rsidRDefault="000A3E63" w:rsidP="000A3E63">
      <w:pPr>
        <w:pStyle w:val="Zkladntextodsazen31"/>
        <w:spacing w:after="60" w:line="276" w:lineRule="auto"/>
        <w:ind w:left="1004"/>
        <w:jc w:val="both"/>
        <w:rPr>
          <w:rFonts w:ascii="Arial" w:hAnsi="Arial" w:cs="Arial"/>
        </w:rPr>
      </w:pPr>
    </w:p>
    <w:p w14:paraId="3A307573" w14:textId="01DC4271" w:rsidR="00E62516" w:rsidRDefault="00E62516" w:rsidP="000A3E63">
      <w:pPr>
        <w:pStyle w:val="Zkladntextodsazen31"/>
        <w:spacing w:after="60" w:line="276" w:lineRule="auto"/>
        <w:ind w:left="1004"/>
        <w:jc w:val="both"/>
        <w:rPr>
          <w:rFonts w:ascii="Arial" w:hAnsi="Arial" w:cs="Arial"/>
        </w:rPr>
      </w:pPr>
      <w:r>
        <w:rPr>
          <w:rFonts w:ascii="Arial" w:hAnsi="Arial" w:cs="Arial"/>
        </w:rPr>
        <w:lastRenderedPageBreak/>
        <w:t>nebo</w:t>
      </w:r>
    </w:p>
    <w:p w14:paraId="70168262" w14:textId="77777777" w:rsidR="00E62516" w:rsidRDefault="00E62516" w:rsidP="00E62516">
      <w:pPr>
        <w:pStyle w:val="Zkladntextodsazen31"/>
        <w:numPr>
          <w:ilvl w:val="0"/>
          <w:numId w:val="42"/>
        </w:numPr>
        <w:spacing w:after="60" w:line="276" w:lineRule="auto"/>
        <w:jc w:val="both"/>
        <w:rPr>
          <w:rFonts w:ascii="Arial" w:hAnsi="Arial" w:cs="Arial"/>
        </w:rPr>
      </w:pPr>
      <w:r>
        <w:rPr>
          <w:rFonts w:ascii="Arial" w:hAnsi="Arial" w:cs="Arial"/>
        </w:rPr>
        <w:t>informace, které se stanou veřejně známými poté, co byly smluvní straně poskytnuty, s výjimkou případů, kdy se tyto informace stanou veřejně známými v důsledku porušení závazků smluvní strany podle této Smlouvy, nebo</w:t>
      </w:r>
    </w:p>
    <w:p w14:paraId="2A94DFFD" w14:textId="77777777" w:rsidR="00E62516" w:rsidRDefault="00E62516" w:rsidP="00E62516">
      <w:pPr>
        <w:pStyle w:val="Zkladntextodsazen31"/>
        <w:numPr>
          <w:ilvl w:val="0"/>
          <w:numId w:val="42"/>
        </w:numPr>
        <w:spacing w:after="60" w:line="276" w:lineRule="auto"/>
        <w:jc w:val="both"/>
        <w:rPr>
          <w:rFonts w:ascii="Arial" w:hAnsi="Arial" w:cs="Arial"/>
        </w:rPr>
      </w:pPr>
      <w:r>
        <w:rPr>
          <w:rFonts w:ascii="Arial" w:hAnsi="Arial" w:cs="Arial"/>
        </w:rPr>
        <w:t>informace, které byly smluvní straně prokazatelně známé před jejich poskytnutím, nebo</w:t>
      </w:r>
    </w:p>
    <w:p w14:paraId="2C61C673" w14:textId="77777777" w:rsidR="00E62516" w:rsidRDefault="00E62516" w:rsidP="00E62516">
      <w:pPr>
        <w:pStyle w:val="Zkladntextodsazen31"/>
        <w:numPr>
          <w:ilvl w:val="0"/>
          <w:numId w:val="42"/>
        </w:numPr>
        <w:spacing w:after="80" w:line="276" w:lineRule="auto"/>
        <w:jc w:val="both"/>
        <w:rPr>
          <w:rFonts w:ascii="Arial" w:hAnsi="Arial" w:cs="Arial"/>
        </w:rPr>
      </w:pPr>
      <w:r>
        <w:rPr>
          <w:rFonts w:ascii="Arial" w:hAnsi="Arial" w:cs="Arial"/>
        </w:rPr>
        <w:t>informace, které je smluvní strana povinna sdělit oprávněným osobám na základě obecně závazných právních předpisů.</w:t>
      </w:r>
    </w:p>
    <w:p w14:paraId="3E0705F1" w14:textId="77777777" w:rsidR="00E62516" w:rsidRDefault="00E62516" w:rsidP="00E62516">
      <w:pPr>
        <w:pStyle w:val="Zkladntextodsazen31"/>
        <w:numPr>
          <w:ilvl w:val="0"/>
          <w:numId w:val="41"/>
        </w:numPr>
        <w:tabs>
          <w:tab w:val="num" w:pos="284"/>
        </w:tabs>
        <w:spacing w:after="80" w:line="276" w:lineRule="auto"/>
        <w:ind w:left="284" w:hanging="284"/>
        <w:jc w:val="both"/>
        <w:rPr>
          <w:rFonts w:ascii="Arial" w:hAnsi="Arial" w:cs="Arial"/>
        </w:rPr>
      </w:pPr>
      <w:r>
        <w:rPr>
          <w:rFonts w:ascii="Arial" w:hAnsi="Arial" w:cs="Arial"/>
        </w:rPr>
        <w:t xml:space="preserve">Smluvní strany neoznačily při jednání o uzavření této Smlouvy žádné informace, data nebo údaje, které mají charakter obchodního tajemství ve smyslu § 504 Občanského zákoníku a které by podle této smlouvy podléhaly jeho ochraně.  </w:t>
      </w:r>
    </w:p>
    <w:p w14:paraId="2E7BB210" w14:textId="77777777" w:rsidR="00E62516" w:rsidRDefault="00E62516" w:rsidP="00E62516">
      <w:pPr>
        <w:pStyle w:val="Zkladntextodsazen31"/>
        <w:numPr>
          <w:ilvl w:val="0"/>
          <w:numId w:val="41"/>
        </w:numPr>
        <w:tabs>
          <w:tab w:val="num" w:pos="284"/>
        </w:tabs>
        <w:spacing w:after="80" w:line="276" w:lineRule="auto"/>
        <w:ind w:left="284" w:hanging="284"/>
        <w:jc w:val="both"/>
        <w:rPr>
          <w:rFonts w:ascii="Arial" w:hAnsi="Arial" w:cs="Arial"/>
        </w:rPr>
      </w:pPr>
      <w:r>
        <w:rPr>
          <w:rFonts w:ascii="Arial" w:hAnsi="Arial" w:cs="Arial"/>
        </w:rPr>
        <w:t xml:space="preserve">Poskytnutí informací na základě povinností stanovených smluvním stranám obecně závaznými právními předpisy není považováno za porušení povinností smluvních stran sjednaných v tomto článku. Poskytovatel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citovým zákonem nelze považovat za porušení povinnosti ochrany informací dle tohoto článku. Za porušení povinnosti ochrany informací nelze rovněž považovat uveřejnění této Smlouvy v souvislosti s plněním zákonné </w:t>
      </w:r>
      <w:proofErr w:type="spellStart"/>
      <w:r>
        <w:rPr>
          <w:rFonts w:ascii="Arial" w:hAnsi="Arial" w:cs="Arial"/>
        </w:rPr>
        <w:t>uveřejňovací</w:t>
      </w:r>
      <w:proofErr w:type="spellEnd"/>
      <w:r>
        <w:rPr>
          <w:rFonts w:ascii="Arial" w:hAnsi="Arial" w:cs="Arial"/>
        </w:rPr>
        <w:t xml:space="preserve"> povinnosti Objednatele dle Článku X. této Smlouvy.</w:t>
      </w:r>
    </w:p>
    <w:p w14:paraId="5A6ADC8A" w14:textId="77777777" w:rsidR="00E62516" w:rsidRDefault="00E62516" w:rsidP="00E62516">
      <w:pPr>
        <w:pStyle w:val="Zkladntextodsazen31"/>
        <w:numPr>
          <w:ilvl w:val="0"/>
          <w:numId w:val="41"/>
        </w:numPr>
        <w:tabs>
          <w:tab w:val="num" w:pos="284"/>
        </w:tabs>
        <w:spacing w:after="80" w:line="276" w:lineRule="auto"/>
        <w:ind w:left="284" w:hanging="284"/>
        <w:jc w:val="both"/>
        <w:rPr>
          <w:rFonts w:ascii="Arial" w:hAnsi="Arial" w:cs="Arial"/>
        </w:rPr>
      </w:pPr>
      <w:r>
        <w:rPr>
          <w:rFonts w:ascii="Arial" w:hAnsi="Arial" w:cs="Arial"/>
        </w:rPr>
        <w:t>Závazky smluvních stran uvedené v tomto článku trvají i po skončení účinnosti této Smlouvy.</w:t>
      </w:r>
    </w:p>
    <w:p w14:paraId="48487061" w14:textId="17D1A9CE" w:rsidR="00482539" w:rsidRPr="004930C1" w:rsidRDefault="00E62516" w:rsidP="00E62516">
      <w:pPr>
        <w:pStyle w:val="Zkladntextodsazen31"/>
        <w:numPr>
          <w:ilvl w:val="0"/>
          <w:numId w:val="41"/>
        </w:numPr>
        <w:tabs>
          <w:tab w:val="num" w:pos="284"/>
        </w:tabs>
        <w:spacing w:after="80" w:line="276" w:lineRule="auto"/>
        <w:ind w:left="284" w:hanging="284"/>
        <w:jc w:val="both"/>
        <w:rPr>
          <w:rFonts w:ascii="Arial" w:hAnsi="Arial" w:cs="Arial"/>
        </w:rPr>
      </w:pPr>
      <w:r>
        <w:rPr>
          <w:rFonts w:ascii="Arial" w:hAnsi="Arial" w:cs="Arial"/>
        </w:rPr>
        <w:t>Za porušení závazků mlčenlivosti a ochrany důvěrných informací dle tohoto článku je smluvní strana, která závazek porušila povinna zaplatit druhé smluvní straně v každém jednotlivém případě smluvní pokutu ve výši 25 000 Kč (slovy: dvacet pět tisíc korun českých). Ujednáním o smluvní pokutě není dotčeno právo dotčené smluvní strany na náhradu případné</w:t>
      </w:r>
      <w:r w:rsidR="00B21075">
        <w:rPr>
          <w:rFonts w:ascii="Arial" w:hAnsi="Arial" w:cs="Arial"/>
        </w:rPr>
        <w:t xml:space="preserve"> újmy</w:t>
      </w:r>
      <w:r>
        <w:rPr>
          <w:rFonts w:ascii="Arial" w:hAnsi="Arial" w:cs="Arial"/>
        </w:rPr>
        <w:t>, kterou je porušující smluvní strana povinna dotčené smluvní straně nahradit v plném rozsahu.</w:t>
      </w:r>
    </w:p>
    <w:p w14:paraId="1E0C078A" w14:textId="77777777" w:rsidR="00482539" w:rsidRDefault="00482539" w:rsidP="00E62516">
      <w:pPr>
        <w:pStyle w:val="Zkladntextodsazen31"/>
        <w:spacing w:line="276" w:lineRule="auto"/>
        <w:jc w:val="both"/>
        <w:rPr>
          <w:rFonts w:ascii="Arial" w:hAnsi="Arial" w:cs="Arial"/>
        </w:rPr>
      </w:pPr>
    </w:p>
    <w:p w14:paraId="4E8A0BDA" w14:textId="77777777" w:rsidR="00E62516" w:rsidRDefault="00E62516" w:rsidP="00E62516">
      <w:pPr>
        <w:spacing w:line="276" w:lineRule="auto"/>
        <w:ind w:left="284"/>
        <w:jc w:val="center"/>
        <w:rPr>
          <w:rFonts w:ascii="Arial" w:hAnsi="Arial" w:cs="Arial"/>
          <w:b/>
        </w:rPr>
      </w:pPr>
      <w:r>
        <w:rPr>
          <w:rFonts w:ascii="Arial" w:hAnsi="Arial" w:cs="Arial"/>
          <w:b/>
        </w:rPr>
        <w:t xml:space="preserve">Článek VII. </w:t>
      </w:r>
    </w:p>
    <w:p w14:paraId="20F5986B" w14:textId="77777777" w:rsidR="00E62516" w:rsidRDefault="00E62516" w:rsidP="00E62516">
      <w:pPr>
        <w:spacing w:line="276" w:lineRule="auto"/>
        <w:ind w:left="284"/>
        <w:jc w:val="center"/>
        <w:rPr>
          <w:rFonts w:ascii="Arial" w:hAnsi="Arial" w:cs="Arial"/>
          <w:b/>
        </w:rPr>
      </w:pPr>
      <w:r>
        <w:rPr>
          <w:rFonts w:ascii="Arial" w:hAnsi="Arial" w:cs="Arial"/>
          <w:b/>
        </w:rPr>
        <w:t>Zvláštní ujednání o zpracovávání osobních údajů</w:t>
      </w:r>
    </w:p>
    <w:p w14:paraId="08E4FBC5" w14:textId="77777777" w:rsidR="00E62516" w:rsidRDefault="00E62516" w:rsidP="00E62516">
      <w:pPr>
        <w:spacing w:line="276" w:lineRule="auto"/>
        <w:ind w:left="284"/>
        <w:jc w:val="center"/>
        <w:rPr>
          <w:rFonts w:ascii="Arial" w:hAnsi="Arial" w:cs="Arial"/>
          <w:b/>
        </w:rPr>
      </w:pPr>
    </w:p>
    <w:p w14:paraId="539B5F33" w14:textId="54DC88EA" w:rsidR="00994037" w:rsidRPr="003E1453" w:rsidRDefault="00994037" w:rsidP="00994037">
      <w:pPr>
        <w:pStyle w:val="Odstavecseseznamem"/>
        <w:numPr>
          <w:ilvl w:val="1"/>
          <w:numId w:val="25"/>
        </w:numPr>
        <w:jc w:val="both"/>
        <w:rPr>
          <w:rFonts w:ascii="Arial" w:eastAsia="Lucida Sans Unicode" w:hAnsi="Arial" w:cs="Arial"/>
          <w:kern w:val="1"/>
        </w:rPr>
      </w:pPr>
      <w:r w:rsidRPr="003E1453">
        <w:rPr>
          <w:rFonts w:ascii="Arial" w:eastAsia="Lucida Sans Unicode" w:hAnsi="Arial" w:cs="Arial"/>
          <w:kern w:val="1"/>
        </w:rPr>
        <w:t xml:space="preserve">S odkazem na zákon č. 110/2019 Sb., o zpracování osobních údajů, v platném znění (dále jen „Zákon“) a Nařízení Evropského parlamentu a Rady (EU) 2016/679 o ochraně </w:t>
      </w:r>
      <w:r w:rsidR="001A26C8" w:rsidRPr="00AA5371">
        <w:rPr>
          <w:rFonts w:ascii="Arial" w:eastAsia="Lucida Sans Unicode" w:hAnsi="Arial" w:cs="Arial"/>
          <w:kern w:val="1"/>
        </w:rPr>
        <w:t xml:space="preserve">fyzických osob v souvislosti se zpracováním osobních údajů a o volném pohybu těchto údajů a o zrušení směrnice 95/46/ES (obecné nařízení o ochraně </w:t>
      </w:r>
      <w:r w:rsidRPr="003E1453">
        <w:rPr>
          <w:rFonts w:ascii="Arial" w:eastAsia="Lucida Sans Unicode" w:hAnsi="Arial" w:cs="Arial"/>
          <w:kern w:val="1"/>
        </w:rPr>
        <w:t>osobních údajů</w:t>
      </w:r>
      <w:r w:rsidR="001A26C8">
        <w:rPr>
          <w:rFonts w:ascii="Arial" w:eastAsia="Lucida Sans Unicode" w:hAnsi="Arial" w:cs="Arial"/>
          <w:kern w:val="1"/>
        </w:rPr>
        <w:t>)</w:t>
      </w:r>
      <w:r w:rsidR="00622AFD" w:rsidRPr="00622AFD">
        <w:rPr>
          <w:rFonts w:ascii="Arial" w:eastAsia="Lucida Sans Unicode" w:hAnsi="Arial" w:cs="Arial"/>
          <w:kern w:val="1"/>
        </w:rPr>
        <w:t xml:space="preserve"> </w:t>
      </w:r>
      <w:r w:rsidR="00622AFD" w:rsidRPr="003E1453">
        <w:rPr>
          <w:rFonts w:ascii="Arial" w:eastAsia="Lucida Sans Unicode" w:hAnsi="Arial" w:cs="Arial"/>
          <w:kern w:val="1"/>
        </w:rPr>
        <w:t>(dále jen „Nařízení“)</w:t>
      </w:r>
      <w:r w:rsidR="001A26C8">
        <w:rPr>
          <w:rFonts w:ascii="Arial" w:eastAsia="Lucida Sans Unicode" w:hAnsi="Arial" w:cs="Arial"/>
          <w:kern w:val="1"/>
        </w:rPr>
        <w:t xml:space="preserve"> </w:t>
      </w:r>
      <w:r w:rsidR="001A26C8" w:rsidRPr="00AA5371">
        <w:rPr>
          <w:rFonts w:ascii="Arial" w:eastAsia="Lucida Sans Unicode" w:hAnsi="Arial" w:cs="Arial"/>
          <w:kern w:val="1"/>
        </w:rPr>
        <w:t xml:space="preserve">a dále na zákon č. 181/2014 Sb. O kybernetické bezpečnosti a o změně souvisejících zákonů (zákon o kybernetické bezpečnosti), ve znění pozdějších </w:t>
      </w:r>
      <w:r w:rsidR="001A26C8" w:rsidRPr="00E149D2">
        <w:rPr>
          <w:rFonts w:ascii="Arial" w:eastAsia="Lucida Sans Unicode" w:hAnsi="Arial" w:cs="Arial"/>
          <w:kern w:val="1"/>
        </w:rPr>
        <w:t xml:space="preserve">předpisů </w:t>
      </w:r>
      <w:r w:rsidRPr="00E149D2">
        <w:rPr>
          <w:rFonts w:ascii="Arial" w:eastAsia="Lucida Sans Unicode" w:hAnsi="Arial" w:cs="Arial"/>
          <w:kern w:val="1"/>
        </w:rPr>
        <w:t xml:space="preserve"> se Poskytovatel zavazuje učinit taková opatření, aby</w:t>
      </w:r>
      <w:r w:rsidR="0036165F" w:rsidRPr="00E149D2">
        <w:rPr>
          <w:rFonts w:ascii="Arial" w:eastAsia="Lucida Sans Unicode" w:hAnsi="Arial" w:cs="Arial"/>
          <w:kern w:val="1"/>
        </w:rPr>
        <w:t xml:space="preserve"> veškeré</w:t>
      </w:r>
      <w:r w:rsidRPr="00E149D2">
        <w:rPr>
          <w:rFonts w:ascii="Arial" w:eastAsia="Lucida Sans Unicode" w:hAnsi="Arial" w:cs="Arial"/>
          <w:kern w:val="1"/>
        </w:rPr>
        <w:t xml:space="preserve"> osoby, které se podílejí na realizaci závazků dle této Smlouvy, zachovávaly mlčenlivost o veškerých </w:t>
      </w:r>
      <w:r w:rsidR="000A3E63">
        <w:rPr>
          <w:rFonts w:ascii="Arial" w:eastAsia="Lucida Sans Unicode" w:hAnsi="Arial" w:cs="Arial"/>
          <w:kern w:val="1"/>
        </w:rPr>
        <w:t xml:space="preserve">               </w:t>
      </w:r>
      <w:r w:rsidRPr="00E149D2">
        <w:rPr>
          <w:rFonts w:ascii="Arial" w:eastAsia="Lucida Sans Unicode" w:hAnsi="Arial" w:cs="Arial"/>
          <w:kern w:val="1"/>
        </w:rPr>
        <w:lastRenderedPageBreak/>
        <w:t xml:space="preserve">osobních údajích, </w:t>
      </w:r>
      <w:r w:rsidR="0036165F" w:rsidRPr="00E149D2">
        <w:rPr>
          <w:rFonts w:ascii="Arial" w:hAnsi="Arial" w:cs="Arial"/>
        </w:rPr>
        <w:t xml:space="preserve">jakož i o </w:t>
      </w:r>
      <w:proofErr w:type="spellStart"/>
      <w:r w:rsidR="0036165F" w:rsidRPr="00E149D2">
        <w:rPr>
          <w:rFonts w:ascii="Arial" w:hAnsi="Arial" w:cs="Arial"/>
        </w:rPr>
        <w:t>technicko-organizačních</w:t>
      </w:r>
      <w:proofErr w:type="spellEnd"/>
      <w:r w:rsidR="0036165F" w:rsidRPr="00E149D2">
        <w:rPr>
          <w:rFonts w:ascii="Arial" w:hAnsi="Arial" w:cs="Arial"/>
        </w:rPr>
        <w:t xml:space="preserve"> opatřeních k jejich ochraně</w:t>
      </w:r>
      <w:r w:rsidR="0036165F" w:rsidRPr="00E149D2">
        <w:rPr>
          <w:rFonts w:ascii="Arial" w:eastAsia="Lucida Sans Unicode" w:hAnsi="Arial" w:cs="Arial"/>
          <w:kern w:val="1"/>
        </w:rPr>
        <w:t xml:space="preserve"> , </w:t>
      </w:r>
      <w:r w:rsidR="0036165F" w:rsidRPr="00E149D2">
        <w:rPr>
          <w:rFonts w:ascii="Arial" w:hAnsi="Arial" w:cs="Arial"/>
        </w:rPr>
        <w:t>včetně těch, které Objednatel eviduje pomocí výpočetní techniky, či jinak,</w:t>
      </w:r>
      <w:r w:rsidR="0036165F" w:rsidRPr="00E149D2">
        <w:rPr>
          <w:rFonts w:ascii="Arial" w:hAnsi="Arial" w:cs="Arial"/>
          <w:sz w:val="20"/>
        </w:rPr>
        <w:t xml:space="preserve"> </w:t>
      </w:r>
      <w:r w:rsidRPr="00E149D2">
        <w:rPr>
          <w:rFonts w:ascii="Arial" w:eastAsia="Lucida Sans Unicode" w:hAnsi="Arial" w:cs="Arial"/>
          <w:kern w:val="1"/>
        </w:rPr>
        <w:t>se kterými se seznámily při plnění předmětu této Smlouvy. Poskytovatel si je vědom skutečnosti, že pokud mu budou pro účely realizace této Smlouvy poskytnuty osobní údaje zaměstnanců VZP ČR, které Zákon a Nařízení označují jako osobní údaje (dále jen „osobní údaje“) stává se zpracovatelem těchto osobních údajů a jako zpracovatel se zavazuje, že za účelem plnění předmětu této Smlouvy bude zpracovávat, uchovávat a chránit tyto osobní údaje v souladu s platnými právními předpisy, zejména v souladu s ustanoveními Zákona a Nařízením, ostatními příslušnými právními</w:t>
      </w:r>
      <w:r w:rsidRPr="003E1453">
        <w:rPr>
          <w:rFonts w:ascii="Arial" w:eastAsia="Lucida Sans Unicode" w:hAnsi="Arial" w:cs="Arial"/>
          <w:kern w:val="1"/>
        </w:rPr>
        <w:t xml:space="preserve"> předpisy, s ustanoveními této Smlouvy a pokyny Objednatele. Za účelem zabezpečení ochrany osobních údajů bude mezi Smluvními současně s touto Smlouvou uzavřena </w:t>
      </w:r>
      <w:r w:rsidRPr="00976802">
        <w:rPr>
          <w:rFonts w:ascii="Arial" w:eastAsia="Lucida Sans Unicode" w:hAnsi="Arial" w:cs="Arial"/>
          <w:b/>
          <w:kern w:val="1"/>
        </w:rPr>
        <w:t>Smlouva o zpracování osobních údajů</w:t>
      </w:r>
      <w:r w:rsidRPr="003E1453">
        <w:rPr>
          <w:rFonts w:ascii="Arial" w:eastAsia="Lucida Sans Unicode" w:hAnsi="Arial" w:cs="Arial"/>
          <w:kern w:val="1"/>
        </w:rPr>
        <w:t xml:space="preserve">. </w:t>
      </w:r>
    </w:p>
    <w:p w14:paraId="2162E3E4" w14:textId="616C0938" w:rsidR="00E62516" w:rsidRDefault="00E62516" w:rsidP="004930C1">
      <w:pPr>
        <w:pStyle w:val="Zkladntext31"/>
        <w:spacing w:after="80" w:line="276" w:lineRule="auto"/>
        <w:ind w:left="284" w:right="28"/>
        <w:jc w:val="both"/>
        <w:rPr>
          <w:rFonts w:ascii="Arial" w:hAnsi="Arial" w:cs="Arial"/>
        </w:rPr>
      </w:pPr>
      <w:r>
        <w:rPr>
          <w:rFonts w:ascii="Arial" w:hAnsi="Arial" w:cs="Arial"/>
        </w:rPr>
        <w:t xml:space="preserve"> </w:t>
      </w:r>
    </w:p>
    <w:p w14:paraId="69CD6722" w14:textId="77777777" w:rsidR="00E62516" w:rsidRPr="00E149D2" w:rsidRDefault="00E62516" w:rsidP="00E62516">
      <w:pPr>
        <w:tabs>
          <w:tab w:val="num" w:pos="284"/>
        </w:tabs>
        <w:spacing w:line="276" w:lineRule="auto"/>
        <w:ind w:left="284" w:hanging="284"/>
        <w:jc w:val="center"/>
        <w:rPr>
          <w:rFonts w:ascii="Arial" w:hAnsi="Arial" w:cs="Arial"/>
          <w:b/>
        </w:rPr>
      </w:pPr>
      <w:r w:rsidRPr="00E149D2">
        <w:rPr>
          <w:rFonts w:ascii="Arial" w:hAnsi="Arial" w:cs="Arial"/>
          <w:b/>
        </w:rPr>
        <w:t xml:space="preserve">Článek VIII. </w:t>
      </w:r>
    </w:p>
    <w:p w14:paraId="07FA843B" w14:textId="77777777" w:rsidR="00E62516" w:rsidRPr="00E149D2" w:rsidRDefault="00E62516" w:rsidP="00E62516">
      <w:pPr>
        <w:tabs>
          <w:tab w:val="num" w:pos="284"/>
        </w:tabs>
        <w:spacing w:line="276" w:lineRule="auto"/>
        <w:ind w:left="284" w:hanging="284"/>
        <w:jc w:val="center"/>
        <w:rPr>
          <w:rFonts w:ascii="Arial" w:hAnsi="Arial" w:cs="Arial"/>
          <w:b/>
        </w:rPr>
      </w:pPr>
      <w:r w:rsidRPr="00E149D2">
        <w:rPr>
          <w:rFonts w:ascii="Arial" w:hAnsi="Arial" w:cs="Arial"/>
          <w:b/>
        </w:rPr>
        <w:t>Doba trvání Smlouvy a ukončení Smlouvy</w:t>
      </w:r>
    </w:p>
    <w:p w14:paraId="30AF8F18" w14:textId="77777777" w:rsidR="00E62516" w:rsidRPr="00E149D2" w:rsidRDefault="00E62516" w:rsidP="00E62516">
      <w:pPr>
        <w:tabs>
          <w:tab w:val="num" w:pos="284"/>
        </w:tabs>
        <w:spacing w:line="276" w:lineRule="auto"/>
        <w:ind w:left="284" w:hanging="284"/>
        <w:jc w:val="center"/>
        <w:rPr>
          <w:rFonts w:ascii="Arial" w:hAnsi="Arial" w:cs="Arial"/>
          <w:b/>
        </w:rPr>
      </w:pPr>
    </w:p>
    <w:p w14:paraId="28E50E9B" w14:textId="0694D498" w:rsidR="00653232" w:rsidRPr="00E149D2" w:rsidRDefault="00E62516" w:rsidP="00E62516">
      <w:pPr>
        <w:pStyle w:val="Odstavecseseznamem1"/>
        <w:widowControl/>
        <w:numPr>
          <w:ilvl w:val="0"/>
          <w:numId w:val="46"/>
        </w:numPr>
        <w:tabs>
          <w:tab w:val="num" w:pos="284"/>
        </w:tabs>
        <w:spacing w:after="80" w:line="276" w:lineRule="auto"/>
        <w:ind w:left="284" w:hanging="284"/>
        <w:jc w:val="both"/>
        <w:rPr>
          <w:rFonts w:ascii="Arial" w:hAnsi="Arial" w:cs="Arial"/>
        </w:rPr>
      </w:pPr>
      <w:r w:rsidRPr="00E149D2">
        <w:rPr>
          <w:rFonts w:ascii="Arial" w:hAnsi="Arial" w:cs="Arial"/>
        </w:rPr>
        <w:t xml:space="preserve">Tato Smlouva se uzavírá na dobu určitou, </w:t>
      </w:r>
      <w:r w:rsidRPr="00E149D2">
        <w:rPr>
          <w:rFonts w:ascii="Arial" w:hAnsi="Arial" w:cs="Arial"/>
          <w:szCs w:val="22"/>
        </w:rPr>
        <w:t xml:space="preserve">a to </w:t>
      </w:r>
      <w:r w:rsidRPr="00E149D2">
        <w:rPr>
          <w:rFonts w:ascii="Arial" w:hAnsi="Arial" w:cs="Arial"/>
          <w:b/>
          <w:szCs w:val="22"/>
        </w:rPr>
        <w:t>na dobu dvaceti čtyř (24) měsíců</w:t>
      </w:r>
      <w:r w:rsidRPr="00E149D2">
        <w:rPr>
          <w:rFonts w:ascii="Arial" w:hAnsi="Arial" w:cs="Arial"/>
          <w:szCs w:val="22"/>
        </w:rPr>
        <w:t xml:space="preserve"> ode dne nabytí její účinnosti. Tato Smlouva nabývá platnosti dnem jejího</w:t>
      </w:r>
      <w:r w:rsidR="008303AD" w:rsidRPr="00E149D2">
        <w:rPr>
          <w:rFonts w:ascii="Arial" w:hAnsi="Arial" w:cs="Arial"/>
          <w:szCs w:val="22"/>
        </w:rPr>
        <w:t xml:space="preserve"> podpisu oběma smluvními stranami</w:t>
      </w:r>
      <w:r w:rsidR="005D30B1" w:rsidRPr="00E149D2">
        <w:rPr>
          <w:rFonts w:ascii="Arial" w:hAnsi="Arial" w:cs="Arial"/>
          <w:szCs w:val="22"/>
        </w:rPr>
        <w:t xml:space="preserve"> </w:t>
      </w:r>
      <w:proofErr w:type="gramStart"/>
      <w:r w:rsidR="005D30B1" w:rsidRPr="00E149D2">
        <w:rPr>
          <w:rFonts w:ascii="Arial" w:hAnsi="Arial" w:cs="Arial"/>
          <w:szCs w:val="22"/>
        </w:rPr>
        <w:t xml:space="preserve">a </w:t>
      </w:r>
      <w:r w:rsidRPr="00E149D2">
        <w:rPr>
          <w:rFonts w:ascii="Arial" w:hAnsi="Arial" w:cs="Arial"/>
          <w:szCs w:val="22"/>
        </w:rPr>
        <w:t xml:space="preserve"> účinnosti</w:t>
      </w:r>
      <w:proofErr w:type="gramEnd"/>
      <w:r w:rsidRPr="00E149D2">
        <w:rPr>
          <w:rFonts w:ascii="Arial" w:hAnsi="Arial" w:cs="Arial"/>
          <w:szCs w:val="22"/>
        </w:rPr>
        <w:t xml:space="preserve"> </w:t>
      </w:r>
      <w:r w:rsidR="00AA5371" w:rsidRPr="00E149D2">
        <w:rPr>
          <w:rFonts w:ascii="Arial" w:hAnsi="Arial" w:cs="Arial"/>
          <w:szCs w:val="22"/>
        </w:rPr>
        <w:t xml:space="preserve"> </w:t>
      </w:r>
      <w:r w:rsidRPr="00E149D2">
        <w:rPr>
          <w:rFonts w:ascii="Arial" w:hAnsi="Arial" w:cs="Arial"/>
          <w:szCs w:val="22"/>
        </w:rPr>
        <w:t xml:space="preserve">dnem </w:t>
      </w:r>
      <w:r w:rsidR="00653232" w:rsidRPr="00E149D2">
        <w:rPr>
          <w:rFonts w:ascii="Arial" w:hAnsi="Arial" w:cs="Arial"/>
          <w:szCs w:val="22"/>
        </w:rPr>
        <w:t>1.7.2021.</w:t>
      </w:r>
    </w:p>
    <w:p w14:paraId="2FB47A45" w14:textId="71856FD8" w:rsidR="00A75FD1" w:rsidRPr="00E149D2" w:rsidRDefault="00653232" w:rsidP="00A75FD1">
      <w:pPr>
        <w:pStyle w:val="Odstavecseseznamem1"/>
        <w:widowControl/>
        <w:spacing w:after="80" w:line="276" w:lineRule="auto"/>
        <w:ind w:left="284"/>
        <w:jc w:val="both"/>
        <w:rPr>
          <w:rFonts w:ascii="Arial" w:hAnsi="Arial" w:cs="Arial"/>
        </w:rPr>
      </w:pPr>
      <w:r w:rsidRPr="00E149D2">
        <w:rPr>
          <w:rFonts w:ascii="Arial" w:hAnsi="Arial" w:cs="Arial"/>
          <w:szCs w:val="22"/>
        </w:rPr>
        <w:t xml:space="preserve">Pokud dojde k </w:t>
      </w:r>
      <w:r w:rsidR="00E62516" w:rsidRPr="00E149D2">
        <w:rPr>
          <w:rFonts w:ascii="Arial" w:hAnsi="Arial" w:cs="Arial"/>
          <w:szCs w:val="22"/>
        </w:rPr>
        <w:t xml:space="preserve">uveřejnění </w:t>
      </w:r>
      <w:r w:rsidRPr="00E149D2">
        <w:rPr>
          <w:rFonts w:ascii="Arial" w:hAnsi="Arial" w:cs="Arial"/>
          <w:szCs w:val="22"/>
        </w:rPr>
        <w:t xml:space="preserve">této Smlouvy </w:t>
      </w:r>
      <w:r w:rsidR="00E62516" w:rsidRPr="00E149D2">
        <w:rPr>
          <w:rFonts w:ascii="Arial" w:hAnsi="Arial" w:cs="Arial"/>
          <w:szCs w:val="22"/>
        </w:rPr>
        <w:t>prostřednictvím registru smluv dle Článku X. této Smlouvy</w:t>
      </w:r>
      <w:r w:rsidRPr="00E149D2">
        <w:rPr>
          <w:rFonts w:ascii="Arial" w:hAnsi="Arial" w:cs="Arial"/>
          <w:szCs w:val="22"/>
        </w:rPr>
        <w:t xml:space="preserve"> </w:t>
      </w:r>
      <w:r w:rsidR="00A75FD1" w:rsidRPr="00E149D2">
        <w:rPr>
          <w:rFonts w:ascii="Arial" w:hAnsi="Arial" w:cs="Arial"/>
          <w:szCs w:val="22"/>
        </w:rPr>
        <w:t xml:space="preserve">po </w:t>
      </w:r>
      <w:r w:rsidR="005D30B1" w:rsidRPr="00E149D2">
        <w:rPr>
          <w:rFonts w:ascii="Arial" w:hAnsi="Arial" w:cs="Arial"/>
          <w:szCs w:val="22"/>
        </w:rPr>
        <w:t xml:space="preserve">shora </w:t>
      </w:r>
      <w:r w:rsidR="00A75FD1" w:rsidRPr="00E149D2">
        <w:rPr>
          <w:rFonts w:ascii="Arial" w:hAnsi="Arial" w:cs="Arial"/>
          <w:szCs w:val="22"/>
        </w:rPr>
        <w:t>uvedené</w:t>
      </w:r>
      <w:r w:rsidRPr="00E149D2">
        <w:rPr>
          <w:rFonts w:ascii="Arial" w:hAnsi="Arial" w:cs="Arial"/>
          <w:szCs w:val="22"/>
        </w:rPr>
        <w:t>m dn</w:t>
      </w:r>
      <w:r w:rsidR="00A75FD1" w:rsidRPr="00E149D2">
        <w:rPr>
          <w:rFonts w:ascii="Arial" w:hAnsi="Arial" w:cs="Arial"/>
          <w:szCs w:val="22"/>
        </w:rPr>
        <w:t>i</w:t>
      </w:r>
      <w:r w:rsidRPr="00E149D2">
        <w:rPr>
          <w:rFonts w:ascii="Arial" w:hAnsi="Arial" w:cs="Arial"/>
          <w:szCs w:val="22"/>
        </w:rPr>
        <w:t xml:space="preserve">, pak tato Smlouva nabývá účinnosti dnem jejího uveřejnění. </w:t>
      </w:r>
    </w:p>
    <w:p w14:paraId="0A28CC7A" w14:textId="5C49F3A8" w:rsidR="00A75FD1" w:rsidRDefault="00A75FD1" w:rsidP="00A75FD1">
      <w:pPr>
        <w:pStyle w:val="Odstavecseseznamem1"/>
        <w:widowControl/>
        <w:spacing w:after="80" w:line="276" w:lineRule="auto"/>
        <w:ind w:left="284" w:hanging="284"/>
        <w:jc w:val="both"/>
        <w:rPr>
          <w:rFonts w:ascii="Arial" w:hAnsi="Arial" w:cs="Arial"/>
        </w:rPr>
      </w:pPr>
      <w:r w:rsidRPr="00E149D2">
        <w:rPr>
          <w:rFonts w:ascii="Arial" w:hAnsi="Arial" w:cs="Arial"/>
        </w:rPr>
        <w:t>2.</w:t>
      </w:r>
      <w:r w:rsidRPr="00E149D2">
        <w:rPr>
          <w:rFonts w:ascii="Arial" w:hAnsi="Arial" w:cs="Arial"/>
        </w:rPr>
        <w:tab/>
      </w:r>
      <w:r w:rsidR="00E62516" w:rsidRPr="00E149D2">
        <w:rPr>
          <w:rFonts w:ascii="Arial" w:hAnsi="Arial" w:cs="Arial"/>
        </w:rPr>
        <w:t>Každá ze smluvních stran může tuto smlouvu písemně vypovědět bez udání důvodů. Výpovědní doba je tři (3) měsíce a začne běžet prvním dnem kalendářního měsíce následujícího</w:t>
      </w:r>
      <w:r w:rsidR="00E62516">
        <w:rPr>
          <w:rFonts w:ascii="Arial" w:hAnsi="Arial" w:cs="Arial"/>
        </w:rPr>
        <w:t xml:space="preserve"> po měsíci, v němž byla výpověď doručena druhé smluvní straně a skončí posledním dnem měsíce třetího.</w:t>
      </w:r>
    </w:p>
    <w:p w14:paraId="332F69F3" w14:textId="5A391E3D" w:rsidR="00E62516" w:rsidRDefault="00A75FD1" w:rsidP="00A75FD1">
      <w:pPr>
        <w:pStyle w:val="Odstavecseseznamem1"/>
        <w:widowControl/>
        <w:spacing w:after="80" w:line="276" w:lineRule="auto"/>
        <w:ind w:left="284" w:hanging="284"/>
        <w:jc w:val="both"/>
        <w:rPr>
          <w:rFonts w:ascii="Arial" w:hAnsi="Arial" w:cs="Arial"/>
        </w:rPr>
      </w:pPr>
      <w:r>
        <w:rPr>
          <w:rFonts w:ascii="Arial" w:hAnsi="Arial" w:cs="Arial"/>
        </w:rPr>
        <w:t>3.</w:t>
      </w:r>
      <w:r>
        <w:rPr>
          <w:rFonts w:ascii="Arial" w:hAnsi="Arial" w:cs="Arial"/>
        </w:rPr>
        <w:tab/>
      </w:r>
      <w:r w:rsidR="00E62516">
        <w:rPr>
          <w:rFonts w:ascii="Arial" w:hAnsi="Arial" w:cs="Arial"/>
        </w:rPr>
        <w:t>Závazky vyplývající z této Smlouvy mohou zaniknout i písemnou dohodou smluvních stran.</w:t>
      </w:r>
    </w:p>
    <w:p w14:paraId="3D0061A0" w14:textId="77777777" w:rsidR="00E62516" w:rsidRDefault="00E62516" w:rsidP="00E62516">
      <w:pPr>
        <w:pStyle w:val="Zkladntext"/>
        <w:widowControl/>
        <w:tabs>
          <w:tab w:val="left" w:pos="284"/>
          <w:tab w:val="left" w:pos="993"/>
        </w:tabs>
        <w:suppressAutoHyphens w:val="0"/>
        <w:spacing w:line="276" w:lineRule="auto"/>
        <w:ind w:left="284" w:hanging="284"/>
        <w:jc w:val="both"/>
        <w:rPr>
          <w:rFonts w:ascii="Arial" w:hAnsi="Arial" w:cs="Arial"/>
        </w:rPr>
      </w:pPr>
      <w:r>
        <w:rPr>
          <w:rFonts w:ascii="Arial" w:hAnsi="Arial" w:cs="Arial"/>
        </w:rPr>
        <w:t>4.</w:t>
      </w:r>
      <w:r>
        <w:rPr>
          <w:rFonts w:ascii="Arial" w:hAnsi="Arial" w:cs="Arial"/>
        </w:rPr>
        <w:tab/>
        <w:t xml:space="preserve">Každá ze smluvních stran může odstoupit od této Smlouvy v případech stanovených touto Smlouvou nebo zákonem, a to zejména </w:t>
      </w:r>
      <w:proofErr w:type="spellStart"/>
      <w:r>
        <w:rPr>
          <w:rFonts w:ascii="Arial" w:hAnsi="Arial" w:cs="Arial"/>
        </w:rPr>
        <w:t>ust</w:t>
      </w:r>
      <w:proofErr w:type="spellEnd"/>
      <w:r>
        <w:rPr>
          <w:rFonts w:ascii="Arial" w:hAnsi="Arial" w:cs="Arial"/>
        </w:rPr>
        <w:t xml:space="preserve">. § 1977 a násl. a </w:t>
      </w:r>
      <w:proofErr w:type="spellStart"/>
      <w:r>
        <w:rPr>
          <w:rFonts w:ascii="Arial" w:hAnsi="Arial" w:cs="Arial"/>
        </w:rPr>
        <w:t>ust</w:t>
      </w:r>
      <w:proofErr w:type="spellEnd"/>
      <w:r>
        <w:rPr>
          <w:rFonts w:ascii="Arial" w:hAnsi="Arial" w:cs="Arial"/>
        </w:rPr>
        <w:t xml:space="preserve">. § 2001 a násl. Občanského zákoníku. </w:t>
      </w:r>
    </w:p>
    <w:p w14:paraId="52AE0281" w14:textId="77777777" w:rsidR="00E62516" w:rsidRDefault="00E62516" w:rsidP="00E62516">
      <w:pPr>
        <w:widowControl/>
        <w:tabs>
          <w:tab w:val="left" w:pos="284"/>
        </w:tabs>
        <w:suppressAutoHyphens w:val="0"/>
        <w:spacing w:before="240" w:after="120" w:line="276" w:lineRule="auto"/>
        <w:jc w:val="both"/>
        <w:rPr>
          <w:rFonts w:ascii="Arial" w:hAnsi="Arial" w:cs="Arial"/>
        </w:rPr>
      </w:pPr>
      <w:r>
        <w:rPr>
          <w:rFonts w:ascii="Arial" w:hAnsi="Arial" w:cs="Arial"/>
        </w:rPr>
        <w:t>5.</w:t>
      </w:r>
      <w:r>
        <w:rPr>
          <w:rFonts w:ascii="Arial" w:hAnsi="Arial" w:cs="Arial"/>
        </w:rPr>
        <w:tab/>
        <w:t xml:space="preserve">Pro účel této Smlouvy bude za podstatné porušení smluvních povinností považováno: </w:t>
      </w:r>
    </w:p>
    <w:p w14:paraId="78A2DE5C" w14:textId="77777777" w:rsidR="00E62516" w:rsidRDefault="00E62516" w:rsidP="00E62516">
      <w:pPr>
        <w:widowControl/>
        <w:numPr>
          <w:ilvl w:val="0"/>
          <w:numId w:val="23"/>
        </w:numPr>
        <w:tabs>
          <w:tab w:val="left" w:pos="284"/>
          <w:tab w:val="num" w:pos="1002"/>
          <w:tab w:val="num" w:pos="1134"/>
        </w:tabs>
        <w:suppressAutoHyphens w:val="0"/>
        <w:spacing w:after="120" w:line="276" w:lineRule="auto"/>
        <w:ind w:left="851" w:hanging="567"/>
        <w:jc w:val="both"/>
        <w:rPr>
          <w:rFonts w:ascii="Arial" w:hAnsi="Arial" w:cs="Arial"/>
        </w:rPr>
      </w:pPr>
      <w:r>
        <w:rPr>
          <w:rFonts w:ascii="Arial" w:hAnsi="Arial" w:cs="Arial"/>
        </w:rPr>
        <w:t xml:space="preserve">prodlení Poskytovatele v poskytnutí přístupu k </w:t>
      </w:r>
      <w:r w:rsidR="00410C7B">
        <w:rPr>
          <w:rFonts w:ascii="Arial" w:hAnsi="Arial" w:cs="Arial"/>
        </w:rPr>
        <w:t>P</w:t>
      </w:r>
      <w:r>
        <w:rPr>
          <w:rFonts w:ascii="Arial" w:hAnsi="Arial" w:cs="Arial"/>
        </w:rPr>
        <w:t>ortálu dle Článku II. odst. 2. této Smlouvy, nesjedná-li Poskytovatel nápravu ani přes písemné upozornění Objednatele v dodatečné době k nápravě v trvání maximálně čtrnáct (14) kalendářních dní, nebo,</w:t>
      </w:r>
    </w:p>
    <w:p w14:paraId="1B3964E9" w14:textId="77777777" w:rsidR="00E62516" w:rsidRDefault="00E62516" w:rsidP="00E62516">
      <w:pPr>
        <w:pStyle w:val="Odstavecseseznamem"/>
        <w:numPr>
          <w:ilvl w:val="0"/>
          <w:numId w:val="23"/>
        </w:numPr>
        <w:tabs>
          <w:tab w:val="left" w:pos="284"/>
          <w:tab w:val="num" w:pos="1134"/>
        </w:tabs>
        <w:spacing w:after="120" w:line="276" w:lineRule="auto"/>
        <w:jc w:val="both"/>
        <w:rPr>
          <w:rFonts w:ascii="Arial" w:hAnsi="Arial" w:cs="Arial"/>
        </w:rPr>
      </w:pPr>
      <w:r>
        <w:rPr>
          <w:rFonts w:ascii="Arial" w:hAnsi="Arial" w:cs="Arial"/>
        </w:rPr>
        <w:t>prodlení Objednatele s úhradou kterékoliv oprávněné faktury delším než 30 (</w:t>
      </w:r>
      <w:proofErr w:type="gramStart"/>
      <w:r>
        <w:rPr>
          <w:rFonts w:ascii="Arial" w:hAnsi="Arial" w:cs="Arial"/>
        </w:rPr>
        <w:t>třicet)  dnů</w:t>
      </w:r>
      <w:proofErr w:type="gramEnd"/>
      <w:r>
        <w:rPr>
          <w:rFonts w:ascii="Arial" w:hAnsi="Arial" w:cs="Arial"/>
        </w:rPr>
        <w:t xml:space="preserve"> po lhůtě její splatnosti, nebo,</w:t>
      </w:r>
    </w:p>
    <w:p w14:paraId="03E1114B" w14:textId="77777777" w:rsidR="00E62516" w:rsidRDefault="00E62516" w:rsidP="00E62516">
      <w:pPr>
        <w:pStyle w:val="Odstavecseseznamem"/>
        <w:numPr>
          <w:ilvl w:val="0"/>
          <w:numId w:val="23"/>
        </w:numPr>
        <w:tabs>
          <w:tab w:val="left" w:pos="284"/>
          <w:tab w:val="num" w:pos="1134"/>
        </w:tabs>
        <w:spacing w:after="120" w:line="276" w:lineRule="auto"/>
        <w:jc w:val="both"/>
        <w:rPr>
          <w:rFonts w:ascii="Arial" w:hAnsi="Arial" w:cs="Arial"/>
        </w:rPr>
      </w:pPr>
      <w:r>
        <w:rPr>
          <w:rFonts w:ascii="Arial" w:hAnsi="Arial" w:cs="Arial"/>
        </w:rPr>
        <w:t>opakované porušení povinností Poskytovatele při zpracovávání a ochraně osobních údajů (dle Článku VII. této Smlouvy).</w:t>
      </w:r>
    </w:p>
    <w:p w14:paraId="6C612B22" w14:textId="77777777" w:rsidR="00E62516" w:rsidRDefault="00E62516" w:rsidP="00E62516">
      <w:pPr>
        <w:widowControl/>
        <w:numPr>
          <w:ilvl w:val="0"/>
          <w:numId w:val="47"/>
        </w:numPr>
        <w:tabs>
          <w:tab w:val="num" w:pos="0"/>
          <w:tab w:val="left" w:pos="284"/>
        </w:tabs>
        <w:suppressAutoHyphens w:val="0"/>
        <w:spacing w:before="120" w:after="120" w:line="276" w:lineRule="auto"/>
        <w:ind w:left="284" w:hanging="284"/>
        <w:jc w:val="both"/>
        <w:rPr>
          <w:rFonts w:ascii="Arial" w:hAnsi="Arial" w:cs="Arial"/>
        </w:rPr>
      </w:pPr>
      <w:r>
        <w:rPr>
          <w:rFonts w:ascii="Arial" w:hAnsi="Arial" w:cs="Arial"/>
        </w:rPr>
        <w:lastRenderedPageBreak/>
        <w:t xml:space="preserve">Zánikem závazků uvedených v této Smlouvě dohodou, výpovědí ani odstoupením od Smlouvy není dotčena platnost kteréhokoliv ustanovení Smlouvy, jež má výslovně či ve svých následcích zůstat v platnosti po zániku výše citovaných závazků. Ukončení Smlouvy jakýmkoliv shora uvedeným způsobem se </w:t>
      </w:r>
      <w:r w:rsidR="00983545">
        <w:rPr>
          <w:rFonts w:ascii="Arial" w:hAnsi="Arial" w:cs="Arial"/>
        </w:rPr>
        <w:t xml:space="preserve">tak </w:t>
      </w:r>
      <w:r>
        <w:rPr>
          <w:rFonts w:ascii="Arial" w:hAnsi="Arial" w:cs="Arial"/>
        </w:rPr>
        <w:t xml:space="preserve">nedotýká </w:t>
      </w:r>
      <w:r w:rsidR="00983545">
        <w:rPr>
          <w:rFonts w:ascii="Arial" w:hAnsi="Arial" w:cs="Arial"/>
        </w:rPr>
        <w:t xml:space="preserve">např. </w:t>
      </w:r>
      <w:r w:rsidR="00D71C04">
        <w:rPr>
          <w:rFonts w:ascii="Arial" w:hAnsi="Arial" w:cs="Arial"/>
        </w:rPr>
        <w:t xml:space="preserve">oprávnění k využití </w:t>
      </w:r>
      <w:r w:rsidR="00983545">
        <w:rPr>
          <w:rFonts w:ascii="Arial" w:hAnsi="Arial" w:cs="Arial"/>
        </w:rPr>
        <w:t>materiálů z archivu člá</w:t>
      </w:r>
      <w:r w:rsidR="000A7B5F">
        <w:rPr>
          <w:rFonts w:ascii="Arial" w:hAnsi="Arial" w:cs="Arial"/>
        </w:rPr>
        <w:t>n</w:t>
      </w:r>
      <w:r w:rsidR="00983545">
        <w:rPr>
          <w:rFonts w:ascii="Arial" w:hAnsi="Arial" w:cs="Arial"/>
        </w:rPr>
        <w:t>ků, které Objednatel zí</w:t>
      </w:r>
      <w:r w:rsidR="00786F00">
        <w:rPr>
          <w:rFonts w:ascii="Arial" w:hAnsi="Arial" w:cs="Arial"/>
        </w:rPr>
        <w:t>s</w:t>
      </w:r>
      <w:r w:rsidR="00983545">
        <w:rPr>
          <w:rFonts w:ascii="Arial" w:hAnsi="Arial" w:cs="Arial"/>
        </w:rPr>
        <w:t xml:space="preserve">kal </w:t>
      </w:r>
      <w:r w:rsidR="000A7B5F">
        <w:rPr>
          <w:rFonts w:ascii="Arial" w:hAnsi="Arial" w:cs="Arial"/>
        </w:rPr>
        <w:t xml:space="preserve">za trvání </w:t>
      </w:r>
      <w:r w:rsidR="00983545">
        <w:rPr>
          <w:rFonts w:ascii="Arial" w:hAnsi="Arial" w:cs="Arial"/>
        </w:rPr>
        <w:t xml:space="preserve">této Smlouvy, </w:t>
      </w:r>
      <w:r>
        <w:rPr>
          <w:rFonts w:ascii="Arial" w:hAnsi="Arial" w:cs="Arial"/>
        </w:rPr>
        <w:t>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a ujednání o způsobu řešení sporů.</w:t>
      </w:r>
    </w:p>
    <w:p w14:paraId="66C09CBA" w14:textId="77777777" w:rsidR="00E62516" w:rsidRDefault="00E62516" w:rsidP="00E62516">
      <w:pPr>
        <w:pStyle w:val="Odstavecseseznamem1"/>
        <w:spacing w:line="276" w:lineRule="auto"/>
        <w:ind w:left="284"/>
        <w:jc w:val="both"/>
        <w:rPr>
          <w:rFonts w:ascii="Arial" w:hAnsi="Arial" w:cs="Arial"/>
        </w:rPr>
      </w:pPr>
    </w:p>
    <w:p w14:paraId="064982A3" w14:textId="77777777" w:rsidR="00E62516" w:rsidRDefault="00E62516" w:rsidP="00E62516">
      <w:pPr>
        <w:pStyle w:val="Odstavecseseznamem1"/>
        <w:spacing w:line="276" w:lineRule="auto"/>
        <w:ind w:left="284"/>
        <w:jc w:val="center"/>
        <w:rPr>
          <w:rFonts w:ascii="Arial" w:hAnsi="Arial" w:cs="Arial"/>
          <w:b/>
        </w:rPr>
      </w:pPr>
      <w:r>
        <w:rPr>
          <w:rFonts w:ascii="Arial" w:hAnsi="Arial" w:cs="Arial"/>
          <w:b/>
        </w:rPr>
        <w:t>Článek IX.</w:t>
      </w:r>
    </w:p>
    <w:p w14:paraId="4D254C61" w14:textId="77777777" w:rsidR="00E62516" w:rsidRDefault="00E62516" w:rsidP="00E62516">
      <w:pPr>
        <w:pStyle w:val="Odstavecseseznamem1"/>
        <w:spacing w:line="276" w:lineRule="auto"/>
        <w:ind w:left="284"/>
        <w:jc w:val="center"/>
        <w:rPr>
          <w:rFonts w:ascii="Arial" w:hAnsi="Arial" w:cs="Arial"/>
          <w:b/>
        </w:rPr>
      </w:pPr>
      <w:r>
        <w:rPr>
          <w:rFonts w:ascii="Arial" w:hAnsi="Arial" w:cs="Arial"/>
          <w:b/>
        </w:rPr>
        <w:t>Ostatní ujednání</w:t>
      </w:r>
    </w:p>
    <w:p w14:paraId="2AF002AD" w14:textId="77777777" w:rsidR="00E62516" w:rsidRDefault="00E62516" w:rsidP="00E62516">
      <w:pPr>
        <w:pStyle w:val="Odstavecseseznamem1"/>
        <w:spacing w:line="276" w:lineRule="auto"/>
        <w:ind w:left="284"/>
        <w:jc w:val="center"/>
        <w:rPr>
          <w:rFonts w:ascii="Arial" w:hAnsi="Arial" w:cs="Arial"/>
          <w:b/>
        </w:rPr>
      </w:pPr>
    </w:p>
    <w:p w14:paraId="54A36DBB" w14:textId="77777777" w:rsidR="00983545" w:rsidRDefault="00E62516" w:rsidP="00E62516">
      <w:pPr>
        <w:pStyle w:val="Odstavecseseznamem1"/>
        <w:tabs>
          <w:tab w:val="left" w:pos="284"/>
        </w:tabs>
        <w:spacing w:after="120" w:line="276" w:lineRule="auto"/>
        <w:ind w:left="284" w:hanging="284"/>
        <w:jc w:val="both"/>
        <w:rPr>
          <w:rFonts w:ascii="Arial" w:hAnsi="Arial" w:cs="Arial"/>
        </w:rPr>
      </w:pPr>
      <w:r>
        <w:rPr>
          <w:rFonts w:ascii="Arial" w:hAnsi="Arial" w:cs="Arial"/>
        </w:rPr>
        <w:t>1.</w:t>
      </w:r>
      <w:r>
        <w:rPr>
          <w:rFonts w:ascii="Arial" w:hAnsi="Arial" w:cs="Arial"/>
        </w:rPr>
        <w:tab/>
        <w:t xml:space="preserve">Poskytovatel se zavazuje při plnění svých závazků vyplývajících z této Smlouvy postupovat s vynaložením veškeré odborné péče a svědomitě respektovat zájmy Objednatele. </w:t>
      </w:r>
    </w:p>
    <w:p w14:paraId="1CB57255" w14:textId="77777777" w:rsidR="00E62516" w:rsidRDefault="00983545" w:rsidP="00E62516">
      <w:pPr>
        <w:pStyle w:val="Odstavecseseznamem1"/>
        <w:tabs>
          <w:tab w:val="left" w:pos="284"/>
        </w:tabs>
        <w:spacing w:after="120" w:line="276" w:lineRule="auto"/>
        <w:ind w:left="284" w:hanging="284"/>
        <w:jc w:val="both"/>
        <w:rPr>
          <w:rFonts w:ascii="Arial" w:hAnsi="Arial" w:cs="Arial"/>
        </w:rPr>
      </w:pPr>
      <w:r>
        <w:rPr>
          <w:rFonts w:ascii="Arial" w:hAnsi="Arial" w:cs="Arial"/>
        </w:rPr>
        <w:t>2.</w:t>
      </w:r>
      <w:r w:rsidRPr="00503609">
        <w:rPr>
          <w:rFonts w:ascii="Arial" w:hAnsi="Arial" w:cs="Arial"/>
          <w:b/>
        </w:rPr>
        <w:tab/>
      </w:r>
      <w:r w:rsidR="00E62516" w:rsidRPr="0093470A">
        <w:rPr>
          <w:rFonts w:ascii="Arial" w:hAnsi="Arial" w:cs="Arial"/>
        </w:rPr>
        <w:t>Poskytovatel výslovně prohlašuje</w:t>
      </w:r>
      <w:r w:rsidR="00E62516">
        <w:rPr>
          <w:rFonts w:ascii="Arial" w:hAnsi="Arial" w:cs="Arial"/>
        </w:rPr>
        <w:t>, že je v plném věcném i časovém rozsahu oprávněn disponovat právy, která jsou nezbytná pro plnění jeho závazků plynoucích z této Smlouvy. Na požádání Objednatele je Poskytovatel povinen tato svá oprávnění kdykoliv průkazným způsobem doložit. Poskytovatel se zároveň zavazuje nahradit Objednateli veškeré škody, které by Objednateli vznikly v souvislosti s nepravdivostí tohoto prohlášení.</w:t>
      </w:r>
    </w:p>
    <w:p w14:paraId="77EFE0B8" w14:textId="77777777" w:rsidR="00E62516" w:rsidRDefault="00E62516" w:rsidP="00E62516">
      <w:pPr>
        <w:pStyle w:val="Odstavecseseznamem1"/>
        <w:tabs>
          <w:tab w:val="left" w:pos="284"/>
        </w:tabs>
        <w:spacing w:after="120" w:line="276" w:lineRule="auto"/>
        <w:ind w:left="284" w:hanging="284"/>
        <w:jc w:val="both"/>
        <w:rPr>
          <w:rFonts w:ascii="Arial" w:hAnsi="Arial" w:cs="Arial"/>
        </w:rPr>
      </w:pPr>
      <w:r>
        <w:rPr>
          <w:rFonts w:ascii="Arial" w:hAnsi="Arial" w:cs="Arial"/>
        </w:rPr>
        <w:t>2.</w:t>
      </w:r>
      <w:r>
        <w:rPr>
          <w:rFonts w:ascii="Arial" w:hAnsi="Arial" w:cs="Arial"/>
        </w:rPr>
        <w:tab/>
        <w:t>Poskytovatel je oprávněn použít ke splnění části svých závazků dle této Smlouvy třetí osobu (poddodavatele). Za řádné splnění povinností ze strany poddodavatelů však odpovídá vždy Poskytovatel tak, jako by tato plnění poskytoval sám. Plnění poskytnutá třetími osobami nesmí mít vliv na zvýšení dohodnuté ceny v této Smlouvě, veškerá plnění poskytnutá Poskytovatelem třetím osobám nad rámec ceny dohodnuté v této Smlouvě jdou na účet Poskytovatele a nebudou ze strany Objednatele uhrazena.</w:t>
      </w:r>
    </w:p>
    <w:p w14:paraId="488CFBBD" w14:textId="77777777" w:rsidR="00E62516" w:rsidRDefault="00E62516" w:rsidP="00E62516">
      <w:pPr>
        <w:pStyle w:val="Odstavecseseznamem1"/>
        <w:tabs>
          <w:tab w:val="left" w:pos="284"/>
        </w:tabs>
        <w:spacing w:after="120" w:line="276" w:lineRule="auto"/>
        <w:ind w:left="284" w:hanging="284"/>
        <w:jc w:val="both"/>
        <w:rPr>
          <w:rFonts w:ascii="Arial" w:hAnsi="Arial" w:cs="Arial"/>
        </w:rPr>
      </w:pPr>
      <w:r>
        <w:rPr>
          <w:rFonts w:ascii="Arial" w:hAnsi="Arial" w:cs="Arial"/>
        </w:rPr>
        <w:t xml:space="preserve">3. </w:t>
      </w:r>
      <w:r>
        <w:rPr>
          <w:rFonts w:ascii="Arial" w:hAnsi="Arial" w:cs="Arial"/>
        </w:rPr>
        <w:tab/>
        <w:t>Nebude-li Poskytovatel schopen ze závažných důvodů svým závazkům dle této Smlouvy zcela dostát nebo některou část Služeb realizovat v dohodnutém rozsahu nebo uskutečnit v určených termínech, je Poskytovatel povinen ihned o této skutečnosti písemně vyrozumět Objednatele a navrhnout mu způsob řešení a vzájemného vypořádání v souladu s touto Smlouvou.</w:t>
      </w:r>
    </w:p>
    <w:p w14:paraId="63A2561A" w14:textId="3F095062" w:rsidR="00E62516" w:rsidRDefault="00E62516" w:rsidP="00E62516">
      <w:pPr>
        <w:pStyle w:val="Odstavecseseznamem1"/>
        <w:tabs>
          <w:tab w:val="left" w:pos="284"/>
        </w:tabs>
        <w:spacing w:line="276" w:lineRule="auto"/>
        <w:ind w:left="284" w:hanging="284"/>
        <w:jc w:val="both"/>
        <w:rPr>
          <w:rFonts w:ascii="Arial" w:hAnsi="Arial" w:cs="Arial"/>
        </w:rPr>
      </w:pPr>
      <w:r>
        <w:rPr>
          <w:rFonts w:ascii="Arial" w:hAnsi="Arial" w:cs="Arial"/>
        </w:rPr>
        <w:t xml:space="preserve">4. Veškerá korespondence ohledně plnění závazků dle této Smlouvy, včetně předávání výstupů a jejich vzájemného potvrzování, bude mezi smluvními stranami probíhat elektronickou poštou, a to mezi osobami pověřenými za Objednatele i Poskytovatele k jednání ve věci plnění dle Článku XI. odst. </w:t>
      </w:r>
      <w:r w:rsidR="009F73E8">
        <w:rPr>
          <w:rFonts w:ascii="Arial" w:hAnsi="Arial" w:cs="Arial"/>
        </w:rPr>
        <w:t>10</w:t>
      </w:r>
      <w:r>
        <w:rPr>
          <w:rFonts w:ascii="Arial" w:hAnsi="Arial" w:cs="Arial"/>
        </w:rPr>
        <w:t>. této Smlouvy.</w:t>
      </w:r>
    </w:p>
    <w:p w14:paraId="65CE187B" w14:textId="77777777" w:rsidR="00E62516" w:rsidRDefault="00E62516" w:rsidP="00E62516">
      <w:pPr>
        <w:pStyle w:val="Odstavecseseznamem1"/>
        <w:tabs>
          <w:tab w:val="left" w:pos="284"/>
        </w:tabs>
        <w:spacing w:line="276" w:lineRule="auto"/>
        <w:jc w:val="both"/>
        <w:rPr>
          <w:rFonts w:ascii="Arial" w:hAnsi="Arial" w:cs="Arial"/>
        </w:rPr>
      </w:pPr>
    </w:p>
    <w:p w14:paraId="2A19D93E" w14:textId="2B7D4B0E" w:rsidR="00E62516" w:rsidRDefault="00E62516" w:rsidP="004930C1">
      <w:pPr>
        <w:tabs>
          <w:tab w:val="num" w:pos="284"/>
        </w:tabs>
        <w:rPr>
          <w:rFonts w:ascii="Arial" w:hAnsi="Arial" w:cs="Arial"/>
          <w:b/>
        </w:rPr>
      </w:pPr>
    </w:p>
    <w:p w14:paraId="00B52DF5" w14:textId="41B0C9A0" w:rsidR="000A3E63" w:rsidRDefault="000A3E63" w:rsidP="004930C1">
      <w:pPr>
        <w:tabs>
          <w:tab w:val="num" w:pos="284"/>
        </w:tabs>
        <w:rPr>
          <w:rFonts w:ascii="Arial" w:hAnsi="Arial" w:cs="Arial"/>
          <w:b/>
        </w:rPr>
      </w:pPr>
    </w:p>
    <w:p w14:paraId="3633CCC1" w14:textId="7C42CDF1" w:rsidR="000A3E63" w:rsidRDefault="000A3E63" w:rsidP="004930C1">
      <w:pPr>
        <w:tabs>
          <w:tab w:val="num" w:pos="284"/>
        </w:tabs>
        <w:rPr>
          <w:rFonts w:ascii="Arial" w:hAnsi="Arial" w:cs="Arial"/>
          <w:b/>
        </w:rPr>
      </w:pPr>
    </w:p>
    <w:p w14:paraId="29E3A1D8" w14:textId="1CC4A8B9" w:rsidR="000A3E63" w:rsidRDefault="000A3E63" w:rsidP="004930C1">
      <w:pPr>
        <w:tabs>
          <w:tab w:val="num" w:pos="284"/>
        </w:tabs>
        <w:rPr>
          <w:rFonts w:ascii="Arial" w:hAnsi="Arial" w:cs="Arial"/>
          <w:b/>
        </w:rPr>
      </w:pPr>
    </w:p>
    <w:p w14:paraId="3F897F19" w14:textId="77777777" w:rsidR="000A3E63" w:rsidRDefault="000A3E63" w:rsidP="004930C1">
      <w:pPr>
        <w:tabs>
          <w:tab w:val="num" w:pos="284"/>
        </w:tabs>
        <w:rPr>
          <w:rFonts w:ascii="Arial" w:hAnsi="Arial" w:cs="Arial"/>
          <w:b/>
        </w:rPr>
      </w:pPr>
    </w:p>
    <w:p w14:paraId="3CAFECA0" w14:textId="77777777" w:rsidR="00E62516" w:rsidRDefault="00E62516" w:rsidP="00E62516">
      <w:pPr>
        <w:tabs>
          <w:tab w:val="num" w:pos="284"/>
        </w:tabs>
        <w:ind w:left="284" w:hanging="284"/>
        <w:jc w:val="center"/>
        <w:rPr>
          <w:rFonts w:ascii="Arial" w:hAnsi="Arial" w:cs="Arial"/>
          <w:b/>
        </w:rPr>
      </w:pPr>
      <w:r>
        <w:rPr>
          <w:rFonts w:ascii="Arial" w:hAnsi="Arial" w:cs="Arial"/>
          <w:b/>
        </w:rPr>
        <w:lastRenderedPageBreak/>
        <w:t xml:space="preserve">Článek X. </w:t>
      </w:r>
    </w:p>
    <w:p w14:paraId="44158C71" w14:textId="77777777" w:rsidR="00E62516" w:rsidRDefault="00E62516" w:rsidP="00E62516">
      <w:pPr>
        <w:jc w:val="center"/>
        <w:rPr>
          <w:rFonts w:ascii="Arial" w:hAnsi="Arial" w:cs="Arial"/>
          <w:b/>
        </w:rPr>
      </w:pPr>
      <w:r>
        <w:rPr>
          <w:rFonts w:ascii="Arial" w:hAnsi="Arial" w:cs="Arial"/>
          <w:b/>
        </w:rPr>
        <w:t>Uveřejnění Smlouvy</w:t>
      </w:r>
    </w:p>
    <w:p w14:paraId="09B9AE7C" w14:textId="77777777" w:rsidR="00E62516" w:rsidRDefault="00E62516" w:rsidP="00E62516">
      <w:pPr>
        <w:jc w:val="center"/>
        <w:rPr>
          <w:rFonts w:ascii="Calibri" w:hAnsi="Calibri"/>
          <w:sz w:val="20"/>
          <w:szCs w:val="20"/>
        </w:rPr>
      </w:pPr>
    </w:p>
    <w:p w14:paraId="33677FF3" w14:textId="77777777" w:rsidR="00E62516" w:rsidRDefault="00E62516" w:rsidP="00E62516">
      <w:pPr>
        <w:pStyle w:val="Odstavecseseznamem1"/>
        <w:tabs>
          <w:tab w:val="left" w:pos="284"/>
        </w:tabs>
        <w:spacing w:after="120" w:line="276" w:lineRule="auto"/>
        <w:ind w:left="284" w:hanging="284"/>
        <w:jc w:val="both"/>
        <w:rPr>
          <w:rFonts w:ascii="Arial" w:hAnsi="Arial" w:cs="Arial"/>
        </w:rPr>
      </w:pPr>
      <w:r>
        <w:rPr>
          <w:rFonts w:ascii="Arial" w:hAnsi="Arial" w:cs="Arial"/>
        </w:rPr>
        <w:t>1.</w:t>
      </w:r>
      <w:r>
        <w:rPr>
          <w:rFonts w:ascii="Arial" w:hAnsi="Arial" w:cs="Arial"/>
        </w:rPr>
        <w:tab/>
        <w:t>Smluvní strany jsou si plně vědomy zákonné povinnosti smluvních stran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w:t>
      </w:r>
    </w:p>
    <w:p w14:paraId="24A449E5" w14:textId="77777777" w:rsidR="00E62516" w:rsidRDefault="00E62516" w:rsidP="00E62516">
      <w:pPr>
        <w:pStyle w:val="Odstavecseseznamem1"/>
        <w:tabs>
          <w:tab w:val="left" w:pos="284"/>
        </w:tabs>
        <w:spacing w:after="120" w:line="276" w:lineRule="auto"/>
        <w:ind w:left="284" w:hanging="284"/>
        <w:jc w:val="both"/>
        <w:rPr>
          <w:rFonts w:ascii="Arial" w:hAnsi="Arial" w:cs="Arial"/>
        </w:rPr>
      </w:pPr>
      <w:r>
        <w:rPr>
          <w:rFonts w:ascii="Arial" w:hAnsi="Arial" w:cs="Arial"/>
        </w:rPr>
        <w:t>2.</w:t>
      </w:r>
      <w:r>
        <w:rPr>
          <w:rFonts w:ascii="Arial" w:hAnsi="Arial" w:cs="Arial"/>
        </w:rPr>
        <w:tab/>
        <w:t xml:space="preserve">Uveřejněním Smlouvy dle odst. 1 tohoto článku se rozumí uveřejnění elektronického obrazu textového obsahu Smlouvy v otevřeném a strojově čitelném formátu a rovněž </w:t>
      </w:r>
      <w:proofErr w:type="spellStart"/>
      <w:r>
        <w:rPr>
          <w:rFonts w:ascii="Arial" w:hAnsi="Arial" w:cs="Arial"/>
        </w:rPr>
        <w:t>metadat</w:t>
      </w:r>
      <w:proofErr w:type="spellEnd"/>
      <w:r>
        <w:rPr>
          <w:rFonts w:ascii="Arial" w:hAnsi="Arial" w:cs="Arial"/>
        </w:rPr>
        <w:t>, podle § 5 odst. 1 zákona o registru smluv, prostřednictvím registru smluv.</w:t>
      </w:r>
    </w:p>
    <w:p w14:paraId="4DB3AE02" w14:textId="77777777" w:rsidR="00E62516" w:rsidRDefault="00E62516" w:rsidP="00E62516">
      <w:pPr>
        <w:pStyle w:val="Odstavecseseznamem1"/>
        <w:tabs>
          <w:tab w:val="left" w:pos="284"/>
        </w:tabs>
        <w:spacing w:after="120" w:line="276" w:lineRule="auto"/>
        <w:ind w:left="284" w:hanging="284"/>
        <w:jc w:val="both"/>
        <w:rPr>
          <w:rFonts w:ascii="Arial" w:hAnsi="Arial" w:cs="Arial"/>
        </w:rPr>
      </w:pPr>
      <w:r>
        <w:rPr>
          <w:rFonts w:ascii="Arial" w:hAnsi="Arial" w:cs="Arial"/>
        </w:rPr>
        <w:t>3.</w:t>
      </w:r>
      <w:r>
        <w:rPr>
          <w:rFonts w:ascii="Arial" w:hAnsi="Arial" w:cs="Arial"/>
        </w:rPr>
        <w:tab/>
        <w:t xml:space="preserve">Smluvní strany se dohodly, že tuto Smlouvu (plné znění včetně příloh se </w:t>
      </w:r>
      <w:proofErr w:type="spellStart"/>
      <w:r>
        <w:rPr>
          <w:rFonts w:ascii="Arial" w:hAnsi="Arial" w:cs="Arial"/>
        </w:rPr>
        <w:t>značitelněnými</w:t>
      </w:r>
      <w:proofErr w:type="spellEnd"/>
      <w:r>
        <w:rPr>
          <w:rFonts w:ascii="Arial" w:hAnsi="Arial" w:cs="Arial"/>
        </w:rPr>
        <w:t xml:space="preserve"> informacemi v souladu se </w:t>
      </w:r>
      <w:proofErr w:type="spellStart"/>
      <w:r>
        <w:rPr>
          <w:rFonts w:ascii="Arial" w:hAnsi="Arial" w:cs="Arial"/>
        </w:rPr>
        <w:t>zákonm</w:t>
      </w:r>
      <w:proofErr w:type="spellEnd"/>
      <w:r>
        <w:rPr>
          <w:rFonts w:ascii="Arial" w:hAnsi="Arial" w:cs="Arial"/>
        </w:rPr>
        <w:t xml:space="preserve"> o registru smluv) zašle správci registru smluv k uveřejnění prostřednictvím registru smluv Objednatel. Poskytovatel je povinen zkontrolovat, že Smlouva včetně všech příloh a </w:t>
      </w:r>
      <w:proofErr w:type="spellStart"/>
      <w:r>
        <w:rPr>
          <w:rFonts w:ascii="Arial" w:hAnsi="Arial" w:cs="Arial"/>
        </w:rPr>
        <w:t>metadat</w:t>
      </w:r>
      <w:proofErr w:type="spellEnd"/>
      <w:r>
        <w:rPr>
          <w:rFonts w:ascii="Arial" w:hAnsi="Arial" w:cs="Arial"/>
        </w:rPr>
        <w:t xml:space="preserve"> byla řádně v registru smluv uveřejněna. V případě, že Poskytovatel zjistí jakékoliv nepřesnosti či nedostatky, je povinen bez zbytečného odkladu o nich Objednatele informovat.</w:t>
      </w:r>
    </w:p>
    <w:p w14:paraId="01275813" w14:textId="77777777" w:rsidR="00E62516" w:rsidRDefault="00E62516" w:rsidP="00E62516">
      <w:pPr>
        <w:pStyle w:val="Odstavecseseznamem1"/>
        <w:tabs>
          <w:tab w:val="left" w:pos="284"/>
        </w:tabs>
        <w:spacing w:after="120" w:line="276" w:lineRule="auto"/>
        <w:ind w:left="284" w:hanging="284"/>
        <w:jc w:val="both"/>
        <w:rPr>
          <w:rFonts w:ascii="Arial" w:hAnsi="Arial" w:cs="Arial"/>
        </w:rPr>
      </w:pPr>
      <w:r>
        <w:rPr>
          <w:rFonts w:ascii="Arial" w:hAnsi="Arial" w:cs="Arial"/>
        </w:rPr>
        <w:t>4.</w:t>
      </w:r>
      <w:r>
        <w:rPr>
          <w:rFonts w:ascii="Arial" w:hAnsi="Arial" w:cs="Arial"/>
        </w:rPr>
        <w:tab/>
        <w:t>Postup uvedený v odst. 3</w:t>
      </w:r>
      <w:r w:rsidR="007A743E">
        <w:rPr>
          <w:rFonts w:ascii="Arial" w:hAnsi="Arial" w:cs="Arial"/>
        </w:rPr>
        <w:t>.</w:t>
      </w:r>
      <w:r>
        <w:rPr>
          <w:rFonts w:ascii="Arial" w:hAnsi="Arial" w:cs="Arial"/>
        </w:rPr>
        <w:t xml:space="preserve"> tohoto článku se smluvní strany zavazují dodržovat i v případě uzavření dodatků k této Smlouvě, jakož i v případě jakýchkoli dalších dohod, kterými se tato Smlouva bude případně doplňovat, měnit, nahrazovat nebo rušit.</w:t>
      </w:r>
    </w:p>
    <w:p w14:paraId="5D6A801B" w14:textId="286DBB81" w:rsidR="00E62516" w:rsidRPr="007A743E" w:rsidRDefault="00E62516" w:rsidP="00E62516">
      <w:pPr>
        <w:pStyle w:val="Odstavecseseznamem1"/>
        <w:tabs>
          <w:tab w:val="left" w:pos="284"/>
        </w:tabs>
        <w:spacing w:after="120" w:line="276" w:lineRule="auto"/>
        <w:ind w:left="284" w:hanging="284"/>
        <w:jc w:val="both"/>
        <w:rPr>
          <w:rFonts w:ascii="Arial" w:hAnsi="Arial" w:cs="Arial"/>
        </w:rPr>
      </w:pPr>
      <w:r>
        <w:rPr>
          <w:rFonts w:ascii="Arial" w:hAnsi="Arial" w:cs="Arial"/>
        </w:rPr>
        <w:t>5.</w:t>
      </w:r>
      <w:r>
        <w:rPr>
          <w:rFonts w:ascii="Arial" w:hAnsi="Arial" w:cs="Arial"/>
        </w:rPr>
        <w:tab/>
        <w:t>Poskytovatel bere na vědomí a souhlasí s tím, že Objednatel rovněž uveřejní tuto Smlouvu (tj. celé znění včetně všech příloh) a všech jejích případných dodatků, na svém profilu zadavatele</w:t>
      </w:r>
      <w:r w:rsidR="007A743E">
        <w:rPr>
          <w:rFonts w:ascii="Arial" w:hAnsi="Arial" w:cs="Arial"/>
        </w:rPr>
        <w:t>;</w:t>
      </w:r>
      <w:r w:rsidRPr="007A743E">
        <w:rPr>
          <w:rFonts w:ascii="Arial" w:hAnsi="Arial" w:cs="Arial"/>
        </w:rPr>
        <w:t xml:space="preserve"> </w:t>
      </w:r>
      <w:r w:rsidR="007A743E" w:rsidRPr="00E913D7">
        <w:rPr>
          <w:rFonts w:ascii="Arial" w:hAnsi="Arial" w:cs="Arial"/>
        </w:rPr>
        <w:t>ustanovení odst. 6. a 7. tohoto článku se vztahuje i na tento postup</w:t>
      </w:r>
      <w:r w:rsidR="00CC7E2B">
        <w:rPr>
          <w:rFonts w:ascii="Arial" w:hAnsi="Arial" w:cs="Arial"/>
        </w:rPr>
        <w:t>.</w:t>
      </w:r>
      <w:r w:rsidR="007A743E" w:rsidRPr="007A743E" w:rsidDel="007A743E">
        <w:rPr>
          <w:rFonts w:ascii="Arial" w:hAnsi="Arial" w:cs="Arial"/>
        </w:rPr>
        <w:t xml:space="preserve"> </w:t>
      </w:r>
    </w:p>
    <w:p w14:paraId="59C17648" w14:textId="77777777" w:rsidR="007A743E" w:rsidRDefault="00E62516" w:rsidP="007A743E">
      <w:pPr>
        <w:pStyle w:val="Odstavecseseznamem1"/>
        <w:tabs>
          <w:tab w:val="left" w:pos="284"/>
        </w:tabs>
        <w:spacing w:after="120" w:line="276" w:lineRule="auto"/>
        <w:ind w:left="284" w:hanging="284"/>
        <w:jc w:val="both"/>
        <w:rPr>
          <w:rFonts w:ascii="Arial" w:hAnsi="Arial" w:cs="Arial"/>
        </w:rPr>
      </w:pPr>
      <w:r>
        <w:rPr>
          <w:rFonts w:ascii="Arial" w:hAnsi="Arial" w:cs="Arial"/>
        </w:rPr>
        <w:t>6.</w:t>
      </w:r>
      <w:r>
        <w:rPr>
          <w:rFonts w:ascii="Arial" w:hAnsi="Arial" w:cs="Arial"/>
        </w:rPr>
        <w:tab/>
        <w:t>Poskytovatel výslovně souhlasí s tím, že s výjimkou ustanovení znečitelněných v souladu se zákonem bude uveřejněno úplné znění Smlouvy.</w:t>
      </w:r>
    </w:p>
    <w:p w14:paraId="0272BE22" w14:textId="119CA68F" w:rsidR="00E62516" w:rsidRPr="007A743E" w:rsidRDefault="007A743E" w:rsidP="004930C1">
      <w:pPr>
        <w:pStyle w:val="Odstavecseseznamem1"/>
        <w:tabs>
          <w:tab w:val="left" w:pos="284"/>
        </w:tabs>
        <w:spacing w:after="120" w:line="276" w:lineRule="auto"/>
        <w:ind w:left="284" w:hanging="284"/>
        <w:jc w:val="both"/>
        <w:rPr>
          <w:rFonts w:ascii="Arial" w:hAnsi="Arial" w:cs="Arial"/>
        </w:rPr>
      </w:pPr>
      <w:r>
        <w:rPr>
          <w:rFonts w:ascii="Arial" w:hAnsi="Arial" w:cs="Arial"/>
        </w:rPr>
        <w:t>7.</w:t>
      </w:r>
      <w:r>
        <w:rPr>
          <w:rFonts w:ascii="Arial" w:hAnsi="Arial" w:cs="Arial"/>
        </w:rPr>
        <w:tab/>
      </w:r>
      <w:proofErr w:type="gramStart"/>
      <w:r w:rsidRPr="00E913D7">
        <w:rPr>
          <w:rFonts w:ascii="Arial" w:hAnsi="Arial" w:cs="Arial"/>
        </w:rPr>
        <w:t>Objednatel  výslovně</w:t>
      </w:r>
      <w:proofErr w:type="gramEnd"/>
      <w:r w:rsidRPr="00E913D7">
        <w:rPr>
          <w:rFonts w:ascii="Arial" w:hAnsi="Arial" w:cs="Arial"/>
        </w:rPr>
        <w:t xml:space="preserve"> souhlasí s tím, že s výjimkou ustanovení znečitelněných v souladu se zákonem o registru smluv bude uveřejněno úplné znění této Smlouvy. </w:t>
      </w:r>
    </w:p>
    <w:p w14:paraId="06F4C82A" w14:textId="77777777" w:rsidR="00E62516" w:rsidRDefault="00E62516" w:rsidP="00E62516">
      <w:pPr>
        <w:tabs>
          <w:tab w:val="num" w:pos="284"/>
        </w:tabs>
        <w:rPr>
          <w:rFonts w:ascii="Arial" w:hAnsi="Arial" w:cs="Arial"/>
          <w:b/>
        </w:rPr>
      </w:pPr>
    </w:p>
    <w:p w14:paraId="77AFB45F" w14:textId="77777777" w:rsidR="00E62516" w:rsidRDefault="00E62516" w:rsidP="00E62516">
      <w:pPr>
        <w:tabs>
          <w:tab w:val="num" w:pos="284"/>
        </w:tabs>
        <w:ind w:left="284" w:hanging="284"/>
        <w:jc w:val="center"/>
        <w:rPr>
          <w:rFonts w:ascii="Arial" w:hAnsi="Arial" w:cs="Arial"/>
          <w:b/>
        </w:rPr>
      </w:pPr>
      <w:r>
        <w:rPr>
          <w:rFonts w:ascii="Arial" w:hAnsi="Arial" w:cs="Arial"/>
          <w:b/>
        </w:rPr>
        <w:t xml:space="preserve">Článek XI. </w:t>
      </w:r>
    </w:p>
    <w:p w14:paraId="2AA78B6D" w14:textId="77777777" w:rsidR="00E62516" w:rsidRDefault="00E62516" w:rsidP="00E62516">
      <w:pPr>
        <w:tabs>
          <w:tab w:val="num" w:pos="284"/>
        </w:tabs>
        <w:ind w:left="284" w:hanging="284"/>
        <w:jc w:val="center"/>
        <w:rPr>
          <w:rFonts w:ascii="Arial" w:hAnsi="Arial" w:cs="Arial"/>
          <w:b/>
        </w:rPr>
      </w:pPr>
      <w:r>
        <w:rPr>
          <w:rFonts w:ascii="Arial" w:hAnsi="Arial" w:cs="Arial"/>
          <w:b/>
        </w:rPr>
        <w:t>Závěrečná ustanovení</w:t>
      </w:r>
    </w:p>
    <w:p w14:paraId="789CA6F1" w14:textId="77777777" w:rsidR="00E62516" w:rsidRDefault="00E62516" w:rsidP="00E62516">
      <w:pPr>
        <w:tabs>
          <w:tab w:val="num" w:pos="284"/>
        </w:tabs>
        <w:ind w:left="284" w:hanging="284"/>
        <w:jc w:val="center"/>
        <w:rPr>
          <w:rFonts w:ascii="Arial" w:hAnsi="Arial" w:cs="Arial"/>
          <w:b/>
        </w:rPr>
      </w:pPr>
    </w:p>
    <w:p w14:paraId="2CBD5D4B" w14:textId="4AAB8EFA" w:rsidR="00E62516" w:rsidRDefault="00E62516" w:rsidP="000A3E63">
      <w:pPr>
        <w:pStyle w:val="Zkladntextodsazen2"/>
        <w:numPr>
          <w:ilvl w:val="0"/>
          <w:numId w:val="50"/>
        </w:numPr>
        <w:tabs>
          <w:tab w:val="num" w:pos="1440"/>
        </w:tabs>
        <w:spacing w:line="276" w:lineRule="auto"/>
        <w:jc w:val="both"/>
        <w:rPr>
          <w:rFonts w:ascii="Arial" w:hAnsi="Arial" w:cs="Arial"/>
        </w:rPr>
      </w:pPr>
      <w:r>
        <w:rPr>
          <w:rFonts w:ascii="Arial" w:hAnsi="Arial" w:cs="Arial"/>
        </w:rPr>
        <w:t xml:space="preserve">Tato Smlouva a vztahy z ní vyplývající se řídí právním řádem České republiky, zejména příslušnými ustanoveními </w:t>
      </w:r>
      <w:r w:rsidR="00AB1035">
        <w:rPr>
          <w:rFonts w:ascii="Arial" w:hAnsi="Arial" w:cs="Arial"/>
        </w:rPr>
        <w:t>o</w:t>
      </w:r>
      <w:r>
        <w:rPr>
          <w:rFonts w:ascii="Arial" w:hAnsi="Arial" w:cs="Arial"/>
        </w:rPr>
        <w:t xml:space="preserve">bčanského </w:t>
      </w:r>
      <w:proofErr w:type="gramStart"/>
      <w:r>
        <w:rPr>
          <w:rFonts w:ascii="Arial" w:hAnsi="Arial" w:cs="Arial"/>
        </w:rPr>
        <w:t>zákoníku</w:t>
      </w:r>
      <w:r w:rsidR="00245F26">
        <w:rPr>
          <w:rFonts w:ascii="Arial" w:hAnsi="Arial" w:cs="Arial"/>
        </w:rPr>
        <w:t xml:space="preserve"> </w:t>
      </w:r>
      <w:r>
        <w:rPr>
          <w:rFonts w:ascii="Arial" w:hAnsi="Arial" w:cs="Arial"/>
        </w:rPr>
        <w:t>.</w:t>
      </w:r>
      <w:proofErr w:type="gramEnd"/>
    </w:p>
    <w:p w14:paraId="77B0D5E4" w14:textId="77777777" w:rsidR="00E62516" w:rsidRDefault="00E62516" w:rsidP="000A3E63">
      <w:pPr>
        <w:pStyle w:val="Zkladntextodsazen2"/>
        <w:numPr>
          <w:ilvl w:val="0"/>
          <w:numId w:val="50"/>
        </w:numPr>
        <w:tabs>
          <w:tab w:val="num" w:pos="1440"/>
        </w:tabs>
        <w:spacing w:line="276" w:lineRule="auto"/>
        <w:jc w:val="both"/>
        <w:rPr>
          <w:rFonts w:ascii="Arial" w:hAnsi="Arial" w:cs="Arial"/>
        </w:rPr>
      </w:pPr>
      <w:r>
        <w:rPr>
          <w:rFonts w:ascii="Arial" w:hAnsi="Arial" w:cs="Arial"/>
        </w:rPr>
        <w:t>Smluvní strany se dohodly, že vylučují možnost akceptace nabídky (tj. návrhu Smlouvy) s dodatkem či jakoukoliv jinou odchylku od textu nabídky.</w:t>
      </w:r>
    </w:p>
    <w:p w14:paraId="560A8F40" w14:textId="77777777" w:rsidR="00E62516" w:rsidRDefault="00E62516" w:rsidP="000A3E63">
      <w:pPr>
        <w:pStyle w:val="Zkladntextodsazen2"/>
        <w:numPr>
          <w:ilvl w:val="0"/>
          <w:numId w:val="50"/>
        </w:numPr>
        <w:tabs>
          <w:tab w:val="num" w:pos="1440"/>
        </w:tabs>
        <w:spacing w:line="276" w:lineRule="auto"/>
        <w:jc w:val="both"/>
        <w:rPr>
          <w:rFonts w:ascii="Arial" w:hAnsi="Arial" w:cs="Arial"/>
        </w:rPr>
      </w:pPr>
      <w:r>
        <w:rPr>
          <w:rFonts w:ascii="Arial" w:hAnsi="Arial" w:cs="Arial"/>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a jejich přílohách a případných dodatcích.</w:t>
      </w:r>
    </w:p>
    <w:p w14:paraId="6E267B2A" w14:textId="33BC61DA" w:rsidR="00E62516" w:rsidRDefault="00E62516" w:rsidP="000A3E63">
      <w:pPr>
        <w:pStyle w:val="Zkladntextodsazen2"/>
        <w:numPr>
          <w:ilvl w:val="0"/>
          <w:numId w:val="50"/>
        </w:numPr>
        <w:tabs>
          <w:tab w:val="num" w:pos="1440"/>
        </w:tabs>
        <w:spacing w:line="276" w:lineRule="auto"/>
        <w:jc w:val="both"/>
        <w:rPr>
          <w:rFonts w:ascii="Arial" w:hAnsi="Arial" w:cs="Arial"/>
        </w:rPr>
      </w:pPr>
      <w:r>
        <w:rPr>
          <w:rFonts w:ascii="Arial" w:hAnsi="Arial" w:cs="Arial"/>
        </w:rPr>
        <w:lastRenderedPageBreak/>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není třeba pouze v případě změn identifikačních údajů smluvních stran uvedených v </w:t>
      </w:r>
      <w:proofErr w:type="gramStart"/>
      <w:r>
        <w:rPr>
          <w:rFonts w:ascii="Arial" w:hAnsi="Arial" w:cs="Arial"/>
        </w:rPr>
        <w:t xml:space="preserve">záhlaví </w:t>
      </w:r>
      <w:r w:rsidR="002D5567">
        <w:rPr>
          <w:rFonts w:ascii="Arial" w:hAnsi="Arial" w:cs="Arial"/>
        </w:rPr>
        <w:t xml:space="preserve"> této</w:t>
      </w:r>
      <w:proofErr w:type="gramEnd"/>
      <w:r w:rsidR="002D5567">
        <w:rPr>
          <w:rFonts w:ascii="Arial" w:hAnsi="Arial" w:cs="Arial"/>
        </w:rPr>
        <w:t xml:space="preserve"> </w:t>
      </w:r>
      <w:r>
        <w:rPr>
          <w:rFonts w:ascii="Arial" w:hAnsi="Arial" w:cs="Arial"/>
        </w:rPr>
        <w:t xml:space="preserve">Smlouvy nebo změn v seznamu </w:t>
      </w:r>
      <w:r w:rsidR="002D5567">
        <w:rPr>
          <w:rFonts w:ascii="Arial" w:hAnsi="Arial" w:cs="Arial"/>
        </w:rPr>
        <w:t xml:space="preserve">vybraných </w:t>
      </w:r>
      <w:r>
        <w:rPr>
          <w:rFonts w:ascii="Arial" w:hAnsi="Arial" w:cs="Arial"/>
        </w:rPr>
        <w:t>zaměstnanců Objednatele, resp. jejich e-mailových adres</w:t>
      </w:r>
      <w:r w:rsidR="002D5567">
        <w:rPr>
          <w:rFonts w:ascii="Arial" w:hAnsi="Arial" w:cs="Arial"/>
        </w:rPr>
        <w:t xml:space="preserve"> předaných </w:t>
      </w:r>
      <w:r>
        <w:rPr>
          <w:rFonts w:ascii="Arial" w:hAnsi="Arial" w:cs="Arial"/>
        </w:rPr>
        <w:t xml:space="preserve"> dle Článku III.</w:t>
      </w:r>
      <w:r w:rsidR="002D5567">
        <w:rPr>
          <w:rFonts w:ascii="Arial" w:hAnsi="Arial" w:cs="Arial"/>
        </w:rPr>
        <w:t xml:space="preserve"> odst.5.</w:t>
      </w:r>
      <w:r>
        <w:rPr>
          <w:rFonts w:ascii="Arial" w:hAnsi="Arial" w:cs="Arial"/>
        </w:rPr>
        <w:t xml:space="preserve"> této Smlouvy</w:t>
      </w:r>
      <w:r w:rsidR="002D5567">
        <w:rPr>
          <w:rFonts w:ascii="Arial" w:hAnsi="Arial" w:cs="Arial"/>
        </w:rPr>
        <w:t>,</w:t>
      </w:r>
      <w:r>
        <w:rPr>
          <w:rFonts w:ascii="Arial" w:hAnsi="Arial" w:cs="Arial"/>
        </w:rPr>
        <w:t xml:space="preserve"> či změn pověřených osob nebo jejich kontaktních údajů, uvedených v odstavci </w:t>
      </w:r>
      <w:r w:rsidR="009F73E8">
        <w:rPr>
          <w:rFonts w:ascii="Arial" w:hAnsi="Arial" w:cs="Arial"/>
        </w:rPr>
        <w:t xml:space="preserve"> 10</w:t>
      </w:r>
      <w:r>
        <w:rPr>
          <w:rFonts w:ascii="Arial" w:hAnsi="Arial" w:cs="Arial"/>
        </w:rPr>
        <w:t>. tohoto článku. Tyto změny mohou být činěny písemným oznámením, zaslaným příslušné smluvní straně prostřednictvím datové schránky uvedené v záhlaví Smlouvy, a to bez zbytečného odkladu po vzniku takové změny. Jakákoliv ústní ujednání týkající se plnění této Smlouvy, která nejsou písemně potvrzena oběma smluvními stranami, jsou právně neúčinná.</w:t>
      </w:r>
    </w:p>
    <w:p w14:paraId="554FF032" w14:textId="77777777" w:rsidR="00E62516" w:rsidRDefault="00E62516" w:rsidP="000A3E63">
      <w:pPr>
        <w:pStyle w:val="Zkladntextodsazen2"/>
        <w:numPr>
          <w:ilvl w:val="0"/>
          <w:numId w:val="50"/>
        </w:numPr>
        <w:tabs>
          <w:tab w:val="num" w:pos="1440"/>
        </w:tabs>
        <w:spacing w:line="276" w:lineRule="auto"/>
        <w:jc w:val="both"/>
        <w:rPr>
          <w:rFonts w:ascii="Arial" w:hAnsi="Arial" w:cs="Arial"/>
        </w:rPr>
      </w:pPr>
      <w:r>
        <w:rPr>
          <w:rFonts w:ascii="Arial" w:hAnsi="Arial" w:cs="Arial"/>
        </w:rPr>
        <w:t>Pokud některé ustanovení této Smlouvy je nebo se stane neplatným či neúčinným,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6BE8467" w14:textId="3A3C20D0" w:rsidR="00E62516" w:rsidRDefault="00E62516" w:rsidP="000A3E63">
      <w:pPr>
        <w:widowControl/>
        <w:numPr>
          <w:ilvl w:val="0"/>
          <w:numId w:val="50"/>
        </w:numPr>
        <w:suppressAutoHyphens w:val="0"/>
        <w:spacing w:after="120" w:line="276" w:lineRule="auto"/>
        <w:jc w:val="both"/>
        <w:rPr>
          <w:rFonts w:ascii="Arial" w:hAnsi="Arial" w:cs="Arial"/>
        </w:rPr>
      </w:pPr>
      <w:r>
        <w:rPr>
          <w:rFonts w:ascii="Arial" w:hAnsi="Arial" w:cs="Arial"/>
        </w:rPr>
        <w:t xml:space="preserve">Nadpisy jednotlivých článků </w:t>
      </w:r>
      <w:r w:rsidR="002D5567">
        <w:rPr>
          <w:rFonts w:ascii="Arial" w:hAnsi="Arial" w:cs="Arial"/>
        </w:rPr>
        <w:t xml:space="preserve">této </w:t>
      </w:r>
      <w:r>
        <w:rPr>
          <w:rFonts w:ascii="Arial" w:hAnsi="Arial" w:cs="Arial"/>
        </w:rPr>
        <w:t>Smlouvy mají pouze orientační charakter a v žádném případě nebudou sloužit, resp. napomáhat výkladu jednotlivých ustanovení Smlouvy.</w:t>
      </w:r>
    </w:p>
    <w:p w14:paraId="05EA663F" w14:textId="77777777" w:rsidR="00E62516" w:rsidRDefault="00E62516" w:rsidP="000A3E63">
      <w:pPr>
        <w:widowControl/>
        <w:numPr>
          <w:ilvl w:val="0"/>
          <w:numId w:val="50"/>
        </w:numPr>
        <w:suppressAutoHyphens w:val="0"/>
        <w:spacing w:after="120" w:line="276" w:lineRule="auto"/>
        <w:jc w:val="both"/>
        <w:rPr>
          <w:rFonts w:ascii="Arial" w:hAnsi="Arial" w:cs="Arial"/>
        </w:rPr>
      </w:pPr>
      <w:r>
        <w:rPr>
          <w:rFonts w:ascii="Arial" w:hAnsi="Arial" w:cs="Arial"/>
        </w:rPr>
        <w:t xml:space="preserve">Poskytovatel není oprávněn bez předchozího písemného souhlasu Objednatele postoupit či převést jakákoliv práva či povinnosti vyplývající z této Smlouvy na jakoukoliv třetí osobu. </w:t>
      </w:r>
    </w:p>
    <w:p w14:paraId="0C61380F" w14:textId="77777777" w:rsidR="00E62516" w:rsidRDefault="00E62516" w:rsidP="000A3E63">
      <w:pPr>
        <w:widowControl/>
        <w:numPr>
          <w:ilvl w:val="0"/>
          <w:numId w:val="50"/>
        </w:numPr>
        <w:suppressAutoHyphens w:val="0"/>
        <w:spacing w:after="120" w:line="276" w:lineRule="auto"/>
        <w:jc w:val="both"/>
        <w:rPr>
          <w:rFonts w:ascii="Arial" w:hAnsi="Arial" w:cs="Arial"/>
        </w:rPr>
      </w:pPr>
      <w:r>
        <w:rPr>
          <w:rFonts w:ascii="Arial" w:hAnsi="Arial" w:cs="Arial"/>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8B061A2" w14:textId="0AAE1F6D" w:rsidR="00E62516" w:rsidRDefault="00E62516" w:rsidP="000A3E63">
      <w:pPr>
        <w:pStyle w:val="Zkladntextodsazen2"/>
        <w:numPr>
          <w:ilvl w:val="0"/>
          <w:numId w:val="50"/>
        </w:numPr>
        <w:tabs>
          <w:tab w:val="num" w:pos="1440"/>
        </w:tabs>
        <w:spacing w:line="276" w:lineRule="auto"/>
        <w:jc w:val="both"/>
        <w:rPr>
          <w:rFonts w:ascii="Arial" w:hAnsi="Arial" w:cs="Arial"/>
        </w:rPr>
      </w:pPr>
      <w:r>
        <w:rPr>
          <w:rFonts w:ascii="Arial" w:hAnsi="Arial" w:cs="Arial"/>
        </w:rPr>
        <w:t>K jednání ve věci plnění závazků Smluvních stran dle této Smlouvy jsou pověřeni</w:t>
      </w:r>
      <w:r w:rsidR="00DC6AB0">
        <w:rPr>
          <w:rFonts w:ascii="Arial" w:hAnsi="Arial" w:cs="Arial"/>
        </w:rPr>
        <w:t xml:space="preserve"> („pověřené osoby“)</w:t>
      </w:r>
      <w:r>
        <w:rPr>
          <w:rFonts w:ascii="Arial" w:hAnsi="Arial" w:cs="Arial"/>
        </w:rPr>
        <w:t xml:space="preserve">: </w:t>
      </w:r>
    </w:p>
    <w:p w14:paraId="719E3095" w14:textId="2E4FC8C7" w:rsidR="00E62516" w:rsidRDefault="00E62516" w:rsidP="00E62516">
      <w:pPr>
        <w:pStyle w:val="Odstavecseseznamem"/>
        <w:numPr>
          <w:ilvl w:val="0"/>
          <w:numId w:val="26"/>
        </w:numPr>
        <w:spacing w:before="120" w:after="120" w:line="276" w:lineRule="auto"/>
        <w:ind w:left="284" w:firstLine="0"/>
        <w:jc w:val="both"/>
        <w:rPr>
          <w:rFonts w:ascii="Arial" w:hAnsi="Arial" w:cs="Arial"/>
        </w:rPr>
      </w:pPr>
      <w:r>
        <w:rPr>
          <w:rFonts w:ascii="Arial" w:hAnsi="Arial" w:cs="Arial"/>
        </w:rPr>
        <w:t xml:space="preserve">za Objednatele: </w:t>
      </w:r>
      <w:r>
        <w:rPr>
          <w:rFonts w:ascii="Arial" w:hAnsi="Arial" w:cs="Arial"/>
        </w:rPr>
        <w:tab/>
      </w:r>
      <w:hyperlink r:id="rId12" w:history="1">
        <w:proofErr w:type="spellStart"/>
        <w:r w:rsidR="00C3116B">
          <w:rPr>
            <w:rStyle w:val="Hypertextovodkaz"/>
            <w:rFonts w:ascii="Arial" w:hAnsi="Arial" w:cs="Arial"/>
          </w:rPr>
          <w:t>xxxxxxxxxxxxxxxxxxx</w:t>
        </w:r>
        <w:proofErr w:type="spellEnd"/>
      </w:hyperlink>
      <w:r>
        <w:rPr>
          <w:rFonts w:ascii="Arial" w:hAnsi="Arial" w:cs="Arial"/>
        </w:rPr>
        <w:t xml:space="preserve">, tel.:  </w:t>
      </w:r>
      <w:hyperlink r:id="rId13" w:history="1">
        <w:proofErr w:type="spellStart"/>
        <w:r w:rsidR="00C3116B">
          <w:rPr>
            <w:rStyle w:val="Hypertextovodkaz"/>
            <w:rFonts w:ascii="Arial" w:hAnsi="Arial" w:cs="Arial"/>
          </w:rPr>
          <w:t>xxxxxxxxxxxxxxxxxxx</w:t>
        </w:r>
        <w:proofErr w:type="spellEnd"/>
      </w:hyperlink>
    </w:p>
    <w:p w14:paraId="5CBAAED3" w14:textId="6DB6C730" w:rsidR="00E62516" w:rsidRDefault="00E62516" w:rsidP="00E62516">
      <w:pPr>
        <w:pStyle w:val="Odstavecseseznamem"/>
        <w:spacing w:before="120" w:after="120" w:line="276" w:lineRule="auto"/>
        <w:ind w:left="2411" w:firstLine="425"/>
        <w:jc w:val="both"/>
        <w:rPr>
          <w:rFonts w:ascii="Arial" w:hAnsi="Arial" w:cs="Arial"/>
        </w:rPr>
      </w:pPr>
      <w:r>
        <w:rPr>
          <w:rFonts w:ascii="Arial" w:hAnsi="Arial" w:cs="Arial"/>
        </w:rPr>
        <w:t xml:space="preserve">e-mail: </w:t>
      </w:r>
      <w:hyperlink r:id="rId14" w:history="1">
        <w:proofErr w:type="spellStart"/>
        <w:r w:rsidR="00C3116B">
          <w:rPr>
            <w:rStyle w:val="Hypertextovodkaz"/>
            <w:rFonts w:ascii="Arial" w:hAnsi="Arial" w:cs="Arial"/>
          </w:rPr>
          <w:t>xxxxxxxxxxxxxxxxxxx</w:t>
        </w:r>
        <w:proofErr w:type="spellEnd"/>
      </w:hyperlink>
    </w:p>
    <w:p w14:paraId="00D1C7AC" w14:textId="77777777" w:rsidR="00E62516" w:rsidRDefault="00E62516" w:rsidP="00E62516">
      <w:pPr>
        <w:tabs>
          <w:tab w:val="num" w:pos="284"/>
        </w:tabs>
        <w:spacing w:after="80" w:line="276" w:lineRule="auto"/>
        <w:ind w:left="284"/>
        <w:jc w:val="both"/>
        <w:rPr>
          <w:rFonts w:ascii="Arial" w:hAnsi="Arial" w:cs="Arial"/>
        </w:rPr>
      </w:pPr>
      <w:r>
        <w:rPr>
          <w:rFonts w:ascii="Arial" w:hAnsi="Arial" w:cs="Arial"/>
        </w:rPr>
        <w:t>b)</w:t>
      </w:r>
      <w:r>
        <w:rPr>
          <w:rFonts w:ascii="Arial" w:hAnsi="Arial" w:cs="Arial"/>
        </w:rPr>
        <w:tab/>
        <w:t>za Poskytovatele:</w:t>
      </w:r>
      <w:r>
        <w:rPr>
          <w:rFonts w:ascii="Arial" w:hAnsi="Arial" w:cs="Arial"/>
        </w:rPr>
        <w:tab/>
        <w:t xml:space="preserve">Bc. Michal Kankrlík, místopředseda představenstva, </w:t>
      </w:r>
    </w:p>
    <w:p w14:paraId="0AE5BDFF" w14:textId="23E731A3" w:rsidR="00E62516" w:rsidRDefault="00E62516" w:rsidP="00E62516">
      <w:pPr>
        <w:tabs>
          <w:tab w:val="num" w:pos="284"/>
        </w:tabs>
        <w:spacing w:after="80" w:line="276" w:lineRule="auto"/>
        <w:ind w:left="284"/>
        <w:jc w:val="both"/>
        <w:rPr>
          <w:rFonts w:ascii="Arial" w:hAnsi="Arial" w:cs="Arial"/>
          <w:lang w:val="en-US"/>
        </w:rPr>
      </w:pPr>
      <w:r>
        <w:rPr>
          <w:rFonts w:ascii="Arial" w:hAnsi="Arial" w:cs="Arial"/>
        </w:rPr>
        <w:tab/>
      </w:r>
      <w:r>
        <w:rPr>
          <w:rFonts w:ascii="Arial" w:hAnsi="Arial" w:cs="Arial"/>
        </w:rPr>
        <w:tab/>
      </w:r>
      <w:r>
        <w:rPr>
          <w:rFonts w:ascii="Arial" w:hAnsi="Arial" w:cs="Arial"/>
        </w:rPr>
        <w:tab/>
      </w:r>
      <w:r>
        <w:rPr>
          <w:rFonts w:ascii="Arial" w:hAnsi="Arial" w:cs="Arial"/>
        </w:rPr>
        <w:tab/>
        <w:t xml:space="preserve">tel.: </w:t>
      </w:r>
      <w:hyperlink r:id="rId15" w:history="1">
        <w:proofErr w:type="spellStart"/>
        <w:r w:rsidR="00C3116B">
          <w:rPr>
            <w:rStyle w:val="Hypertextovodkaz"/>
            <w:rFonts w:ascii="Arial" w:hAnsi="Arial" w:cs="Arial"/>
          </w:rPr>
          <w:t>xxxxxxxxxxxxxxxxxxx</w:t>
        </w:r>
        <w:proofErr w:type="spellEnd"/>
      </w:hyperlink>
      <w:r>
        <w:rPr>
          <w:rFonts w:ascii="Arial" w:hAnsi="Arial" w:cs="Arial"/>
        </w:rPr>
        <w:t xml:space="preserve">, e-mail: </w:t>
      </w:r>
      <w:hyperlink r:id="rId16" w:history="1">
        <w:proofErr w:type="spellStart"/>
        <w:r w:rsidR="00C3116B">
          <w:rPr>
            <w:rStyle w:val="Hypertextovodkaz"/>
            <w:rFonts w:ascii="Arial" w:hAnsi="Arial" w:cs="Arial"/>
          </w:rPr>
          <w:t>xxxxxxxxxxxxxxxxxxx</w:t>
        </w:r>
        <w:proofErr w:type="spellEnd"/>
      </w:hyperlink>
      <w:r>
        <w:rPr>
          <w:rFonts w:ascii="Arial" w:hAnsi="Arial" w:cs="Arial"/>
          <w:lang w:val="en-US"/>
        </w:rPr>
        <w:t xml:space="preserve"> </w:t>
      </w:r>
    </w:p>
    <w:p w14:paraId="2AB68F12" w14:textId="77777777" w:rsidR="00E62516" w:rsidRDefault="00E62516" w:rsidP="000A3E63">
      <w:pPr>
        <w:widowControl/>
        <w:numPr>
          <w:ilvl w:val="0"/>
          <w:numId w:val="50"/>
        </w:numPr>
        <w:suppressAutoHyphens w:val="0"/>
        <w:spacing w:before="120" w:after="120" w:line="276" w:lineRule="auto"/>
        <w:jc w:val="both"/>
        <w:rPr>
          <w:rFonts w:ascii="Arial" w:hAnsi="Arial" w:cs="Arial"/>
        </w:rPr>
      </w:pPr>
      <w:r>
        <w:rPr>
          <w:rFonts w:ascii="Arial" w:hAnsi="Arial" w:cs="Arial"/>
          <w:lang w:val="en-US"/>
        </w:rPr>
        <w:t xml:space="preserve"> </w:t>
      </w:r>
      <w:r>
        <w:rPr>
          <w:rFonts w:ascii="Arial" w:hAnsi="Arial" w:cs="Arial"/>
        </w:rPr>
        <w:t>Nedílnou součástí této Smlouvy jsou následující přílohy:</w:t>
      </w:r>
    </w:p>
    <w:p w14:paraId="389B63B1" w14:textId="5F493182" w:rsidR="00E62516" w:rsidRDefault="00E62516" w:rsidP="00E62516">
      <w:pPr>
        <w:widowControl/>
        <w:numPr>
          <w:ilvl w:val="0"/>
          <w:numId w:val="27"/>
        </w:numPr>
        <w:tabs>
          <w:tab w:val="num" w:pos="709"/>
        </w:tabs>
        <w:suppressAutoHyphens w:val="0"/>
        <w:spacing w:before="120" w:after="120" w:line="276" w:lineRule="auto"/>
        <w:ind w:left="709" w:hanging="283"/>
        <w:jc w:val="both"/>
        <w:rPr>
          <w:rFonts w:ascii="Arial" w:hAnsi="Arial" w:cs="Arial"/>
        </w:rPr>
      </w:pPr>
      <w:r>
        <w:rPr>
          <w:rFonts w:ascii="Arial" w:hAnsi="Arial" w:cs="Arial"/>
          <w:u w:val="single"/>
        </w:rPr>
        <w:t>Příloha č. 1</w:t>
      </w:r>
      <w:r>
        <w:rPr>
          <w:rFonts w:ascii="Arial" w:hAnsi="Arial" w:cs="Arial"/>
        </w:rPr>
        <w:t xml:space="preserve"> –</w:t>
      </w:r>
      <w:r w:rsidR="00983545">
        <w:rPr>
          <w:rFonts w:ascii="Arial" w:hAnsi="Arial" w:cs="Arial"/>
        </w:rPr>
        <w:t xml:space="preserve"> S</w:t>
      </w:r>
      <w:r>
        <w:rPr>
          <w:rFonts w:ascii="Arial" w:hAnsi="Arial" w:cs="Arial"/>
        </w:rPr>
        <w:t>pecifikac</w:t>
      </w:r>
      <w:r w:rsidR="00E913D7">
        <w:rPr>
          <w:rFonts w:ascii="Arial" w:hAnsi="Arial" w:cs="Arial"/>
        </w:rPr>
        <w:t>e</w:t>
      </w:r>
      <w:r>
        <w:rPr>
          <w:rFonts w:ascii="Arial" w:hAnsi="Arial" w:cs="Arial"/>
        </w:rPr>
        <w:t xml:space="preserve"> a rozsah poskytování Služeb</w:t>
      </w:r>
    </w:p>
    <w:p w14:paraId="3C4C5DB2" w14:textId="77777777" w:rsidR="00E62516" w:rsidRDefault="00E62516" w:rsidP="000A3E63">
      <w:pPr>
        <w:widowControl/>
        <w:numPr>
          <w:ilvl w:val="0"/>
          <w:numId w:val="50"/>
        </w:numPr>
        <w:suppressAutoHyphens w:val="0"/>
        <w:spacing w:before="120" w:after="120" w:line="276" w:lineRule="auto"/>
        <w:jc w:val="both"/>
        <w:rPr>
          <w:rFonts w:ascii="Arial" w:hAnsi="Arial" w:cs="Arial"/>
        </w:rPr>
      </w:pPr>
      <w:r>
        <w:rPr>
          <w:rFonts w:ascii="Arial" w:hAnsi="Arial" w:cs="Arial"/>
        </w:rPr>
        <w:t xml:space="preserve">Tato Smlouva je vyhotovena ve čtyřech stejnopisech, z nichž každá smluvní strana obdrží dvě vyhotovení s platností originálu. </w:t>
      </w:r>
    </w:p>
    <w:p w14:paraId="58B35678" w14:textId="77777777" w:rsidR="00E62516" w:rsidRDefault="00E62516" w:rsidP="000A3E63">
      <w:pPr>
        <w:widowControl/>
        <w:numPr>
          <w:ilvl w:val="0"/>
          <w:numId w:val="50"/>
        </w:numPr>
        <w:suppressAutoHyphens w:val="0"/>
        <w:spacing w:before="120" w:after="120" w:line="276" w:lineRule="auto"/>
        <w:jc w:val="both"/>
        <w:rPr>
          <w:rFonts w:ascii="Arial" w:hAnsi="Arial" w:cs="Arial"/>
        </w:rPr>
      </w:pPr>
      <w:r>
        <w:rPr>
          <w:rFonts w:ascii="Arial" w:hAnsi="Arial" w:cs="Arial"/>
        </w:rPr>
        <w:lastRenderedPageBreak/>
        <w:t>Smluvní strany prohlašují, že si tuto Smlouvu řádně přečetly a svůj souhlas s obsahem jednotlivých ustanovení Smlouvy stvrzují svým podpisem.</w:t>
      </w:r>
    </w:p>
    <w:p w14:paraId="5C237833" w14:textId="77777777" w:rsidR="004930C1" w:rsidRDefault="004930C1" w:rsidP="00E62516">
      <w:pPr>
        <w:spacing w:after="240"/>
        <w:jc w:val="both"/>
        <w:rPr>
          <w:rFonts w:ascii="Arial" w:hAnsi="Arial" w:cs="Arial"/>
        </w:rPr>
      </w:pPr>
    </w:p>
    <w:p w14:paraId="4223ADFE" w14:textId="41AE70A0" w:rsidR="00E62516" w:rsidRDefault="00E62516" w:rsidP="00E62516">
      <w:pPr>
        <w:spacing w:after="240"/>
        <w:jc w:val="both"/>
        <w:rPr>
          <w:rFonts w:ascii="Arial" w:hAnsi="Arial" w:cs="Arial"/>
        </w:rPr>
      </w:pPr>
      <w:r>
        <w:rPr>
          <w:rFonts w:ascii="Arial" w:hAnsi="Arial" w:cs="Arial"/>
        </w:rPr>
        <w:t>V Praze dne</w:t>
      </w:r>
      <w:r>
        <w:rPr>
          <w:rFonts w:ascii="Arial" w:hAnsi="Arial" w:cs="Arial"/>
        </w:rPr>
        <w:tab/>
      </w:r>
      <w:r w:rsidR="00AE695E">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 Praze dne </w:t>
      </w:r>
      <w:r w:rsidR="00AE695E">
        <w:rPr>
          <w:rFonts w:ascii="Arial" w:hAnsi="Arial" w:cs="Arial"/>
        </w:rPr>
        <w:t>……</w:t>
      </w:r>
    </w:p>
    <w:p w14:paraId="6DD6B420" w14:textId="77777777" w:rsidR="00E62516" w:rsidRDefault="00E62516" w:rsidP="00E62516">
      <w:pPr>
        <w:rPr>
          <w:rFonts w:ascii="Arial" w:hAnsi="Arial" w:cs="Arial"/>
          <w:b/>
        </w:rPr>
      </w:pPr>
      <w:r>
        <w:rPr>
          <w:rFonts w:ascii="Arial" w:hAnsi="Arial" w:cs="Arial"/>
          <w:b/>
        </w:rPr>
        <w:t xml:space="preserve">Všeobecná zdravotní pojišťovna </w:t>
      </w:r>
      <w:r>
        <w:rPr>
          <w:rFonts w:ascii="Arial" w:hAnsi="Arial" w:cs="Arial"/>
          <w:b/>
        </w:rPr>
        <w:tab/>
      </w:r>
      <w:r>
        <w:rPr>
          <w:rFonts w:ascii="Arial" w:hAnsi="Arial" w:cs="Arial"/>
          <w:b/>
        </w:rPr>
        <w:tab/>
      </w:r>
      <w:r>
        <w:rPr>
          <w:rFonts w:ascii="Arial" w:hAnsi="Arial" w:cs="Arial"/>
          <w:b/>
        </w:rPr>
        <w:tab/>
        <w:t>IVITERA a.s.</w:t>
      </w:r>
      <w:r>
        <w:rPr>
          <w:rFonts w:ascii="Arial" w:hAnsi="Arial" w:cs="Arial"/>
          <w:b/>
        </w:rPr>
        <w:tab/>
      </w:r>
    </w:p>
    <w:p w14:paraId="60C91B12" w14:textId="77777777" w:rsidR="00E62516" w:rsidRDefault="00E62516" w:rsidP="00E62516">
      <w:pPr>
        <w:rPr>
          <w:rFonts w:ascii="Arial" w:hAnsi="Arial" w:cs="Arial"/>
          <w:b/>
        </w:rPr>
      </w:pPr>
      <w:r>
        <w:rPr>
          <w:rFonts w:ascii="Arial" w:hAnsi="Arial" w:cs="Arial"/>
          <w:b/>
        </w:rPr>
        <w:t>České republiky</w:t>
      </w:r>
    </w:p>
    <w:p w14:paraId="1E206DAA" w14:textId="77777777" w:rsidR="00E62516" w:rsidRDefault="00E62516" w:rsidP="00E62516">
      <w:pPr>
        <w:rPr>
          <w:rFonts w:ascii="Arial" w:hAnsi="Arial" w:cs="Arial"/>
          <w:b/>
        </w:rPr>
      </w:pPr>
    </w:p>
    <w:p w14:paraId="42D18EFA" w14:textId="77777777" w:rsidR="00E62516" w:rsidRDefault="00E62516" w:rsidP="00E62516">
      <w:pPr>
        <w:rPr>
          <w:rFonts w:ascii="Arial" w:hAnsi="Arial" w:cs="Arial"/>
        </w:rPr>
      </w:pPr>
      <w:r>
        <w:rPr>
          <w:rFonts w:ascii="Arial" w:hAnsi="Arial" w:cs="Arial"/>
        </w:rPr>
        <w:t>_______________________________</w:t>
      </w:r>
      <w:r>
        <w:rPr>
          <w:rFonts w:ascii="Arial" w:hAnsi="Arial" w:cs="Arial"/>
        </w:rPr>
        <w:tab/>
      </w:r>
      <w:r>
        <w:rPr>
          <w:rFonts w:ascii="Arial" w:hAnsi="Arial" w:cs="Arial"/>
        </w:rPr>
        <w:tab/>
      </w:r>
      <w:r>
        <w:rPr>
          <w:rFonts w:ascii="Arial" w:hAnsi="Arial" w:cs="Arial"/>
        </w:rPr>
        <w:tab/>
        <w:t>_____________________________</w:t>
      </w:r>
    </w:p>
    <w:p w14:paraId="7C66EA67" w14:textId="77777777" w:rsidR="00E62516" w:rsidRDefault="00E62516" w:rsidP="00E62516">
      <w:pPr>
        <w:rPr>
          <w:rFonts w:ascii="Arial" w:hAnsi="Arial" w:cs="Arial"/>
        </w:rPr>
      </w:pPr>
      <w:r>
        <w:rPr>
          <w:rFonts w:ascii="Arial" w:hAnsi="Arial" w:cs="Arial"/>
        </w:rPr>
        <w:t xml:space="preserve">Ing. Zdeněk Šimek, PhD., MSc., MBA </w:t>
      </w:r>
      <w:r>
        <w:rPr>
          <w:rFonts w:ascii="Arial" w:hAnsi="Arial" w:cs="Arial"/>
        </w:rPr>
        <w:tab/>
      </w:r>
      <w:r>
        <w:rPr>
          <w:rFonts w:ascii="Arial" w:hAnsi="Arial" w:cs="Arial"/>
        </w:rPr>
        <w:tab/>
      </w:r>
      <w:r>
        <w:rPr>
          <w:rFonts w:ascii="Arial" w:hAnsi="Arial" w:cs="Arial"/>
        </w:rPr>
        <w:tab/>
        <w:t xml:space="preserve">Bc. Michal Kankrlík </w:t>
      </w:r>
      <w:r>
        <w:rPr>
          <w:rFonts w:ascii="Arial" w:hAnsi="Arial" w:cs="Arial"/>
        </w:rPr>
        <w:tab/>
      </w:r>
      <w:r>
        <w:rPr>
          <w:rFonts w:ascii="Arial" w:hAnsi="Arial" w:cs="Arial"/>
        </w:rPr>
        <w:tab/>
      </w:r>
    </w:p>
    <w:p w14:paraId="69C21B19" w14:textId="57C720B5" w:rsidR="000A035C" w:rsidRPr="004930C1" w:rsidRDefault="00E62516" w:rsidP="004930C1">
      <w:pPr>
        <w:widowControl/>
        <w:suppressAutoHyphens w:val="0"/>
        <w:rPr>
          <w:rFonts w:eastAsia="Times New Roman"/>
          <w:kern w:val="0"/>
        </w:rPr>
      </w:pPr>
      <w:r>
        <w:rPr>
          <w:rFonts w:ascii="Arial" w:hAnsi="Arial" w:cs="Arial"/>
        </w:rPr>
        <w:t xml:space="preserve">personální náměstek ředitele VZP ČR </w:t>
      </w:r>
      <w:r>
        <w:rPr>
          <w:rFonts w:ascii="Arial" w:hAnsi="Arial" w:cs="Arial"/>
        </w:rPr>
        <w:tab/>
      </w:r>
      <w:r>
        <w:rPr>
          <w:rFonts w:ascii="Arial" w:hAnsi="Arial" w:cs="Arial"/>
        </w:rPr>
        <w:tab/>
      </w:r>
      <w:r>
        <w:rPr>
          <w:rFonts w:ascii="Arial" w:hAnsi="Arial" w:cs="Arial"/>
        </w:rPr>
        <w:tab/>
        <w:t>místopředseda představ</w:t>
      </w:r>
      <w:r w:rsidR="00C907AF">
        <w:rPr>
          <w:rFonts w:ascii="Arial" w:hAnsi="Arial" w:cs="Arial"/>
        </w:rPr>
        <w:t>enstva</w:t>
      </w:r>
      <w:r>
        <w:rPr>
          <w:rFonts w:eastAsia="Times New Roman"/>
          <w:kern w:val="0"/>
        </w:rPr>
        <w:t xml:space="preserve"> </w:t>
      </w:r>
    </w:p>
    <w:sectPr w:rsidR="000A035C" w:rsidRPr="004930C1">
      <w:headerReference w:type="default" r:id="rId17"/>
      <w:footerReference w:type="default" r:id="rId18"/>
      <w:pgSz w:w="11906" w:h="16838"/>
      <w:pgMar w:top="1612" w:right="1134" w:bottom="1134" w:left="1134" w:header="113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F239C" w14:textId="77777777" w:rsidR="00E5142F" w:rsidRDefault="00E5142F">
      <w:r>
        <w:separator/>
      </w:r>
    </w:p>
  </w:endnote>
  <w:endnote w:type="continuationSeparator" w:id="0">
    <w:p w14:paraId="3F0A64CA" w14:textId="77777777" w:rsidR="00E5142F" w:rsidRDefault="00E5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C0F9" w14:textId="252C353D" w:rsidR="00BF6022" w:rsidRDefault="00BF6022">
    <w:pPr>
      <w:pStyle w:val="Zpat"/>
      <w:jc w:val="center"/>
      <w:rPr>
        <w:sz w:val="20"/>
        <w:szCs w:val="20"/>
      </w:rPr>
    </w:pPr>
  </w:p>
  <w:p w14:paraId="0DADE235" w14:textId="77777777" w:rsidR="00562645" w:rsidRPr="00562645" w:rsidRDefault="00562645">
    <w:pPr>
      <w:pStyle w:val="Zpat"/>
      <w:jc w:val="center"/>
      <w:rPr>
        <w:sz w:val="20"/>
        <w:szCs w:val="20"/>
      </w:rPr>
    </w:pPr>
    <w:r w:rsidRPr="00562645">
      <w:rPr>
        <w:sz w:val="20"/>
        <w:szCs w:val="20"/>
      </w:rPr>
      <w:t xml:space="preserve">Stránka </w:t>
    </w:r>
    <w:r w:rsidRPr="00562645">
      <w:rPr>
        <w:sz w:val="20"/>
        <w:szCs w:val="20"/>
      </w:rPr>
      <w:fldChar w:fldCharType="begin"/>
    </w:r>
    <w:r w:rsidRPr="00562645">
      <w:rPr>
        <w:sz w:val="20"/>
        <w:szCs w:val="20"/>
      </w:rPr>
      <w:instrText>PAGE</w:instrText>
    </w:r>
    <w:r w:rsidRPr="00562645">
      <w:rPr>
        <w:sz w:val="20"/>
        <w:szCs w:val="20"/>
      </w:rPr>
      <w:fldChar w:fldCharType="separate"/>
    </w:r>
    <w:r w:rsidR="004F29AE">
      <w:rPr>
        <w:noProof/>
        <w:sz w:val="20"/>
        <w:szCs w:val="20"/>
      </w:rPr>
      <w:t>1</w:t>
    </w:r>
    <w:r w:rsidRPr="00562645">
      <w:rPr>
        <w:sz w:val="20"/>
        <w:szCs w:val="20"/>
      </w:rPr>
      <w:fldChar w:fldCharType="end"/>
    </w:r>
    <w:r w:rsidRPr="00562645">
      <w:rPr>
        <w:sz w:val="20"/>
        <w:szCs w:val="20"/>
      </w:rPr>
      <w:t xml:space="preserve"> z </w:t>
    </w:r>
    <w:r w:rsidRPr="00562645">
      <w:rPr>
        <w:sz w:val="20"/>
        <w:szCs w:val="20"/>
      </w:rPr>
      <w:fldChar w:fldCharType="begin"/>
    </w:r>
    <w:r w:rsidRPr="00562645">
      <w:rPr>
        <w:sz w:val="20"/>
        <w:szCs w:val="20"/>
      </w:rPr>
      <w:instrText>NUMPAGES</w:instrText>
    </w:r>
    <w:r w:rsidRPr="00562645">
      <w:rPr>
        <w:sz w:val="20"/>
        <w:szCs w:val="20"/>
      </w:rPr>
      <w:fldChar w:fldCharType="separate"/>
    </w:r>
    <w:r w:rsidR="004F29AE">
      <w:rPr>
        <w:noProof/>
        <w:sz w:val="20"/>
        <w:szCs w:val="20"/>
      </w:rPr>
      <w:t>12</w:t>
    </w:r>
    <w:r w:rsidRPr="00562645">
      <w:rPr>
        <w:sz w:val="20"/>
        <w:szCs w:val="20"/>
      </w:rPr>
      <w:fldChar w:fldCharType="end"/>
    </w:r>
  </w:p>
  <w:p w14:paraId="62CBC53F" w14:textId="77777777" w:rsidR="00562645" w:rsidRDefault="00562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95181" w14:textId="77777777" w:rsidR="00E5142F" w:rsidRDefault="00E5142F">
      <w:r>
        <w:separator/>
      </w:r>
    </w:p>
  </w:footnote>
  <w:footnote w:type="continuationSeparator" w:id="0">
    <w:p w14:paraId="700EED59" w14:textId="77777777" w:rsidR="00E5142F" w:rsidRDefault="00E5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A486" w14:textId="77777777" w:rsidR="003B7193" w:rsidRPr="003B7193" w:rsidRDefault="003B7193" w:rsidP="003B7193">
    <w:pPr>
      <w:pStyle w:val="Zhlav"/>
      <w:jc w:val="right"/>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u w:val="single"/>
      </w:rPr>
    </w:lvl>
    <w:lvl w:ilvl="2">
      <w:start w:val="1"/>
      <w:numFmt w:val="decimal"/>
      <w:lvlText w:val="%1.%2.%3."/>
      <w:lvlJc w:val="left"/>
      <w:pPr>
        <w:tabs>
          <w:tab w:val="num" w:pos="1440"/>
        </w:tabs>
        <w:ind w:left="1440" w:hanging="360"/>
      </w:pPr>
      <w:rPr>
        <w:b/>
        <w:u w:val="single"/>
      </w:rPr>
    </w:lvl>
    <w:lvl w:ilvl="3">
      <w:start w:val="1"/>
      <w:numFmt w:val="decimal"/>
      <w:lvlText w:val="%1.%2.%3.%4."/>
      <w:lvlJc w:val="left"/>
      <w:pPr>
        <w:tabs>
          <w:tab w:val="num" w:pos="1800"/>
        </w:tabs>
        <w:ind w:left="1800" w:hanging="360"/>
      </w:pPr>
      <w:rPr>
        <w:b/>
        <w:u w:val="single"/>
      </w:rPr>
    </w:lvl>
    <w:lvl w:ilvl="4">
      <w:start w:val="1"/>
      <w:numFmt w:val="decimal"/>
      <w:lvlText w:val="%1.%2.%3.%4.%5."/>
      <w:lvlJc w:val="left"/>
      <w:pPr>
        <w:tabs>
          <w:tab w:val="num" w:pos="2160"/>
        </w:tabs>
        <w:ind w:left="2160" w:hanging="360"/>
      </w:pPr>
      <w:rPr>
        <w:b/>
        <w:u w:val="single"/>
      </w:rPr>
    </w:lvl>
    <w:lvl w:ilvl="5">
      <w:start w:val="1"/>
      <w:numFmt w:val="decimal"/>
      <w:lvlText w:val="%1.%2.%3.%4.%5.%6."/>
      <w:lvlJc w:val="left"/>
      <w:pPr>
        <w:tabs>
          <w:tab w:val="num" w:pos="2520"/>
        </w:tabs>
        <w:ind w:left="2520" w:hanging="360"/>
      </w:pPr>
      <w:rPr>
        <w:b/>
        <w:u w:val="single"/>
      </w:rPr>
    </w:lvl>
    <w:lvl w:ilvl="6">
      <w:start w:val="1"/>
      <w:numFmt w:val="decimal"/>
      <w:lvlText w:val="%1.%2.%3.%4.%5.%6.%7."/>
      <w:lvlJc w:val="left"/>
      <w:pPr>
        <w:tabs>
          <w:tab w:val="num" w:pos="2880"/>
        </w:tabs>
        <w:ind w:left="2880" w:hanging="360"/>
      </w:pPr>
      <w:rPr>
        <w:b/>
        <w:u w:val="single"/>
      </w:rPr>
    </w:lvl>
    <w:lvl w:ilvl="7">
      <w:start w:val="1"/>
      <w:numFmt w:val="decimal"/>
      <w:lvlText w:val="%1.%2.%3.%4.%5.%6.%7.%8."/>
      <w:lvlJc w:val="left"/>
      <w:pPr>
        <w:tabs>
          <w:tab w:val="num" w:pos="3240"/>
        </w:tabs>
        <w:ind w:left="3240" w:hanging="360"/>
      </w:pPr>
      <w:rPr>
        <w:b/>
        <w:u w:val="single"/>
      </w:rPr>
    </w:lvl>
    <w:lvl w:ilvl="8">
      <w:start w:val="1"/>
      <w:numFmt w:val="decimal"/>
      <w:lvlText w:val="%1.%2.%3.%4.%5.%6.%7.%8.%9."/>
      <w:lvlJc w:val="left"/>
      <w:pPr>
        <w:tabs>
          <w:tab w:val="num" w:pos="3600"/>
        </w:tabs>
        <w:ind w:left="3600" w:hanging="360"/>
      </w:pPr>
      <w:rPr>
        <w:b/>
        <w:u w:val="single"/>
      </w:rPr>
    </w:lvl>
  </w:abstractNum>
  <w:abstractNum w:abstractNumId="2" w15:restartNumberingAfterBreak="0">
    <w:nsid w:val="00000003"/>
    <w:multiLevelType w:val="multilevel"/>
    <w:tmpl w:val="00000003"/>
    <w:lvl w:ilvl="0">
      <w:start w:val="1"/>
      <w:numFmt w:val="lowerLetter"/>
      <w:lvlText w:val="%1)"/>
      <w:lvlJc w:val="left"/>
      <w:pPr>
        <w:tabs>
          <w:tab w:val="num" w:pos="1288"/>
        </w:tabs>
        <w:ind w:left="1288" w:hanging="360"/>
      </w:pPr>
    </w:lvl>
    <w:lvl w:ilvl="1">
      <w:start w:val="1"/>
      <w:numFmt w:val="bullet"/>
      <w:lvlText w:val=""/>
      <w:lvlJc w:val="left"/>
      <w:pPr>
        <w:tabs>
          <w:tab w:val="num" w:pos="1648"/>
        </w:tabs>
        <w:ind w:left="1648" w:hanging="360"/>
      </w:pPr>
      <w:rPr>
        <w:rFonts w:ascii="Symbol" w:hAnsi="Symbol"/>
      </w:rPr>
    </w:lvl>
    <w:lvl w:ilvl="2">
      <w:start w:val="1"/>
      <w:numFmt w:val="lowerRoman"/>
      <w:lvlText w:val="%3."/>
      <w:lvlJc w:val="left"/>
      <w:pPr>
        <w:tabs>
          <w:tab w:val="num" w:pos="2008"/>
        </w:tabs>
        <w:ind w:left="2008" w:hanging="360"/>
      </w:pPr>
    </w:lvl>
    <w:lvl w:ilvl="3">
      <w:start w:val="1"/>
      <w:numFmt w:val="decimal"/>
      <w:lvlText w:val="%4."/>
      <w:lvlJc w:val="left"/>
      <w:pPr>
        <w:tabs>
          <w:tab w:val="num" w:pos="2368"/>
        </w:tabs>
        <w:ind w:left="2368" w:hanging="360"/>
      </w:pPr>
    </w:lvl>
    <w:lvl w:ilvl="4">
      <w:start w:val="1"/>
      <w:numFmt w:val="lowerLetter"/>
      <w:lvlText w:val="%5."/>
      <w:lvlJc w:val="left"/>
      <w:pPr>
        <w:tabs>
          <w:tab w:val="num" w:pos="2728"/>
        </w:tabs>
        <w:ind w:left="2728" w:hanging="360"/>
      </w:pPr>
    </w:lvl>
    <w:lvl w:ilvl="5">
      <w:start w:val="1"/>
      <w:numFmt w:val="lowerRoman"/>
      <w:lvlText w:val="%6."/>
      <w:lvlJc w:val="left"/>
      <w:pPr>
        <w:tabs>
          <w:tab w:val="num" w:pos="3088"/>
        </w:tabs>
        <w:ind w:left="3088" w:hanging="360"/>
      </w:pPr>
    </w:lvl>
    <w:lvl w:ilvl="6">
      <w:start w:val="1"/>
      <w:numFmt w:val="decimal"/>
      <w:lvlText w:val="%7."/>
      <w:lvlJc w:val="left"/>
      <w:pPr>
        <w:tabs>
          <w:tab w:val="num" w:pos="3448"/>
        </w:tabs>
        <w:ind w:left="3448" w:hanging="360"/>
      </w:pPr>
    </w:lvl>
    <w:lvl w:ilvl="7">
      <w:start w:val="1"/>
      <w:numFmt w:val="lowerLetter"/>
      <w:lvlText w:val="%8."/>
      <w:lvlJc w:val="left"/>
      <w:pPr>
        <w:tabs>
          <w:tab w:val="num" w:pos="3808"/>
        </w:tabs>
        <w:ind w:left="3808" w:hanging="360"/>
      </w:pPr>
    </w:lvl>
    <w:lvl w:ilvl="8">
      <w:start w:val="1"/>
      <w:numFmt w:val="lowerRoman"/>
      <w:lvlText w:val="%9."/>
      <w:lvlJc w:val="left"/>
      <w:pPr>
        <w:tabs>
          <w:tab w:val="num" w:pos="4168"/>
        </w:tabs>
        <w:ind w:left="4168" w:hanging="36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0000000D"/>
    <w:multiLevelType w:val="multilevel"/>
    <w:tmpl w:val="83361156"/>
    <w:lvl w:ilvl="0">
      <w:start w:val="1"/>
      <w:numFmt w:val="bullet"/>
      <w:lvlText w:val=""/>
      <w:lvlJc w:val="left"/>
      <w:pPr>
        <w:tabs>
          <w:tab w:val="num" w:pos="720"/>
        </w:tabs>
        <w:ind w:left="720" w:hanging="360"/>
      </w:pPr>
      <w:rPr>
        <w:rFonts w:ascii="Symbol" w:hAnsi="Symbol" w:hint="default"/>
      </w:rPr>
    </w:lvl>
    <w:lvl w:ilvl="1">
      <w:start w:val="4"/>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FC46D1"/>
    <w:multiLevelType w:val="multilevel"/>
    <w:tmpl w:val="1ED63CCC"/>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0A0D5416"/>
    <w:multiLevelType w:val="hybridMultilevel"/>
    <w:tmpl w:val="9EEC541E"/>
    <w:lvl w:ilvl="0" w:tplc="BD9A51FC">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4773B67"/>
    <w:multiLevelType w:val="hybridMultilevel"/>
    <w:tmpl w:val="419686EC"/>
    <w:lvl w:ilvl="0" w:tplc="A210C9E0">
      <w:start w:val="1"/>
      <w:numFmt w:val="decimal"/>
      <w:lvlText w:val="%1."/>
      <w:lvlJc w:val="left"/>
      <w:pPr>
        <w:ind w:left="360" w:hanging="360"/>
      </w:pPr>
      <w:rPr>
        <w:b w:val="0"/>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15592B26"/>
    <w:multiLevelType w:val="multilevel"/>
    <w:tmpl w:val="FDF427F8"/>
    <w:lvl w:ilvl="0">
      <w:start w:val="1"/>
      <w:numFmt w:val="lowerLetter"/>
      <w:lvlText w:val="%1)"/>
      <w:lvlJc w:val="left"/>
      <w:pPr>
        <w:tabs>
          <w:tab w:val="num" w:pos="1004"/>
        </w:tabs>
        <w:ind w:left="1004" w:hanging="360"/>
      </w:pPr>
    </w:lvl>
    <w:lvl w:ilvl="1">
      <w:start w:val="1"/>
      <w:numFmt w:val="lowerLetter"/>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18" w15:restartNumberingAfterBreak="0">
    <w:nsid w:val="18DD0DB2"/>
    <w:multiLevelType w:val="hybridMultilevel"/>
    <w:tmpl w:val="436278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0C61550"/>
    <w:multiLevelType w:val="hybridMultilevel"/>
    <w:tmpl w:val="1BE220CE"/>
    <w:lvl w:ilvl="0" w:tplc="04050017">
      <w:start w:val="1"/>
      <w:numFmt w:val="lowerLetter"/>
      <w:lvlText w:val="%1)"/>
      <w:lvlJc w:val="left"/>
      <w:pPr>
        <w:tabs>
          <w:tab w:val="num" w:pos="717"/>
        </w:tabs>
        <w:ind w:left="717" w:hanging="360"/>
      </w:pPr>
    </w:lvl>
    <w:lvl w:ilvl="1" w:tplc="0405000F">
      <w:start w:val="1"/>
      <w:numFmt w:val="decimal"/>
      <w:lvlText w:val="%2."/>
      <w:lvlJc w:val="left"/>
      <w:pPr>
        <w:tabs>
          <w:tab w:val="num" w:pos="360"/>
        </w:tabs>
        <w:ind w:left="360" w:hanging="360"/>
      </w:pPr>
      <w:rPr>
        <w:color w:val="auto"/>
      </w:rPr>
    </w:lvl>
    <w:lvl w:ilvl="2" w:tplc="DAE8979E">
      <w:start w:val="1"/>
      <w:numFmt w:val="upperRoman"/>
      <w:lvlText w:val="%3."/>
      <w:lvlJc w:val="left"/>
      <w:pPr>
        <w:ind w:left="2697" w:hanging="720"/>
      </w:pPr>
    </w:lvl>
    <w:lvl w:ilvl="3" w:tplc="0405000F">
      <w:start w:val="1"/>
      <w:numFmt w:val="decimal"/>
      <w:lvlText w:val="%4."/>
      <w:lvlJc w:val="left"/>
      <w:pPr>
        <w:tabs>
          <w:tab w:val="num" w:pos="2877"/>
        </w:tabs>
        <w:ind w:left="2877" w:hanging="360"/>
      </w:pPr>
    </w:lvl>
    <w:lvl w:ilvl="4" w:tplc="04050019">
      <w:start w:val="1"/>
      <w:numFmt w:val="lowerLetter"/>
      <w:lvlText w:val="%5."/>
      <w:lvlJc w:val="left"/>
      <w:pPr>
        <w:tabs>
          <w:tab w:val="num" w:pos="3597"/>
        </w:tabs>
        <w:ind w:left="3597" w:hanging="360"/>
      </w:pPr>
    </w:lvl>
    <w:lvl w:ilvl="5" w:tplc="0405001B">
      <w:start w:val="1"/>
      <w:numFmt w:val="lowerRoman"/>
      <w:lvlText w:val="%6."/>
      <w:lvlJc w:val="right"/>
      <w:pPr>
        <w:tabs>
          <w:tab w:val="num" w:pos="4317"/>
        </w:tabs>
        <w:ind w:left="4317" w:hanging="180"/>
      </w:pPr>
    </w:lvl>
    <w:lvl w:ilvl="6" w:tplc="0405000F">
      <w:start w:val="1"/>
      <w:numFmt w:val="decimal"/>
      <w:lvlText w:val="%7."/>
      <w:lvlJc w:val="left"/>
      <w:pPr>
        <w:tabs>
          <w:tab w:val="num" w:pos="5037"/>
        </w:tabs>
        <w:ind w:left="5037" w:hanging="360"/>
      </w:pPr>
    </w:lvl>
    <w:lvl w:ilvl="7" w:tplc="04050019">
      <w:start w:val="1"/>
      <w:numFmt w:val="lowerLetter"/>
      <w:lvlText w:val="%8."/>
      <w:lvlJc w:val="left"/>
      <w:pPr>
        <w:tabs>
          <w:tab w:val="num" w:pos="5757"/>
        </w:tabs>
        <w:ind w:left="5757" w:hanging="360"/>
      </w:pPr>
    </w:lvl>
    <w:lvl w:ilvl="8" w:tplc="0405001B">
      <w:start w:val="1"/>
      <w:numFmt w:val="lowerRoman"/>
      <w:lvlText w:val="%9."/>
      <w:lvlJc w:val="right"/>
      <w:pPr>
        <w:tabs>
          <w:tab w:val="num" w:pos="6477"/>
        </w:tabs>
        <w:ind w:left="6477" w:hanging="180"/>
      </w:pPr>
    </w:lvl>
  </w:abstractNum>
  <w:abstractNum w:abstractNumId="20" w15:restartNumberingAfterBreak="0">
    <w:nsid w:val="2F811B95"/>
    <w:multiLevelType w:val="hybridMultilevel"/>
    <w:tmpl w:val="0F9C53DA"/>
    <w:lvl w:ilvl="0" w:tplc="8EACD96E">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26624A"/>
    <w:multiLevelType w:val="hybridMultilevel"/>
    <w:tmpl w:val="3B56E50E"/>
    <w:lvl w:ilvl="0" w:tplc="946A49D0">
      <w:start w:val="1"/>
      <w:numFmt w:val="decimal"/>
      <w:lvlText w:val="%1."/>
      <w:lvlJc w:val="left"/>
      <w:pPr>
        <w:tabs>
          <w:tab w:val="num" w:pos="0"/>
        </w:tabs>
        <w:ind w:left="283" w:hanging="283"/>
      </w:pPr>
      <w:rPr>
        <w:rFonts w:hint="default"/>
      </w:rPr>
    </w:lvl>
    <w:lvl w:ilvl="1" w:tplc="04050017">
      <w:start w:val="1"/>
      <w:numFmt w:val="lowerLetter"/>
      <w:lvlText w:val="%2)"/>
      <w:lvlJc w:val="left"/>
      <w:pPr>
        <w:tabs>
          <w:tab w:val="num" w:pos="1440"/>
        </w:tabs>
        <w:ind w:left="1440" w:hanging="360"/>
      </w:pPr>
      <w:rPr>
        <w:rFonts w:cs="Times New Roman"/>
      </w:r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3" w15:restartNumberingAfterBreak="0">
    <w:nsid w:val="3CE01C62"/>
    <w:multiLevelType w:val="hybridMultilevel"/>
    <w:tmpl w:val="3F3C3BF2"/>
    <w:lvl w:ilvl="0" w:tplc="0405000F">
      <w:start w:val="1"/>
      <w:numFmt w:val="decimal"/>
      <w:lvlText w:val="%1."/>
      <w:lvlJc w:val="left"/>
      <w:pPr>
        <w:tabs>
          <w:tab w:val="num" w:pos="6031"/>
        </w:tabs>
        <w:ind w:left="6031"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CD678D1"/>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F04001E"/>
    <w:multiLevelType w:val="multilevel"/>
    <w:tmpl w:val="5D420486"/>
    <w:lvl w:ilvl="0">
      <w:start w:val="1"/>
      <w:numFmt w:val="decimal"/>
      <w:lvlText w:val="%1."/>
      <w:lvlJc w:val="left"/>
      <w:pPr>
        <w:tabs>
          <w:tab w:val="num" w:pos="1004"/>
        </w:tabs>
        <w:ind w:left="1004" w:hanging="360"/>
      </w:pPr>
    </w:lvl>
    <w:lvl w:ilvl="1">
      <w:start w:val="1"/>
      <w:numFmt w:val="lowerLetter"/>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26"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4185296"/>
    <w:multiLevelType w:val="hybridMultilevel"/>
    <w:tmpl w:val="06BA63C4"/>
    <w:lvl w:ilvl="0" w:tplc="E59E6406">
      <w:start w:val="6"/>
      <w:numFmt w:val="decimal"/>
      <w:lvlText w:val="%1."/>
      <w:lvlJc w:val="left"/>
      <w:pPr>
        <w:tabs>
          <w:tab w:val="num" w:pos="360"/>
        </w:tabs>
        <w:ind w:left="64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6608DC"/>
    <w:multiLevelType w:val="hybridMultilevel"/>
    <w:tmpl w:val="814CB3DA"/>
    <w:lvl w:ilvl="0" w:tplc="AC6C564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3910E25"/>
    <w:multiLevelType w:val="hybridMultilevel"/>
    <w:tmpl w:val="8C1A4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A16BCE"/>
    <w:multiLevelType w:val="singleLevel"/>
    <w:tmpl w:val="015EEAEA"/>
    <w:lvl w:ilvl="0">
      <w:start w:val="1"/>
      <w:numFmt w:val="lowerLetter"/>
      <w:lvlText w:val="%1)"/>
      <w:lvlJc w:val="left"/>
      <w:pPr>
        <w:tabs>
          <w:tab w:val="num" w:pos="786"/>
        </w:tabs>
        <w:ind w:left="786" w:hanging="360"/>
      </w:pPr>
    </w:lvl>
  </w:abstractNum>
  <w:abstractNum w:abstractNumId="31" w15:restartNumberingAfterBreak="0">
    <w:nsid w:val="67EF0A65"/>
    <w:multiLevelType w:val="multilevel"/>
    <w:tmpl w:val="E3E8F89A"/>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32" w15:restartNumberingAfterBreak="0">
    <w:nsid w:val="6F0D0785"/>
    <w:multiLevelType w:val="multilevel"/>
    <w:tmpl w:val="8918D74A"/>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D5A26D9"/>
    <w:multiLevelType w:val="multilevel"/>
    <w:tmpl w:val="388CD8EC"/>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7FCA416E"/>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9"/>
  </w:num>
  <w:num w:numId="16">
    <w:abstractNumId w:val="15"/>
  </w:num>
  <w:num w:numId="17">
    <w:abstractNumId w:val="14"/>
  </w:num>
  <w:num w:numId="18">
    <w:abstractNumId w:val="33"/>
  </w:num>
  <w:num w:numId="19">
    <w:abstractNumId w:val="25"/>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num>
  <w:num w:numId="24">
    <w:abstractNumId w:val="2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9"/>
  </w:num>
  <w:num w:numId="33">
    <w:abstractNumId w:val="32"/>
  </w:num>
  <w:num w:numId="3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31"/>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14"/>
    <w:rsid w:val="00003ADE"/>
    <w:rsid w:val="0001572A"/>
    <w:rsid w:val="000202BB"/>
    <w:rsid w:val="000227D0"/>
    <w:rsid w:val="00023453"/>
    <w:rsid w:val="00025BD6"/>
    <w:rsid w:val="000329CF"/>
    <w:rsid w:val="00033639"/>
    <w:rsid w:val="00041970"/>
    <w:rsid w:val="00044AAF"/>
    <w:rsid w:val="000460D1"/>
    <w:rsid w:val="000612FC"/>
    <w:rsid w:val="00061AB8"/>
    <w:rsid w:val="0006227A"/>
    <w:rsid w:val="000642C2"/>
    <w:rsid w:val="000717B1"/>
    <w:rsid w:val="00072186"/>
    <w:rsid w:val="000725BC"/>
    <w:rsid w:val="00072780"/>
    <w:rsid w:val="00076C7E"/>
    <w:rsid w:val="00084BD3"/>
    <w:rsid w:val="000857DB"/>
    <w:rsid w:val="000939B4"/>
    <w:rsid w:val="000A035C"/>
    <w:rsid w:val="000A3E63"/>
    <w:rsid w:val="000A6ADA"/>
    <w:rsid w:val="000A7B5F"/>
    <w:rsid w:val="000C33FC"/>
    <w:rsid w:val="000C38B2"/>
    <w:rsid w:val="000C5B10"/>
    <w:rsid w:val="000C6CBE"/>
    <w:rsid w:val="000C751F"/>
    <w:rsid w:val="000C783C"/>
    <w:rsid w:val="000D2625"/>
    <w:rsid w:val="000E1F1E"/>
    <w:rsid w:val="000E2B94"/>
    <w:rsid w:val="000F353A"/>
    <w:rsid w:val="000F794A"/>
    <w:rsid w:val="00100368"/>
    <w:rsid w:val="001054BB"/>
    <w:rsid w:val="00112952"/>
    <w:rsid w:val="00121966"/>
    <w:rsid w:val="00122209"/>
    <w:rsid w:val="00126B29"/>
    <w:rsid w:val="00132668"/>
    <w:rsid w:val="001344F9"/>
    <w:rsid w:val="0013738F"/>
    <w:rsid w:val="0015023D"/>
    <w:rsid w:val="00154202"/>
    <w:rsid w:val="00156270"/>
    <w:rsid w:val="00156514"/>
    <w:rsid w:val="00160EA6"/>
    <w:rsid w:val="00176F48"/>
    <w:rsid w:val="00177B90"/>
    <w:rsid w:val="001816B1"/>
    <w:rsid w:val="0018197B"/>
    <w:rsid w:val="0019216A"/>
    <w:rsid w:val="0019764E"/>
    <w:rsid w:val="001A0120"/>
    <w:rsid w:val="001A26C8"/>
    <w:rsid w:val="001B6075"/>
    <w:rsid w:val="001C036B"/>
    <w:rsid w:val="001C7383"/>
    <w:rsid w:val="001D15CF"/>
    <w:rsid w:val="001D359E"/>
    <w:rsid w:val="001E00F2"/>
    <w:rsid w:val="001E15A0"/>
    <w:rsid w:val="001E78BD"/>
    <w:rsid w:val="001F5962"/>
    <w:rsid w:val="001F7E72"/>
    <w:rsid w:val="00200617"/>
    <w:rsid w:val="00201B5F"/>
    <w:rsid w:val="002130F3"/>
    <w:rsid w:val="00214919"/>
    <w:rsid w:val="00215D14"/>
    <w:rsid w:val="00223B9D"/>
    <w:rsid w:val="002249E0"/>
    <w:rsid w:val="002279BE"/>
    <w:rsid w:val="00233A27"/>
    <w:rsid w:val="00241DB4"/>
    <w:rsid w:val="00245F26"/>
    <w:rsid w:val="00250A88"/>
    <w:rsid w:val="002626E2"/>
    <w:rsid w:val="00277E76"/>
    <w:rsid w:val="00282F73"/>
    <w:rsid w:val="0029078D"/>
    <w:rsid w:val="00292B2C"/>
    <w:rsid w:val="00294FD7"/>
    <w:rsid w:val="002973FD"/>
    <w:rsid w:val="002A1486"/>
    <w:rsid w:val="002A1850"/>
    <w:rsid w:val="002A330E"/>
    <w:rsid w:val="002A73AD"/>
    <w:rsid w:val="002C070F"/>
    <w:rsid w:val="002C1367"/>
    <w:rsid w:val="002C1A31"/>
    <w:rsid w:val="002C7AE8"/>
    <w:rsid w:val="002C7D63"/>
    <w:rsid w:val="002D4089"/>
    <w:rsid w:val="002D4334"/>
    <w:rsid w:val="002D5567"/>
    <w:rsid w:val="002E1B20"/>
    <w:rsid w:val="002E33C9"/>
    <w:rsid w:val="002E5CD3"/>
    <w:rsid w:val="002F1987"/>
    <w:rsid w:val="00304EBF"/>
    <w:rsid w:val="00307DA4"/>
    <w:rsid w:val="00312BB7"/>
    <w:rsid w:val="00323E37"/>
    <w:rsid w:val="003273EE"/>
    <w:rsid w:val="003338D1"/>
    <w:rsid w:val="00336414"/>
    <w:rsid w:val="0034016B"/>
    <w:rsid w:val="003430E4"/>
    <w:rsid w:val="00352C4F"/>
    <w:rsid w:val="003538B1"/>
    <w:rsid w:val="0035390C"/>
    <w:rsid w:val="00355F41"/>
    <w:rsid w:val="00360804"/>
    <w:rsid w:val="003612EF"/>
    <w:rsid w:val="003613F9"/>
    <w:rsid w:val="0036165F"/>
    <w:rsid w:val="00371532"/>
    <w:rsid w:val="00381733"/>
    <w:rsid w:val="00383147"/>
    <w:rsid w:val="00390D42"/>
    <w:rsid w:val="00394C54"/>
    <w:rsid w:val="003B459A"/>
    <w:rsid w:val="003B7193"/>
    <w:rsid w:val="003C18F6"/>
    <w:rsid w:val="003C3B69"/>
    <w:rsid w:val="003D13DE"/>
    <w:rsid w:val="003E1453"/>
    <w:rsid w:val="003E7348"/>
    <w:rsid w:val="003F5FB0"/>
    <w:rsid w:val="00405FEC"/>
    <w:rsid w:val="00410C7B"/>
    <w:rsid w:val="00412EE2"/>
    <w:rsid w:val="004141A1"/>
    <w:rsid w:val="00417C83"/>
    <w:rsid w:val="00430A63"/>
    <w:rsid w:val="0044780E"/>
    <w:rsid w:val="00450187"/>
    <w:rsid w:val="00462564"/>
    <w:rsid w:val="00482539"/>
    <w:rsid w:val="0048443E"/>
    <w:rsid w:val="004851DB"/>
    <w:rsid w:val="004930C1"/>
    <w:rsid w:val="00497197"/>
    <w:rsid w:val="004A212B"/>
    <w:rsid w:val="004A7F54"/>
    <w:rsid w:val="004B3699"/>
    <w:rsid w:val="004C51BF"/>
    <w:rsid w:val="004D192E"/>
    <w:rsid w:val="004D3076"/>
    <w:rsid w:val="004E22A2"/>
    <w:rsid w:val="004E3193"/>
    <w:rsid w:val="004E3626"/>
    <w:rsid w:val="004F0A3D"/>
    <w:rsid w:val="004F29AE"/>
    <w:rsid w:val="004F3AC9"/>
    <w:rsid w:val="004F4BE8"/>
    <w:rsid w:val="004F61F2"/>
    <w:rsid w:val="004F67EE"/>
    <w:rsid w:val="00503609"/>
    <w:rsid w:val="00512FD0"/>
    <w:rsid w:val="00520A34"/>
    <w:rsid w:val="0052205C"/>
    <w:rsid w:val="005272B3"/>
    <w:rsid w:val="0053011C"/>
    <w:rsid w:val="00544B1A"/>
    <w:rsid w:val="00551713"/>
    <w:rsid w:val="00551E88"/>
    <w:rsid w:val="005544B5"/>
    <w:rsid w:val="0055562C"/>
    <w:rsid w:val="00560681"/>
    <w:rsid w:val="00562645"/>
    <w:rsid w:val="00565847"/>
    <w:rsid w:val="005660EC"/>
    <w:rsid w:val="00571963"/>
    <w:rsid w:val="00572523"/>
    <w:rsid w:val="00581562"/>
    <w:rsid w:val="00587A5B"/>
    <w:rsid w:val="005972DC"/>
    <w:rsid w:val="005A02E7"/>
    <w:rsid w:val="005A0706"/>
    <w:rsid w:val="005A2639"/>
    <w:rsid w:val="005A274B"/>
    <w:rsid w:val="005A350F"/>
    <w:rsid w:val="005A4E6B"/>
    <w:rsid w:val="005A60BD"/>
    <w:rsid w:val="005B03E6"/>
    <w:rsid w:val="005B0BB0"/>
    <w:rsid w:val="005B546A"/>
    <w:rsid w:val="005C5DDB"/>
    <w:rsid w:val="005D008C"/>
    <w:rsid w:val="005D30B1"/>
    <w:rsid w:val="005D359A"/>
    <w:rsid w:val="005D3723"/>
    <w:rsid w:val="005D5F78"/>
    <w:rsid w:val="005E2ED8"/>
    <w:rsid w:val="005F3022"/>
    <w:rsid w:val="005F7DC6"/>
    <w:rsid w:val="0060060F"/>
    <w:rsid w:val="00604412"/>
    <w:rsid w:val="00606181"/>
    <w:rsid w:val="00607246"/>
    <w:rsid w:val="00610784"/>
    <w:rsid w:val="00620223"/>
    <w:rsid w:val="00622AFD"/>
    <w:rsid w:val="00627A55"/>
    <w:rsid w:val="006312EB"/>
    <w:rsid w:val="00631838"/>
    <w:rsid w:val="00637C23"/>
    <w:rsid w:val="00653232"/>
    <w:rsid w:val="006541A9"/>
    <w:rsid w:val="006611E4"/>
    <w:rsid w:val="0067545A"/>
    <w:rsid w:val="00680EC0"/>
    <w:rsid w:val="00685622"/>
    <w:rsid w:val="00685BFD"/>
    <w:rsid w:val="006967C6"/>
    <w:rsid w:val="006A2E77"/>
    <w:rsid w:val="006A7B45"/>
    <w:rsid w:val="006C3C00"/>
    <w:rsid w:val="006C50D4"/>
    <w:rsid w:val="006D1634"/>
    <w:rsid w:val="006D3A4C"/>
    <w:rsid w:val="006F5483"/>
    <w:rsid w:val="006F789D"/>
    <w:rsid w:val="007072EE"/>
    <w:rsid w:val="00714EA4"/>
    <w:rsid w:val="00726545"/>
    <w:rsid w:val="00730311"/>
    <w:rsid w:val="00736C89"/>
    <w:rsid w:val="00742920"/>
    <w:rsid w:val="00771E28"/>
    <w:rsid w:val="0078129F"/>
    <w:rsid w:val="00781B65"/>
    <w:rsid w:val="00782C18"/>
    <w:rsid w:val="00784281"/>
    <w:rsid w:val="00786F00"/>
    <w:rsid w:val="0078719D"/>
    <w:rsid w:val="007909F7"/>
    <w:rsid w:val="007923E3"/>
    <w:rsid w:val="00795D28"/>
    <w:rsid w:val="007A743E"/>
    <w:rsid w:val="007B3105"/>
    <w:rsid w:val="007C66FB"/>
    <w:rsid w:val="007E6C43"/>
    <w:rsid w:val="007E7703"/>
    <w:rsid w:val="007F3711"/>
    <w:rsid w:val="0080576F"/>
    <w:rsid w:val="00806064"/>
    <w:rsid w:val="008109D2"/>
    <w:rsid w:val="00816462"/>
    <w:rsid w:val="00817524"/>
    <w:rsid w:val="00826E41"/>
    <w:rsid w:val="0082779D"/>
    <w:rsid w:val="008301BC"/>
    <w:rsid w:val="008302C0"/>
    <w:rsid w:val="008303AD"/>
    <w:rsid w:val="00835811"/>
    <w:rsid w:val="00842491"/>
    <w:rsid w:val="00850035"/>
    <w:rsid w:val="00852922"/>
    <w:rsid w:val="00871B69"/>
    <w:rsid w:val="00881315"/>
    <w:rsid w:val="00883FF1"/>
    <w:rsid w:val="0089290C"/>
    <w:rsid w:val="0089786E"/>
    <w:rsid w:val="008B5662"/>
    <w:rsid w:val="008C5A63"/>
    <w:rsid w:val="008D5847"/>
    <w:rsid w:val="008D61BA"/>
    <w:rsid w:val="008F1DD2"/>
    <w:rsid w:val="008F7AEE"/>
    <w:rsid w:val="009013F0"/>
    <w:rsid w:val="009033FE"/>
    <w:rsid w:val="00913112"/>
    <w:rsid w:val="00913F3F"/>
    <w:rsid w:val="00932A1B"/>
    <w:rsid w:val="0093470A"/>
    <w:rsid w:val="00934EEB"/>
    <w:rsid w:val="00936B6A"/>
    <w:rsid w:val="00941CA2"/>
    <w:rsid w:val="00945004"/>
    <w:rsid w:val="0095157C"/>
    <w:rsid w:val="00952E96"/>
    <w:rsid w:val="00957AAE"/>
    <w:rsid w:val="00962F01"/>
    <w:rsid w:val="009650D1"/>
    <w:rsid w:val="009666D7"/>
    <w:rsid w:val="009720A8"/>
    <w:rsid w:val="009727D9"/>
    <w:rsid w:val="009802AA"/>
    <w:rsid w:val="00980C49"/>
    <w:rsid w:val="00983545"/>
    <w:rsid w:val="009846EB"/>
    <w:rsid w:val="009861DC"/>
    <w:rsid w:val="00990918"/>
    <w:rsid w:val="00994037"/>
    <w:rsid w:val="0099426C"/>
    <w:rsid w:val="009A2AE8"/>
    <w:rsid w:val="009A44AC"/>
    <w:rsid w:val="009A49DA"/>
    <w:rsid w:val="009B12AE"/>
    <w:rsid w:val="009C0047"/>
    <w:rsid w:val="009D4D97"/>
    <w:rsid w:val="009E04E8"/>
    <w:rsid w:val="009E2085"/>
    <w:rsid w:val="009F18F9"/>
    <w:rsid w:val="009F73E8"/>
    <w:rsid w:val="00A02372"/>
    <w:rsid w:val="00A055DD"/>
    <w:rsid w:val="00A056A7"/>
    <w:rsid w:val="00A1676B"/>
    <w:rsid w:val="00A22324"/>
    <w:rsid w:val="00A27274"/>
    <w:rsid w:val="00A304CD"/>
    <w:rsid w:val="00A32820"/>
    <w:rsid w:val="00A34E69"/>
    <w:rsid w:val="00A47614"/>
    <w:rsid w:val="00A553B8"/>
    <w:rsid w:val="00A55B10"/>
    <w:rsid w:val="00A605F8"/>
    <w:rsid w:val="00A63532"/>
    <w:rsid w:val="00A63B7A"/>
    <w:rsid w:val="00A736C4"/>
    <w:rsid w:val="00A75FD1"/>
    <w:rsid w:val="00A771C0"/>
    <w:rsid w:val="00A86103"/>
    <w:rsid w:val="00A877C7"/>
    <w:rsid w:val="00A90C76"/>
    <w:rsid w:val="00AA0E9A"/>
    <w:rsid w:val="00AA2B43"/>
    <w:rsid w:val="00AA2D94"/>
    <w:rsid w:val="00AA5371"/>
    <w:rsid w:val="00AA6EDE"/>
    <w:rsid w:val="00AB1035"/>
    <w:rsid w:val="00AD6634"/>
    <w:rsid w:val="00AD7DF6"/>
    <w:rsid w:val="00AE695E"/>
    <w:rsid w:val="00AF2F39"/>
    <w:rsid w:val="00AF3338"/>
    <w:rsid w:val="00AF40DD"/>
    <w:rsid w:val="00B14ED8"/>
    <w:rsid w:val="00B21075"/>
    <w:rsid w:val="00B217EE"/>
    <w:rsid w:val="00B266F8"/>
    <w:rsid w:val="00B27134"/>
    <w:rsid w:val="00B4235B"/>
    <w:rsid w:val="00B43789"/>
    <w:rsid w:val="00B478FA"/>
    <w:rsid w:val="00B50F5C"/>
    <w:rsid w:val="00B5666D"/>
    <w:rsid w:val="00B6682A"/>
    <w:rsid w:val="00B74A81"/>
    <w:rsid w:val="00B80F3A"/>
    <w:rsid w:val="00B90520"/>
    <w:rsid w:val="00B94044"/>
    <w:rsid w:val="00BC0AE8"/>
    <w:rsid w:val="00BC6B34"/>
    <w:rsid w:val="00BD757D"/>
    <w:rsid w:val="00BE6A9E"/>
    <w:rsid w:val="00BF3F0C"/>
    <w:rsid w:val="00BF6022"/>
    <w:rsid w:val="00C0031D"/>
    <w:rsid w:val="00C02F6F"/>
    <w:rsid w:val="00C04A02"/>
    <w:rsid w:val="00C172A9"/>
    <w:rsid w:val="00C213AF"/>
    <w:rsid w:val="00C3116B"/>
    <w:rsid w:val="00C32286"/>
    <w:rsid w:val="00C4353B"/>
    <w:rsid w:val="00C45D2C"/>
    <w:rsid w:val="00C5163D"/>
    <w:rsid w:val="00C54B17"/>
    <w:rsid w:val="00C557B5"/>
    <w:rsid w:val="00C567A2"/>
    <w:rsid w:val="00C71252"/>
    <w:rsid w:val="00C718AB"/>
    <w:rsid w:val="00C82BC9"/>
    <w:rsid w:val="00C839F5"/>
    <w:rsid w:val="00C8571C"/>
    <w:rsid w:val="00C869BD"/>
    <w:rsid w:val="00C86F68"/>
    <w:rsid w:val="00C907AF"/>
    <w:rsid w:val="00C956B9"/>
    <w:rsid w:val="00CB5BFE"/>
    <w:rsid w:val="00CB6274"/>
    <w:rsid w:val="00CC6ABC"/>
    <w:rsid w:val="00CC7E2B"/>
    <w:rsid w:val="00CD48CF"/>
    <w:rsid w:val="00CE00F3"/>
    <w:rsid w:val="00CE5613"/>
    <w:rsid w:val="00CF57F5"/>
    <w:rsid w:val="00CF5FC3"/>
    <w:rsid w:val="00D03222"/>
    <w:rsid w:val="00D101B6"/>
    <w:rsid w:val="00D13D86"/>
    <w:rsid w:val="00D167D6"/>
    <w:rsid w:val="00D17006"/>
    <w:rsid w:val="00D43199"/>
    <w:rsid w:val="00D519F4"/>
    <w:rsid w:val="00D63FFD"/>
    <w:rsid w:val="00D70C82"/>
    <w:rsid w:val="00D71956"/>
    <w:rsid w:val="00D7199C"/>
    <w:rsid w:val="00D71C04"/>
    <w:rsid w:val="00D8262E"/>
    <w:rsid w:val="00D826DA"/>
    <w:rsid w:val="00D83386"/>
    <w:rsid w:val="00D909E9"/>
    <w:rsid w:val="00D97E8A"/>
    <w:rsid w:val="00DA60E4"/>
    <w:rsid w:val="00DB15E5"/>
    <w:rsid w:val="00DB2E7E"/>
    <w:rsid w:val="00DB5B78"/>
    <w:rsid w:val="00DB5ECA"/>
    <w:rsid w:val="00DC13C9"/>
    <w:rsid w:val="00DC2011"/>
    <w:rsid w:val="00DC42FA"/>
    <w:rsid w:val="00DC51F5"/>
    <w:rsid w:val="00DC6AB0"/>
    <w:rsid w:val="00DD04C8"/>
    <w:rsid w:val="00DE0079"/>
    <w:rsid w:val="00DE53D0"/>
    <w:rsid w:val="00DE560A"/>
    <w:rsid w:val="00DE5A89"/>
    <w:rsid w:val="00DF12C4"/>
    <w:rsid w:val="00E071DA"/>
    <w:rsid w:val="00E074B8"/>
    <w:rsid w:val="00E11C33"/>
    <w:rsid w:val="00E12934"/>
    <w:rsid w:val="00E149D2"/>
    <w:rsid w:val="00E24062"/>
    <w:rsid w:val="00E26099"/>
    <w:rsid w:val="00E36894"/>
    <w:rsid w:val="00E3703C"/>
    <w:rsid w:val="00E404C3"/>
    <w:rsid w:val="00E431C7"/>
    <w:rsid w:val="00E4576B"/>
    <w:rsid w:val="00E5142F"/>
    <w:rsid w:val="00E51828"/>
    <w:rsid w:val="00E54B97"/>
    <w:rsid w:val="00E604D0"/>
    <w:rsid w:val="00E62516"/>
    <w:rsid w:val="00E71066"/>
    <w:rsid w:val="00E72DD1"/>
    <w:rsid w:val="00E74069"/>
    <w:rsid w:val="00E762FC"/>
    <w:rsid w:val="00E76481"/>
    <w:rsid w:val="00E77D0F"/>
    <w:rsid w:val="00E81CCA"/>
    <w:rsid w:val="00E831B4"/>
    <w:rsid w:val="00E860AA"/>
    <w:rsid w:val="00E90835"/>
    <w:rsid w:val="00E913D7"/>
    <w:rsid w:val="00E92053"/>
    <w:rsid w:val="00E96573"/>
    <w:rsid w:val="00EA0211"/>
    <w:rsid w:val="00EA5599"/>
    <w:rsid w:val="00EA648F"/>
    <w:rsid w:val="00EA6A43"/>
    <w:rsid w:val="00EA6A7C"/>
    <w:rsid w:val="00EB1316"/>
    <w:rsid w:val="00EB31DA"/>
    <w:rsid w:val="00EB50BF"/>
    <w:rsid w:val="00EC47CD"/>
    <w:rsid w:val="00EC6B8E"/>
    <w:rsid w:val="00ED3C84"/>
    <w:rsid w:val="00ED4ED3"/>
    <w:rsid w:val="00ED5663"/>
    <w:rsid w:val="00EF52EF"/>
    <w:rsid w:val="00EF5A0D"/>
    <w:rsid w:val="00EF5BFD"/>
    <w:rsid w:val="00EF63AE"/>
    <w:rsid w:val="00EF74E2"/>
    <w:rsid w:val="00F1140D"/>
    <w:rsid w:val="00F11EB1"/>
    <w:rsid w:val="00F206CE"/>
    <w:rsid w:val="00F24DF2"/>
    <w:rsid w:val="00F25D96"/>
    <w:rsid w:val="00F26A72"/>
    <w:rsid w:val="00F40846"/>
    <w:rsid w:val="00F426F7"/>
    <w:rsid w:val="00F45A03"/>
    <w:rsid w:val="00F546E2"/>
    <w:rsid w:val="00F65537"/>
    <w:rsid w:val="00F655FB"/>
    <w:rsid w:val="00F72D4A"/>
    <w:rsid w:val="00F74D13"/>
    <w:rsid w:val="00F86366"/>
    <w:rsid w:val="00FA0500"/>
    <w:rsid w:val="00FA2FD8"/>
    <w:rsid w:val="00FB42D1"/>
    <w:rsid w:val="00FB66E1"/>
    <w:rsid w:val="00FB7D30"/>
    <w:rsid w:val="00FC3470"/>
    <w:rsid w:val="00FC39D8"/>
    <w:rsid w:val="00FC77D2"/>
    <w:rsid w:val="00FD0D8C"/>
    <w:rsid w:val="00FD535D"/>
    <w:rsid w:val="00FE11D2"/>
    <w:rsid w:val="00FE7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F17378"/>
  <w15:docId w15:val="{B48EB270-E2BC-4FFA-99EB-E9191A2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pPr>
    <w:rPr>
      <w:rFonts w:eastAsia="Lucida Sans Unicode"/>
      <w:kern w:val="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rPr>
      <w:b/>
      <w:u w:val="single"/>
    </w:rPr>
  </w:style>
  <w:style w:type="character" w:customStyle="1" w:styleId="ListLabel2">
    <w:name w:val="ListLabel 2"/>
    <w:rPr>
      <w:sz w:val="24"/>
      <w:szCs w:val="24"/>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kladntextodsazen">
    <w:name w:val="Body Text Indent"/>
    <w:basedOn w:val="Normln"/>
    <w:pPr>
      <w:jc w:val="center"/>
    </w:pPr>
  </w:style>
  <w:style w:type="paragraph" w:styleId="Nzev">
    <w:name w:val="Title"/>
    <w:basedOn w:val="Normln"/>
    <w:next w:val="Podnadpis"/>
    <w:qFormat/>
    <w:pPr>
      <w:jc w:val="center"/>
    </w:pPr>
    <w:rPr>
      <w:b/>
      <w:bCs/>
      <w:smallCaps/>
      <w:sz w:val="48"/>
      <w:szCs w:val="48"/>
    </w:rPr>
  </w:style>
  <w:style w:type="paragraph" w:styleId="Podnadpis">
    <w:name w:val="Subtitle"/>
    <w:basedOn w:val="Nadpis"/>
    <w:next w:val="Zkladntext"/>
    <w:qFormat/>
    <w:pPr>
      <w:jc w:val="center"/>
    </w:pPr>
    <w:rPr>
      <w:i/>
      <w:iCs/>
    </w:rPr>
  </w:style>
  <w:style w:type="paragraph" w:customStyle="1" w:styleId="Zkladntext31">
    <w:name w:val="Základní text 31"/>
    <w:basedOn w:val="Normln"/>
  </w:style>
  <w:style w:type="paragraph" w:customStyle="1" w:styleId="Odstavecseseznamem1">
    <w:name w:val="Odstavec se seznamem1"/>
    <w:basedOn w:val="Normln"/>
  </w:style>
  <w:style w:type="paragraph" w:customStyle="1" w:styleId="Zkladntextodsazen31">
    <w:name w:val="Základní text odsazený 31"/>
    <w:basedOn w:val="Normln"/>
  </w:style>
  <w:style w:type="paragraph" w:customStyle="1" w:styleId="Zkladntext21">
    <w:name w:val="Základní text 21"/>
    <w:basedOn w:val="Normln"/>
  </w:style>
  <w:style w:type="paragraph" w:styleId="Zhlav">
    <w:name w:val="header"/>
    <w:basedOn w:val="Normln"/>
    <w:pPr>
      <w:suppressLineNumbers/>
      <w:tabs>
        <w:tab w:val="center" w:pos="4818"/>
        <w:tab w:val="right" w:pos="9637"/>
      </w:tabs>
    </w:pPr>
  </w:style>
  <w:style w:type="paragraph" w:styleId="Prosttext">
    <w:name w:val="Plain Text"/>
    <w:basedOn w:val="Normln"/>
    <w:link w:val="ProsttextChar"/>
    <w:rsid w:val="00A47614"/>
    <w:pPr>
      <w:widowControl/>
      <w:suppressAutoHyphens w:val="0"/>
    </w:pPr>
    <w:rPr>
      <w:rFonts w:ascii="Courier New" w:eastAsia="Times New Roman" w:hAnsi="Courier New"/>
      <w:kern w:val="0"/>
      <w:sz w:val="20"/>
      <w:szCs w:val="20"/>
    </w:rPr>
  </w:style>
  <w:style w:type="character" w:customStyle="1" w:styleId="ProsttextChar">
    <w:name w:val="Prostý text Char"/>
    <w:link w:val="Prosttext"/>
    <w:rsid w:val="00A47614"/>
    <w:rPr>
      <w:rFonts w:ascii="Courier New" w:hAnsi="Courier New"/>
    </w:rPr>
  </w:style>
  <w:style w:type="paragraph" w:styleId="Textbubliny">
    <w:name w:val="Balloon Text"/>
    <w:basedOn w:val="Normln"/>
    <w:link w:val="TextbublinyChar"/>
    <w:uiPriority w:val="99"/>
    <w:semiHidden/>
    <w:unhideWhenUsed/>
    <w:rsid w:val="00C956B9"/>
    <w:rPr>
      <w:rFonts w:ascii="Tahoma" w:hAnsi="Tahoma" w:cs="Tahoma"/>
      <w:sz w:val="16"/>
      <w:szCs w:val="16"/>
    </w:rPr>
  </w:style>
  <w:style w:type="character" w:customStyle="1" w:styleId="TextbublinyChar">
    <w:name w:val="Text bubliny Char"/>
    <w:link w:val="Textbubliny"/>
    <w:uiPriority w:val="99"/>
    <w:semiHidden/>
    <w:rsid w:val="00C956B9"/>
    <w:rPr>
      <w:rFonts w:ascii="Tahoma" w:eastAsia="Lucida Sans Unicode" w:hAnsi="Tahoma" w:cs="Tahoma"/>
      <w:kern w:val="1"/>
      <w:sz w:val="16"/>
      <w:szCs w:val="16"/>
    </w:rPr>
  </w:style>
  <w:style w:type="character" w:styleId="Odkaznakoment">
    <w:name w:val="annotation reference"/>
    <w:uiPriority w:val="99"/>
    <w:semiHidden/>
    <w:unhideWhenUsed/>
    <w:rsid w:val="000725BC"/>
    <w:rPr>
      <w:sz w:val="16"/>
      <w:szCs w:val="16"/>
    </w:rPr>
  </w:style>
  <w:style w:type="paragraph" w:styleId="Textkomente">
    <w:name w:val="annotation text"/>
    <w:basedOn w:val="Normln"/>
    <w:link w:val="TextkomenteChar"/>
    <w:uiPriority w:val="99"/>
    <w:semiHidden/>
    <w:unhideWhenUsed/>
    <w:rsid w:val="000725BC"/>
    <w:rPr>
      <w:sz w:val="20"/>
      <w:szCs w:val="20"/>
    </w:rPr>
  </w:style>
  <w:style w:type="character" w:customStyle="1" w:styleId="TextkomenteChar">
    <w:name w:val="Text komentáře Char"/>
    <w:link w:val="Textkomente"/>
    <w:uiPriority w:val="99"/>
    <w:semiHidden/>
    <w:rsid w:val="000725BC"/>
    <w:rPr>
      <w:rFonts w:eastAsia="Lucida Sans Unicode"/>
      <w:kern w:val="1"/>
    </w:rPr>
  </w:style>
  <w:style w:type="paragraph" w:styleId="Pedmtkomente">
    <w:name w:val="annotation subject"/>
    <w:basedOn w:val="Textkomente"/>
    <w:next w:val="Textkomente"/>
    <w:link w:val="PedmtkomenteChar"/>
    <w:uiPriority w:val="99"/>
    <w:semiHidden/>
    <w:unhideWhenUsed/>
    <w:rsid w:val="000725BC"/>
    <w:rPr>
      <w:b/>
      <w:bCs/>
    </w:rPr>
  </w:style>
  <w:style w:type="character" w:customStyle="1" w:styleId="PedmtkomenteChar">
    <w:name w:val="Předmět komentáře Char"/>
    <w:link w:val="Pedmtkomente"/>
    <w:uiPriority w:val="99"/>
    <w:semiHidden/>
    <w:rsid w:val="000725BC"/>
    <w:rPr>
      <w:rFonts w:eastAsia="Lucida Sans Unicode"/>
      <w:b/>
      <w:bCs/>
      <w:kern w:val="1"/>
    </w:rPr>
  </w:style>
  <w:style w:type="paragraph" w:styleId="Zpat">
    <w:name w:val="footer"/>
    <w:basedOn w:val="Normln"/>
    <w:link w:val="ZpatChar"/>
    <w:uiPriority w:val="99"/>
    <w:unhideWhenUsed/>
    <w:rsid w:val="00562645"/>
    <w:pPr>
      <w:tabs>
        <w:tab w:val="center" w:pos="4536"/>
        <w:tab w:val="right" w:pos="9072"/>
      </w:tabs>
    </w:pPr>
  </w:style>
  <w:style w:type="character" w:customStyle="1" w:styleId="ZpatChar">
    <w:name w:val="Zápatí Char"/>
    <w:link w:val="Zpat"/>
    <w:uiPriority w:val="99"/>
    <w:rsid w:val="00562645"/>
    <w:rPr>
      <w:rFonts w:eastAsia="Lucida Sans Unicode"/>
      <w:kern w:val="1"/>
      <w:sz w:val="24"/>
      <w:szCs w:val="24"/>
    </w:rPr>
  </w:style>
  <w:style w:type="paragraph" w:styleId="Odstavecseseznamem">
    <w:name w:val="List Paragraph"/>
    <w:basedOn w:val="Normln"/>
    <w:uiPriority w:val="34"/>
    <w:qFormat/>
    <w:rsid w:val="00430A63"/>
    <w:pPr>
      <w:widowControl/>
      <w:suppressAutoHyphens w:val="0"/>
      <w:ind w:left="720"/>
      <w:contextualSpacing/>
    </w:pPr>
    <w:rPr>
      <w:rFonts w:eastAsia="Times New Roman"/>
      <w:kern w:val="0"/>
    </w:rPr>
  </w:style>
  <w:style w:type="character" w:styleId="Hypertextovodkaz">
    <w:name w:val="Hyperlink"/>
    <w:basedOn w:val="Standardnpsmoodstavce"/>
    <w:uiPriority w:val="99"/>
    <w:unhideWhenUsed/>
    <w:rsid w:val="00EF74E2"/>
    <w:rPr>
      <w:color w:val="0000FF" w:themeColor="hyperlink"/>
      <w:u w:val="single"/>
    </w:rPr>
  </w:style>
  <w:style w:type="paragraph" w:styleId="Zkladntextodsazen2">
    <w:name w:val="Body Text Indent 2"/>
    <w:basedOn w:val="Normln"/>
    <w:link w:val="Zkladntextodsazen2Char"/>
    <w:uiPriority w:val="99"/>
    <w:semiHidden/>
    <w:unhideWhenUsed/>
    <w:rsid w:val="00EF74E2"/>
    <w:pPr>
      <w:widowControl/>
      <w:suppressAutoHyphens w:val="0"/>
      <w:spacing w:after="120" w:line="480" w:lineRule="auto"/>
      <w:ind w:left="283"/>
    </w:pPr>
    <w:rPr>
      <w:rFonts w:eastAsia="Times New Roman"/>
      <w:kern w:val="0"/>
    </w:rPr>
  </w:style>
  <w:style w:type="character" w:customStyle="1" w:styleId="Zkladntextodsazen2Char">
    <w:name w:val="Základní text odsazený 2 Char"/>
    <w:basedOn w:val="Standardnpsmoodstavce"/>
    <w:link w:val="Zkladntextodsazen2"/>
    <w:uiPriority w:val="99"/>
    <w:semiHidden/>
    <w:rsid w:val="00EF74E2"/>
    <w:rPr>
      <w:sz w:val="24"/>
      <w:szCs w:val="24"/>
    </w:rPr>
  </w:style>
  <w:style w:type="paragraph" w:styleId="Revize">
    <w:name w:val="Revision"/>
    <w:hidden/>
    <w:uiPriority w:val="99"/>
    <w:semiHidden/>
    <w:rsid w:val="00F546E2"/>
    <w:rPr>
      <w:rFonts w:eastAsia="Lucida Sans Unicode"/>
      <w:kern w:val="1"/>
      <w:sz w:val="24"/>
      <w:szCs w:val="24"/>
    </w:rPr>
  </w:style>
  <w:style w:type="paragraph" w:customStyle="1" w:styleId="NormalJustified">
    <w:name w:val="Normal (Justified)"/>
    <w:basedOn w:val="Normln"/>
    <w:uiPriority w:val="99"/>
    <w:rsid w:val="002A1486"/>
    <w:pPr>
      <w:suppressAutoHyphens w:val="0"/>
      <w:jc w:val="both"/>
    </w:pPr>
    <w:rPr>
      <w:rFonts w:eastAsia="Times New Roman"/>
      <w:kern w:val="28"/>
      <w:szCs w:val="20"/>
    </w:rPr>
  </w:style>
  <w:style w:type="character" w:customStyle="1" w:styleId="hlavninadpis2">
    <w:name w:val="hlavninadpis2"/>
    <w:basedOn w:val="Standardnpsmoodstavce"/>
    <w:rsid w:val="007F3711"/>
    <w:rPr>
      <w:b/>
      <w:bCs/>
      <w:vanish w:val="0"/>
      <w:webHidden w:val="0"/>
      <w:sz w:val="21"/>
      <w:szCs w:val="21"/>
      <w:bdr w:val="single" w:sz="18" w:space="10" w:color="F87109" w:frame="1"/>
      <w:shd w:val="clear" w:color="auto" w:fill="F8710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3032">
      <w:bodyDiv w:val="1"/>
      <w:marLeft w:val="0"/>
      <w:marRight w:val="0"/>
      <w:marTop w:val="0"/>
      <w:marBottom w:val="0"/>
      <w:divBdr>
        <w:top w:val="none" w:sz="0" w:space="0" w:color="auto"/>
        <w:left w:val="none" w:sz="0" w:space="0" w:color="auto"/>
        <w:bottom w:val="none" w:sz="0" w:space="0" w:color="auto"/>
        <w:right w:val="none" w:sz="0" w:space="0" w:color="auto"/>
      </w:divBdr>
    </w:div>
    <w:div w:id="19735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ankrlik@ivitera.com" TargetMode="External"/><Relationship Id="rId13" Type="http://schemas.openxmlformats.org/officeDocument/2006/relationships/hyperlink" Target="mailto:michal.kankrlik@ivitera.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kankrlik@iviter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ichal.kankrlik@iviter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kankrlik@ivitera.com" TargetMode="External"/><Relationship Id="rId5" Type="http://schemas.openxmlformats.org/officeDocument/2006/relationships/webSettings" Target="webSettings.xml"/><Relationship Id="rId15" Type="http://schemas.openxmlformats.org/officeDocument/2006/relationships/hyperlink" Target="mailto:michal.kankrlik@ivitera.com" TargetMode="External"/><Relationship Id="rId10" Type="http://schemas.openxmlformats.org/officeDocument/2006/relationships/hyperlink" Target="mailto:michal.kankrlik@iviter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l.kankrlik@ivitera.com" TargetMode="External"/><Relationship Id="rId14" Type="http://schemas.openxmlformats.org/officeDocument/2006/relationships/hyperlink" Target="mailto:michal.kankrlik@ivitera.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1743-86B0-46CD-8187-13899434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4162</Words>
  <Characters>24562</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Návrh smlouvy SL - IVITERA</vt:lpstr>
    </vt:vector>
  </TitlesOfParts>
  <Company>VZP ČR</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SL - IVITERA</dc:title>
  <dc:creator>Martina Okáčová</dc:creator>
  <cp:lastModifiedBy>Čtvrtlíková Lucie Ing. (VZP ČR Ústředí)</cp:lastModifiedBy>
  <cp:revision>2</cp:revision>
  <cp:lastPrinted>2021-06-17T09:35:00Z</cp:lastPrinted>
  <dcterms:created xsi:type="dcterms:W3CDTF">2021-06-28T07:53:00Z</dcterms:created>
  <dcterms:modified xsi:type="dcterms:W3CDTF">2021-06-28T07:53:00Z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;#0;#57d2667e-0983-4294-9350-43957c8088b1;#5386a7db-36dc-47e8-aacb-0d5051febeea;#2857;#http://intranetvzp.vzp.cz/u_pravni;#</vt:lpwstr>
  </property>
  <property fmtid="{D5CDD505-2E9C-101B-9397-08002B2CF9AE}" pid="3" name="ContentType">
    <vt:lpwstr>Dokument</vt:lpwstr>
  </property>
  <property fmtid="{D5CDD505-2E9C-101B-9397-08002B2CF9AE}" pid="4" name="zzhistorie8bb1ceb0-824c-4f56-921a-cc4ec60ebd61">
    <vt:lpwstr>&lt;?xml version="1.0" encoding="utf-16"?&gt;_x000d_
&lt;HistorieAll xmlns:xsi="http://www.w3.org/2001/XMLSchema-instance" xmlns:xsd="http://www.w3.org/2001/XMLSchema"&gt;_x000d_
  &lt;AktualniComment&gt;Vážený pane doktore, _x000d_
zasílám Vám k připomínkám smlouvu se společnosti IVITERA a</vt:lpwstr>
  </property>
</Properties>
</file>