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C5" w:rsidRDefault="00C956C5" w:rsidP="00C956C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B10EED">
        <w:rPr>
          <w:rFonts w:ascii="Times New Roman" w:hAnsi="Times New Roman"/>
          <w:b/>
          <w:i/>
          <w:sz w:val="28"/>
        </w:rPr>
        <w:t>2</w:t>
      </w: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  smlouvě o výpůjčce ze dne 28. 4. 2017</w:t>
      </w:r>
    </w:p>
    <w:p w:rsidR="00C956C5" w:rsidRDefault="00C956C5" w:rsidP="00C956C5">
      <w:pPr>
        <w:pStyle w:val="Nadpis1"/>
      </w:pPr>
    </w:p>
    <w:p w:rsidR="00C956C5" w:rsidRPr="00164E1E" w:rsidRDefault="00C956C5" w:rsidP="00C956C5"/>
    <w:p w:rsidR="00C956C5" w:rsidRDefault="00C956C5" w:rsidP="00C956C5">
      <w:pPr>
        <w:pStyle w:val="Nadpis1"/>
      </w:pPr>
      <w:r>
        <w:t>I. Smluvní strany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C956C5" w:rsidRDefault="00C956C5" w:rsidP="00C956C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C956C5" w:rsidRDefault="00C956C5" w:rsidP="00C956C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</w:t>
      </w:r>
      <w:r w:rsidR="002463E2">
        <w:rPr>
          <w:rFonts w:ascii="Times New Roman" w:hAnsi="Times New Roman"/>
          <w:sz w:val="24"/>
          <w:szCs w:val="24"/>
        </w:rPr>
        <w:t xml:space="preserve">astoupené starostou </w:t>
      </w:r>
      <w:r w:rsidR="00B10EED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B10EED">
        <w:rPr>
          <w:rFonts w:ascii="Times New Roman" w:hAnsi="Times New Roman"/>
          <w:sz w:val="24"/>
          <w:szCs w:val="24"/>
        </w:rPr>
        <w:t>Alexandrosem</w:t>
      </w:r>
      <w:proofErr w:type="spellEnd"/>
      <w:r w:rsidR="00B1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EED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</w:p>
    <w:p w:rsidR="00C956C5" w:rsidRPr="00E92615" w:rsidRDefault="00C956C5" w:rsidP="00C956C5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 w:rsidRPr="00F63D2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óza</w:t>
      </w:r>
      <w:r w:rsidR="00312B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312B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středisko volného času Velké Meziříčí, příspěvková organizace</w:t>
      </w:r>
    </w:p>
    <w:p w:rsidR="00C956C5" w:rsidRDefault="00C956C5" w:rsidP="00C956C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 w:rsidRPr="00F63D20">
        <w:rPr>
          <w:rFonts w:ascii="Times New Roman" w:hAnsi="Times New Roman"/>
          <w:sz w:val="24"/>
          <w:szCs w:val="24"/>
        </w:rPr>
        <w:t>sídlem Komenského 10/2,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C956C5" w:rsidRDefault="00C956C5" w:rsidP="00C956C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69650560</w:t>
      </w:r>
    </w:p>
    <w:p w:rsidR="00C956C5" w:rsidRDefault="00C956C5" w:rsidP="00C956C5">
      <w:pPr>
        <w:pStyle w:val="Zkladntext21"/>
      </w:pPr>
      <w:r>
        <w:t xml:space="preserve"> </w:t>
      </w:r>
      <w:r>
        <w:tab/>
        <w:t>zastoupená ředitelkou Ing.</w:t>
      </w:r>
      <w:r w:rsidR="00312B29">
        <w:t xml:space="preserve"> Bc.</w:t>
      </w:r>
      <w:r>
        <w:t xml:space="preserve"> Alenou Vidlákovou  </w:t>
      </w: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C956C5" w:rsidRDefault="00C956C5" w:rsidP="00C956C5">
      <w:pPr>
        <w:jc w:val="center"/>
        <w:rPr>
          <w:rFonts w:ascii="Times New Roman" w:hAnsi="Times New Roman"/>
          <w:sz w:val="24"/>
        </w:rPr>
      </w:pP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nemovitých věcí v pořizovací ceně</w:t>
      </w:r>
      <w:r w:rsidRPr="00AC4C38">
        <w:rPr>
          <w:rFonts w:ascii="Times New Roman" w:hAnsi="Times New Roman"/>
          <w:b/>
          <w:sz w:val="24"/>
        </w:rPr>
        <w:t xml:space="preserve"> 3</w:t>
      </w:r>
      <w:r w:rsidR="00B10EED">
        <w:rPr>
          <w:rFonts w:ascii="Times New Roman" w:hAnsi="Times New Roman"/>
          <w:b/>
          <w:sz w:val="24"/>
        </w:rPr>
        <w:t xml:space="preserve"> 600</w:t>
      </w:r>
      <w:r>
        <w:rPr>
          <w:rFonts w:ascii="Times New Roman" w:hAnsi="Times New Roman"/>
          <w:b/>
          <w:sz w:val="24"/>
        </w:rPr>
        <w:t xml:space="preserve"> </w:t>
      </w:r>
      <w:r w:rsidR="00B10EED">
        <w:rPr>
          <w:rFonts w:ascii="Times New Roman" w:hAnsi="Times New Roman"/>
          <w:b/>
          <w:sz w:val="24"/>
        </w:rPr>
        <w:t>417</w:t>
      </w:r>
      <w:r w:rsidRPr="009F6CB7">
        <w:rPr>
          <w:rFonts w:ascii="Times New Roman" w:hAnsi="Times New Roman"/>
          <w:b/>
          <w:sz w:val="24"/>
        </w:rPr>
        <w:t>,</w:t>
      </w:r>
      <w:r w:rsidR="00B10EED">
        <w:rPr>
          <w:rFonts w:ascii="Times New Roman" w:hAnsi="Times New Roman"/>
          <w:b/>
          <w:sz w:val="24"/>
        </w:rPr>
        <w:t>92</w:t>
      </w:r>
      <w:r w:rsidRPr="0038783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uvedených v příloze dodatku č. </w:t>
      </w:r>
      <w:r w:rsidR="00CB084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ke smlouvě o výpůjčce,</w:t>
      </w:r>
      <w:r w:rsidRPr="004566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kterým se zvyšuje hodnota nemovitých věcí přenechaných vypůjčiteli k dočasnému užívání, a to pro potřeby vypůjčitele k účelu, který je vymezen ve zřizovací listině. 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vč. majetku uvedeného v příloze k dodatku č. </w:t>
      </w:r>
      <w:r w:rsidR="00CB084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>
        <w:rPr>
          <w:rFonts w:ascii="Times New Roman" w:hAnsi="Times New Roman"/>
          <w:b/>
          <w:sz w:val="24"/>
        </w:rPr>
        <w:t>217 790</w:t>
      </w:r>
      <w:r w:rsidRPr="00E92615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>9</w:t>
      </w:r>
      <w:r w:rsidRPr="00E92615">
        <w:rPr>
          <w:rFonts w:ascii="Times New Roman" w:hAnsi="Times New Roman"/>
          <w:b/>
          <w:sz w:val="24"/>
        </w:rPr>
        <w:t>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, u nemovitých věcí </w:t>
      </w:r>
      <w:r w:rsidR="00CB084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 </w:t>
      </w:r>
      <w:r w:rsidR="00CB0841">
        <w:rPr>
          <w:rFonts w:ascii="Times New Roman" w:hAnsi="Times New Roman"/>
          <w:b/>
          <w:sz w:val="24"/>
        </w:rPr>
        <w:t>880</w:t>
      </w:r>
      <w:r>
        <w:rPr>
          <w:rFonts w:ascii="Times New Roman" w:hAnsi="Times New Roman"/>
          <w:b/>
          <w:sz w:val="24"/>
        </w:rPr>
        <w:t> </w:t>
      </w:r>
      <w:r w:rsidR="00CB0841">
        <w:rPr>
          <w:rFonts w:ascii="Times New Roman" w:hAnsi="Times New Roman"/>
          <w:b/>
          <w:sz w:val="24"/>
        </w:rPr>
        <w:t>251</w:t>
      </w:r>
      <w:r w:rsidRPr="009F6CB7">
        <w:rPr>
          <w:rFonts w:ascii="Times New Roman" w:hAnsi="Times New Roman"/>
          <w:b/>
          <w:sz w:val="24"/>
        </w:rPr>
        <w:t>,</w:t>
      </w:r>
      <w:r w:rsidR="00CB0841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 xml:space="preserve"> </w:t>
      </w:r>
      <w:r w:rsidRPr="009F6CB7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. 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C956C5" w:rsidRDefault="00C956C5" w:rsidP="00C956C5"/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C956C5" w:rsidRPr="002D19DF" w:rsidRDefault="00C956C5" w:rsidP="00C956C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977396">
        <w:rPr>
          <w:rFonts w:ascii="Times New Roman" w:hAnsi="Times New Roman"/>
          <w:sz w:val="24"/>
        </w:rPr>
        <w:t>projednala a rozhodla o jeho</w:t>
      </w:r>
      <w:r w:rsidR="002463E2">
        <w:rPr>
          <w:rFonts w:ascii="Times New Roman" w:hAnsi="Times New Roman"/>
          <w:sz w:val="24"/>
        </w:rPr>
        <w:t xml:space="preserve"> uzavření </w:t>
      </w:r>
      <w:r w:rsidR="00977396">
        <w:rPr>
          <w:rFonts w:ascii="Times New Roman" w:hAnsi="Times New Roman"/>
          <w:sz w:val="24"/>
        </w:rPr>
        <w:t>Ra</w:t>
      </w:r>
      <w:r w:rsidR="004C09D2">
        <w:rPr>
          <w:rFonts w:ascii="Times New Roman" w:hAnsi="Times New Roman"/>
          <w:sz w:val="24"/>
        </w:rPr>
        <w:t xml:space="preserve">da města Velké Meziříčí dne </w:t>
      </w:r>
      <w:r w:rsidR="0040103B">
        <w:rPr>
          <w:rFonts w:ascii="Times New Roman" w:hAnsi="Times New Roman"/>
          <w:sz w:val="24"/>
        </w:rPr>
        <w:t>16</w:t>
      </w:r>
      <w:r w:rsidR="004C09D2">
        <w:rPr>
          <w:rFonts w:ascii="Times New Roman" w:hAnsi="Times New Roman"/>
          <w:sz w:val="24"/>
        </w:rPr>
        <w:t>.</w:t>
      </w:r>
      <w:r w:rsidR="00312B29">
        <w:rPr>
          <w:rFonts w:ascii="Times New Roman" w:hAnsi="Times New Roman"/>
          <w:sz w:val="24"/>
        </w:rPr>
        <w:t xml:space="preserve"> </w:t>
      </w:r>
      <w:r w:rsidR="0040103B">
        <w:rPr>
          <w:rFonts w:ascii="Times New Roman" w:hAnsi="Times New Roman"/>
          <w:sz w:val="24"/>
        </w:rPr>
        <w:t>6</w:t>
      </w:r>
      <w:r w:rsidR="00977396">
        <w:rPr>
          <w:rFonts w:ascii="Times New Roman" w:hAnsi="Times New Roman"/>
          <w:sz w:val="24"/>
        </w:rPr>
        <w:t>.</w:t>
      </w:r>
      <w:r w:rsidR="00312B29">
        <w:rPr>
          <w:rFonts w:ascii="Times New Roman" w:hAnsi="Times New Roman"/>
          <w:sz w:val="24"/>
        </w:rPr>
        <w:t xml:space="preserve"> </w:t>
      </w:r>
      <w:r w:rsidR="004C09D2">
        <w:rPr>
          <w:rFonts w:ascii="Times New Roman" w:hAnsi="Times New Roman"/>
          <w:sz w:val="24"/>
        </w:rPr>
        <w:t>20</w:t>
      </w:r>
      <w:r w:rsidR="00CB0841">
        <w:rPr>
          <w:rFonts w:ascii="Times New Roman" w:hAnsi="Times New Roman"/>
          <w:sz w:val="24"/>
        </w:rPr>
        <w:t>21</w:t>
      </w:r>
      <w:r w:rsidR="004C09D2">
        <w:rPr>
          <w:rFonts w:ascii="Times New Roman" w:hAnsi="Times New Roman"/>
          <w:sz w:val="24"/>
        </w:rPr>
        <w:t xml:space="preserve"> usnesením č.</w:t>
      </w:r>
      <w:r w:rsidR="00CB0841">
        <w:rPr>
          <w:rFonts w:ascii="Times New Roman" w:hAnsi="Times New Roman"/>
          <w:sz w:val="24"/>
        </w:rPr>
        <w:t xml:space="preserve"> </w:t>
      </w:r>
      <w:r w:rsidR="0040103B">
        <w:rPr>
          <w:rFonts w:ascii="Times New Roman" w:hAnsi="Times New Roman"/>
          <w:sz w:val="24"/>
        </w:rPr>
        <w:t>2338</w:t>
      </w:r>
      <w:r w:rsidR="004C09D2">
        <w:rPr>
          <w:rFonts w:ascii="Times New Roman" w:hAnsi="Times New Roman"/>
          <w:sz w:val="24"/>
        </w:rPr>
        <w:t>/</w:t>
      </w:r>
      <w:r w:rsidR="0040103B">
        <w:rPr>
          <w:rFonts w:ascii="Times New Roman" w:hAnsi="Times New Roman"/>
          <w:sz w:val="24"/>
        </w:rPr>
        <w:t>67</w:t>
      </w:r>
      <w:r w:rsidR="00977396">
        <w:rPr>
          <w:rFonts w:ascii="Times New Roman" w:hAnsi="Times New Roman"/>
          <w:sz w:val="24"/>
        </w:rPr>
        <w:t>/20</w:t>
      </w:r>
      <w:r w:rsidR="00CB0841">
        <w:rPr>
          <w:rFonts w:ascii="Times New Roman" w:hAnsi="Times New Roman"/>
          <w:sz w:val="24"/>
        </w:rPr>
        <w:t>21</w:t>
      </w:r>
      <w:r w:rsidR="00977396">
        <w:rPr>
          <w:rFonts w:ascii="Times New Roman" w:hAnsi="Times New Roman"/>
          <w:sz w:val="24"/>
        </w:rPr>
        <w:t>.</w:t>
      </w: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nemovitých věcí do výpůjčky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977396" w:rsidP="00C956C5">
      <w:pPr>
        <w:pStyle w:val="Zkladntextodsazen21"/>
        <w:ind w:left="0"/>
        <w:jc w:val="both"/>
      </w:pPr>
      <w:r>
        <w:t xml:space="preserve">       Ve Velkém Meziříčí dne </w:t>
      </w:r>
      <w:r w:rsidR="0040103B">
        <w:t>21.</w:t>
      </w:r>
      <w:r w:rsidR="00312B29">
        <w:t xml:space="preserve"> </w:t>
      </w:r>
      <w:r w:rsidR="0040103B">
        <w:t>6.</w:t>
      </w:r>
      <w:r w:rsidR="00312B29">
        <w:t xml:space="preserve"> </w:t>
      </w:r>
      <w:bookmarkStart w:id="0" w:name="_GoBack"/>
      <w:bookmarkEnd w:id="0"/>
      <w:r w:rsidR="0040103B">
        <w:t>2021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C956C5" w:rsidRDefault="00CB0841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Ing. arch. Alexandros </w:t>
      </w:r>
      <w:proofErr w:type="spellStart"/>
      <w:r>
        <w:rPr>
          <w:rFonts w:ascii="Times New Roman" w:hAnsi="Times New Roman"/>
          <w:sz w:val="24"/>
        </w:rPr>
        <w:t>Kaminaras</w:t>
      </w:r>
      <w:proofErr w:type="spellEnd"/>
      <w:r w:rsidR="00C956C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956C5">
        <w:rPr>
          <w:rFonts w:ascii="Times New Roman" w:hAnsi="Times New Roman"/>
          <w:sz w:val="24"/>
        </w:rPr>
        <w:tab/>
      </w:r>
      <w:r w:rsidR="00977396">
        <w:rPr>
          <w:rFonts w:ascii="Times New Roman" w:hAnsi="Times New Roman"/>
          <w:sz w:val="24"/>
        </w:rPr>
        <w:tab/>
        <w:t xml:space="preserve">    Ing.</w:t>
      </w:r>
      <w:r w:rsidR="00312B29">
        <w:rPr>
          <w:rFonts w:ascii="Times New Roman" w:hAnsi="Times New Roman"/>
          <w:sz w:val="24"/>
        </w:rPr>
        <w:t xml:space="preserve"> Bc.</w:t>
      </w:r>
      <w:r w:rsidR="00977396">
        <w:rPr>
          <w:rFonts w:ascii="Times New Roman" w:hAnsi="Times New Roman"/>
          <w:sz w:val="24"/>
        </w:rPr>
        <w:t xml:space="preserve"> Alena Vidláková</w:t>
      </w:r>
    </w:p>
    <w:p w:rsidR="00C956C5" w:rsidRDefault="00977396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starosta</w:t>
      </w:r>
      <w:r w:rsidR="00C956C5" w:rsidRPr="00C23E25">
        <w:rPr>
          <w:rFonts w:ascii="Times New Roman" w:hAnsi="Times New Roman"/>
          <w:sz w:val="24"/>
        </w:rPr>
        <w:t xml:space="preserve"> </w:t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ředitelka</w:t>
      </w:r>
    </w:p>
    <w:sectPr w:rsidR="00C9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6C5"/>
    <w:rsid w:val="00236FDB"/>
    <w:rsid w:val="002463E2"/>
    <w:rsid w:val="002928AA"/>
    <w:rsid w:val="00312B29"/>
    <w:rsid w:val="0040103B"/>
    <w:rsid w:val="004C09D2"/>
    <w:rsid w:val="00977396"/>
    <w:rsid w:val="00B10EED"/>
    <w:rsid w:val="00C263EB"/>
    <w:rsid w:val="00C956C5"/>
    <w:rsid w:val="00C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4DE1"/>
  <w15:docId w15:val="{0B4C9DB1-D25A-4BCD-9355-E6EDA31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56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56C5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56C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956C5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C956C5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Mejzlíková Marie</cp:lastModifiedBy>
  <cp:revision>8</cp:revision>
  <cp:lastPrinted>2021-06-21T06:06:00Z</cp:lastPrinted>
  <dcterms:created xsi:type="dcterms:W3CDTF">2018-03-05T08:06:00Z</dcterms:created>
  <dcterms:modified xsi:type="dcterms:W3CDTF">2021-06-21T06:11:00Z</dcterms:modified>
</cp:coreProperties>
</file>