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FA" w:rsidRDefault="003D4C9D">
      <w:pPr>
        <w:pStyle w:val="Nadpis1"/>
        <w:spacing w:before="66"/>
        <w:ind w:left="3671"/>
        <w:jc w:val="left"/>
      </w:pPr>
      <w:proofErr w:type="gramStart"/>
      <w:r>
        <w:t>R17Z00279 – 279.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B144FA" w:rsidRDefault="00B144FA">
      <w:pPr>
        <w:pStyle w:val="Zkladntext"/>
        <w:spacing w:before="9"/>
        <w:rPr>
          <w:b/>
          <w:sz w:val="37"/>
        </w:rPr>
      </w:pPr>
    </w:p>
    <w:p w:rsidR="00B144FA" w:rsidRDefault="003D4C9D">
      <w:pPr>
        <w:ind w:left="172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B144FA" w:rsidRDefault="003D4C9D">
      <w:pPr>
        <w:pStyle w:val="Zkladntext"/>
        <w:spacing w:before="38" w:line="276" w:lineRule="auto"/>
        <w:ind w:left="172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B144FA" w:rsidRDefault="003D4C9D">
      <w:pPr>
        <w:spacing w:line="276" w:lineRule="auto"/>
        <w:ind w:left="172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B144FA" w:rsidRDefault="003D4C9D">
      <w:pPr>
        <w:pStyle w:val="Zkladntext"/>
        <w:spacing w:before="3" w:line="552" w:lineRule="auto"/>
        <w:ind w:left="172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B144FA" w:rsidRDefault="003D4C9D">
      <w:pPr>
        <w:pStyle w:val="Zkladntext"/>
        <w:spacing w:before="14"/>
        <w:ind w:left="1729"/>
      </w:pPr>
      <w:proofErr w:type="gramStart"/>
      <w:r>
        <w:t>a</w:t>
      </w:r>
      <w:proofErr w:type="gramEnd"/>
    </w:p>
    <w:p w:rsidR="00B144FA" w:rsidRDefault="00B144FA">
      <w:pPr>
        <w:pStyle w:val="Zkladntext"/>
        <w:spacing w:before="5"/>
        <w:rPr>
          <w:sz w:val="31"/>
        </w:rPr>
      </w:pPr>
    </w:p>
    <w:p w:rsidR="00B144FA" w:rsidRDefault="003D4C9D">
      <w:pPr>
        <w:pStyle w:val="Nadpis1"/>
        <w:spacing w:before="1"/>
        <w:ind w:left="1729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B144FA" w:rsidRDefault="003D4C9D">
      <w:pPr>
        <w:pStyle w:val="Zkladntext"/>
        <w:spacing w:before="36" w:line="278" w:lineRule="auto"/>
        <w:ind w:left="172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B144FA" w:rsidRDefault="003D4C9D">
      <w:pPr>
        <w:spacing w:line="274" w:lineRule="exact"/>
        <w:ind w:left="172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B144FA" w:rsidRDefault="003D4C9D">
      <w:pPr>
        <w:spacing w:before="41"/>
        <w:ind w:left="1729"/>
        <w:rPr>
          <w:i/>
          <w:sz w:val="24"/>
        </w:rPr>
      </w:pPr>
      <w:r>
        <w:rPr>
          <w:i/>
          <w:sz w:val="24"/>
        </w:rPr>
        <w:t>C 11330</w:t>
      </w:r>
    </w:p>
    <w:p w:rsidR="00B144FA" w:rsidRDefault="003D4C9D">
      <w:pPr>
        <w:pStyle w:val="Zkladntext"/>
        <w:spacing w:before="41" w:line="552" w:lineRule="auto"/>
        <w:ind w:left="1729" w:right="326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B144FA" w:rsidRDefault="00B144FA">
      <w:pPr>
        <w:pStyle w:val="Zkladntext"/>
        <w:spacing w:before="9"/>
        <w:rPr>
          <w:sz w:val="15"/>
        </w:rPr>
      </w:pPr>
    </w:p>
    <w:p w:rsidR="00B144FA" w:rsidRDefault="003D4C9D">
      <w:pPr>
        <w:spacing w:before="106"/>
        <w:ind w:left="116"/>
        <w:rPr>
          <w:sz w:val="24"/>
        </w:rPr>
      </w:pPr>
      <w:r>
        <w:rPr>
          <w:rFonts w:ascii="Myriad Pro" w:hAnsi="Myriad Pro"/>
          <w:position w:val="12"/>
          <w:sz w:val="15"/>
        </w:rPr>
        <w:t xml:space="preserve"> </w:t>
      </w:r>
      <w:r>
        <w:rPr>
          <w:rFonts w:ascii="Myriad Pro" w:hAnsi="Myriad Pro"/>
          <w:position w:val="12"/>
          <w:sz w:val="15"/>
        </w:rPr>
        <w:tab/>
      </w:r>
      <w:r>
        <w:rPr>
          <w:rFonts w:ascii="Myriad Pro" w:hAnsi="Myriad Pro"/>
          <w:position w:val="12"/>
          <w:sz w:val="15"/>
        </w:rPr>
        <w:tab/>
      </w:r>
      <w:r>
        <w:rPr>
          <w:rFonts w:ascii="Myriad Pro" w:hAnsi="Myriad Pro"/>
          <w:position w:val="12"/>
          <w:sz w:val="15"/>
        </w:rPr>
        <w:tab/>
      </w:r>
      <w:proofErr w:type="spellStart"/>
      <w:proofErr w:type="gramStart"/>
      <w:r>
        <w:rPr>
          <w:sz w:val="24"/>
        </w:rPr>
        <w:t>uzavírají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měsíce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</w:p>
    <w:p w:rsidR="00B144FA" w:rsidRDefault="00B144FA">
      <w:pPr>
        <w:rPr>
          <w:sz w:val="24"/>
        </w:rPr>
        <w:sectPr w:rsidR="00B144FA">
          <w:type w:val="continuous"/>
          <w:pgSz w:w="11910" w:h="16840"/>
          <w:pgMar w:top="620" w:right="1300" w:bottom="280" w:left="820" w:header="708" w:footer="708" w:gutter="0"/>
          <w:cols w:space="708"/>
        </w:sectPr>
      </w:pPr>
    </w:p>
    <w:p w:rsidR="00B144FA" w:rsidRDefault="00B144FA">
      <w:pPr>
        <w:spacing w:before="5"/>
        <w:ind w:left="116"/>
        <w:rPr>
          <w:rFonts w:ascii="Myriad Pro" w:hAnsi="Myriad Pro"/>
          <w:sz w:val="30"/>
        </w:rPr>
      </w:pPr>
    </w:p>
    <w:p w:rsidR="00B144FA" w:rsidRDefault="003D4C9D" w:rsidP="003D4C9D">
      <w:pPr>
        <w:spacing w:before="22"/>
        <w:ind w:left="116"/>
        <w:rPr>
          <w:rFonts w:ascii="Myriad Pro"/>
          <w:sz w:val="15"/>
        </w:rPr>
      </w:pPr>
      <w:r>
        <w:br w:type="column"/>
      </w:r>
    </w:p>
    <w:p w:rsidR="00B144FA" w:rsidRDefault="003D4C9D">
      <w:pPr>
        <w:pStyle w:val="Zkladntext"/>
        <w:rPr>
          <w:rFonts w:ascii="Myriad Pro"/>
          <w:sz w:val="26"/>
        </w:rPr>
      </w:pPr>
      <w:r>
        <w:br w:type="column"/>
      </w:r>
    </w:p>
    <w:p w:rsidR="00B144FA" w:rsidRDefault="00B144FA">
      <w:pPr>
        <w:pStyle w:val="Zkladntext"/>
        <w:spacing w:before="1"/>
        <w:rPr>
          <w:rFonts w:ascii="Myriad Pro"/>
          <w:sz w:val="27"/>
        </w:rPr>
      </w:pPr>
    </w:p>
    <w:p w:rsidR="00B144FA" w:rsidRDefault="003D4C9D">
      <w:pPr>
        <w:pStyle w:val="Nadpis1"/>
        <w:ind w:left="116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279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B144FA" w:rsidRDefault="00B144FA">
      <w:pPr>
        <w:sectPr w:rsidR="00B144FA">
          <w:type w:val="continuous"/>
          <w:pgSz w:w="11910" w:h="16840"/>
          <w:pgMar w:top="620" w:right="1300" w:bottom="280" w:left="820" w:header="708" w:footer="708" w:gutter="0"/>
          <w:cols w:num="3" w:space="708" w:equalWidth="0">
            <w:col w:w="1222" w:space="159"/>
            <w:col w:w="1339" w:space="251"/>
            <w:col w:w="6819"/>
          </w:cols>
        </w:sectPr>
      </w:pPr>
    </w:p>
    <w:p w:rsidR="00B144FA" w:rsidRDefault="003D4C9D">
      <w:pPr>
        <w:spacing w:before="41" w:line="278" w:lineRule="auto"/>
        <w:ind w:left="118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B144FA" w:rsidRDefault="00B144FA">
      <w:pPr>
        <w:pStyle w:val="Zkladntext"/>
        <w:rPr>
          <w:b/>
          <w:sz w:val="26"/>
        </w:rPr>
      </w:pPr>
    </w:p>
    <w:p w:rsidR="00B144FA" w:rsidRDefault="00B144FA">
      <w:pPr>
        <w:pStyle w:val="Zkladntext"/>
        <w:spacing w:before="11"/>
        <w:rPr>
          <w:b/>
          <w:sz w:val="28"/>
        </w:rPr>
      </w:pPr>
    </w:p>
    <w:p w:rsidR="00B144FA" w:rsidRDefault="003D4C9D">
      <w:pPr>
        <w:ind w:left="118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B144FA" w:rsidRDefault="003D4C9D">
      <w:pPr>
        <w:pStyle w:val="Odstavecseseznamem"/>
        <w:numPr>
          <w:ilvl w:val="0"/>
          <w:numId w:val="6"/>
        </w:numPr>
        <w:tabs>
          <w:tab w:val="left" w:pos="1163"/>
        </w:tabs>
        <w:spacing w:before="159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B144FA" w:rsidRDefault="003D4C9D">
      <w:pPr>
        <w:pStyle w:val="Odstavecseseznamem"/>
        <w:numPr>
          <w:ilvl w:val="0"/>
          <w:numId w:val="6"/>
        </w:numPr>
        <w:tabs>
          <w:tab w:val="left" w:pos="1163"/>
        </w:tabs>
        <w:spacing w:before="121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144FA" w:rsidRDefault="00B144FA">
      <w:pPr>
        <w:pStyle w:val="Zkladntext"/>
        <w:spacing w:before="2"/>
        <w:rPr>
          <w:sz w:val="28"/>
        </w:rPr>
      </w:pPr>
    </w:p>
    <w:p w:rsidR="00B144FA" w:rsidRDefault="003D4C9D">
      <w:pPr>
        <w:pStyle w:val="Nadpis1"/>
        <w:spacing w:before="1"/>
        <w:ind w:left="1184"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B144FA" w:rsidRDefault="003D4C9D">
      <w:pPr>
        <w:pStyle w:val="Odstavecseseznamem"/>
        <w:numPr>
          <w:ilvl w:val="0"/>
          <w:numId w:val="5"/>
        </w:numPr>
        <w:tabs>
          <w:tab w:val="left" w:pos="116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B144FA" w:rsidRDefault="003D4C9D">
      <w:pPr>
        <w:pStyle w:val="Odstavecseseznamem"/>
        <w:numPr>
          <w:ilvl w:val="0"/>
          <w:numId w:val="5"/>
        </w:numPr>
        <w:tabs>
          <w:tab w:val="left" w:pos="1162"/>
          <w:tab w:val="left" w:pos="1163"/>
        </w:tabs>
        <w:spacing w:before="123"/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B144FA" w:rsidRDefault="003D4C9D">
      <w:pPr>
        <w:pStyle w:val="Odstavecseseznamem"/>
        <w:numPr>
          <w:ilvl w:val="1"/>
          <w:numId w:val="5"/>
        </w:numPr>
        <w:tabs>
          <w:tab w:val="left" w:pos="1729"/>
          <w:tab w:val="left" w:pos="173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62 000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B144FA" w:rsidRDefault="00B144FA">
      <w:pPr>
        <w:rPr>
          <w:sz w:val="24"/>
        </w:rPr>
        <w:sectPr w:rsidR="00B144FA">
          <w:type w:val="continuous"/>
          <w:pgSz w:w="11910" w:h="16840"/>
          <w:pgMar w:top="620" w:right="1300" w:bottom="280" w:left="820" w:header="708" w:footer="708" w:gutter="0"/>
          <w:cols w:space="708"/>
        </w:sectPr>
      </w:pPr>
    </w:p>
    <w:p w:rsidR="00B144FA" w:rsidRDefault="003D4C9D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B144FA" w:rsidRDefault="003D4C9D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65 000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B144FA" w:rsidRDefault="003D4C9D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144FA" w:rsidRDefault="00B144FA">
      <w:pPr>
        <w:pStyle w:val="Zkladntext"/>
        <w:spacing w:before="6"/>
        <w:rPr>
          <w:sz w:val="31"/>
        </w:rPr>
      </w:pPr>
    </w:p>
    <w:p w:rsidR="00B144FA" w:rsidRDefault="003D4C9D">
      <w:pPr>
        <w:pStyle w:val="Nadpis1"/>
        <w:ind w:righ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B144FA" w:rsidRDefault="003D4C9D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144FA" w:rsidRDefault="003D4C9D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B144FA" w:rsidRDefault="003D4C9D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B144FA" w:rsidRDefault="00B144FA">
      <w:pPr>
        <w:pStyle w:val="Zkladntext"/>
        <w:rPr>
          <w:sz w:val="28"/>
        </w:rPr>
      </w:pPr>
    </w:p>
    <w:p w:rsidR="00B144FA" w:rsidRDefault="003D4C9D">
      <w:pPr>
        <w:pStyle w:val="Nadpis1"/>
        <w:ind w:righ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B144FA" w:rsidRDefault="003D4C9D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144FA" w:rsidRDefault="003D4C9D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B144FA" w:rsidRDefault="003D4C9D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B144FA" w:rsidRDefault="003D4C9D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B144FA" w:rsidRDefault="003D4C9D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B144FA" w:rsidRDefault="00B144FA">
      <w:pPr>
        <w:pStyle w:val="Zkladntext"/>
        <w:spacing w:before="5"/>
        <w:rPr>
          <w:sz w:val="31"/>
        </w:rPr>
      </w:pPr>
    </w:p>
    <w:p w:rsidR="00B144FA" w:rsidRDefault="003D4C9D">
      <w:pPr>
        <w:pStyle w:val="Nadpis1"/>
        <w:spacing w:before="1"/>
        <w:ind w:right="1053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B144FA" w:rsidRDefault="003D4C9D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B144FA" w:rsidRDefault="003D4C9D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B144FA" w:rsidRDefault="00B144FA">
      <w:pPr>
        <w:spacing w:line="276" w:lineRule="auto"/>
        <w:jc w:val="both"/>
        <w:rPr>
          <w:sz w:val="24"/>
        </w:rPr>
        <w:sectPr w:rsidR="00B144FA">
          <w:pgSz w:w="11910" w:h="16840"/>
          <w:pgMar w:top="1320" w:right="1300" w:bottom="280" w:left="1300" w:header="708" w:footer="708" w:gutter="0"/>
          <w:cols w:space="708"/>
        </w:sectPr>
      </w:pPr>
    </w:p>
    <w:p w:rsidR="00B144FA" w:rsidRDefault="003D4C9D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B144FA" w:rsidRDefault="003D4C9D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144FA" w:rsidRDefault="003D4C9D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B144FA" w:rsidRDefault="003D4C9D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B144FA" w:rsidRDefault="003D4C9D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B144FA" w:rsidRDefault="003D4C9D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B144FA" w:rsidRDefault="003D4C9D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B144FA" w:rsidRDefault="00B144FA">
      <w:pPr>
        <w:pStyle w:val="Zkladntext"/>
        <w:rPr>
          <w:sz w:val="31"/>
        </w:rPr>
      </w:pPr>
    </w:p>
    <w:p w:rsidR="00B144FA" w:rsidRDefault="003D4C9D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 w:rsidR="001014B2">
        <w:rPr>
          <w:u w:val="single"/>
        </w:rPr>
        <w:t>3.3.2017</w:t>
      </w:r>
      <w:bookmarkStart w:id="0" w:name="_GoBack"/>
      <w:bookmarkEnd w:id="0"/>
    </w:p>
    <w:p w:rsidR="00B144FA" w:rsidRDefault="00B144FA">
      <w:pPr>
        <w:pStyle w:val="Zkladntext"/>
        <w:spacing w:before="5"/>
        <w:rPr>
          <w:sz w:val="23"/>
        </w:rPr>
      </w:pPr>
    </w:p>
    <w:p w:rsidR="00B144FA" w:rsidRDefault="003D4C9D">
      <w:pPr>
        <w:pStyle w:val="Zkladntext"/>
        <w:spacing w:before="90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B144FA" w:rsidRDefault="003D4C9D">
      <w:pPr>
        <w:pStyle w:val="Zkladntext"/>
        <w:ind w:left="5120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B144FA" w:rsidRDefault="00B144FA">
      <w:pPr>
        <w:pStyle w:val="Zkladntext"/>
        <w:spacing w:before="5"/>
        <w:rPr>
          <w:sz w:val="23"/>
        </w:rPr>
      </w:pPr>
    </w:p>
    <w:p w:rsidR="00B144FA" w:rsidRDefault="003D4C9D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1.3.2017</w:t>
      </w:r>
    </w:p>
    <w:p w:rsidR="00B144FA" w:rsidRDefault="003D4C9D">
      <w:pPr>
        <w:pStyle w:val="Zkladntext"/>
        <w:spacing w:before="14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B144FA" w:rsidRDefault="00B144FA">
      <w:pPr>
        <w:jc w:val="right"/>
        <w:sectPr w:rsidR="00B144FA">
          <w:pgSz w:w="11910" w:h="16840"/>
          <w:pgMar w:top="1320" w:right="1300" w:bottom="280" w:left="1300" w:header="708" w:footer="708" w:gutter="0"/>
          <w:cols w:space="708"/>
        </w:sectPr>
      </w:pPr>
    </w:p>
    <w:p w:rsidR="00B144FA" w:rsidRDefault="003D4C9D">
      <w:pPr>
        <w:pStyle w:val="Nadpis1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279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1"/>
        </w:rPr>
        <w:t xml:space="preserve"> </w:t>
      </w:r>
      <w:proofErr w:type="spellStart"/>
      <w:r>
        <w:t>reklamních</w:t>
      </w:r>
      <w:proofErr w:type="spellEnd"/>
      <w:r>
        <w:rPr>
          <w:spacing w:val="6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B144FA" w:rsidRDefault="00B144FA">
      <w:pPr>
        <w:pStyle w:val="Zkladntext"/>
        <w:spacing w:before="4"/>
        <w:rPr>
          <w:b/>
          <w:sz w:val="20"/>
        </w:rPr>
      </w:pPr>
    </w:p>
    <w:p w:rsidR="00B144FA" w:rsidRDefault="003D4C9D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B144FA" w:rsidRDefault="00B144FA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B144FA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B144FA" w:rsidRDefault="003D4C9D">
            <w:pPr>
              <w:pStyle w:val="TableParagraph"/>
              <w:spacing w:before="220"/>
              <w:ind w:left="10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B144FA" w:rsidRDefault="003D4C9D">
            <w:pPr>
              <w:pStyle w:val="TableParagraph"/>
              <w:spacing w:before="220"/>
              <w:ind w:left="298" w:right="29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B144FA" w:rsidRDefault="003D4C9D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B144FA" w:rsidRDefault="003D4C9D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B144FA">
        <w:trPr>
          <w:trHeight w:hRule="exact" w:val="2702"/>
        </w:trPr>
        <w:tc>
          <w:tcPr>
            <w:tcW w:w="3228" w:type="dxa"/>
            <w:tcBorders>
              <w:top w:val="single" w:sz="36" w:space="0" w:color="F1F1F1"/>
            </w:tcBorders>
          </w:tcPr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spacing w:before="1"/>
              <w:rPr>
                <w:sz w:val="37"/>
              </w:rPr>
            </w:pPr>
          </w:p>
          <w:p w:rsidR="00B144FA" w:rsidRDefault="003D4C9D">
            <w:pPr>
              <w:pStyle w:val="TableParagraph"/>
              <w:ind w:left="765" w:right="760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proofErr w:type="spellStart"/>
            <w:r>
              <w:rPr>
                <w:sz w:val="24"/>
              </w:rPr>
              <w:t>Kladenský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pohár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2017 (DZ)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spacing w:before="1"/>
              <w:rPr>
                <w:sz w:val="37"/>
              </w:rPr>
            </w:pPr>
          </w:p>
          <w:p w:rsidR="00B144FA" w:rsidRDefault="003D4C9D">
            <w:pPr>
              <w:pStyle w:val="TableParagraph"/>
              <w:ind w:left="298" w:right="3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propagačních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materiálech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Kladenský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pohár</w:t>
            </w:r>
            <w:proofErr w:type="spellEnd"/>
          </w:p>
          <w:p w:rsidR="00B144FA" w:rsidRDefault="003D4C9D">
            <w:pPr>
              <w:pStyle w:val="TableParagraph"/>
              <w:spacing w:before="2"/>
              <w:ind w:left="298" w:right="2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25. 3. 2017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B144FA" w:rsidRDefault="003D4C9D">
            <w:pPr>
              <w:pStyle w:val="TableParagraph"/>
              <w:spacing w:before="37"/>
              <w:ind w:left="105" w:right="1992"/>
              <w:rPr>
                <w:sz w:val="24"/>
              </w:rPr>
            </w:pPr>
            <w:proofErr w:type="spellStart"/>
            <w:r>
              <w:rPr>
                <w:sz w:val="24"/>
              </w:rPr>
              <w:t>Ghepardo</w:t>
            </w:r>
            <w:proofErr w:type="spellEnd"/>
            <w:r>
              <w:rPr>
                <w:sz w:val="24"/>
              </w:rPr>
              <w:t xml:space="preserve"> Group,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s.r.o. U </w:t>
            </w:r>
            <w:proofErr w:type="spellStart"/>
            <w:r>
              <w:rPr>
                <w:sz w:val="24"/>
              </w:rPr>
              <w:t>studánky</w:t>
            </w:r>
            <w:proofErr w:type="spellEnd"/>
            <w:r>
              <w:rPr>
                <w:sz w:val="24"/>
              </w:rPr>
              <w:t xml:space="preserve"> 212/21 170 00 Praha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B144FA" w:rsidRDefault="003D4C9D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03863018 DIČ: CZ03863018</w:t>
            </w:r>
          </w:p>
          <w:p w:rsidR="00B144FA" w:rsidRDefault="003D4C9D">
            <w:pPr>
              <w:pStyle w:val="TableParagraph"/>
              <w:ind w:left="105" w:right="1239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35471E"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Ing. Zdeněk </w:t>
            </w:r>
            <w:proofErr w:type="spellStart"/>
            <w:r>
              <w:rPr>
                <w:sz w:val="24"/>
              </w:rPr>
              <w:t>Chmelík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35471E">
              <w:rPr>
                <w:sz w:val="24"/>
              </w:rPr>
              <w:t>xxxxxxxxxx</w:t>
            </w:r>
            <w:proofErr w:type="spellEnd"/>
          </w:p>
          <w:p w:rsidR="00B144FA" w:rsidRDefault="003D4C9D" w:rsidP="0035471E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proofErr w:type="spellStart"/>
              <w:r w:rsidR="0035471E">
                <w:rPr>
                  <w:sz w:val="24"/>
                </w:rPr>
                <w:t>xxxxxxxxxx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spacing w:before="4"/>
              <w:rPr>
                <w:sz w:val="21"/>
              </w:rPr>
            </w:pPr>
          </w:p>
          <w:p w:rsidR="00B144FA" w:rsidRDefault="003D4C9D">
            <w:pPr>
              <w:pStyle w:val="TableParagraph"/>
              <w:spacing w:before="1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11 000</w:t>
            </w:r>
          </w:p>
        </w:tc>
      </w:tr>
      <w:tr w:rsidR="00B144FA">
        <w:trPr>
          <w:trHeight w:hRule="exact" w:val="3020"/>
        </w:trPr>
        <w:tc>
          <w:tcPr>
            <w:tcW w:w="3228" w:type="dxa"/>
          </w:tcPr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spacing w:before="8"/>
              <w:rPr>
                <w:sz w:val="28"/>
              </w:rPr>
            </w:pPr>
          </w:p>
          <w:p w:rsidR="00B144FA" w:rsidRDefault="003D4C9D">
            <w:pPr>
              <w:pStyle w:val="TableParagraph"/>
              <w:ind w:left="765" w:right="760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proofErr w:type="spellStart"/>
            <w:r>
              <w:rPr>
                <w:sz w:val="24"/>
              </w:rPr>
              <w:t>Ples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zdravotníků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2017 (DZ)</w:t>
            </w:r>
          </w:p>
        </w:tc>
        <w:tc>
          <w:tcPr>
            <w:tcW w:w="4962" w:type="dxa"/>
          </w:tcPr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3D4C9D">
            <w:pPr>
              <w:pStyle w:val="TableParagraph"/>
              <w:spacing w:before="168"/>
              <w:ind w:left="298" w:right="3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atriu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domu</w:t>
            </w:r>
            <w:proofErr w:type="spellEnd"/>
          </w:p>
          <w:p w:rsidR="00B144FA" w:rsidRDefault="003D4C9D">
            <w:pPr>
              <w:pStyle w:val="TableParagraph"/>
              <w:spacing w:before="3"/>
              <w:ind w:left="298" w:right="2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31. 3. 2017</w:t>
            </w:r>
          </w:p>
        </w:tc>
        <w:tc>
          <w:tcPr>
            <w:tcW w:w="4316" w:type="dxa"/>
          </w:tcPr>
          <w:p w:rsidR="00B144FA" w:rsidRDefault="003D4C9D">
            <w:pPr>
              <w:pStyle w:val="TableParagraph"/>
              <w:tabs>
                <w:tab w:val="left" w:pos="1285"/>
                <w:tab w:val="left" w:pos="2691"/>
                <w:tab w:val="left" w:pos="3824"/>
              </w:tabs>
              <w:spacing w:before="78"/>
              <w:ind w:left="105"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Oblastní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ab/>
              <w:t>Kladno,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Středočeského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kraje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Vančurova</w:t>
            </w:r>
            <w:proofErr w:type="spellEnd"/>
            <w:r>
              <w:rPr>
                <w:sz w:val="24"/>
              </w:rPr>
              <w:t xml:space="preserve"> 1548, 272 59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Kladno</w:t>
            </w:r>
          </w:p>
          <w:p w:rsidR="00B144FA" w:rsidRDefault="003D4C9D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27256537 DIČ: CZ27256537</w:t>
            </w:r>
          </w:p>
          <w:p w:rsidR="00B144FA" w:rsidRDefault="003D4C9D">
            <w:pPr>
              <w:pStyle w:val="TableParagraph"/>
              <w:ind w:left="105" w:right="163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35471E">
              <w:rPr>
                <w:sz w:val="24"/>
              </w:rPr>
              <w:t>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Lenka Zemanová Tel.: </w:t>
            </w:r>
            <w:proofErr w:type="spellStart"/>
            <w:r w:rsidR="0035471E">
              <w:rPr>
                <w:sz w:val="24"/>
              </w:rPr>
              <w:t>xxxxxxxxxx</w:t>
            </w:r>
            <w:proofErr w:type="spellEnd"/>
          </w:p>
          <w:p w:rsidR="00B144FA" w:rsidRDefault="003D4C9D" w:rsidP="0035471E">
            <w:pPr>
              <w:pStyle w:val="TableParagraph"/>
              <w:spacing w:before="2" w:line="276" w:lineRule="auto"/>
              <w:ind w:left="105" w:right="446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proofErr w:type="spellStart"/>
            <w:r w:rsidR="0035471E">
              <w:rPr>
                <w:sz w:val="24"/>
              </w:rPr>
              <w:t>xxxxxxxxx</w:t>
            </w:r>
            <w:proofErr w:type="spellEnd"/>
          </w:p>
        </w:tc>
        <w:tc>
          <w:tcPr>
            <w:tcW w:w="2283" w:type="dxa"/>
          </w:tcPr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spacing w:before="9"/>
              <w:rPr>
                <w:sz w:val="38"/>
              </w:rPr>
            </w:pPr>
          </w:p>
          <w:p w:rsidR="00B144FA" w:rsidRDefault="003D4C9D">
            <w:pPr>
              <w:pStyle w:val="TableParagraph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7 000*</w:t>
            </w:r>
          </w:p>
        </w:tc>
      </w:tr>
      <w:tr w:rsidR="00B144FA">
        <w:trPr>
          <w:trHeight w:hRule="exact" w:val="1762"/>
        </w:trPr>
        <w:tc>
          <w:tcPr>
            <w:tcW w:w="3228" w:type="dxa"/>
          </w:tcPr>
          <w:p w:rsidR="00B144FA" w:rsidRDefault="00B144FA">
            <w:pPr>
              <w:pStyle w:val="TableParagraph"/>
              <w:spacing w:before="9"/>
              <w:rPr>
                <w:sz w:val="25"/>
              </w:rPr>
            </w:pPr>
          </w:p>
          <w:p w:rsidR="00B144FA" w:rsidRDefault="003D4C9D">
            <w:pPr>
              <w:pStyle w:val="TableParagraph"/>
              <w:ind w:left="257" w:right="25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B144FA" w:rsidRDefault="003D4C9D">
            <w:pPr>
              <w:pStyle w:val="TableParagraph"/>
              <w:ind w:left="523" w:right="501" w:firstLine="350"/>
              <w:rPr>
                <w:sz w:val="24"/>
              </w:rPr>
            </w:pPr>
            <w:r>
              <w:rPr>
                <w:sz w:val="24"/>
              </w:rPr>
              <w:t xml:space="preserve">LDT </w:t>
            </w:r>
            <w:proofErr w:type="spellStart"/>
            <w:r>
              <w:rPr>
                <w:sz w:val="24"/>
              </w:rPr>
              <w:t>Bílá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skála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prosinec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B144FA" w:rsidRDefault="003D4C9D">
            <w:pPr>
              <w:pStyle w:val="TableParagraph"/>
              <w:spacing w:before="2"/>
              <w:ind w:left="255" w:right="255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B144FA" w:rsidRDefault="00B144FA">
            <w:pPr>
              <w:pStyle w:val="TableParagraph"/>
              <w:spacing w:before="6"/>
              <w:rPr>
                <w:sz w:val="20"/>
              </w:rPr>
            </w:pPr>
          </w:p>
          <w:p w:rsidR="00B144FA" w:rsidRDefault="003D4C9D">
            <w:pPr>
              <w:pStyle w:val="TableParagraph"/>
              <w:spacing w:line="276" w:lineRule="auto"/>
              <w:ind w:left="132" w:right="127" w:hanging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stránkách</w:t>
            </w:r>
            <w:proofErr w:type="spellEnd"/>
            <w:r>
              <w:rPr>
                <w:sz w:val="24"/>
              </w:rPr>
              <w:t xml:space="preserve"> LDT </w:t>
            </w:r>
            <w:proofErr w:type="spellStart"/>
            <w:r>
              <w:rPr>
                <w:sz w:val="24"/>
              </w:rPr>
              <w:t>Bílá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skála</w:t>
            </w:r>
            <w:proofErr w:type="spellEnd"/>
            <w:r>
              <w:rPr>
                <w:sz w:val="24"/>
              </w:rPr>
              <w:t xml:space="preserve"> - VRCHAL s.r.o.</w:t>
            </w:r>
          </w:p>
          <w:p w:rsidR="00B144FA" w:rsidRDefault="003D4C9D">
            <w:pPr>
              <w:pStyle w:val="TableParagraph"/>
              <w:ind w:left="297" w:right="3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prosinec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316" w:type="dxa"/>
          </w:tcPr>
          <w:p w:rsidR="00B144FA" w:rsidRDefault="003D4C9D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VRCHAL s.r.o.</w:t>
            </w:r>
          </w:p>
          <w:p w:rsidR="00B144FA" w:rsidRDefault="003D4C9D">
            <w:pPr>
              <w:pStyle w:val="TableParagraph"/>
              <w:spacing w:before="40" w:line="276" w:lineRule="auto"/>
              <w:ind w:left="105" w:right="2859"/>
              <w:rPr>
                <w:sz w:val="24"/>
              </w:rPr>
            </w:pPr>
            <w:proofErr w:type="spellStart"/>
            <w:r>
              <w:rPr>
                <w:sz w:val="24"/>
              </w:rPr>
              <w:t>Číměř</w:t>
            </w:r>
            <w:proofErr w:type="spellEnd"/>
            <w:r>
              <w:rPr>
                <w:sz w:val="24"/>
              </w:rPr>
              <w:t xml:space="preserve"> 55 37832 </w:t>
            </w:r>
            <w:proofErr w:type="spellStart"/>
            <w:r>
              <w:rPr>
                <w:sz w:val="24"/>
              </w:rPr>
              <w:t>Číměř</w:t>
            </w:r>
            <w:proofErr w:type="spellEnd"/>
            <w:r>
              <w:rPr>
                <w:sz w:val="24"/>
              </w:rPr>
              <w:t xml:space="preserve"> IČ: 02562723</w:t>
            </w:r>
          </w:p>
          <w:p w:rsidR="00B144FA" w:rsidRDefault="003D4C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CZ02562723</w:t>
            </w:r>
          </w:p>
        </w:tc>
        <w:tc>
          <w:tcPr>
            <w:tcW w:w="2283" w:type="dxa"/>
          </w:tcPr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spacing w:before="1"/>
              <w:rPr>
                <w:sz w:val="36"/>
              </w:rPr>
            </w:pPr>
          </w:p>
          <w:p w:rsidR="00B144FA" w:rsidRDefault="003D4C9D">
            <w:pPr>
              <w:pStyle w:val="TableParagraph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12 000</w:t>
            </w:r>
          </w:p>
        </w:tc>
      </w:tr>
    </w:tbl>
    <w:p w:rsidR="00B144FA" w:rsidRDefault="00B144FA">
      <w:pPr>
        <w:jc w:val="center"/>
        <w:rPr>
          <w:sz w:val="24"/>
        </w:rPr>
        <w:sectPr w:rsidR="00B144FA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B144FA" w:rsidRDefault="00B144FA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B144FA">
        <w:trPr>
          <w:trHeight w:hRule="exact" w:val="1322"/>
        </w:trPr>
        <w:tc>
          <w:tcPr>
            <w:tcW w:w="3228" w:type="dxa"/>
          </w:tcPr>
          <w:p w:rsidR="00B144FA" w:rsidRDefault="00B144FA"/>
        </w:tc>
        <w:tc>
          <w:tcPr>
            <w:tcW w:w="4962" w:type="dxa"/>
          </w:tcPr>
          <w:p w:rsidR="00B144FA" w:rsidRDefault="00B144FA"/>
        </w:tc>
        <w:tc>
          <w:tcPr>
            <w:tcW w:w="4316" w:type="dxa"/>
          </w:tcPr>
          <w:p w:rsidR="00B144FA" w:rsidRDefault="003D4C9D">
            <w:pPr>
              <w:pStyle w:val="TableParagraph"/>
              <w:spacing w:before="78"/>
              <w:ind w:left="105" w:right="1159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35471E"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Bc</w:t>
            </w:r>
            <w:proofErr w:type="spellEnd"/>
            <w:r>
              <w:rPr>
                <w:sz w:val="24"/>
              </w:rPr>
              <w:t xml:space="preserve">. Martin </w:t>
            </w:r>
            <w:proofErr w:type="spellStart"/>
            <w:r>
              <w:rPr>
                <w:sz w:val="24"/>
              </w:rPr>
              <w:t>Chalupský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35471E">
              <w:rPr>
                <w:sz w:val="24"/>
              </w:rPr>
              <w:t>xxxxxxxxx</w:t>
            </w:r>
            <w:proofErr w:type="spellEnd"/>
          </w:p>
          <w:p w:rsidR="00B144FA" w:rsidRDefault="003D4C9D" w:rsidP="0035471E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Ema</w:t>
            </w:r>
            <w:hyperlink r:id="rId7">
              <w:r>
                <w:rPr>
                  <w:sz w:val="24"/>
                </w:rPr>
                <w:t xml:space="preserve">il: </w:t>
              </w:r>
              <w:proofErr w:type="spellStart"/>
              <w:r w:rsidR="0035471E">
                <w:rPr>
                  <w:sz w:val="24"/>
                </w:rPr>
                <w:t>xxxxxxxx</w:t>
              </w:r>
              <w:proofErr w:type="spellEnd"/>
            </w:hyperlink>
          </w:p>
        </w:tc>
        <w:tc>
          <w:tcPr>
            <w:tcW w:w="2283" w:type="dxa"/>
          </w:tcPr>
          <w:p w:rsidR="00B144FA" w:rsidRDefault="00B144FA"/>
        </w:tc>
      </w:tr>
      <w:tr w:rsidR="00B144FA">
        <w:trPr>
          <w:trHeight w:hRule="exact" w:val="2701"/>
        </w:trPr>
        <w:tc>
          <w:tcPr>
            <w:tcW w:w="3228" w:type="dxa"/>
          </w:tcPr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3D4C9D">
            <w:pPr>
              <w:pStyle w:val="TableParagraph"/>
              <w:spacing w:before="169"/>
              <w:ind w:left="523" w:right="501" w:firstLine="240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r>
              <w:rPr>
                <w:sz w:val="24"/>
              </w:rPr>
              <w:t xml:space="preserve">SK Sparta </w:t>
            </w:r>
            <w:proofErr w:type="spellStart"/>
            <w:r>
              <w:rPr>
                <w:sz w:val="24"/>
              </w:rPr>
              <w:t>Úpice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prosinec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B144FA" w:rsidRDefault="003D4C9D">
            <w:pPr>
              <w:pStyle w:val="TableParagraph"/>
              <w:spacing w:before="1"/>
              <w:ind w:left="255" w:right="255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spacing w:before="7"/>
              <w:rPr>
                <w:sz w:val="26"/>
              </w:rPr>
            </w:pPr>
          </w:p>
          <w:p w:rsidR="00B144FA" w:rsidRDefault="003D4C9D">
            <w:pPr>
              <w:pStyle w:val="TableParagraph"/>
              <w:ind w:left="298" w:right="3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stránkách</w:t>
            </w:r>
            <w:proofErr w:type="spellEnd"/>
            <w:r>
              <w:rPr>
                <w:sz w:val="24"/>
              </w:rPr>
              <w:t xml:space="preserve"> SK Sparta </w:t>
            </w:r>
            <w:proofErr w:type="spellStart"/>
            <w:r>
              <w:rPr>
                <w:sz w:val="24"/>
              </w:rPr>
              <w:t>Úpice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prosinec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316" w:type="dxa"/>
          </w:tcPr>
          <w:p w:rsidR="00B144FA" w:rsidRDefault="003D4C9D">
            <w:pPr>
              <w:pStyle w:val="TableParagraph"/>
              <w:spacing w:before="76"/>
              <w:ind w:left="105" w:right="2133"/>
              <w:rPr>
                <w:sz w:val="24"/>
              </w:rPr>
            </w:pPr>
            <w:r>
              <w:rPr>
                <w:sz w:val="24"/>
              </w:rPr>
              <w:t xml:space="preserve">SK Sparta </w:t>
            </w:r>
            <w:proofErr w:type="spellStart"/>
            <w:r>
              <w:rPr>
                <w:sz w:val="24"/>
              </w:rPr>
              <w:t>Úpice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Regnerova</w:t>
            </w:r>
            <w:proofErr w:type="spellEnd"/>
            <w:r>
              <w:rPr>
                <w:sz w:val="24"/>
              </w:rPr>
              <w:t xml:space="preserve"> 769</w:t>
            </w:r>
          </w:p>
          <w:p w:rsidR="00B144FA" w:rsidRDefault="003D4C9D">
            <w:pPr>
              <w:pStyle w:val="TableParagraph"/>
              <w:ind w:left="105" w:right="2686"/>
              <w:rPr>
                <w:sz w:val="24"/>
              </w:rPr>
            </w:pPr>
            <w:r>
              <w:rPr>
                <w:sz w:val="24"/>
              </w:rPr>
              <w:t xml:space="preserve">542 32 </w:t>
            </w:r>
            <w:proofErr w:type="spellStart"/>
            <w:r>
              <w:rPr>
                <w:sz w:val="24"/>
              </w:rPr>
              <w:t>Úpice</w:t>
            </w:r>
            <w:proofErr w:type="spellEnd"/>
            <w:r>
              <w:rPr>
                <w:sz w:val="24"/>
              </w:rPr>
              <w:t xml:space="preserve"> IČO: 47466839</w:t>
            </w:r>
          </w:p>
          <w:p w:rsidR="00B144FA" w:rsidRDefault="003D4C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B144FA" w:rsidRDefault="003D4C9D">
            <w:pPr>
              <w:pStyle w:val="TableParagraph"/>
              <w:ind w:left="105" w:right="1506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35471E">
              <w:rPr>
                <w:sz w:val="24"/>
              </w:rPr>
              <w:t>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Bohumil</w:t>
            </w:r>
            <w:proofErr w:type="spellEnd"/>
            <w:r>
              <w:rPr>
                <w:sz w:val="24"/>
              </w:rPr>
              <w:t xml:space="preserve"> Kafka Tel.: </w:t>
            </w:r>
            <w:proofErr w:type="spellStart"/>
            <w:r w:rsidR="0035471E">
              <w:rPr>
                <w:sz w:val="24"/>
              </w:rPr>
              <w:t>xxxxxxxx</w:t>
            </w:r>
            <w:proofErr w:type="spellEnd"/>
          </w:p>
          <w:p w:rsidR="00B144FA" w:rsidRDefault="003D4C9D" w:rsidP="0035471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proofErr w:type="spellStart"/>
              <w:r w:rsidR="0035471E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</w:tcPr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spacing w:before="10"/>
              <w:rPr>
                <w:sz w:val="24"/>
              </w:rPr>
            </w:pPr>
          </w:p>
          <w:p w:rsidR="00B144FA" w:rsidRDefault="003D4C9D">
            <w:pPr>
              <w:pStyle w:val="TableParagraph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  <w:tr w:rsidR="00B144FA">
        <w:trPr>
          <w:trHeight w:hRule="exact" w:val="2936"/>
        </w:trPr>
        <w:tc>
          <w:tcPr>
            <w:tcW w:w="3228" w:type="dxa"/>
          </w:tcPr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spacing w:before="10"/>
              <w:rPr>
                <w:sz w:val="38"/>
              </w:rPr>
            </w:pPr>
          </w:p>
          <w:p w:rsidR="00B144FA" w:rsidRDefault="003D4C9D">
            <w:pPr>
              <w:pStyle w:val="TableParagraph"/>
              <w:ind w:left="257" w:right="25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B144FA" w:rsidRDefault="003D4C9D">
            <w:pPr>
              <w:pStyle w:val="TableParagraph"/>
              <w:ind w:left="259" w:right="2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Den zdraví </w:t>
            </w:r>
            <w:proofErr w:type="spellStart"/>
            <w:r>
              <w:rPr>
                <w:sz w:val="24"/>
              </w:rPr>
              <w:t>poliklinika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Žďár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Sázavou</w:t>
            </w:r>
            <w:proofErr w:type="spellEnd"/>
          </w:p>
          <w:p w:rsidR="00B144FA" w:rsidRDefault="003D4C9D">
            <w:pPr>
              <w:pStyle w:val="TableParagraph"/>
              <w:spacing w:line="242" w:lineRule="auto"/>
              <w:ind w:left="1022" w:right="10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květen</w:t>
            </w:r>
            <w:proofErr w:type="spellEnd"/>
            <w:r>
              <w:rPr>
                <w:sz w:val="24"/>
              </w:rPr>
              <w:t xml:space="preserve"> 2017 (DV)</w:t>
            </w:r>
          </w:p>
        </w:tc>
        <w:tc>
          <w:tcPr>
            <w:tcW w:w="4962" w:type="dxa"/>
          </w:tcPr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spacing w:before="10"/>
              <w:rPr>
                <w:sz w:val="38"/>
              </w:rPr>
            </w:pPr>
          </w:p>
          <w:p w:rsidR="00B144FA" w:rsidRDefault="003D4C9D">
            <w:pPr>
              <w:pStyle w:val="TableParagraph"/>
              <w:ind w:left="206" w:right="2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prezentace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marketingové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Den zdraví v </w:t>
            </w:r>
            <w:proofErr w:type="spellStart"/>
            <w:r>
              <w:rPr>
                <w:sz w:val="24"/>
              </w:rPr>
              <w:t>poliklinice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Žďáru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Sázavou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makety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StřevoTour</w:t>
            </w:r>
            <w:proofErr w:type="spellEnd"/>
          </w:p>
          <w:p w:rsidR="00B144FA" w:rsidRDefault="003D4C9D">
            <w:pPr>
              <w:pStyle w:val="TableParagraph"/>
              <w:spacing w:before="2"/>
              <w:ind w:left="298" w:right="2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27. 5. 2017</w:t>
            </w:r>
          </w:p>
        </w:tc>
        <w:tc>
          <w:tcPr>
            <w:tcW w:w="4316" w:type="dxa"/>
          </w:tcPr>
          <w:p w:rsidR="00B144FA" w:rsidRDefault="003D4C9D">
            <w:pPr>
              <w:pStyle w:val="TableParagraph"/>
              <w:spacing w:before="76"/>
              <w:ind w:left="105" w:right="2299"/>
              <w:rPr>
                <w:sz w:val="24"/>
              </w:rPr>
            </w:pPr>
            <w:proofErr w:type="spellStart"/>
            <w:r>
              <w:rPr>
                <w:sz w:val="24"/>
              </w:rPr>
              <w:t>Onkomaják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Strojírenská</w:t>
            </w:r>
            <w:proofErr w:type="spellEnd"/>
            <w:r>
              <w:rPr>
                <w:sz w:val="24"/>
              </w:rPr>
              <w:t xml:space="preserve"> 260/14 155 21  Praha 5</w:t>
            </w:r>
          </w:p>
          <w:p w:rsidR="00B144FA" w:rsidRDefault="003D4C9D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26562138 DIČ: CZ26562138</w:t>
            </w:r>
          </w:p>
          <w:p w:rsidR="00B144FA" w:rsidRDefault="003D4C9D">
            <w:pPr>
              <w:pStyle w:val="TableParagraph"/>
              <w:ind w:left="105" w:right="1028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35471E"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Veronika </w:t>
            </w:r>
            <w:proofErr w:type="spellStart"/>
            <w:r>
              <w:rPr>
                <w:sz w:val="24"/>
              </w:rPr>
              <w:t>Čapková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35471E">
              <w:rPr>
                <w:sz w:val="24"/>
              </w:rPr>
              <w:t>xxxxxxxxx</w:t>
            </w:r>
            <w:proofErr w:type="spellEnd"/>
          </w:p>
          <w:p w:rsidR="00B144FA" w:rsidRDefault="003D4C9D" w:rsidP="0035471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9">
              <w:proofErr w:type="spellStart"/>
              <w:r w:rsidR="0035471E">
                <w:rPr>
                  <w:sz w:val="24"/>
                </w:rPr>
                <w:t>xxxxxxxxxx</w:t>
              </w:r>
              <w:proofErr w:type="spellEnd"/>
            </w:hyperlink>
          </w:p>
        </w:tc>
        <w:tc>
          <w:tcPr>
            <w:tcW w:w="2283" w:type="dxa"/>
          </w:tcPr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rPr>
                <w:sz w:val="35"/>
              </w:rPr>
            </w:pPr>
          </w:p>
          <w:p w:rsidR="00B144FA" w:rsidRDefault="003D4C9D">
            <w:pPr>
              <w:pStyle w:val="TableParagraph"/>
              <w:spacing w:before="1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</w:tr>
      <w:tr w:rsidR="00B144FA">
        <w:trPr>
          <w:trHeight w:hRule="exact" w:val="2381"/>
        </w:trPr>
        <w:tc>
          <w:tcPr>
            <w:tcW w:w="3228" w:type="dxa"/>
          </w:tcPr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spacing w:before="8"/>
              <w:rPr>
                <w:sz w:val="26"/>
              </w:rPr>
            </w:pPr>
          </w:p>
          <w:p w:rsidR="00B144FA" w:rsidRDefault="003D4C9D">
            <w:pPr>
              <w:pStyle w:val="TableParagraph"/>
              <w:ind w:left="674" w:right="670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r>
              <w:rPr>
                <w:sz w:val="24"/>
              </w:rPr>
              <w:t xml:space="preserve">Orion dancing stars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B144FA" w:rsidRDefault="003D4C9D">
            <w:pPr>
              <w:pStyle w:val="TableParagraph"/>
              <w:spacing w:before="2"/>
              <w:ind w:left="259" w:right="255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spacing w:before="8"/>
              <w:rPr>
                <w:sz w:val="26"/>
              </w:rPr>
            </w:pPr>
          </w:p>
          <w:p w:rsidR="00B144FA" w:rsidRDefault="003D4C9D">
            <w:pPr>
              <w:pStyle w:val="TableParagraph"/>
              <w:ind w:left="204" w:right="2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ČPZP,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plakátech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Taneční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soutěž</w:t>
            </w:r>
            <w:proofErr w:type="spellEnd"/>
            <w:r>
              <w:rPr>
                <w:sz w:val="24"/>
              </w:rPr>
              <w:t xml:space="preserve"> Orion dancing stars 2017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316" w:type="dxa"/>
          </w:tcPr>
          <w:p w:rsidR="00B144FA" w:rsidRDefault="003D4C9D">
            <w:pPr>
              <w:pStyle w:val="TableParagraph"/>
              <w:spacing w:before="76"/>
              <w:ind w:left="105" w:right="1440"/>
              <w:rPr>
                <w:sz w:val="24"/>
              </w:rPr>
            </w:pPr>
            <w:proofErr w:type="spellStart"/>
            <w:r>
              <w:rPr>
                <w:sz w:val="24"/>
              </w:rPr>
              <w:t>Dům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mládeže</w:t>
            </w:r>
            <w:proofErr w:type="spellEnd"/>
            <w:r>
              <w:rPr>
                <w:sz w:val="24"/>
              </w:rPr>
              <w:t xml:space="preserve"> ORION </w:t>
            </w:r>
            <w:proofErr w:type="spellStart"/>
            <w:r>
              <w:rPr>
                <w:sz w:val="24"/>
              </w:rPr>
              <w:t>Tyršova</w:t>
            </w:r>
            <w:proofErr w:type="spellEnd"/>
            <w:r>
              <w:rPr>
                <w:sz w:val="24"/>
              </w:rPr>
              <w:t xml:space="preserve"> 360</w:t>
            </w:r>
          </w:p>
          <w:p w:rsidR="00B144FA" w:rsidRDefault="003D4C9D">
            <w:pPr>
              <w:pStyle w:val="TableParagraph"/>
              <w:ind w:left="105" w:right="1506"/>
              <w:rPr>
                <w:sz w:val="24"/>
              </w:rPr>
            </w:pPr>
            <w:r>
              <w:rPr>
                <w:sz w:val="24"/>
              </w:rPr>
              <w:t xml:space="preserve">798 27 </w:t>
            </w:r>
            <w:proofErr w:type="spellStart"/>
            <w:r>
              <w:rPr>
                <w:sz w:val="24"/>
              </w:rPr>
              <w:t>Němčice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Hanou</w:t>
            </w:r>
            <w:proofErr w:type="spellEnd"/>
            <w:r>
              <w:rPr>
                <w:sz w:val="24"/>
              </w:rPr>
              <w:t xml:space="preserve"> IČO: 47918314</w:t>
            </w:r>
          </w:p>
          <w:p w:rsidR="00B144FA" w:rsidRDefault="003D4C9D">
            <w:pPr>
              <w:pStyle w:val="TableParagraph"/>
              <w:ind w:left="105" w:right="1692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 </w:t>
            </w: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35471E">
              <w:rPr>
                <w:sz w:val="24"/>
              </w:rPr>
              <w:t>xxxxxxxxx</w:t>
            </w:r>
            <w:proofErr w:type="spellEnd"/>
          </w:p>
          <w:p w:rsidR="00B144FA" w:rsidRDefault="003D4C9D" w:rsidP="0035471E">
            <w:pPr>
              <w:pStyle w:val="TableParagraph"/>
              <w:ind w:left="105" w:right="1493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Mgr. Eva </w:t>
            </w:r>
            <w:proofErr w:type="spellStart"/>
            <w:r>
              <w:rPr>
                <w:sz w:val="24"/>
              </w:rPr>
              <w:t>Bašková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35471E">
              <w:rPr>
                <w:sz w:val="24"/>
              </w:rPr>
              <w:t>xxxxxxxxx</w:t>
            </w:r>
            <w:proofErr w:type="spellEnd"/>
          </w:p>
        </w:tc>
        <w:tc>
          <w:tcPr>
            <w:tcW w:w="2283" w:type="dxa"/>
          </w:tcPr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rPr>
                <w:sz w:val="26"/>
              </w:rPr>
            </w:pPr>
          </w:p>
          <w:p w:rsidR="00B144FA" w:rsidRDefault="00B144FA">
            <w:pPr>
              <w:pStyle w:val="TableParagraph"/>
              <w:rPr>
                <w:sz w:val="37"/>
              </w:rPr>
            </w:pPr>
          </w:p>
          <w:p w:rsidR="00B144FA" w:rsidRDefault="003D4C9D">
            <w:pPr>
              <w:pStyle w:val="TableParagraph"/>
              <w:ind w:left="789" w:right="789"/>
              <w:jc w:val="center"/>
              <w:rPr>
                <w:sz w:val="24"/>
              </w:rPr>
            </w:pPr>
            <w:r>
              <w:rPr>
                <w:sz w:val="24"/>
              </w:rPr>
              <w:t>7 000*</w:t>
            </w:r>
          </w:p>
        </w:tc>
      </w:tr>
    </w:tbl>
    <w:p w:rsidR="00B144FA" w:rsidRDefault="00B144FA">
      <w:pPr>
        <w:jc w:val="center"/>
        <w:rPr>
          <w:sz w:val="24"/>
        </w:rPr>
        <w:sectPr w:rsidR="00B144FA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B144FA" w:rsidRDefault="00B144FA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B144FA">
        <w:trPr>
          <w:trHeight w:hRule="exact" w:val="506"/>
        </w:trPr>
        <w:tc>
          <w:tcPr>
            <w:tcW w:w="3228" w:type="dxa"/>
            <w:tcBorders>
              <w:bottom w:val="double" w:sz="4" w:space="0" w:color="000000"/>
            </w:tcBorders>
          </w:tcPr>
          <w:p w:rsidR="00B144FA" w:rsidRDefault="00B144FA"/>
        </w:tc>
        <w:tc>
          <w:tcPr>
            <w:tcW w:w="4962" w:type="dxa"/>
            <w:tcBorders>
              <w:bottom w:val="double" w:sz="4" w:space="0" w:color="000000"/>
            </w:tcBorders>
          </w:tcPr>
          <w:p w:rsidR="00B144FA" w:rsidRDefault="00B144FA"/>
        </w:tc>
        <w:tc>
          <w:tcPr>
            <w:tcW w:w="4316" w:type="dxa"/>
            <w:tcBorders>
              <w:bottom w:val="double" w:sz="4" w:space="0" w:color="000000"/>
            </w:tcBorders>
          </w:tcPr>
          <w:p w:rsidR="00B144FA" w:rsidRDefault="003D4C9D" w:rsidP="0035471E">
            <w:pPr>
              <w:pStyle w:val="TableParagraph"/>
              <w:spacing w:before="80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0">
              <w:r>
                <w:rPr>
                  <w:sz w:val="24"/>
                </w:rPr>
                <w:t xml:space="preserve">mail: </w:t>
              </w:r>
              <w:r w:rsidR="0035471E">
                <w:rPr>
                  <w:sz w:val="24"/>
                </w:rPr>
                <w:t>xxxxxxxx</w:t>
              </w:r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B144FA" w:rsidRDefault="00B144FA"/>
        </w:tc>
      </w:tr>
      <w:tr w:rsidR="00B144FA">
        <w:trPr>
          <w:trHeight w:hRule="exact" w:val="463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B144FA" w:rsidRDefault="003D4C9D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B144FA" w:rsidRDefault="003D4C9D">
            <w:pPr>
              <w:pStyle w:val="TableParagraph"/>
              <w:spacing w:before="83"/>
              <w:ind w:left="789" w:right="7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62 000</w:t>
            </w:r>
          </w:p>
        </w:tc>
      </w:tr>
    </w:tbl>
    <w:p w:rsidR="00B144FA" w:rsidRDefault="003D4C9D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B144FA" w:rsidRDefault="00B144FA">
      <w:pPr>
        <w:pStyle w:val="Zkladntext"/>
        <w:rPr>
          <w:i/>
          <w:sz w:val="26"/>
        </w:rPr>
      </w:pPr>
    </w:p>
    <w:p w:rsidR="00B144FA" w:rsidRDefault="00B144FA">
      <w:pPr>
        <w:pStyle w:val="Zkladntext"/>
        <w:rPr>
          <w:i/>
          <w:sz w:val="26"/>
        </w:rPr>
      </w:pPr>
    </w:p>
    <w:p w:rsidR="00B144FA" w:rsidRDefault="00B144FA">
      <w:pPr>
        <w:pStyle w:val="Zkladntext"/>
        <w:rPr>
          <w:i/>
          <w:sz w:val="26"/>
        </w:rPr>
      </w:pPr>
    </w:p>
    <w:p w:rsidR="00B144FA" w:rsidRDefault="003D4C9D">
      <w:pPr>
        <w:pStyle w:val="Zkladntext"/>
        <w:spacing w:before="179"/>
        <w:ind w:left="212"/>
      </w:pPr>
      <w:r>
        <w:rPr>
          <w:u w:val="single"/>
        </w:rPr>
        <w:t>REKAPITULACE</w:t>
      </w:r>
    </w:p>
    <w:p w:rsidR="00B144FA" w:rsidRDefault="00B144FA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B144FA" w:rsidTr="003D4C9D">
        <w:trPr>
          <w:trHeight w:hRule="exact" w:val="464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B144FA" w:rsidRDefault="003D4C9D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FFFFF" w:themeFill="background1"/>
          </w:tcPr>
          <w:p w:rsidR="00B144FA" w:rsidRDefault="003D4C9D">
            <w:pPr>
              <w:pStyle w:val="TableParagraph"/>
              <w:spacing w:before="83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B144FA" w:rsidTr="003D4C9D">
        <w:trPr>
          <w:trHeight w:hRule="exact" w:val="762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B144FA" w:rsidRDefault="003D4C9D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B144FA" w:rsidRDefault="003D4C9D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  <w:shd w:val="clear" w:color="auto" w:fill="FFFFFF" w:themeFill="background1"/>
          </w:tcPr>
          <w:p w:rsidR="00B144FA" w:rsidRDefault="003D4C9D">
            <w:pPr>
              <w:pStyle w:val="TableParagraph"/>
              <w:spacing w:before="221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62 000</w:t>
            </w:r>
          </w:p>
        </w:tc>
      </w:tr>
      <w:tr w:rsidR="00B144FA" w:rsidTr="003D4C9D">
        <w:trPr>
          <w:trHeight w:hRule="exact" w:val="773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B144FA" w:rsidRDefault="003D4C9D">
            <w:pPr>
              <w:pStyle w:val="TableParagraph"/>
              <w:spacing w:before="105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B144FA" w:rsidRDefault="003D4C9D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B144FA" w:rsidRDefault="00B144FA">
            <w:pPr>
              <w:pStyle w:val="TableParagraph"/>
              <w:spacing w:before="7"/>
              <w:rPr>
                <w:sz w:val="20"/>
              </w:rPr>
            </w:pPr>
          </w:p>
          <w:p w:rsidR="00B144FA" w:rsidRDefault="003D4C9D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</w:tr>
      <w:tr w:rsidR="00B144FA" w:rsidTr="003D4C9D">
        <w:trPr>
          <w:trHeight w:hRule="exact" w:val="754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B144FA" w:rsidRDefault="003D4C9D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B144FA" w:rsidRDefault="003D4C9D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FF" w:themeFill="background1"/>
          </w:tcPr>
          <w:p w:rsidR="00B144FA" w:rsidRDefault="00B144FA">
            <w:pPr>
              <w:pStyle w:val="TableParagraph"/>
              <w:rPr>
                <w:sz w:val="21"/>
              </w:rPr>
            </w:pPr>
          </w:p>
          <w:p w:rsidR="00B144FA" w:rsidRDefault="003D4C9D">
            <w:pPr>
              <w:pStyle w:val="TableParagraph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65000</w:t>
            </w:r>
          </w:p>
        </w:tc>
      </w:tr>
    </w:tbl>
    <w:p w:rsidR="00B144FA" w:rsidRDefault="00B144FA" w:rsidP="003D4C9D">
      <w:pPr>
        <w:spacing w:before="74"/>
      </w:pPr>
    </w:p>
    <w:sectPr w:rsidR="00B144FA" w:rsidSect="003D4C9D">
      <w:pgSz w:w="16840" w:h="11910" w:orient="landscape"/>
      <w:pgMar w:top="1300" w:right="1320" w:bottom="130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0D26"/>
    <w:multiLevelType w:val="hybridMultilevel"/>
    <w:tmpl w:val="2D56C920"/>
    <w:lvl w:ilvl="0" w:tplc="64D6E9B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AFCEE4D4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3058EAA4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196C92C0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6A54A452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500C2C9E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17EC2566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3312967A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46661582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1">
    <w:nsid w:val="1FAF30A2"/>
    <w:multiLevelType w:val="hybridMultilevel"/>
    <w:tmpl w:val="FBA0EA7A"/>
    <w:lvl w:ilvl="0" w:tplc="DBDC1672">
      <w:start w:val="1"/>
      <w:numFmt w:val="decimal"/>
      <w:lvlText w:val="%1."/>
      <w:lvlJc w:val="left"/>
      <w:pPr>
        <w:ind w:left="116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871005C0">
      <w:numFmt w:val="bullet"/>
      <w:lvlText w:val="•"/>
      <w:lvlJc w:val="left"/>
      <w:pPr>
        <w:ind w:left="2022" w:hanging="567"/>
      </w:pPr>
      <w:rPr>
        <w:rFonts w:hint="default"/>
      </w:rPr>
    </w:lvl>
    <w:lvl w:ilvl="2" w:tplc="E6CEF33E">
      <w:numFmt w:val="bullet"/>
      <w:lvlText w:val="•"/>
      <w:lvlJc w:val="left"/>
      <w:pPr>
        <w:ind w:left="2885" w:hanging="567"/>
      </w:pPr>
      <w:rPr>
        <w:rFonts w:hint="default"/>
      </w:rPr>
    </w:lvl>
    <w:lvl w:ilvl="3" w:tplc="182A86DE">
      <w:numFmt w:val="bullet"/>
      <w:lvlText w:val="•"/>
      <w:lvlJc w:val="left"/>
      <w:pPr>
        <w:ind w:left="3747" w:hanging="567"/>
      </w:pPr>
      <w:rPr>
        <w:rFonts w:hint="default"/>
      </w:rPr>
    </w:lvl>
    <w:lvl w:ilvl="4" w:tplc="68B6A9D2">
      <w:numFmt w:val="bullet"/>
      <w:lvlText w:val="•"/>
      <w:lvlJc w:val="left"/>
      <w:pPr>
        <w:ind w:left="4610" w:hanging="567"/>
      </w:pPr>
      <w:rPr>
        <w:rFonts w:hint="default"/>
      </w:rPr>
    </w:lvl>
    <w:lvl w:ilvl="5" w:tplc="5E764C8E">
      <w:numFmt w:val="bullet"/>
      <w:lvlText w:val="•"/>
      <w:lvlJc w:val="left"/>
      <w:pPr>
        <w:ind w:left="5473" w:hanging="567"/>
      </w:pPr>
      <w:rPr>
        <w:rFonts w:hint="default"/>
      </w:rPr>
    </w:lvl>
    <w:lvl w:ilvl="6" w:tplc="73B44B6E">
      <w:numFmt w:val="bullet"/>
      <w:lvlText w:val="•"/>
      <w:lvlJc w:val="left"/>
      <w:pPr>
        <w:ind w:left="6335" w:hanging="567"/>
      </w:pPr>
      <w:rPr>
        <w:rFonts w:hint="default"/>
      </w:rPr>
    </w:lvl>
    <w:lvl w:ilvl="7" w:tplc="23A00A14">
      <w:numFmt w:val="bullet"/>
      <w:lvlText w:val="•"/>
      <w:lvlJc w:val="left"/>
      <w:pPr>
        <w:ind w:left="7198" w:hanging="567"/>
      </w:pPr>
      <w:rPr>
        <w:rFonts w:hint="default"/>
      </w:rPr>
    </w:lvl>
    <w:lvl w:ilvl="8" w:tplc="15ACB44C">
      <w:numFmt w:val="bullet"/>
      <w:lvlText w:val="•"/>
      <w:lvlJc w:val="left"/>
      <w:pPr>
        <w:ind w:left="8061" w:hanging="567"/>
      </w:pPr>
      <w:rPr>
        <w:rFonts w:hint="default"/>
      </w:rPr>
    </w:lvl>
  </w:abstractNum>
  <w:abstractNum w:abstractNumId="2">
    <w:nsid w:val="20365F92"/>
    <w:multiLevelType w:val="hybridMultilevel"/>
    <w:tmpl w:val="5A26ECDC"/>
    <w:lvl w:ilvl="0" w:tplc="59A20A40">
      <w:start w:val="1"/>
      <w:numFmt w:val="decimal"/>
      <w:lvlText w:val="%1."/>
      <w:lvlJc w:val="left"/>
      <w:pPr>
        <w:ind w:left="116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A164F972">
      <w:start w:val="1"/>
      <w:numFmt w:val="lowerLetter"/>
      <w:lvlText w:val="%2)"/>
      <w:lvlJc w:val="left"/>
      <w:pPr>
        <w:ind w:left="172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392CAEBC">
      <w:numFmt w:val="bullet"/>
      <w:lvlText w:val="•"/>
      <w:lvlJc w:val="left"/>
      <w:pPr>
        <w:ind w:left="2616" w:hanging="567"/>
      </w:pPr>
      <w:rPr>
        <w:rFonts w:hint="default"/>
      </w:rPr>
    </w:lvl>
    <w:lvl w:ilvl="3" w:tplc="D0B8DC20">
      <w:numFmt w:val="bullet"/>
      <w:lvlText w:val="•"/>
      <w:lvlJc w:val="left"/>
      <w:pPr>
        <w:ind w:left="3512" w:hanging="567"/>
      </w:pPr>
      <w:rPr>
        <w:rFonts w:hint="default"/>
      </w:rPr>
    </w:lvl>
    <w:lvl w:ilvl="4" w:tplc="41165C7C">
      <w:numFmt w:val="bullet"/>
      <w:lvlText w:val="•"/>
      <w:lvlJc w:val="left"/>
      <w:pPr>
        <w:ind w:left="4408" w:hanging="567"/>
      </w:pPr>
      <w:rPr>
        <w:rFonts w:hint="default"/>
      </w:rPr>
    </w:lvl>
    <w:lvl w:ilvl="5" w:tplc="6FAC73A6">
      <w:numFmt w:val="bullet"/>
      <w:lvlText w:val="•"/>
      <w:lvlJc w:val="left"/>
      <w:pPr>
        <w:ind w:left="5305" w:hanging="567"/>
      </w:pPr>
      <w:rPr>
        <w:rFonts w:hint="default"/>
      </w:rPr>
    </w:lvl>
    <w:lvl w:ilvl="6" w:tplc="1EA6322A">
      <w:numFmt w:val="bullet"/>
      <w:lvlText w:val="•"/>
      <w:lvlJc w:val="left"/>
      <w:pPr>
        <w:ind w:left="6201" w:hanging="567"/>
      </w:pPr>
      <w:rPr>
        <w:rFonts w:hint="default"/>
      </w:rPr>
    </w:lvl>
    <w:lvl w:ilvl="7" w:tplc="F76CAC90">
      <w:numFmt w:val="bullet"/>
      <w:lvlText w:val="•"/>
      <w:lvlJc w:val="left"/>
      <w:pPr>
        <w:ind w:left="7097" w:hanging="567"/>
      </w:pPr>
      <w:rPr>
        <w:rFonts w:hint="default"/>
      </w:rPr>
    </w:lvl>
    <w:lvl w:ilvl="8" w:tplc="A99AE7F4">
      <w:numFmt w:val="bullet"/>
      <w:lvlText w:val="•"/>
      <w:lvlJc w:val="left"/>
      <w:pPr>
        <w:ind w:left="7993" w:hanging="567"/>
      </w:pPr>
      <w:rPr>
        <w:rFonts w:hint="default"/>
      </w:rPr>
    </w:lvl>
  </w:abstractNum>
  <w:abstractNum w:abstractNumId="3">
    <w:nsid w:val="37C2396B"/>
    <w:multiLevelType w:val="hybridMultilevel"/>
    <w:tmpl w:val="1DF6E768"/>
    <w:lvl w:ilvl="0" w:tplc="2A2C5E8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0DDC018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6E8B97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A6F6C2C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2FEF88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8C0C29F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88B06644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A94AF93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7AC0B364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492145F4"/>
    <w:multiLevelType w:val="hybridMultilevel"/>
    <w:tmpl w:val="B978AF10"/>
    <w:lvl w:ilvl="0" w:tplc="A38A6F3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5B2B2C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67E249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61B6F58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135AEA4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202F32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7E8646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E42DEF0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1BE8E8B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790B6349"/>
    <w:multiLevelType w:val="hybridMultilevel"/>
    <w:tmpl w:val="890C0C0C"/>
    <w:lvl w:ilvl="0" w:tplc="A0D2068E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F806AE46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4328D048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12B27E9E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F5B4AD18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03FEAB3E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F194828A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69CAC734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C9E28288">
      <w:numFmt w:val="bullet"/>
      <w:lvlText w:val="•"/>
      <w:lvlJc w:val="left"/>
      <w:pPr>
        <w:ind w:left="7469" w:hanging="283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FA"/>
    <w:rsid w:val="001014B2"/>
    <w:rsid w:val="0035471E"/>
    <w:rsid w:val="003D4C9D"/>
    <w:rsid w:val="00B1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rta-upice@seznam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bilaskal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chmelik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va.baskova@ddmorion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onika.capkova@onkomaja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4</cp:revision>
  <dcterms:created xsi:type="dcterms:W3CDTF">2017-03-14T13:06:00Z</dcterms:created>
  <dcterms:modified xsi:type="dcterms:W3CDTF">2017-03-16T10:56:00Z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2017-03-14T00:00:00Z</vt:filetime>
  </property>
</Properties>
</file>