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541921" w:rsidRPr="00496B2E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F36D65">
        <w:rPr>
          <w:rFonts w:asciiTheme="minorHAnsi" w:hAnsiTheme="minorHAnsi" w:cs="Calibri"/>
          <w:b/>
          <w:spacing w:val="62"/>
          <w:sz w:val="28"/>
        </w:rPr>
        <w:t>6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7B3E42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7B3E42">
        <w:rPr>
          <w:rFonts w:asciiTheme="minorHAnsi" w:hAnsiTheme="minorHAnsi" w:cs="Calibri"/>
          <w:b/>
        </w:rPr>
        <w:t>NPU</w:t>
      </w:r>
      <w:r w:rsidR="002217E4" w:rsidRPr="007B3E42">
        <w:rPr>
          <w:rFonts w:asciiTheme="minorHAnsi" w:hAnsiTheme="minorHAnsi" w:cs="Calibri"/>
          <w:b/>
        </w:rPr>
        <w:t>-450/</w:t>
      </w:r>
      <w:r w:rsidR="007B3E42" w:rsidRPr="007B3E42">
        <w:rPr>
          <w:rFonts w:asciiTheme="minorHAnsi" w:hAnsiTheme="minorHAnsi" w:cs="Calibri"/>
          <w:b/>
        </w:rPr>
        <w:t>31965</w:t>
      </w:r>
      <w:r w:rsidR="002217E4" w:rsidRPr="007B3E42">
        <w:rPr>
          <w:rFonts w:asciiTheme="minorHAnsi" w:hAnsiTheme="minorHAnsi" w:cs="Calibri"/>
          <w:b/>
        </w:rPr>
        <w:t>/</w:t>
      </w:r>
      <w:r w:rsidR="00B17A0E" w:rsidRPr="007B3E42">
        <w:rPr>
          <w:rFonts w:asciiTheme="minorHAnsi" w:hAnsiTheme="minorHAnsi" w:cs="Calibri"/>
          <w:b/>
        </w:rPr>
        <w:t>2021</w:t>
      </w:r>
    </w:p>
    <w:p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:rsidR="00D34F02" w:rsidRPr="00496B2E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>zástupce pro věcná jednání</w:t>
      </w:r>
      <w:r w:rsidR="00FE6ECE">
        <w:rPr>
          <w:rFonts w:asciiTheme="minorHAnsi" w:hAnsiTheme="minorHAnsi"/>
          <w:b/>
          <w:bCs/>
        </w:rPr>
        <w:t xml:space="preserve"> xxxxxxxxxxxxx</w:t>
      </w:r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>67107 Uherčice čp.1</w:t>
      </w:r>
    </w:p>
    <w:p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r w:rsidR="00FE6ECE">
        <w:rPr>
          <w:rFonts w:asciiTheme="minorHAnsi" w:hAnsiTheme="minorHAnsi"/>
          <w:b/>
          <w:bCs/>
        </w:rPr>
        <w:t>xxxxxxx</w:t>
      </w:r>
      <w:r w:rsidR="000931AB" w:rsidRPr="00496B2E">
        <w:rPr>
          <w:rFonts w:asciiTheme="minorHAnsi" w:hAnsiTheme="minorHAnsi"/>
          <w:b/>
          <w:bCs/>
        </w:rPr>
        <w:t xml:space="preserve">, tel.: </w:t>
      </w:r>
      <w:r w:rsidR="00FE6ECE">
        <w:rPr>
          <w:rFonts w:asciiTheme="minorHAnsi" w:hAnsiTheme="minorHAnsi"/>
          <w:b/>
          <w:bCs/>
        </w:rPr>
        <w:t>xxxxxxxxxxxxx</w:t>
      </w:r>
    </w:p>
    <w:p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r w:rsidR="00FE6ECE">
        <w:rPr>
          <w:rFonts w:asciiTheme="minorHAnsi" w:hAnsiTheme="minorHAnsi"/>
          <w:b/>
          <w:bCs/>
        </w:rPr>
        <w:t>xxxxxxxxxxxx</w:t>
      </w:r>
    </w:p>
    <w:p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r w:rsidR="00FE6ECE">
        <w:rPr>
          <w:rFonts w:asciiTheme="minorHAnsi" w:hAnsiTheme="minorHAnsi"/>
          <w:b/>
          <w:bCs/>
        </w:rPr>
        <w:t>xxxxxxxxx</w:t>
      </w:r>
    </w:p>
    <w:p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r w:rsidR="00FE6ECE">
        <w:rPr>
          <w:rFonts w:asciiTheme="minorHAnsi" w:hAnsiTheme="minorHAnsi"/>
          <w:b/>
          <w:bCs/>
        </w:rPr>
        <w:t>xxxxxxxx</w:t>
      </w:r>
      <w:r w:rsidR="003450BE" w:rsidRPr="00496B2E">
        <w:rPr>
          <w:rFonts w:asciiTheme="minorHAnsi" w:hAnsiTheme="minorHAnsi"/>
          <w:b/>
          <w:bCs/>
        </w:rPr>
        <w:t>.,</w:t>
      </w:r>
      <w:r w:rsidR="00BB7DE2" w:rsidRPr="00496B2E">
        <w:rPr>
          <w:rFonts w:asciiTheme="minorHAnsi" w:hAnsiTheme="minorHAnsi"/>
          <w:b/>
          <w:bCs/>
        </w:rPr>
        <w:t xml:space="preserve"> </w:t>
      </w:r>
      <w:r w:rsidR="00FE6ECE">
        <w:rPr>
          <w:rFonts w:asciiTheme="minorHAnsi" w:hAnsiTheme="minorHAnsi"/>
          <w:b/>
          <w:bCs/>
        </w:rPr>
        <w:t>xxxxx</w:t>
      </w:r>
      <w:r w:rsidR="003450BE" w:rsidRPr="00496B2E">
        <w:rPr>
          <w:rFonts w:asciiTheme="minorHAnsi" w:hAnsiTheme="minorHAnsi"/>
          <w:b/>
          <w:bCs/>
        </w:rPr>
        <w:t xml:space="preserve">, tel.: </w:t>
      </w:r>
      <w:r w:rsidR="00FE6ECE">
        <w:rPr>
          <w:rFonts w:asciiTheme="minorHAnsi" w:hAnsiTheme="minorHAnsi"/>
          <w:b/>
          <w:bCs/>
        </w:rPr>
        <w:t>xxxxxxx</w:t>
      </w:r>
    </w:p>
    <w:p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r w:rsidR="00FE6ECE">
        <w:rPr>
          <w:rFonts w:asciiTheme="minorHAnsi" w:hAnsiTheme="minorHAnsi"/>
          <w:b/>
          <w:bCs/>
        </w:rPr>
        <w:t>xxxxxxxxxxx</w:t>
      </w:r>
      <w:r w:rsidR="003450BE" w:rsidRPr="00496B2E">
        <w:rPr>
          <w:rFonts w:asciiTheme="minorHAnsi" w:hAnsiTheme="minorHAnsi"/>
          <w:b/>
          <w:bCs/>
        </w:rPr>
        <w:t xml:space="preserve">., </w:t>
      </w:r>
      <w:r w:rsidR="00FE6ECE">
        <w:rPr>
          <w:rFonts w:asciiTheme="minorHAnsi" w:hAnsiTheme="minorHAnsi"/>
          <w:b/>
          <w:bCs/>
        </w:rPr>
        <w:t>xxxxxxxxx</w:t>
      </w:r>
      <w:r w:rsidR="003450BE" w:rsidRPr="00496B2E">
        <w:rPr>
          <w:rFonts w:asciiTheme="minorHAnsi" w:hAnsiTheme="minorHAnsi"/>
          <w:b/>
          <w:bCs/>
        </w:rPr>
        <w:t xml:space="preserve">, tel.:  </w:t>
      </w:r>
      <w:r w:rsidR="00FE6ECE">
        <w:rPr>
          <w:rFonts w:asciiTheme="minorHAnsi" w:hAnsiTheme="minorHAnsi"/>
          <w:b/>
          <w:bCs/>
        </w:rPr>
        <w:t>xxxxxxxxxx</w:t>
      </w:r>
    </w:p>
    <w:p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Bankovní spojení: Česká národní banka, č.ú. 59636011/0710 (pro příjem dotace)</w:t>
      </w:r>
    </w:p>
    <w:p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 w:rsidRPr="00496B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r w:rsidR="00FE6ECE">
        <w:rPr>
          <w:rFonts w:asciiTheme="minorHAnsi" w:hAnsiTheme="minorHAnsi" w:cs="Calibri"/>
          <w:b/>
          <w:szCs w:val="20"/>
        </w:rPr>
        <w:t>xxxxxxxxxxxxxx</w:t>
      </w:r>
      <w:r w:rsidRPr="00496B2E">
        <w:rPr>
          <w:rFonts w:asciiTheme="minorHAnsi" w:hAnsiTheme="minorHAnsi" w:cs="Calibri"/>
          <w:szCs w:val="20"/>
        </w:rPr>
        <w:t xml:space="preserve"> „Vedoucího společníka“ zmocněného  „Společníkem 2“ na základě uzavřené „Společenské smlouvy o společnosti“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r w:rsidR="00FE6ECE">
        <w:rPr>
          <w:rFonts w:asciiTheme="minorHAnsi" w:hAnsiTheme="minorHAnsi" w:cs="Calibri"/>
          <w:szCs w:val="20"/>
        </w:rPr>
        <w:t>xxxxxxxxxxxxxx</w:t>
      </w:r>
      <w:r w:rsidRPr="00496B2E">
        <w:rPr>
          <w:rFonts w:asciiTheme="minorHAnsi" w:hAnsiTheme="minorHAnsi" w:cs="Calibri"/>
          <w:szCs w:val="20"/>
        </w:rPr>
        <w:t xml:space="preserve"> číslo účtu: </w:t>
      </w:r>
      <w:r w:rsidR="00FE6ECE">
        <w:rPr>
          <w:rFonts w:asciiTheme="minorHAnsi" w:hAnsiTheme="minorHAnsi" w:cs="Calibri"/>
          <w:szCs w:val="20"/>
        </w:rPr>
        <w:t>xxxxxxxxxx</w:t>
      </w:r>
    </w:p>
    <w:p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:rsidR="00E42CF5" w:rsidRPr="00982A2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:rsidR="00604A57" w:rsidRPr="00496B2E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  <w:highlight w:val="yellow"/>
        </w:rPr>
      </w:pPr>
    </w:p>
    <w:p w:rsidR="00657EF1" w:rsidRPr="00657EF1" w:rsidRDefault="00657EF1" w:rsidP="00657EF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842B01">
        <w:rPr>
          <w:rFonts w:asciiTheme="minorHAnsi" w:hAnsiTheme="minorHAnsi" w:cstheme="minorHAnsi"/>
        </w:rPr>
        <w:t>průběhu plnění veřejné zakázky vyvstala potřeba provést</w:t>
      </w:r>
      <w:r>
        <w:rPr>
          <w:rFonts w:asciiTheme="minorHAnsi" w:hAnsiTheme="minorHAnsi" w:cstheme="minorHAnsi"/>
        </w:rPr>
        <w:t xml:space="preserve"> </w:t>
      </w:r>
      <w:r w:rsidR="00EE3F77">
        <w:rPr>
          <w:rFonts w:asciiTheme="minorHAnsi" w:hAnsiTheme="minorHAnsi" w:cstheme="minorHAnsi"/>
        </w:rPr>
        <w:t>další změny v rozsahu plnění díla</w:t>
      </w:r>
      <w:r>
        <w:rPr>
          <w:rFonts w:asciiTheme="minorHAnsi" w:hAnsiTheme="minorHAnsi" w:cstheme="minorHAnsi"/>
        </w:rPr>
        <w:t>, předmětem tohoto dodatku j</w:t>
      </w:r>
      <w:r w:rsidR="00EE3F77">
        <w:rPr>
          <w:rFonts w:asciiTheme="minorHAnsi" w:hAnsiTheme="minorHAnsi" w:cstheme="minorHAnsi"/>
        </w:rPr>
        <w:t>sou</w:t>
      </w:r>
      <w:r>
        <w:rPr>
          <w:rFonts w:asciiTheme="minorHAnsi" w:hAnsiTheme="minorHAnsi" w:cstheme="minorHAnsi"/>
        </w:rPr>
        <w:t xml:space="preserve"> změn</w:t>
      </w:r>
      <w:r w:rsidR="00EE3F77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dle změnového listu č. 4, 6 a 7 </w:t>
      </w:r>
      <w:r w:rsidRPr="00842B01">
        <w:rPr>
          <w:rFonts w:asciiTheme="minorHAnsi" w:hAnsiTheme="minorHAnsi" w:cstheme="minorHAnsi"/>
        </w:rPr>
        <w:t>závazku ze smlouvy na veřejnou zakázku, jejíž potřeba vznikla v důsledku okolností, které zadavatel jednající s náležitou péčí nemohl předvídat, tato změna nemění celkovou povahu veřejné zakázky a hodnota změny závazku je nižší než 50</w:t>
      </w:r>
      <w:r w:rsidR="00A96639">
        <w:rPr>
          <w:rFonts w:asciiTheme="minorHAnsi" w:hAnsiTheme="minorHAnsi" w:cstheme="minorHAnsi"/>
        </w:rPr>
        <w:t xml:space="preserve"> </w:t>
      </w:r>
      <w:r w:rsidRPr="00842B01">
        <w:rPr>
          <w:rFonts w:asciiTheme="minorHAnsi" w:hAnsiTheme="minorHAnsi" w:cstheme="minorHAnsi"/>
        </w:rPr>
        <w:t>% původní hodnoty závazku (a to i v souhrnu ve smyslu ust. § 222 odst. 6 písm. c) část věty za středníkem zákona).</w:t>
      </w:r>
      <w:r w:rsidR="00A96639">
        <w:rPr>
          <w:rFonts w:asciiTheme="minorHAnsi" w:hAnsiTheme="minorHAnsi" w:cstheme="minorHAnsi"/>
        </w:rPr>
        <w:t xml:space="preserve"> </w:t>
      </w:r>
      <w:r w:rsidRPr="00657EF1">
        <w:rPr>
          <w:rFonts w:asciiTheme="minorHAnsi" w:hAnsiTheme="minorHAnsi" w:cstheme="minorHAnsi"/>
        </w:rPr>
        <w:t>Podrobné odůvodnění provedených změn je obsahem přílohy č. 1</w:t>
      </w:r>
      <w:r>
        <w:rPr>
          <w:rFonts w:asciiTheme="minorHAnsi" w:hAnsiTheme="minorHAnsi" w:cstheme="minorHAnsi"/>
        </w:rPr>
        <w:t xml:space="preserve"> - 3</w:t>
      </w:r>
      <w:r w:rsidRPr="00657EF1">
        <w:rPr>
          <w:rFonts w:asciiTheme="minorHAnsi" w:hAnsiTheme="minorHAnsi" w:cstheme="minorHAnsi"/>
        </w:rPr>
        <w:t xml:space="preserve"> tohoto dodatku (</w:t>
      </w:r>
      <w:r w:rsidRPr="00657EF1">
        <w:rPr>
          <w:rFonts w:asciiTheme="minorHAnsi" w:hAnsiTheme="minorHAnsi" w:cstheme="minorHAnsi"/>
          <w:i/>
        </w:rPr>
        <w:t xml:space="preserve">Příloha č. 1 </w:t>
      </w:r>
      <w:r w:rsidR="004E5404"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i/>
        </w:rPr>
        <w:t>Změnový list č.4</w:t>
      </w:r>
      <w:r w:rsidR="004E5404">
        <w:rPr>
          <w:rFonts w:asciiTheme="minorHAnsi" w:hAnsiTheme="minorHAnsi" w:cstheme="minorHAnsi"/>
          <w:i/>
        </w:rPr>
        <w:t xml:space="preserve">, Příloha č. 2 - </w:t>
      </w:r>
      <w:r>
        <w:rPr>
          <w:rFonts w:asciiTheme="minorHAnsi" w:hAnsiTheme="minorHAnsi" w:cstheme="minorHAnsi"/>
          <w:i/>
        </w:rPr>
        <w:t>Změnový list č. 6</w:t>
      </w:r>
      <w:r w:rsidR="004E5404">
        <w:rPr>
          <w:rFonts w:asciiTheme="minorHAnsi" w:hAnsiTheme="minorHAnsi" w:cstheme="minorHAnsi"/>
          <w:i/>
        </w:rPr>
        <w:t xml:space="preserve"> a</w:t>
      </w:r>
      <w:r w:rsidRPr="00657EF1">
        <w:rPr>
          <w:rFonts w:asciiTheme="minorHAnsi" w:hAnsiTheme="minorHAnsi" w:cstheme="minorHAnsi"/>
          <w:i/>
        </w:rPr>
        <w:t xml:space="preserve"> </w:t>
      </w:r>
      <w:r w:rsidR="004E5404">
        <w:rPr>
          <w:rFonts w:asciiTheme="minorHAnsi" w:hAnsiTheme="minorHAnsi" w:cstheme="minorHAnsi"/>
          <w:i/>
        </w:rPr>
        <w:t>Příloha č. 3</w:t>
      </w:r>
      <w:r w:rsidR="00A15693">
        <w:rPr>
          <w:rFonts w:asciiTheme="minorHAnsi" w:hAnsiTheme="minorHAnsi" w:cstheme="minorHAnsi"/>
          <w:i/>
        </w:rPr>
        <w:t xml:space="preserve"> </w:t>
      </w:r>
      <w:r w:rsidR="004E5404"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i/>
        </w:rPr>
        <w:t>Změnový list č. 7</w:t>
      </w:r>
      <w:r w:rsidR="008D0E03">
        <w:rPr>
          <w:rFonts w:asciiTheme="minorHAnsi" w:hAnsiTheme="minorHAnsi" w:cstheme="minorHAnsi"/>
        </w:rPr>
        <w:t>). Ty</w:t>
      </w:r>
      <w:r w:rsidR="004E5404">
        <w:rPr>
          <w:rFonts w:asciiTheme="minorHAnsi" w:hAnsiTheme="minorHAnsi" w:cstheme="minorHAnsi"/>
        </w:rPr>
        <w:t>to změny jsou dle tohoto dodatku oceněny</w:t>
      </w:r>
      <w:r w:rsidRPr="00657EF1">
        <w:rPr>
          <w:rFonts w:asciiTheme="minorHAnsi" w:hAnsiTheme="minorHAnsi" w:cstheme="minorHAnsi"/>
        </w:rPr>
        <w:t xml:space="preserve"> následovně:</w:t>
      </w:r>
    </w:p>
    <w:p w:rsidR="00842B01" w:rsidRDefault="00842B01" w:rsidP="00842B01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7"/>
      </w:tblGrid>
      <w:tr w:rsidR="00842B01" w:rsidRPr="00842B01" w:rsidTr="00842B01">
        <w:tc>
          <w:tcPr>
            <w:tcW w:w="5670" w:type="dxa"/>
            <w:vAlign w:val="center"/>
          </w:tcPr>
          <w:p w:rsidR="00842B01" w:rsidRPr="00842B01" w:rsidRDefault="00842B01" w:rsidP="00657EF1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 w:rsidR="00657EF1">
              <w:rPr>
                <w:rFonts w:asciiTheme="minorHAnsi" w:hAnsiTheme="minorHAnsi" w:cstheme="minorHAnsi"/>
              </w:rPr>
              <w:t>elková bilance kladné a záporné hodnoty dle změnového listu č. 4</w:t>
            </w:r>
          </w:p>
        </w:tc>
        <w:tc>
          <w:tcPr>
            <w:tcW w:w="3537" w:type="dxa"/>
            <w:vAlign w:val="center"/>
          </w:tcPr>
          <w:p w:rsidR="00657EF1" w:rsidRPr="00914AA6" w:rsidRDefault="00657EF1" w:rsidP="001650B7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914AA6">
              <w:rPr>
                <w:rFonts w:asciiTheme="minorHAnsi" w:hAnsiTheme="minorHAnsi" w:cstheme="minorHAnsi"/>
                <w:color w:val="FF0000"/>
              </w:rPr>
              <w:t>-</w:t>
            </w:r>
            <w:r w:rsidR="00914AA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650B7">
              <w:rPr>
                <w:rFonts w:asciiTheme="minorHAnsi" w:hAnsiTheme="minorHAnsi" w:cstheme="minorHAnsi"/>
                <w:color w:val="FF0000"/>
              </w:rPr>
              <w:t>595 655,73</w:t>
            </w:r>
            <w:r w:rsidR="00842B01" w:rsidRPr="00914AA6">
              <w:rPr>
                <w:rFonts w:asciiTheme="minorHAnsi" w:hAnsiTheme="minorHAnsi" w:cstheme="minorHAnsi"/>
                <w:color w:val="FF0000"/>
              </w:rPr>
              <w:t xml:space="preserve"> Kč bez DPH</w:t>
            </w:r>
          </w:p>
        </w:tc>
      </w:tr>
      <w:tr w:rsidR="00842BD1" w:rsidRPr="00842B01" w:rsidTr="001650B7">
        <w:trPr>
          <w:trHeight w:val="826"/>
        </w:trPr>
        <w:tc>
          <w:tcPr>
            <w:tcW w:w="5670" w:type="dxa"/>
            <w:vAlign w:val="center"/>
          </w:tcPr>
          <w:p w:rsidR="00842BD1" w:rsidRPr="00842B01" w:rsidRDefault="00842BD1" w:rsidP="00842B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:rsidR="00914AA6" w:rsidRDefault="001650B7" w:rsidP="00EA245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>-125 087,70</w:t>
            </w:r>
            <w:r w:rsidR="00657EF1" w:rsidRPr="00914AA6">
              <w:rPr>
                <w:rFonts w:asciiTheme="minorHAnsi" w:hAnsiTheme="minorHAnsi" w:cstheme="minorHAnsi"/>
                <w:color w:val="FF0000"/>
              </w:rPr>
              <w:t xml:space="preserve"> Kč – 21% DPH</w:t>
            </w:r>
          </w:p>
          <w:p w:rsidR="00842BD1" w:rsidRDefault="001650B7" w:rsidP="00657EF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-720 743,43 </w:t>
            </w:r>
            <w:r w:rsidR="00657EF1" w:rsidRPr="00914AA6">
              <w:rPr>
                <w:rFonts w:asciiTheme="minorHAnsi" w:hAnsiTheme="minorHAnsi" w:cstheme="minorHAnsi"/>
                <w:b/>
              </w:rPr>
              <w:t>Kč Celkem</w:t>
            </w:r>
          </w:p>
          <w:p w:rsidR="00EA2450" w:rsidRPr="00914AA6" w:rsidRDefault="00EA2450" w:rsidP="00EA24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14AA6" w:rsidRPr="00842B01" w:rsidTr="00F84898">
        <w:trPr>
          <w:trHeight w:val="1274"/>
        </w:trPr>
        <w:tc>
          <w:tcPr>
            <w:tcW w:w="5670" w:type="dxa"/>
            <w:vAlign w:val="center"/>
          </w:tcPr>
          <w:p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elková bilance kladné a záporné hodnoty dle změnového listu č. 6</w:t>
            </w:r>
          </w:p>
          <w:p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</w:p>
          <w:p w:rsidR="00F84898" w:rsidRDefault="00F84898" w:rsidP="004D24D6">
            <w:pPr>
              <w:jc w:val="both"/>
              <w:rPr>
                <w:rFonts w:asciiTheme="minorHAnsi" w:hAnsiTheme="minorHAnsi" w:cstheme="minorHAnsi"/>
              </w:rPr>
            </w:pPr>
          </w:p>
          <w:p w:rsidR="00914AA6" w:rsidRPr="00842B01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elková bilance kladné a záporné hodnoty dle změnového listu č. 7</w:t>
            </w:r>
          </w:p>
        </w:tc>
        <w:tc>
          <w:tcPr>
            <w:tcW w:w="3537" w:type="dxa"/>
            <w:vAlign w:val="center"/>
          </w:tcPr>
          <w:p w:rsidR="00F84898" w:rsidRPr="00EA3EB4" w:rsidRDefault="00F36D65" w:rsidP="00F84898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101 781,47</w:t>
            </w:r>
            <w:r w:rsidR="00F84898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 bez DPH</w:t>
            </w:r>
          </w:p>
          <w:p w:rsidR="00F84898" w:rsidRPr="00EA3EB4" w:rsidRDefault="00F36D65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21 374,11</w:t>
            </w:r>
            <w:r w:rsidR="00F84898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 – 21% DPH</w:t>
            </w:r>
          </w:p>
          <w:p w:rsidR="00EA2450" w:rsidRDefault="00F36D65" w:rsidP="00EA245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123 155,</w:t>
            </w:r>
            <w:r w:rsidR="001650B7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="00F84898" w:rsidRPr="00F84898">
              <w:rPr>
                <w:rFonts w:asciiTheme="minorHAnsi" w:hAnsiTheme="minorHAnsi" w:cstheme="minorHAnsi"/>
                <w:b/>
              </w:rPr>
              <w:t xml:space="preserve"> Kč Celkem</w:t>
            </w:r>
          </w:p>
          <w:p w:rsidR="00EA2450" w:rsidRDefault="00EA2450" w:rsidP="00EA245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A2450" w:rsidRPr="00EA3EB4" w:rsidRDefault="00EA2450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EA2450">
              <w:rPr>
                <w:rFonts w:asciiTheme="minorHAnsi" w:hAnsiTheme="minorHAnsi" w:cstheme="minorHAnsi"/>
              </w:rPr>
              <w:t xml:space="preserve"> </w:t>
            </w:r>
            <w:r w:rsidR="001650B7">
              <w:rPr>
                <w:rFonts w:asciiTheme="minorHAnsi" w:hAnsiTheme="minorHAnsi" w:cstheme="minorHAnsi"/>
                <w:color w:val="548DD4" w:themeColor="text2" w:themeTint="99"/>
              </w:rPr>
              <w:t>1 702 973,91</w:t>
            </w:r>
            <w:r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 bez DPH</w:t>
            </w:r>
          </w:p>
          <w:p w:rsidR="00EA2450" w:rsidRPr="00EA3EB4" w:rsidRDefault="001650B7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354 624, 52</w:t>
            </w:r>
            <w:r w:rsidR="00EA2450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 – 21% DPH</w:t>
            </w:r>
          </w:p>
          <w:p w:rsidR="00EA2450" w:rsidRPr="00F84898" w:rsidRDefault="001650B7" w:rsidP="00B74AF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2 060 598</w:t>
            </w:r>
            <w:r w:rsidR="00EA2450">
              <w:rPr>
                <w:rFonts w:asciiTheme="minorHAnsi" w:hAnsiTheme="minorHAnsi" w:cstheme="minorHAnsi"/>
                <w:b/>
              </w:rPr>
              <w:t>,4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EA2450">
              <w:rPr>
                <w:rFonts w:asciiTheme="minorHAnsi" w:hAnsiTheme="minorHAnsi" w:cstheme="minorHAnsi"/>
                <w:b/>
              </w:rPr>
              <w:t xml:space="preserve"> Kč Celkem</w:t>
            </w:r>
          </w:p>
        </w:tc>
      </w:tr>
    </w:tbl>
    <w:p w:rsidR="00842B01" w:rsidRDefault="00EA2450" w:rsidP="00EA2450">
      <w:pPr>
        <w:spacing w:before="40" w:line="264" w:lineRule="auto"/>
        <w:ind w:left="57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4D24D6" w:rsidRDefault="004D24D6" w:rsidP="0064064F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Dotčeným stavebním objektem v rámci tohoto dodatku je Severní křídlo s Banketním sálem - </w:t>
      </w:r>
      <w:r w:rsidR="00657EF1">
        <w:rPr>
          <w:rFonts w:asciiTheme="minorHAnsi" w:hAnsiTheme="minorHAnsi" w:cstheme="minorHAnsi"/>
        </w:rPr>
        <w:t>Komíny v severním křídle</w:t>
      </w:r>
      <w:r w:rsidR="008D0E03">
        <w:rPr>
          <w:rFonts w:asciiTheme="minorHAnsi" w:hAnsiTheme="minorHAnsi" w:cstheme="minorHAnsi"/>
        </w:rPr>
        <w:t xml:space="preserve"> dle ZL č. 4</w:t>
      </w:r>
      <w:r>
        <w:rPr>
          <w:rFonts w:asciiTheme="minorHAnsi" w:hAnsiTheme="minorHAnsi" w:cstheme="minorHAnsi"/>
        </w:rPr>
        <w:t>,</w:t>
      </w:r>
      <w:r w:rsidR="008D0E03">
        <w:rPr>
          <w:rFonts w:asciiTheme="minorHAnsi" w:hAnsiTheme="minorHAnsi" w:cstheme="minorHAnsi"/>
        </w:rPr>
        <w:t xml:space="preserve"> </w:t>
      </w:r>
      <w:r w:rsidR="00D60C1A">
        <w:rPr>
          <w:rFonts w:asciiTheme="minorHAnsi" w:hAnsiTheme="minorHAnsi" w:cstheme="minorHAnsi"/>
        </w:rPr>
        <w:t xml:space="preserve">Kašna v rozáriu – drobná architektura dle ZL č. 6, Založení konstrukce vyhlídky dle ZL č. 7.  </w:t>
      </w:r>
    </w:p>
    <w:p w:rsidR="00F84898" w:rsidRDefault="00F84898" w:rsidP="00F84898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4D24D6" w:rsidRDefault="004D24D6" w:rsidP="004D24D6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ohledem na změnový list č. 4 p</w:t>
      </w:r>
      <w:r w:rsidR="00D60C1A">
        <w:rPr>
          <w:rFonts w:asciiTheme="minorHAnsi" w:hAnsiTheme="minorHAnsi" w:cstheme="minorHAnsi"/>
        </w:rPr>
        <w:t>latí, že</w:t>
      </w:r>
      <w:r w:rsidR="00657EF1">
        <w:rPr>
          <w:rFonts w:asciiTheme="minorHAnsi" w:hAnsiTheme="minorHAnsi" w:cstheme="minorHAnsi"/>
        </w:rPr>
        <w:t xml:space="preserve"> </w:t>
      </w:r>
      <w:r w:rsidR="00657EF1" w:rsidRPr="004D24D6">
        <w:rPr>
          <w:rFonts w:asciiTheme="minorHAnsi" w:hAnsiTheme="minorHAnsi" w:cstheme="minorHAnsi"/>
        </w:rPr>
        <w:t>komíny nebudou vložkovány</w:t>
      </w:r>
      <w:r w:rsidR="00F84898">
        <w:rPr>
          <w:rFonts w:asciiTheme="minorHAnsi" w:hAnsiTheme="minorHAnsi" w:cstheme="minorHAnsi"/>
        </w:rPr>
        <w:t xml:space="preserve"> (k</w:t>
      </w:r>
      <w:r w:rsidR="00716417">
        <w:rPr>
          <w:rFonts w:asciiTheme="minorHAnsi" w:hAnsiTheme="minorHAnsi" w:cstheme="minorHAnsi"/>
        </w:rPr>
        <w:t>romě komínu v Sala ter</w:t>
      </w:r>
      <w:r w:rsidR="00F84898" w:rsidRPr="004D24D6">
        <w:rPr>
          <w:rFonts w:asciiTheme="minorHAnsi" w:hAnsiTheme="minorHAnsi" w:cstheme="minorHAnsi"/>
        </w:rPr>
        <w:t>reně</w:t>
      </w:r>
      <w:r w:rsidR="00F84898">
        <w:rPr>
          <w:rFonts w:asciiTheme="minorHAnsi" w:hAnsiTheme="minorHAnsi" w:cstheme="minorHAnsi"/>
        </w:rPr>
        <w:t>)</w:t>
      </w:r>
      <w:r w:rsidR="00D60C1A">
        <w:rPr>
          <w:rFonts w:asciiTheme="minorHAnsi" w:hAnsiTheme="minorHAnsi" w:cstheme="minorHAnsi"/>
        </w:rPr>
        <w:t xml:space="preserve">, neboť </w:t>
      </w:r>
      <w:r w:rsidR="00657EF1" w:rsidRPr="004D24D6">
        <w:rPr>
          <w:rFonts w:asciiTheme="minorHAnsi" w:hAnsiTheme="minorHAnsi" w:cstheme="minorHAnsi"/>
        </w:rPr>
        <w:t xml:space="preserve">nelze zajistit jejich </w:t>
      </w:r>
      <w:r w:rsidR="00D60C1A" w:rsidRPr="004D24D6">
        <w:rPr>
          <w:rFonts w:asciiTheme="minorHAnsi" w:hAnsiTheme="minorHAnsi" w:cstheme="minorHAnsi"/>
        </w:rPr>
        <w:t>funkčnost (prochází</w:t>
      </w:r>
      <w:r w:rsidR="00657EF1" w:rsidRPr="004D24D6">
        <w:rPr>
          <w:rFonts w:asciiTheme="minorHAnsi" w:hAnsiTheme="minorHAnsi" w:cstheme="minorHAnsi"/>
        </w:rPr>
        <w:t xml:space="preserve"> dřevěnými konstrukcemi), a proto bude změněn způsob vytápění ve vybraných kamnech z tuhých paliv na elektřinu a komíny se tedy nebudou užívat pro odvod spalin. </w:t>
      </w:r>
    </w:p>
    <w:p w:rsidR="00F84898" w:rsidRDefault="00F84898" w:rsidP="00F84898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D60C1A" w:rsidRDefault="00D60C1A" w:rsidP="00D60C1A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změnu dle ZL č. 4 dále platí, že p</w:t>
      </w:r>
      <w:r w:rsidR="00657EF1" w:rsidRPr="004D24D6">
        <w:rPr>
          <w:rFonts w:asciiTheme="minorHAnsi" w:hAnsiTheme="minorHAnsi" w:cstheme="minorHAnsi"/>
        </w:rPr>
        <w:t>ři zprůchodňování komínových těles v severním</w:t>
      </w:r>
      <w:r w:rsidR="004D24D6">
        <w:rPr>
          <w:rFonts w:asciiTheme="minorHAnsi" w:hAnsiTheme="minorHAnsi" w:cstheme="minorHAnsi"/>
        </w:rPr>
        <w:t xml:space="preserve"> křídle zhotovitel zjistil, že </w:t>
      </w:r>
      <w:r w:rsidR="00657EF1" w:rsidRPr="004D24D6">
        <w:rPr>
          <w:rFonts w:asciiTheme="minorHAnsi" w:hAnsiTheme="minorHAnsi" w:cstheme="minorHAnsi"/>
        </w:rPr>
        <w:t xml:space="preserve">historické dřevěné konstrukce prochází skrz komínová tělesa. Revizní technik po seznámení se s technickým stavem komínů, jejich trasování a velikosti nadstřešní části konstatoval, že pro bezpečné využití vložkovaných komínů by muselo dojít k úpravám konstrukcí stropů a krovů a dále </w:t>
      </w:r>
      <w:r w:rsidR="008D0E03">
        <w:rPr>
          <w:rFonts w:asciiTheme="minorHAnsi" w:hAnsiTheme="minorHAnsi" w:cstheme="minorHAnsi"/>
        </w:rPr>
        <w:t>„</w:t>
      </w:r>
      <w:r w:rsidR="00657EF1" w:rsidRPr="004D24D6">
        <w:rPr>
          <w:rFonts w:asciiTheme="minorHAnsi" w:hAnsiTheme="minorHAnsi" w:cstheme="minorHAnsi"/>
        </w:rPr>
        <w:t>nadezdění</w:t>
      </w:r>
      <w:r w:rsidR="008D0E03">
        <w:rPr>
          <w:rFonts w:asciiTheme="minorHAnsi" w:hAnsiTheme="minorHAnsi" w:cstheme="minorHAnsi"/>
        </w:rPr>
        <w:t>“</w:t>
      </w:r>
      <w:r w:rsidR="00657EF1" w:rsidRPr="004D24D6">
        <w:rPr>
          <w:rFonts w:asciiTheme="minorHAnsi" w:hAnsiTheme="minorHAnsi" w:cstheme="minorHAnsi"/>
        </w:rPr>
        <w:t xml:space="preserve"> komínů z důvodů dosažené dostatečné účinné výšky.  Z toho důvodu je navržena změna způsobu vytápění vybraných kamen elektrickou energií.</w:t>
      </w:r>
    </w:p>
    <w:p w:rsidR="00D60C1A" w:rsidRDefault="00D60C1A" w:rsidP="00D60C1A">
      <w:pPr>
        <w:pStyle w:val="Odstavecseseznamem"/>
        <w:rPr>
          <w:rFonts w:asciiTheme="minorHAnsi" w:hAnsiTheme="minorHAnsi" w:cstheme="minorHAnsi"/>
        </w:rPr>
      </w:pPr>
    </w:p>
    <w:p w:rsidR="00657EF1" w:rsidRPr="00D60C1A" w:rsidRDefault="00657EF1" w:rsidP="00D60C1A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D60C1A">
        <w:rPr>
          <w:rFonts w:asciiTheme="minorHAnsi" w:hAnsiTheme="minorHAnsi" w:cstheme="minorHAnsi"/>
        </w:rPr>
        <w:t>Při projektování nebylo možné zjistit stav průchodnosti komínů v úrovni stropních a podl</w:t>
      </w:r>
      <w:r w:rsidR="00F84898" w:rsidRPr="00D60C1A">
        <w:rPr>
          <w:rFonts w:asciiTheme="minorHAnsi" w:hAnsiTheme="minorHAnsi" w:cstheme="minorHAnsi"/>
        </w:rPr>
        <w:t>ahových konstrukci. Ten byl zjiš</w:t>
      </w:r>
      <w:r w:rsidRPr="00D60C1A">
        <w:rPr>
          <w:rFonts w:asciiTheme="minorHAnsi" w:hAnsiTheme="minorHAnsi" w:cstheme="minorHAnsi"/>
        </w:rPr>
        <w:t>těn až v rámci realizace při rozebrání skladeb podlah.</w:t>
      </w:r>
    </w:p>
    <w:p w:rsidR="00657EF1" w:rsidRDefault="00657EF1" w:rsidP="00657EF1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8A1C10" w:rsidRDefault="00BD18C9" w:rsidP="008A1C10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t>Změna</w:t>
      </w:r>
      <w:r w:rsidR="004555AF">
        <w:rPr>
          <w:rFonts w:asciiTheme="minorHAnsi" w:hAnsiTheme="minorHAnsi" w:cstheme="minorHAnsi"/>
        </w:rPr>
        <w:t xml:space="preserve"> dle ZL </w:t>
      </w:r>
      <w:r w:rsidRPr="001532FB">
        <w:rPr>
          <w:rFonts w:asciiTheme="minorHAnsi" w:hAnsiTheme="minorHAnsi" w:cstheme="minorHAnsi"/>
        </w:rPr>
        <w:t xml:space="preserve">č. </w:t>
      </w:r>
      <w:r w:rsidR="008D0E03">
        <w:rPr>
          <w:rFonts w:asciiTheme="minorHAnsi" w:hAnsiTheme="minorHAnsi" w:cstheme="minorHAnsi"/>
        </w:rPr>
        <w:t>6</w:t>
      </w:r>
      <w:r w:rsidR="00F654B4" w:rsidRPr="001532FB">
        <w:rPr>
          <w:rFonts w:asciiTheme="minorHAnsi" w:hAnsiTheme="minorHAnsi" w:cstheme="minorHAnsi"/>
        </w:rPr>
        <w:t xml:space="preserve"> řeší</w:t>
      </w:r>
      <w:r w:rsidR="00C90863" w:rsidRPr="001532FB">
        <w:rPr>
          <w:rFonts w:asciiTheme="minorHAnsi" w:hAnsiTheme="minorHAnsi" w:cstheme="minorHAnsi"/>
        </w:rPr>
        <w:t xml:space="preserve"> </w:t>
      </w:r>
      <w:r w:rsidR="00F84898" w:rsidRPr="008A1C10">
        <w:rPr>
          <w:rFonts w:asciiTheme="minorHAnsi" w:hAnsiTheme="minorHAnsi" w:cstheme="minorHAnsi"/>
        </w:rPr>
        <w:t xml:space="preserve">odlišný způsob osazení a revize návrhu způsobu odizolování kamenných prvků kašny v rozáriu. Vzhledem ke stavu podlaží a archeologickým nálezům dojde k vybudování </w:t>
      </w:r>
      <w:r w:rsidR="008A1C10" w:rsidRPr="008A1C10">
        <w:rPr>
          <w:rFonts w:asciiTheme="minorHAnsi" w:hAnsiTheme="minorHAnsi" w:cstheme="minorHAnsi"/>
        </w:rPr>
        <w:t>osmiúhelné</w:t>
      </w:r>
      <w:r w:rsidR="00F84898" w:rsidRPr="008A1C10">
        <w:rPr>
          <w:rFonts w:asciiTheme="minorHAnsi" w:hAnsiTheme="minorHAnsi" w:cstheme="minorHAnsi"/>
        </w:rPr>
        <w:t xml:space="preserve"> železobetonové vany a následné hydro</w:t>
      </w:r>
      <w:r w:rsidR="00D60C1A">
        <w:rPr>
          <w:rFonts w:asciiTheme="minorHAnsi" w:hAnsiTheme="minorHAnsi" w:cstheme="minorHAnsi"/>
        </w:rPr>
        <w:t>-</w:t>
      </w:r>
      <w:r w:rsidR="00F84898" w:rsidRPr="008A1C10">
        <w:rPr>
          <w:rFonts w:asciiTheme="minorHAnsi" w:hAnsiTheme="minorHAnsi" w:cstheme="minorHAnsi"/>
        </w:rPr>
        <w:t xml:space="preserve">izolace. </w:t>
      </w:r>
    </w:p>
    <w:p w:rsidR="008A1C10" w:rsidRDefault="008A1C10" w:rsidP="008A1C10">
      <w:pPr>
        <w:pStyle w:val="Odstavecseseznamem"/>
        <w:rPr>
          <w:rFonts w:asciiTheme="minorHAnsi" w:hAnsiTheme="minorHAnsi" w:cstheme="minorHAnsi"/>
        </w:rPr>
      </w:pPr>
    </w:p>
    <w:p w:rsidR="00F84898" w:rsidRPr="008A1C10" w:rsidRDefault="00F84898" w:rsidP="008A1C10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8A1C10">
        <w:rPr>
          <w:rFonts w:asciiTheme="minorHAnsi" w:hAnsiTheme="minorHAnsi" w:cstheme="minorHAnsi"/>
        </w:rPr>
        <w:t>Po rozebrání kamenné konstrukce kašny a obnažení podloží</w:t>
      </w:r>
      <w:r w:rsidR="008A1C10">
        <w:rPr>
          <w:rFonts w:asciiTheme="minorHAnsi" w:hAnsiTheme="minorHAnsi" w:cstheme="minorHAnsi"/>
        </w:rPr>
        <w:t xml:space="preserve"> pod a kolem kašny dochází ke změně </w:t>
      </w:r>
      <w:r w:rsidRPr="008A1C10">
        <w:rPr>
          <w:rFonts w:asciiTheme="minorHAnsi" w:hAnsiTheme="minorHAnsi" w:cstheme="minorHAnsi"/>
        </w:rPr>
        <w:t>projektování navrhovaného řešení. Odlišné hydrogeologické podmínky oproti předpokladu v PD, které by v kombinaci s proměnlivostí klimatických podmínek v rámci ročních období, měly negativní vliv na životnost původně navržené izolace. Změna ř</w:t>
      </w:r>
      <w:r w:rsidR="00D60C1A">
        <w:rPr>
          <w:rFonts w:asciiTheme="minorHAnsi" w:hAnsiTheme="minorHAnsi" w:cstheme="minorHAnsi"/>
        </w:rPr>
        <w:t>ešená má poz</w:t>
      </w:r>
      <w:r w:rsidRPr="008A1C10">
        <w:rPr>
          <w:rFonts w:asciiTheme="minorHAnsi" w:hAnsiTheme="minorHAnsi" w:cstheme="minorHAnsi"/>
        </w:rPr>
        <w:t>it</w:t>
      </w:r>
      <w:r w:rsidR="00D60C1A">
        <w:rPr>
          <w:rFonts w:asciiTheme="minorHAnsi" w:hAnsiTheme="minorHAnsi" w:cstheme="minorHAnsi"/>
        </w:rPr>
        <w:t>iv</w:t>
      </w:r>
      <w:r w:rsidRPr="008A1C10">
        <w:rPr>
          <w:rFonts w:asciiTheme="minorHAnsi" w:hAnsiTheme="minorHAnsi" w:cstheme="minorHAnsi"/>
        </w:rPr>
        <w:t>ní vliv na životnost projektovaných opatření.</w:t>
      </w:r>
      <w:r w:rsidR="008A1C10">
        <w:rPr>
          <w:rFonts w:asciiTheme="minorHAnsi" w:hAnsiTheme="minorHAnsi" w:cstheme="minorHAnsi"/>
        </w:rPr>
        <w:t xml:space="preserve"> </w:t>
      </w:r>
      <w:r w:rsidRPr="008A1C10">
        <w:rPr>
          <w:rFonts w:asciiTheme="minorHAnsi" w:hAnsiTheme="minorHAnsi" w:cstheme="minorHAnsi"/>
        </w:rPr>
        <w:t xml:space="preserve">Po rozebrání konstrukce kašny a odhalení podloží, které vykazuje odlišné hydrogeologické </w:t>
      </w:r>
      <w:r w:rsidR="008A1C10" w:rsidRPr="008A1C10">
        <w:rPr>
          <w:rFonts w:asciiTheme="minorHAnsi" w:hAnsiTheme="minorHAnsi" w:cstheme="minorHAnsi"/>
        </w:rPr>
        <w:t>vlastnosti, než</w:t>
      </w:r>
      <w:r w:rsidRPr="008A1C10">
        <w:rPr>
          <w:rFonts w:asciiTheme="minorHAnsi" w:hAnsiTheme="minorHAnsi" w:cstheme="minorHAnsi"/>
        </w:rPr>
        <w:t xml:space="preserve"> PD předpokládala. Průzkum podloží pod konstrukcí kašny nebylo v rámci projektové fáze možnost provést. Z téhož důvodu nemohl být proveden podrobný archeologický průzkum. </w:t>
      </w:r>
    </w:p>
    <w:p w:rsidR="00EE40B9" w:rsidRPr="001532FB" w:rsidRDefault="00EE40B9" w:rsidP="008A1C10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D60C1A" w:rsidRDefault="00BD18C9" w:rsidP="00D60C1A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t>Z</w:t>
      </w:r>
      <w:r w:rsidR="00D60C1A">
        <w:rPr>
          <w:rFonts w:asciiTheme="minorHAnsi" w:hAnsiTheme="minorHAnsi" w:cstheme="minorHAnsi"/>
        </w:rPr>
        <w:t xml:space="preserve">měna </w:t>
      </w:r>
      <w:r w:rsidR="004555AF">
        <w:rPr>
          <w:rFonts w:asciiTheme="minorHAnsi" w:hAnsiTheme="minorHAnsi" w:cstheme="minorHAnsi"/>
        </w:rPr>
        <w:t xml:space="preserve">dle ZL </w:t>
      </w:r>
      <w:r w:rsidR="00D60C1A">
        <w:rPr>
          <w:rFonts w:asciiTheme="minorHAnsi" w:hAnsiTheme="minorHAnsi" w:cstheme="minorHAnsi"/>
        </w:rPr>
        <w:t>č. 7 řeší způsob</w:t>
      </w:r>
      <w:r w:rsidR="00D60C1A" w:rsidRPr="00D60C1A">
        <w:rPr>
          <w:rFonts w:asciiTheme="minorHAnsi" w:hAnsiTheme="minorHAnsi" w:cstheme="minorHAnsi"/>
        </w:rPr>
        <w:t xml:space="preserve"> založení konstrukce vyhlídky za severním křídlem zámku s ohledem na zjištěné geologické podmínky na hraně svahu. PD řešila založení na betonovém základovém pasu, po rozebrání stávající konstrukce a detailním zjištění stavu podloží bude nutno vyhlídku dle sta</w:t>
      </w:r>
      <w:r w:rsidR="001650B7">
        <w:rPr>
          <w:rFonts w:asciiTheme="minorHAnsi" w:hAnsiTheme="minorHAnsi" w:cstheme="minorHAnsi"/>
        </w:rPr>
        <w:t>tického posouzení založit na mi</w:t>
      </w:r>
      <w:r w:rsidR="00D60C1A" w:rsidRPr="00D60C1A">
        <w:rPr>
          <w:rFonts w:asciiTheme="minorHAnsi" w:hAnsiTheme="minorHAnsi" w:cstheme="minorHAnsi"/>
        </w:rPr>
        <w:t>k</w:t>
      </w:r>
      <w:r w:rsidR="001650B7">
        <w:rPr>
          <w:rFonts w:asciiTheme="minorHAnsi" w:hAnsiTheme="minorHAnsi" w:cstheme="minorHAnsi"/>
        </w:rPr>
        <w:t>r</w:t>
      </w:r>
      <w:r w:rsidR="00D60C1A" w:rsidRPr="00D60C1A">
        <w:rPr>
          <w:rFonts w:asciiTheme="minorHAnsi" w:hAnsiTheme="minorHAnsi" w:cstheme="minorHAnsi"/>
        </w:rPr>
        <w:t>opilotech.</w:t>
      </w:r>
    </w:p>
    <w:p w:rsidR="00D60C1A" w:rsidRDefault="00D60C1A" w:rsidP="00D60C1A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D60C1A" w:rsidRDefault="00D60C1A" w:rsidP="00D60C1A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D60C1A">
        <w:rPr>
          <w:rFonts w:asciiTheme="minorHAnsi" w:hAnsiTheme="minorHAnsi" w:cstheme="minorHAnsi"/>
        </w:rPr>
        <w:t>Projektem navrhované původní řešení založení by ve zjištěných geologických podmínkách nezajistilo požadovanou tuhost základových konstrukcí vyhlídky v násypech a navážkách na hraně svahu. Obnažený původní terén ve svahu vykazuje známky zvětrání a není dostatečně únosný pro projektem nav</w:t>
      </w:r>
      <w:r>
        <w:rPr>
          <w:rFonts w:asciiTheme="minorHAnsi" w:hAnsiTheme="minorHAnsi" w:cstheme="minorHAnsi"/>
        </w:rPr>
        <w:t>r</w:t>
      </w:r>
      <w:r w:rsidRPr="00D60C1A">
        <w:rPr>
          <w:rFonts w:asciiTheme="minorHAnsi" w:hAnsiTheme="minorHAnsi" w:cstheme="minorHAnsi"/>
        </w:rPr>
        <w:t xml:space="preserve">ženou původní základovou konstrukci. Proto byl navržen nový způsob založení pomocí mikropilot a zajištění stavební jámy odpovídající zjištěným geologickým podmínkám v rámci přípravných stavebních prací. </w:t>
      </w:r>
    </w:p>
    <w:p w:rsidR="00D60C1A" w:rsidRDefault="00D60C1A" w:rsidP="00D60C1A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D60C1A" w:rsidRPr="000222A1" w:rsidRDefault="00D60C1A" w:rsidP="000222A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D60C1A">
        <w:rPr>
          <w:rFonts w:asciiTheme="minorHAnsi" w:hAnsiTheme="minorHAnsi" w:cstheme="minorHAnsi"/>
        </w:rPr>
        <w:t>Provedený geologický průzkum za severním křídlem zámku dostatečně neobsáhl členitost geologických podmínek na břehu svažujícího terénu. Předpokládané skalní podloží nevykazuje dostatečnou soudržnost a je zvětralé tak, jak nebylo možno předpokládat. Po rozebrání stávající</w:t>
      </w:r>
      <w:r>
        <w:rPr>
          <w:rFonts w:asciiTheme="minorHAnsi" w:hAnsiTheme="minorHAnsi" w:cstheme="minorHAnsi"/>
        </w:rPr>
        <w:t xml:space="preserve"> </w:t>
      </w:r>
      <w:r w:rsidRPr="00D60C1A">
        <w:rPr>
          <w:rFonts w:asciiTheme="minorHAnsi" w:hAnsiTheme="minorHAnsi" w:cstheme="minorHAnsi"/>
        </w:rPr>
        <w:t xml:space="preserve">konstrukce byly zjištěny odlišné geologické podmínky, které vyžadují nový návrh založení. </w:t>
      </w:r>
    </w:p>
    <w:p w:rsidR="00EE40B9" w:rsidRPr="001532FB" w:rsidRDefault="00EE40B9" w:rsidP="00EE40B9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474AF6" w:rsidRPr="007B5772" w:rsidRDefault="00506829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E40B9">
        <w:rPr>
          <w:rFonts w:asciiTheme="minorHAnsi" w:hAnsiTheme="minorHAnsi" w:cstheme="minorHAnsi"/>
        </w:rPr>
        <w:t xml:space="preserve">Dodatkem č. </w:t>
      </w:r>
      <w:r w:rsidR="00FB20BB">
        <w:rPr>
          <w:rFonts w:asciiTheme="minorHAnsi" w:hAnsiTheme="minorHAnsi" w:cstheme="minorHAnsi"/>
        </w:rPr>
        <w:t>6</w:t>
      </w:r>
      <w:r w:rsidR="00C625B0" w:rsidRPr="00EE40B9">
        <w:rPr>
          <w:rFonts w:asciiTheme="minorHAnsi" w:hAnsiTheme="minorHAnsi" w:cstheme="minorHAnsi"/>
        </w:rPr>
        <w:t xml:space="preserve"> se mění </w:t>
      </w:r>
      <w:r w:rsidR="001B7A25" w:rsidRPr="00EE40B9">
        <w:rPr>
          <w:rFonts w:asciiTheme="minorHAnsi" w:hAnsiTheme="minorHAnsi" w:cstheme="minorHAnsi"/>
        </w:rPr>
        <w:t>Smlouva o dílo uzavřená dne 21. 8. 2019 (NPU-450/60400/2019</w:t>
      </w:r>
      <w:r w:rsidR="00B432E0" w:rsidRPr="00EE40B9">
        <w:rPr>
          <w:rFonts w:asciiTheme="minorHAnsi" w:hAnsiTheme="minorHAnsi" w:cstheme="minorHAnsi"/>
        </w:rPr>
        <w:t>)</w:t>
      </w:r>
      <w:r w:rsidR="00D60C1A">
        <w:rPr>
          <w:rFonts w:asciiTheme="minorHAnsi" w:hAnsiTheme="minorHAnsi" w:cstheme="minorHAnsi"/>
        </w:rPr>
        <w:t xml:space="preserve">, </w:t>
      </w:r>
      <w:r w:rsidR="007B5772">
        <w:rPr>
          <w:rFonts w:asciiTheme="minorHAnsi" w:hAnsiTheme="minorHAnsi" w:cstheme="minorHAnsi"/>
        </w:rPr>
        <w:t>(dále jen „Smlouva“)</w:t>
      </w:r>
      <w:r w:rsidR="00B432E0" w:rsidRPr="00EE40B9">
        <w:rPr>
          <w:rFonts w:asciiTheme="minorHAnsi" w:hAnsiTheme="minorHAnsi" w:cstheme="minorHAnsi"/>
        </w:rPr>
        <w:t xml:space="preserve">, konkrétně </w:t>
      </w:r>
      <w:r w:rsidR="00474AF6" w:rsidRPr="00EE40B9">
        <w:rPr>
          <w:rFonts w:asciiTheme="minorHAnsi" w:eastAsia="Calibri" w:hAnsiTheme="minorHAnsi" w:cstheme="minorHAnsi"/>
        </w:rPr>
        <w:t xml:space="preserve">Článek </w:t>
      </w:r>
      <w:r w:rsidR="00604159" w:rsidRPr="00EE40B9">
        <w:rPr>
          <w:rFonts w:asciiTheme="minorHAnsi" w:eastAsia="Calibri" w:hAnsiTheme="minorHAnsi" w:cstheme="minorHAnsi"/>
        </w:rPr>
        <w:t>I</w:t>
      </w:r>
      <w:r w:rsidR="00474AF6" w:rsidRPr="00EE40B9">
        <w:rPr>
          <w:rFonts w:asciiTheme="minorHAnsi" w:eastAsia="Calibri" w:hAnsiTheme="minorHAnsi" w:cstheme="minorHAnsi"/>
        </w:rPr>
        <w:t>V.</w:t>
      </w:r>
      <w:r w:rsidR="001B7A25" w:rsidRPr="00EE40B9">
        <w:rPr>
          <w:rFonts w:asciiTheme="minorHAnsi" w:eastAsia="Calibri" w:hAnsiTheme="minorHAnsi" w:cstheme="minorHAnsi"/>
        </w:rPr>
        <w:t xml:space="preserve"> odst. 1.</w:t>
      </w:r>
    </w:p>
    <w:p w:rsidR="007B5772" w:rsidRPr="00EE40B9" w:rsidRDefault="007B5772" w:rsidP="007B5772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7B5772" w:rsidRPr="00D60B84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D60B84">
        <w:rPr>
          <w:rFonts w:asciiTheme="minorHAnsi" w:hAnsiTheme="minorHAnsi" w:cstheme="minorHAnsi"/>
        </w:rPr>
        <w:t>Z</w:t>
      </w:r>
      <w:r w:rsidR="00B432E0" w:rsidRPr="00D60B84">
        <w:rPr>
          <w:rFonts w:asciiTheme="minorHAnsi" w:hAnsiTheme="minorHAnsi" w:cstheme="minorHAnsi"/>
        </w:rPr>
        <w:t xml:space="preserve">nění </w:t>
      </w:r>
      <w:r w:rsidRPr="00D60B84">
        <w:rPr>
          <w:rFonts w:asciiTheme="minorHAnsi" w:eastAsia="Calibri" w:hAnsiTheme="minorHAnsi" w:cstheme="minorHAnsi"/>
        </w:rPr>
        <w:t>Č</w:t>
      </w:r>
      <w:r w:rsidR="00B432E0" w:rsidRPr="00D60B84">
        <w:rPr>
          <w:rFonts w:asciiTheme="minorHAnsi" w:eastAsia="Calibri" w:hAnsiTheme="minorHAnsi" w:cstheme="minorHAnsi"/>
        </w:rPr>
        <w:t>lánku IV. odst. 1</w:t>
      </w:r>
      <w:r w:rsidR="009C4FFF" w:rsidRPr="00D60B84">
        <w:rPr>
          <w:rFonts w:asciiTheme="minorHAnsi" w:eastAsia="Calibri" w:hAnsiTheme="minorHAnsi" w:cstheme="minorHAnsi"/>
        </w:rPr>
        <w:t xml:space="preserve"> Smlouvy</w:t>
      </w:r>
      <w:r w:rsidR="00DE4B9B">
        <w:rPr>
          <w:rFonts w:asciiTheme="minorHAnsi" w:eastAsia="Calibri" w:hAnsiTheme="minorHAnsi" w:cstheme="minorHAnsi"/>
        </w:rPr>
        <w:t xml:space="preserve"> ve znění Dodatku č. 5 ze dne 12. 5. 2021</w:t>
      </w:r>
      <w:r w:rsidR="007B5772" w:rsidRPr="00D60B84">
        <w:rPr>
          <w:rFonts w:asciiTheme="minorHAnsi" w:eastAsia="Calibri" w:hAnsiTheme="minorHAnsi" w:cstheme="minorHAnsi"/>
        </w:rPr>
        <w:t xml:space="preserve"> (NPU-450/60400/2019) ve znění</w:t>
      </w:r>
      <w:r w:rsidR="00B432E0" w:rsidRPr="00D60B84">
        <w:rPr>
          <w:rFonts w:asciiTheme="minorHAnsi" w:eastAsia="Calibri" w:hAnsiTheme="minorHAnsi" w:cstheme="minorHAnsi"/>
        </w:rPr>
        <w:t xml:space="preserve">: </w:t>
      </w:r>
    </w:p>
    <w:p w:rsidR="007B5772" w:rsidRPr="00914AA6" w:rsidRDefault="007B5772" w:rsidP="007B5772">
      <w:pPr>
        <w:pStyle w:val="Odstavecseseznamem"/>
        <w:rPr>
          <w:rFonts w:asciiTheme="minorHAnsi" w:eastAsia="Calibri" w:hAnsiTheme="minorHAnsi" w:cstheme="minorHAnsi"/>
          <w:highlight w:val="yellow"/>
        </w:rPr>
      </w:pPr>
    </w:p>
    <w:p w:rsidR="00D60B84" w:rsidRDefault="00D60B84" w:rsidP="00D60B84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395D46">
        <w:rPr>
          <w:rFonts w:asciiTheme="minorHAnsi" w:hAnsiTheme="minorHAnsi" w:cstheme="minorHAnsi"/>
        </w:rPr>
        <w:t xml:space="preserve">„Celková cena díla je stanovena dle ustanovení zákona č. 526/1990 Sb., o cenách, v platném znění, v souladu se zadávací dokumentací veřejné zakázky a činí v konečné výši částku </w:t>
      </w:r>
      <w:r w:rsidR="009432BF">
        <w:rPr>
          <w:rFonts w:asciiTheme="minorHAnsi" w:hAnsiTheme="minorHAnsi" w:cstheme="minorHAnsi"/>
          <w:b/>
          <w:bCs/>
        </w:rPr>
        <w:t>93.763.574,52</w:t>
      </w:r>
      <w:r w:rsidR="009432BF" w:rsidRPr="00E31516">
        <w:rPr>
          <w:rFonts w:asciiTheme="minorHAnsi" w:hAnsiTheme="minorHAnsi" w:cstheme="minorHAnsi"/>
          <w:b/>
        </w:rPr>
        <w:t xml:space="preserve"> Kč bez DPH</w:t>
      </w:r>
      <w:r w:rsidR="009432BF" w:rsidRPr="00E31516">
        <w:rPr>
          <w:rFonts w:asciiTheme="minorHAnsi" w:hAnsiTheme="minorHAnsi" w:cstheme="minorHAnsi"/>
        </w:rPr>
        <w:t xml:space="preserve">, slovy devadesát tři milionů sedm set </w:t>
      </w:r>
      <w:r w:rsidR="009432BF">
        <w:rPr>
          <w:rFonts w:asciiTheme="minorHAnsi" w:hAnsiTheme="minorHAnsi" w:cstheme="minorHAnsi"/>
        </w:rPr>
        <w:t>šedesát tři</w:t>
      </w:r>
      <w:r w:rsidR="009432BF" w:rsidRPr="00E31516">
        <w:rPr>
          <w:rFonts w:asciiTheme="minorHAnsi" w:hAnsiTheme="minorHAnsi" w:cstheme="minorHAnsi"/>
        </w:rPr>
        <w:t xml:space="preserve"> tisíc </w:t>
      </w:r>
      <w:r w:rsidR="009432BF">
        <w:rPr>
          <w:rFonts w:asciiTheme="minorHAnsi" w:hAnsiTheme="minorHAnsi" w:cstheme="minorHAnsi"/>
        </w:rPr>
        <w:t>pět set sedmdesát čtyři tisíc</w:t>
      </w:r>
      <w:r w:rsidR="009432BF" w:rsidRPr="00E31516">
        <w:rPr>
          <w:rFonts w:asciiTheme="minorHAnsi" w:hAnsiTheme="minorHAnsi" w:cstheme="minorHAnsi"/>
        </w:rPr>
        <w:t xml:space="preserve"> korun českých</w:t>
      </w:r>
      <w:r w:rsidR="009432BF">
        <w:rPr>
          <w:rFonts w:asciiTheme="minorHAnsi" w:hAnsiTheme="minorHAnsi" w:cstheme="minorHAnsi"/>
        </w:rPr>
        <w:t xml:space="preserve"> a padesát dva haléřů</w:t>
      </w:r>
      <w:r w:rsidR="009432BF" w:rsidRPr="00E31516">
        <w:rPr>
          <w:rFonts w:asciiTheme="minorHAnsi" w:hAnsiTheme="minorHAnsi" w:cstheme="minorHAnsi"/>
        </w:rPr>
        <w:t xml:space="preserve">, </w:t>
      </w:r>
      <w:r w:rsidR="009432BF" w:rsidRPr="00E31516">
        <w:rPr>
          <w:rFonts w:asciiTheme="minorHAnsi" w:hAnsiTheme="minorHAnsi" w:cstheme="minorHAnsi"/>
          <w:b/>
          <w:bCs/>
        </w:rPr>
        <w:t>19.</w:t>
      </w:r>
      <w:r w:rsidR="009432BF">
        <w:rPr>
          <w:rFonts w:asciiTheme="minorHAnsi" w:hAnsiTheme="minorHAnsi" w:cstheme="minorHAnsi"/>
          <w:b/>
          <w:bCs/>
        </w:rPr>
        <w:t>6</w:t>
      </w:r>
      <w:r w:rsidR="009432BF" w:rsidRPr="00E31516">
        <w:rPr>
          <w:rFonts w:asciiTheme="minorHAnsi" w:hAnsiTheme="minorHAnsi" w:cstheme="minorHAnsi"/>
          <w:b/>
          <w:bCs/>
        </w:rPr>
        <w:t>9</w:t>
      </w:r>
      <w:r w:rsidR="009432BF">
        <w:rPr>
          <w:rFonts w:asciiTheme="minorHAnsi" w:hAnsiTheme="minorHAnsi" w:cstheme="minorHAnsi"/>
          <w:b/>
          <w:bCs/>
        </w:rPr>
        <w:t>0.350,65</w:t>
      </w:r>
      <w:r w:rsidR="009432BF" w:rsidRPr="00E31516">
        <w:rPr>
          <w:rFonts w:asciiTheme="minorHAnsi" w:hAnsiTheme="minorHAnsi" w:cstheme="minorHAnsi"/>
          <w:b/>
        </w:rPr>
        <w:t xml:space="preserve"> Kč DPH, </w:t>
      </w:r>
      <w:r w:rsidR="009432BF">
        <w:rPr>
          <w:rFonts w:asciiTheme="minorHAnsi" w:hAnsiTheme="minorHAnsi" w:cstheme="minorHAnsi"/>
          <w:b/>
          <w:bCs/>
        </w:rPr>
        <w:t>113.453.925,17</w:t>
      </w:r>
      <w:r w:rsidR="009432BF" w:rsidRPr="00E31516">
        <w:rPr>
          <w:rFonts w:asciiTheme="minorHAnsi" w:hAnsiTheme="minorHAnsi" w:cstheme="minorHAnsi"/>
          <w:b/>
        </w:rPr>
        <w:t xml:space="preserve"> Kč včetně DPH.</w:t>
      </w:r>
      <w:r w:rsidRPr="00E31516">
        <w:rPr>
          <w:rFonts w:asciiTheme="minorHAnsi" w:hAnsiTheme="minorHAnsi" w:cstheme="minorHAnsi"/>
          <w:bCs/>
        </w:rPr>
        <w:t>“</w:t>
      </w:r>
    </w:p>
    <w:p w:rsidR="007B5772" w:rsidRPr="00914AA6" w:rsidRDefault="007B5772" w:rsidP="00D60B84">
      <w:pPr>
        <w:spacing w:before="40" w:line="264" w:lineRule="auto"/>
        <w:jc w:val="both"/>
        <w:rPr>
          <w:rFonts w:asciiTheme="minorHAnsi" w:hAnsiTheme="minorHAnsi" w:cstheme="minorHAnsi"/>
          <w:b/>
          <w:highlight w:val="yellow"/>
        </w:rPr>
      </w:pPr>
    </w:p>
    <w:p w:rsidR="00B432E0" w:rsidRPr="00D60B84" w:rsidRDefault="00421BCC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D60B84">
        <w:rPr>
          <w:rFonts w:asciiTheme="minorHAnsi" w:hAnsiTheme="minorHAnsi" w:cstheme="minorHAnsi"/>
          <w:bCs/>
        </w:rPr>
        <w:t>se ruší a nahrazuje</w:t>
      </w:r>
      <w:r w:rsidR="00395D46" w:rsidRPr="00D60B84">
        <w:rPr>
          <w:rFonts w:asciiTheme="minorHAnsi" w:hAnsiTheme="minorHAnsi" w:cstheme="minorHAnsi"/>
          <w:bCs/>
        </w:rPr>
        <w:t xml:space="preserve"> tímto zněním:</w:t>
      </w:r>
    </w:p>
    <w:p w:rsidR="007B5772" w:rsidRPr="00914AA6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</w:p>
    <w:p w:rsidR="00B56651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D66619">
        <w:rPr>
          <w:rFonts w:asciiTheme="minorHAnsi" w:hAnsiTheme="minorHAnsi" w:cstheme="minorHAnsi"/>
        </w:rPr>
        <w:t>„</w:t>
      </w:r>
      <w:r w:rsidR="00B56651" w:rsidRPr="00D66619">
        <w:rPr>
          <w:rFonts w:asciiTheme="minorHAnsi" w:hAnsiTheme="minorHAnsi" w:cstheme="minorHAnsi"/>
        </w:rPr>
        <w:t>Celková cena díla je stanovena dle ustanovení zákona č. 526/1990 Sb., o cenách, v</w:t>
      </w:r>
      <w:r w:rsidRPr="00D66619">
        <w:rPr>
          <w:rFonts w:asciiTheme="minorHAnsi" w:hAnsiTheme="minorHAnsi" w:cstheme="minorHAnsi"/>
        </w:rPr>
        <w:t> </w:t>
      </w:r>
      <w:r w:rsidR="00B56651" w:rsidRPr="00D66619">
        <w:rPr>
          <w:rFonts w:asciiTheme="minorHAnsi" w:hAnsiTheme="minorHAnsi" w:cstheme="minorHAnsi"/>
        </w:rPr>
        <w:t>plat</w:t>
      </w:r>
      <w:r w:rsidRPr="00D66619">
        <w:rPr>
          <w:rFonts w:asciiTheme="minorHAnsi" w:hAnsiTheme="minorHAnsi" w:cstheme="minorHAnsi"/>
        </w:rPr>
        <w:t>ném znění</w:t>
      </w:r>
      <w:r w:rsidR="00B56651" w:rsidRPr="00D66619">
        <w:rPr>
          <w:rFonts w:asciiTheme="minorHAnsi" w:hAnsiTheme="minorHAnsi" w:cstheme="minorHAnsi"/>
        </w:rPr>
        <w:t xml:space="preserve">, v souladu se zadávací dokumentací veřejné zakázky a činí v konečné výši částku </w:t>
      </w:r>
      <w:r w:rsidR="00810022">
        <w:rPr>
          <w:rFonts w:asciiTheme="minorHAnsi" w:hAnsiTheme="minorHAnsi" w:cstheme="minorHAnsi"/>
          <w:b/>
          <w:bCs/>
        </w:rPr>
        <w:t>94.</w:t>
      </w:r>
      <w:r w:rsidR="0012350A">
        <w:rPr>
          <w:rFonts w:asciiTheme="minorHAnsi" w:hAnsiTheme="minorHAnsi" w:cstheme="minorHAnsi"/>
          <w:b/>
          <w:bCs/>
        </w:rPr>
        <w:t>97</w:t>
      </w:r>
      <w:r w:rsidR="00EB0E47">
        <w:rPr>
          <w:rFonts w:asciiTheme="minorHAnsi" w:hAnsiTheme="minorHAnsi" w:cstheme="minorHAnsi"/>
          <w:b/>
          <w:bCs/>
        </w:rPr>
        <w:t>2</w:t>
      </w:r>
      <w:r w:rsidR="00810022">
        <w:rPr>
          <w:rFonts w:asciiTheme="minorHAnsi" w:hAnsiTheme="minorHAnsi" w:cstheme="minorHAnsi"/>
          <w:b/>
          <w:bCs/>
        </w:rPr>
        <w:t>.</w:t>
      </w:r>
      <w:r w:rsidR="00EB0E47">
        <w:rPr>
          <w:rFonts w:asciiTheme="minorHAnsi" w:hAnsiTheme="minorHAnsi" w:cstheme="minorHAnsi"/>
          <w:b/>
          <w:bCs/>
        </w:rPr>
        <w:t>674,17</w:t>
      </w:r>
      <w:r w:rsidR="00060371">
        <w:rPr>
          <w:rFonts w:asciiTheme="minorHAnsi" w:hAnsiTheme="minorHAnsi" w:cstheme="minorHAnsi"/>
          <w:b/>
          <w:bCs/>
        </w:rPr>
        <w:t xml:space="preserve"> </w:t>
      </w:r>
      <w:r w:rsidR="00B56651" w:rsidRPr="00D66619">
        <w:rPr>
          <w:rFonts w:asciiTheme="minorHAnsi" w:hAnsiTheme="minorHAnsi" w:cstheme="minorHAnsi"/>
          <w:b/>
        </w:rPr>
        <w:t>Kč bez DPH</w:t>
      </w:r>
      <w:r w:rsidR="00B56651" w:rsidRPr="00D66619">
        <w:rPr>
          <w:rFonts w:asciiTheme="minorHAnsi" w:hAnsiTheme="minorHAnsi" w:cstheme="minorHAnsi"/>
        </w:rPr>
        <w:t xml:space="preserve">, slovy </w:t>
      </w:r>
      <w:r w:rsidR="00A77733" w:rsidRPr="00D66619">
        <w:rPr>
          <w:rFonts w:asciiTheme="minorHAnsi" w:hAnsiTheme="minorHAnsi" w:cstheme="minorHAnsi"/>
        </w:rPr>
        <w:t xml:space="preserve">devadesát </w:t>
      </w:r>
      <w:r w:rsidR="00060371">
        <w:rPr>
          <w:rFonts w:asciiTheme="minorHAnsi" w:hAnsiTheme="minorHAnsi" w:cstheme="minorHAnsi"/>
        </w:rPr>
        <w:t>čtyři</w:t>
      </w:r>
      <w:r w:rsidR="00043B41" w:rsidRPr="00D66619">
        <w:rPr>
          <w:rFonts w:asciiTheme="minorHAnsi" w:hAnsiTheme="minorHAnsi" w:cstheme="minorHAnsi"/>
        </w:rPr>
        <w:t xml:space="preserve"> milionů </w:t>
      </w:r>
      <w:r w:rsidR="00060371">
        <w:rPr>
          <w:rFonts w:asciiTheme="minorHAnsi" w:hAnsiTheme="minorHAnsi" w:cstheme="minorHAnsi"/>
        </w:rPr>
        <w:t>devět set</w:t>
      </w:r>
      <w:r w:rsidR="00043B41" w:rsidRPr="00D66619">
        <w:rPr>
          <w:rFonts w:asciiTheme="minorHAnsi" w:hAnsiTheme="minorHAnsi" w:cstheme="minorHAnsi"/>
        </w:rPr>
        <w:t xml:space="preserve"> </w:t>
      </w:r>
      <w:r w:rsidR="0012350A">
        <w:rPr>
          <w:rFonts w:asciiTheme="minorHAnsi" w:hAnsiTheme="minorHAnsi" w:cstheme="minorHAnsi"/>
        </w:rPr>
        <w:t>sedmdesát</w:t>
      </w:r>
      <w:r w:rsidR="00EB0E47">
        <w:rPr>
          <w:rFonts w:asciiTheme="minorHAnsi" w:hAnsiTheme="minorHAnsi" w:cstheme="minorHAnsi"/>
        </w:rPr>
        <w:t xml:space="preserve"> dva</w:t>
      </w:r>
      <w:r w:rsidR="00043B41" w:rsidRPr="00D66619">
        <w:rPr>
          <w:rFonts w:asciiTheme="minorHAnsi" w:hAnsiTheme="minorHAnsi" w:cstheme="minorHAnsi"/>
        </w:rPr>
        <w:t xml:space="preserve"> tisíc </w:t>
      </w:r>
      <w:r w:rsidR="00EB0E47">
        <w:rPr>
          <w:rFonts w:asciiTheme="minorHAnsi" w:hAnsiTheme="minorHAnsi" w:cstheme="minorHAnsi"/>
        </w:rPr>
        <w:t>šest set sedmdesát dva tisíc korun českých a sedmnáct</w:t>
      </w:r>
      <w:r w:rsidR="009432BF">
        <w:rPr>
          <w:rFonts w:asciiTheme="minorHAnsi" w:hAnsiTheme="minorHAnsi" w:cstheme="minorHAnsi"/>
        </w:rPr>
        <w:t xml:space="preserve"> </w:t>
      </w:r>
      <w:r w:rsidR="00A77733" w:rsidRPr="00D66619">
        <w:rPr>
          <w:rFonts w:asciiTheme="minorHAnsi" w:hAnsiTheme="minorHAnsi" w:cstheme="minorHAnsi"/>
        </w:rPr>
        <w:t xml:space="preserve">haléřů, </w:t>
      </w:r>
      <w:r w:rsidR="00043B41" w:rsidRPr="00D66619">
        <w:rPr>
          <w:rFonts w:asciiTheme="minorHAnsi" w:hAnsiTheme="minorHAnsi" w:cstheme="minorHAnsi"/>
          <w:b/>
          <w:bCs/>
        </w:rPr>
        <w:t>19.</w:t>
      </w:r>
      <w:r w:rsidR="00EB0E47">
        <w:rPr>
          <w:rFonts w:asciiTheme="minorHAnsi" w:hAnsiTheme="minorHAnsi" w:cstheme="minorHAnsi"/>
          <w:b/>
          <w:bCs/>
        </w:rPr>
        <w:t>944</w:t>
      </w:r>
      <w:r w:rsidR="00043B41" w:rsidRPr="00D66619">
        <w:rPr>
          <w:rFonts w:asciiTheme="minorHAnsi" w:hAnsiTheme="minorHAnsi" w:cstheme="minorHAnsi"/>
          <w:b/>
          <w:bCs/>
        </w:rPr>
        <w:t>.</w:t>
      </w:r>
      <w:r w:rsidR="00EB0E47">
        <w:rPr>
          <w:rFonts w:asciiTheme="minorHAnsi" w:hAnsiTheme="minorHAnsi" w:cstheme="minorHAnsi"/>
          <w:b/>
          <w:bCs/>
        </w:rPr>
        <w:t>261</w:t>
      </w:r>
      <w:r w:rsidR="00043B41" w:rsidRPr="00D66619">
        <w:rPr>
          <w:rFonts w:asciiTheme="minorHAnsi" w:hAnsiTheme="minorHAnsi" w:cstheme="minorHAnsi"/>
          <w:b/>
          <w:bCs/>
        </w:rPr>
        <w:t>,</w:t>
      </w:r>
      <w:r w:rsidR="00EB0E47">
        <w:rPr>
          <w:rFonts w:asciiTheme="minorHAnsi" w:hAnsiTheme="minorHAnsi" w:cstheme="minorHAnsi"/>
          <w:b/>
          <w:bCs/>
        </w:rPr>
        <w:t>58</w:t>
      </w:r>
      <w:r w:rsidR="00547E04" w:rsidRPr="00D66619">
        <w:rPr>
          <w:rFonts w:asciiTheme="minorHAnsi" w:hAnsiTheme="minorHAnsi" w:cstheme="minorHAnsi"/>
          <w:b/>
        </w:rPr>
        <w:t xml:space="preserve"> </w:t>
      </w:r>
      <w:r w:rsidR="00B56651" w:rsidRPr="00D66619">
        <w:rPr>
          <w:rFonts w:asciiTheme="minorHAnsi" w:hAnsiTheme="minorHAnsi" w:cstheme="minorHAnsi"/>
          <w:b/>
        </w:rPr>
        <w:t xml:space="preserve">Kč DPH, </w:t>
      </w:r>
      <w:r w:rsidR="00EC7758" w:rsidRPr="00EC7758">
        <w:rPr>
          <w:rFonts w:asciiTheme="minorHAnsi" w:hAnsiTheme="minorHAnsi" w:cstheme="minorHAnsi"/>
          <w:b/>
          <w:bCs/>
        </w:rPr>
        <w:t>114</w:t>
      </w:r>
      <w:r w:rsidR="00EC7758">
        <w:rPr>
          <w:rFonts w:asciiTheme="minorHAnsi" w:hAnsiTheme="minorHAnsi" w:cstheme="minorHAnsi"/>
          <w:b/>
          <w:bCs/>
        </w:rPr>
        <w:t>.</w:t>
      </w:r>
      <w:r w:rsidR="00EB0E47">
        <w:rPr>
          <w:rFonts w:asciiTheme="minorHAnsi" w:hAnsiTheme="minorHAnsi" w:cstheme="minorHAnsi"/>
          <w:b/>
          <w:bCs/>
        </w:rPr>
        <w:t>916</w:t>
      </w:r>
      <w:r w:rsidR="00EC7758">
        <w:rPr>
          <w:rFonts w:asciiTheme="minorHAnsi" w:hAnsiTheme="minorHAnsi" w:cstheme="minorHAnsi"/>
          <w:b/>
          <w:bCs/>
        </w:rPr>
        <w:t>.</w:t>
      </w:r>
      <w:r w:rsidR="00EB0E47">
        <w:rPr>
          <w:rFonts w:asciiTheme="minorHAnsi" w:hAnsiTheme="minorHAnsi" w:cstheme="minorHAnsi"/>
          <w:b/>
          <w:bCs/>
        </w:rPr>
        <w:t>935,75</w:t>
      </w:r>
      <w:r w:rsidR="00EC7758">
        <w:rPr>
          <w:rFonts w:asciiTheme="minorHAnsi" w:hAnsiTheme="minorHAnsi" w:cstheme="minorHAnsi"/>
          <w:b/>
          <w:bCs/>
        </w:rPr>
        <w:t xml:space="preserve"> </w:t>
      </w:r>
      <w:r w:rsidR="00541921" w:rsidRPr="00D66619">
        <w:rPr>
          <w:rFonts w:asciiTheme="minorHAnsi" w:hAnsiTheme="minorHAnsi" w:cstheme="minorHAnsi"/>
          <w:b/>
        </w:rPr>
        <w:t>Kč</w:t>
      </w:r>
      <w:r w:rsidR="00B56651" w:rsidRPr="00D66619">
        <w:rPr>
          <w:rFonts w:asciiTheme="minorHAnsi" w:hAnsiTheme="minorHAnsi" w:cstheme="minorHAnsi"/>
          <w:b/>
        </w:rPr>
        <w:t xml:space="preserve"> včetně DPH.</w:t>
      </w:r>
      <w:r w:rsidRPr="00D66619">
        <w:rPr>
          <w:rFonts w:asciiTheme="minorHAnsi" w:hAnsiTheme="minorHAnsi" w:cstheme="minorHAnsi"/>
          <w:bCs/>
        </w:rPr>
        <w:t>“</w:t>
      </w:r>
    </w:p>
    <w:p w:rsidR="00395D46" w:rsidRPr="00496B2E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/>
          <w:highlight w:val="yellow"/>
        </w:rPr>
      </w:pPr>
    </w:p>
    <w:p w:rsidR="003E053C" w:rsidRPr="001650B7" w:rsidRDefault="0038016B" w:rsidP="001650B7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70FBC">
        <w:rPr>
          <w:rFonts w:asciiTheme="minorHAnsi" w:hAnsiTheme="minorHAnsi" w:cstheme="minorHAnsi"/>
        </w:rPr>
        <w:t xml:space="preserve">Hodnota </w:t>
      </w:r>
      <w:r w:rsidR="00893417" w:rsidRPr="00970FBC">
        <w:rPr>
          <w:rFonts w:asciiTheme="minorHAnsi" w:hAnsiTheme="minorHAnsi" w:cstheme="minorHAnsi"/>
        </w:rPr>
        <w:t>změny</w:t>
      </w:r>
      <w:r w:rsidR="00970FBC" w:rsidRPr="00970FBC">
        <w:rPr>
          <w:rFonts w:asciiTheme="minorHAnsi" w:hAnsiTheme="minorHAnsi" w:cstheme="minorHAnsi"/>
        </w:rPr>
        <w:t xml:space="preserve"> (tj. součet absolutních hodnot provedených změn)</w:t>
      </w:r>
      <w:r w:rsidR="00893417" w:rsidRPr="00970FBC">
        <w:rPr>
          <w:rFonts w:asciiTheme="minorHAnsi" w:hAnsiTheme="minorHAnsi" w:cstheme="minorHAnsi"/>
        </w:rPr>
        <w:t xml:space="preserve"> vyplývající ze </w:t>
      </w:r>
      <w:r w:rsidR="001B7A25" w:rsidRPr="00970FBC">
        <w:rPr>
          <w:rFonts w:asciiTheme="minorHAnsi" w:hAnsiTheme="minorHAnsi" w:cstheme="minorHAnsi"/>
        </w:rPr>
        <w:t xml:space="preserve">změnového listu č. </w:t>
      </w:r>
      <w:r w:rsidR="00914AA6">
        <w:rPr>
          <w:rFonts w:asciiTheme="minorHAnsi" w:hAnsiTheme="minorHAnsi" w:cstheme="minorHAnsi"/>
        </w:rPr>
        <w:t>4</w:t>
      </w:r>
      <w:r w:rsidRPr="00970FBC">
        <w:rPr>
          <w:rFonts w:asciiTheme="minorHAnsi" w:hAnsiTheme="minorHAnsi" w:cstheme="minorHAnsi"/>
        </w:rPr>
        <w:t xml:space="preserve"> </w:t>
      </w:r>
      <w:r w:rsidR="00970FBC" w:rsidRPr="00970FBC">
        <w:rPr>
          <w:rFonts w:asciiTheme="minorHAnsi" w:hAnsiTheme="minorHAnsi" w:cstheme="minorHAnsi"/>
        </w:rPr>
        <w:t>činí</w:t>
      </w:r>
      <w:r w:rsidR="007B521B">
        <w:rPr>
          <w:rFonts w:asciiTheme="minorHAnsi" w:hAnsiTheme="minorHAnsi" w:cstheme="minorHAnsi"/>
        </w:rPr>
        <w:t xml:space="preserve"> - </w:t>
      </w:r>
      <w:r w:rsidR="001650B7">
        <w:rPr>
          <w:rFonts w:asciiTheme="minorHAnsi" w:hAnsiTheme="minorHAnsi" w:cstheme="minorHAnsi"/>
        </w:rPr>
        <w:t>595.655,7</w:t>
      </w:r>
      <w:r w:rsidR="003E053C">
        <w:rPr>
          <w:rFonts w:asciiTheme="minorHAnsi" w:hAnsiTheme="minorHAnsi" w:cstheme="minorHAnsi"/>
        </w:rPr>
        <w:t xml:space="preserve">3 </w:t>
      </w:r>
      <w:r w:rsidRPr="00970FBC">
        <w:rPr>
          <w:rFonts w:asciiTheme="minorHAnsi" w:hAnsiTheme="minorHAnsi" w:cstheme="minorHAnsi"/>
        </w:rPr>
        <w:t>Kč bez DPH</w:t>
      </w:r>
      <w:r w:rsidR="00D60B84">
        <w:rPr>
          <w:rFonts w:asciiTheme="minorHAnsi" w:hAnsiTheme="minorHAnsi" w:cstheme="minorHAnsi"/>
        </w:rPr>
        <w:t xml:space="preserve"> a</w:t>
      </w:r>
      <w:r w:rsidRPr="00970FBC">
        <w:rPr>
          <w:rFonts w:asciiTheme="minorHAnsi" w:hAnsiTheme="minorHAnsi" w:cstheme="minorHAnsi"/>
        </w:rPr>
        <w:t xml:space="preserve"> </w:t>
      </w:r>
      <w:r w:rsidR="001650B7">
        <w:rPr>
          <w:rFonts w:asciiTheme="minorHAnsi" w:hAnsiTheme="minorHAnsi" w:cstheme="minorHAnsi"/>
        </w:rPr>
        <w:t>-125.087,</w:t>
      </w:r>
      <w:r w:rsidR="003E053C">
        <w:rPr>
          <w:rFonts w:asciiTheme="minorHAnsi" w:hAnsiTheme="minorHAnsi" w:cstheme="minorHAnsi"/>
        </w:rPr>
        <w:t>7</w:t>
      </w:r>
      <w:r w:rsidR="001650B7">
        <w:rPr>
          <w:rFonts w:asciiTheme="minorHAnsi" w:hAnsiTheme="minorHAnsi" w:cstheme="minorHAnsi"/>
        </w:rPr>
        <w:t>0</w:t>
      </w:r>
      <w:r w:rsidR="003F60C0">
        <w:rPr>
          <w:rFonts w:asciiTheme="minorHAnsi" w:hAnsiTheme="minorHAnsi" w:cstheme="minorHAnsi"/>
        </w:rPr>
        <w:t xml:space="preserve"> Kč</w:t>
      </w:r>
      <w:r w:rsidR="003E053C">
        <w:rPr>
          <w:rFonts w:asciiTheme="minorHAnsi" w:hAnsiTheme="minorHAnsi" w:cstheme="minorHAnsi"/>
        </w:rPr>
        <w:t> </w:t>
      </w:r>
      <w:r w:rsidRPr="00970FBC">
        <w:rPr>
          <w:rFonts w:asciiTheme="minorHAnsi" w:hAnsiTheme="minorHAnsi" w:cstheme="minorHAnsi"/>
        </w:rPr>
        <w:t>DPH.</w:t>
      </w:r>
      <w:r w:rsidR="00970FBC" w:rsidRPr="00970FBC">
        <w:rPr>
          <w:rFonts w:asciiTheme="minorHAnsi" w:hAnsiTheme="minorHAnsi" w:cstheme="minorHAnsi"/>
        </w:rPr>
        <w:t xml:space="preserve"> Celkový cenový nárůst související se změnami vyplý</w:t>
      </w:r>
      <w:r w:rsidR="003E053C">
        <w:rPr>
          <w:rFonts w:asciiTheme="minorHAnsi" w:hAnsiTheme="minorHAnsi" w:cstheme="minorHAnsi"/>
        </w:rPr>
        <w:t>vajícími ze změnového listu č. 4 činí -7</w:t>
      </w:r>
      <w:r w:rsidR="004E501A">
        <w:rPr>
          <w:rFonts w:asciiTheme="minorHAnsi" w:hAnsiTheme="minorHAnsi" w:cstheme="minorHAnsi"/>
        </w:rPr>
        <w:t>20.743,43</w:t>
      </w:r>
      <w:r w:rsidR="007B521B">
        <w:rPr>
          <w:rFonts w:asciiTheme="minorHAnsi" w:hAnsiTheme="minorHAnsi" w:cstheme="minorHAnsi"/>
        </w:rPr>
        <w:t xml:space="preserve"> Kč včetně</w:t>
      </w:r>
      <w:r w:rsidR="00970FBC" w:rsidRPr="00970FBC">
        <w:rPr>
          <w:rFonts w:asciiTheme="minorHAnsi" w:hAnsiTheme="minorHAnsi" w:cstheme="minorHAnsi"/>
        </w:rPr>
        <w:t> DPH.</w:t>
      </w:r>
    </w:p>
    <w:p w:rsidR="00842111" w:rsidRPr="00970FBC" w:rsidRDefault="00842111" w:rsidP="00842111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3E053C" w:rsidRPr="003E053C" w:rsidRDefault="00842111" w:rsidP="003E053C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F328C">
        <w:rPr>
          <w:rFonts w:asciiTheme="minorHAnsi" w:hAnsiTheme="minorHAnsi" w:cstheme="minorHAnsi"/>
        </w:rPr>
        <w:t>Hodnota změny (tj. součet absolutních hodnot provedených změn) vyp</w:t>
      </w:r>
      <w:r w:rsidR="00914AA6">
        <w:rPr>
          <w:rFonts w:asciiTheme="minorHAnsi" w:hAnsiTheme="minorHAnsi" w:cstheme="minorHAnsi"/>
        </w:rPr>
        <w:t>lývající ze změnového listu č. 6</w:t>
      </w:r>
      <w:r w:rsidRPr="00BF328C">
        <w:rPr>
          <w:rFonts w:asciiTheme="minorHAnsi" w:hAnsiTheme="minorHAnsi" w:cstheme="minorHAnsi"/>
        </w:rPr>
        <w:t xml:space="preserve"> činí </w:t>
      </w:r>
      <w:r w:rsidR="002F159B">
        <w:rPr>
          <w:rFonts w:asciiTheme="minorHAnsi" w:hAnsiTheme="minorHAnsi" w:cstheme="minorHAnsi"/>
        </w:rPr>
        <w:t>101 781,47</w:t>
      </w:r>
      <w:r w:rsidRPr="00BF328C">
        <w:rPr>
          <w:rFonts w:asciiTheme="minorHAnsi" w:hAnsiTheme="minorHAnsi" w:cstheme="minorHAnsi"/>
        </w:rPr>
        <w:t>‬ Kč bez DPH,</w:t>
      </w:r>
      <w:r w:rsidR="003E053C">
        <w:rPr>
          <w:rFonts w:asciiTheme="minorHAnsi" w:hAnsiTheme="minorHAnsi" w:cstheme="minorHAnsi"/>
        </w:rPr>
        <w:t xml:space="preserve"> a</w:t>
      </w:r>
      <w:r w:rsidRPr="00BF328C">
        <w:rPr>
          <w:rFonts w:asciiTheme="minorHAnsi" w:hAnsiTheme="minorHAnsi" w:cstheme="minorHAnsi"/>
        </w:rPr>
        <w:t xml:space="preserve"> </w:t>
      </w:r>
      <w:r w:rsidR="002F159B">
        <w:rPr>
          <w:rFonts w:asciiTheme="minorHAnsi" w:hAnsiTheme="minorHAnsi" w:cstheme="minorHAnsi"/>
        </w:rPr>
        <w:t>21 374,11</w:t>
      </w:r>
      <w:r w:rsidR="001650B7">
        <w:rPr>
          <w:rFonts w:asciiTheme="minorHAnsi" w:hAnsiTheme="minorHAnsi" w:cstheme="minorHAnsi"/>
        </w:rPr>
        <w:t xml:space="preserve"> </w:t>
      </w:r>
      <w:r w:rsidR="003F60C0">
        <w:rPr>
          <w:rFonts w:asciiTheme="minorHAnsi" w:hAnsiTheme="minorHAnsi" w:cstheme="minorHAnsi"/>
        </w:rPr>
        <w:t>Kč</w:t>
      </w:r>
      <w:r w:rsidRPr="00BF328C">
        <w:rPr>
          <w:rFonts w:asciiTheme="minorHAnsi" w:hAnsiTheme="minorHAnsi" w:cstheme="minorHAnsi"/>
        </w:rPr>
        <w:t> DPH. Celkový cenový nárůst související se změnami vyplý</w:t>
      </w:r>
      <w:r w:rsidR="003E053C">
        <w:rPr>
          <w:rFonts w:asciiTheme="minorHAnsi" w:hAnsiTheme="minorHAnsi" w:cstheme="minorHAnsi"/>
        </w:rPr>
        <w:t>vajícími ze změnového listu č. 6</w:t>
      </w:r>
      <w:r w:rsidRPr="00BF328C">
        <w:rPr>
          <w:rFonts w:asciiTheme="minorHAnsi" w:hAnsiTheme="minorHAnsi" w:cstheme="minorHAnsi"/>
        </w:rPr>
        <w:t xml:space="preserve"> činí </w:t>
      </w:r>
      <w:r w:rsidR="002F159B">
        <w:rPr>
          <w:rFonts w:asciiTheme="minorHAnsi" w:hAnsiTheme="minorHAnsi" w:cstheme="minorHAnsi"/>
        </w:rPr>
        <w:t>123 155,58</w:t>
      </w:r>
      <w:r w:rsidR="003E053C" w:rsidRPr="003E053C">
        <w:rPr>
          <w:rFonts w:asciiTheme="minorHAnsi" w:hAnsiTheme="minorHAnsi" w:cstheme="minorHAnsi"/>
          <w:b/>
        </w:rPr>
        <w:t xml:space="preserve"> </w:t>
      </w:r>
      <w:r w:rsidR="003E053C">
        <w:rPr>
          <w:rFonts w:asciiTheme="minorHAnsi" w:hAnsiTheme="minorHAnsi" w:cstheme="minorHAnsi"/>
        </w:rPr>
        <w:t>Kč včetně</w:t>
      </w:r>
      <w:r w:rsidRPr="00BF328C">
        <w:rPr>
          <w:rFonts w:asciiTheme="minorHAnsi" w:hAnsiTheme="minorHAnsi" w:cstheme="minorHAnsi"/>
        </w:rPr>
        <w:t> DPH.</w:t>
      </w:r>
      <w:r w:rsidR="00395D46" w:rsidRPr="00BF328C">
        <w:rPr>
          <w:rFonts w:asciiTheme="minorHAnsi" w:hAnsiTheme="minorHAnsi" w:cstheme="minorHAnsi"/>
        </w:rPr>
        <w:t xml:space="preserve"> </w:t>
      </w:r>
    </w:p>
    <w:p w:rsidR="00914AA6" w:rsidRPr="00914AA6" w:rsidRDefault="00914AA6" w:rsidP="00914AA6">
      <w:pPr>
        <w:pStyle w:val="Odstavecseseznamem"/>
        <w:rPr>
          <w:rFonts w:asciiTheme="minorHAnsi" w:hAnsiTheme="minorHAnsi" w:cstheme="minorHAnsi"/>
        </w:rPr>
      </w:pPr>
    </w:p>
    <w:p w:rsidR="00EC7758" w:rsidRDefault="00914AA6" w:rsidP="004E5404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F328C">
        <w:rPr>
          <w:rFonts w:asciiTheme="minorHAnsi" w:hAnsiTheme="minorHAnsi" w:cstheme="minorHAnsi"/>
        </w:rPr>
        <w:lastRenderedPageBreak/>
        <w:t>Hodnota změny (tj. součet absolutních hodnot provedených změn) vyp</w:t>
      </w:r>
      <w:r>
        <w:rPr>
          <w:rFonts w:asciiTheme="minorHAnsi" w:hAnsiTheme="minorHAnsi" w:cstheme="minorHAnsi"/>
        </w:rPr>
        <w:t>lývající ze změnového listu č. 7</w:t>
      </w:r>
      <w:r w:rsidRPr="00BF328C">
        <w:rPr>
          <w:rFonts w:asciiTheme="minorHAnsi" w:hAnsiTheme="minorHAnsi" w:cstheme="minorHAnsi"/>
        </w:rPr>
        <w:t xml:space="preserve"> činí </w:t>
      </w:r>
      <w:r w:rsidR="001650B7">
        <w:rPr>
          <w:rFonts w:asciiTheme="minorHAnsi" w:hAnsiTheme="minorHAnsi" w:cstheme="minorHAnsi"/>
        </w:rPr>
        <w:t>1 702 973,91</w:t>
      </w:r>
      <w:r w:rsidR="003E053C" w:rsidRPr="003E053C">
        <w:rPr>
          <w:rFonts w:asciiTheme="minorHAnsi" w:hAnsiTheme="minorHAnsi" w:cstheme="minorHAnsi"/>
        </w:rPr>
        <w:t xml:space="preserve"> </w:t>
      </w:r>
      <w:r w:rsidRPr="00BF328C">
        <w:rPr>
          <w:rFonts w:asciiTheme="minorHAnsi" w:hAnsiTheme="minorHAnsi" w:cstheme="minorHAnsi"/>
        </w:rPr>
        <w:t>Kč bez DPH,</w:t>
      </w:r>
      <w:r w:rsidR="003E053C">
        <w:rPr>
          <w:rFonts w:asciiTheme="minorHAnsi" w:hAnsiTheme="minorHAnsi" w:cstheme="minorHAnsi"/>
        </w:rPr>
        <w:t xml:space="preserve"> a</w:t>
      </w:r>
      <w:r w:rsidRPr="00BF328C">
        <w:rPr>
          <w:rFonts w:asciiTheme="minorHAnsi" w:hAnsiTheme="minorHAnsi" w:cstheme="minorHAnsi"/>
        </w:rPr>
        <w:t xml:space="preserve"> </w:t>
      </w:r>
      <w:r w:rsidR="001650B7">
        <w:rPr>
          <w:rFonts w:asciiTheme="minorHAnsi" w:hAnsiTheme="minorHAnsi" w:cstheme="minorHAnsi"/>
        </w:rPr>
        <w:t>357 624,52</w:t>
      </w:r>
      <w:r w:rsidR="003E053C" w:rsidRPr="003E053C">
        <w:rPr>
          <w:rFonts w:asciiTheme="minorHAnsi" w:hAnsiTheme="minorHAnsi" w:cstheme="minorHAnsi"/>
        </w:rPr>
        <w:t xml:space="preserve"> </w:t>
      </w:r>
      <w:r w:rsidR="003E053C">
        <w:rPr>
          <w:rFonts w:asciiTheme="minorHAnsi" w:hAnsiTheme="minorHAnsi" w:cstheme="minorHAnsi"/>
        </w:rPr>
        <w:t xml:space="preserve">Kč </w:t>
      </w:r>
      <w:r w:rsidRPr="00BF328C">
        <w:rPr>
          <w:rFonts w:asciiTheme="minorHAnsi" w:hAnsiTheme="minorHAnsi" w:cstheme="minorHAnsi"/>
        </w:rPr>
        <w:t>DPH. Celkový cenový nárůst související se změnami vyplý</w:t>
      </w:r>
      <w:r w:rsidR="003E053C">
        <w:rPr>
          <w:rFonts w:asciiTheme="minorHAnsi" w:hAnsiTheme="minorHAnsi" w:cstheme="minorHAnsi"/>
        </w:rPr>
        <w:t>vajícími ze změnového listu č. 7</w:t>
      </w:r>
      <w:r w:rsidRPr="00BF328C">
        <w:rPr>
          <w:rFonts w:asciiTheme="minorHAnsi" w:hAnsiTheme="minorHAnsi" w:cstheme="minorHAnsi"/>
        </w:rPr>
        <w:t xml:space="preserve"> činí</w:t>
      </w:r>
      <w:r w:rsidR="003E053C">
        <w:rPr>
          <w:rFonts w:asciiTheme="minorHAnsi" w:hAnsiTheme="minorHAnsi" w:cstheme="minorHAnsi"/>
        </w:rPr>
        <w:t xml:space="preserve"> </w:t>
      </w:r>
      <w:r w:rsidR="001650B7">
        <w:rPr>
          <w:rFonts w:asciiTheme="minorHAnsi" w:hAnsiTheme="minorHAnsi" w:cstheme="minorHAnsi"/>
        </w:rPr>
        <w:t>2 060 598,43</w:t>
      </w:r>
      <w:r w:rsidR="003E053C">
        <w:rPr>
          <w:rFonts w:asciiTheme="minorHAnsi" w:hAnsiTheme="minorHAnsi" w:cstheme="minorHAnsi"/>
          <w:b/>
        </w:rPr>
        <w:t xml:space="preserve"> </w:t>
      </w:r>
      <w:r w:rsidR="003E053C">
        <w:rPr>
          <w:rFonts w:asciiTheme="minorHAnsi" w:hAnsiTheme="minorHAnsi" w:cstheme="minorHAnsi"/>
        </w:rPr>
        <w:t>Kč včetně</w:t>
      </w:r>
      <w:r w:rsidRPr="00BF328C">
        <w:rPr>
          <w:rFonts w:asciiTheme="minorHAnsi" w:hAnsiTheme="minorHAnsi" w:cstheme="minorHAnsi"/>
        </w:rPr>
        <w:t xml:space="preserve"> DPH. </w:t>
      </w:r>
    </w:p>
    <w:p w:rsidR="004E5404" w:rsidRPr="004E5404" w:rsidRDefault="004E5404" w:rsidP="004E5404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:rsidR="00EC7758" w:rsidRDefault="00EC7758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:rsidR="00EC7758" w:rsidRDefault="00EC7758" w:rsidP="00EC77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C26FA1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</w:rPr>
        <w:t xml:space="preserve">Nedílnou součástí </w:t>
      </w:r>
      <w:r w:rsidR="00914AA6">
        <w:rPr>
          <w:rFonts w:asciiTheme="minorHAnsi" w:hAnsiTheme="minorHAnsi" w:cstheme="minorHAnsi"/>
        </w:rPr>
        <w:t xml:space="preserve">dodatku č. </w:t>
      </w:r>
      <w:r w:rsidR="001C590C">
        <w:rPr>
          <w:rFonts w:asciiTheme="minorHAnsi" w:hAnsiTheme="minorHAnsi" w:cstheme="minorHAnsi"/>
        </w:rPr>
        <w:t xml:space="preserve">6 </w:t>
      </w:r>
      <w:r w:rsidRPr="00C26FA1">
        <w:rPr>
          <w:rFonts w:asciiTheme="minorHAnsi" w:hAnsiTheme="minorHAnsi" w:cstheme="minorHAnsi"/>
        </w:rPr>
        <w:t xml:space="preserve"> je nebo se stane</w:t>
      </w:r>
      <w:r w:rsidR="001C6ABE" w:rsidRPr="00C26FA1">
        <w:rPr>
          <w:rFonts w:asciiTheme="minorHAnsi" w:hAnsiTheme="minorHAnsi" w:cstheme="minorHAnsi"/>
        </w:rPr>
        <w:t>:</w:t>
      </w:r>
    </w:p>
    <w:p w:rsidR="00BF0CF6" w:rsidRPr="00C26FA1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>Příloha č. 1</w:t>
      </w:r>
      <w:r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–</w:t>
      </w:r>
      <w:r w:rsidR="00C26FA1"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Změnový list č. 4</w:t>
      </w:r>
    </w:p>
    <w:p w:rsidR="00C26FA1" w:rsidRPr="00C26FA1" w:rsidRDefault="00C26FA1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>Příloha č. 2</w:t>
      </w:r>
      <w:r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–</w:t>
      </w:r>
      <w:r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Změnový list č. 6</w:t>
      </w:r>
    </w:p>
    <w:p w:rsidR="00914AA6" w:rsidRPr="004E5404" w:rsidRDefault="00914AA6" w:rsidP="00914AA6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Příloha č. 3</w:t>
      </w:r>
      <w:r w:rsidRPr="004E5404">
        <w:rPr>
          <w:rFonts w:asciiTheme="minorHAnsi" w:hAnsiTheme="minorHAnsi" w:cstheme="minorHAnsi"/>
        </w:rPr>
        <w:t xml:space="preserve"> </w:t>
      </w:r>
      <w:r w:rsidR="004E5404" w:rsidRPr="004E5404">
        <w:rPr>
          <w:rFonts w:asciiTheme="minorHAnsi" w:hAnsiTheme="minorHAnsi" w:cstheme="minorHAnsi"/>
        </w:rPr>
        <w:t>–</w:t>
      </w:r>
      <w:r w:rsidRPr="004E5404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Změnový list č. 7</w:t>
      </w:r>
    </w:p>
    <w:p w:rsidR="00AF4076" w:rsidRPr="00C26FA1" w:rsidRDefault="00AF4076" w:rsidP="004E5404">
      <w:pPr>
        <w:pStyle w:val="Zkladntext"/>
        <w:suppressAutoHyphens/>
        <w:spacing w:before="40" w:line="264" w:lineRule="auto"/>
        <w:ind w:right="68"/>
        <w:rPr>
          <w:rFonts w:asciiTheme="minorHAnsi" w:hAnsiTheme="minorHAnsi" w:cstheme="minorHAnsi"/>
        </w:rPr>
      </w:pPr>
    </w:p>
    <w:p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:rsidR="00AF4076" w:rsidRPr="00FD29EE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7716F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</w:t>
      </w:r>
      <w:r w:rsidR="004E5404">
        <w:rPr>
          <w:rFonts w:asciiTheme="minorHAnsi" w:hAnsiTheme="minorHAnsi" w:cs="Calibri"/>
        </w:rPr>
        <w:t>Objednatel obdrží tři (3) vyhotovení a Zhotovitel jedno (1) vyhotovení</w:t>
      </w:r>
      <w:r w:rsidR="001C6ABE" w:rsidRPr="00FD29EE">
        <w:rPr>
          <w:rFonts w:asciiTheme="minorHAnsi" w:hAnsiTheme="minorHAnsi" w:cs="Calibri"/>
        </w:rPr>
        <w:t>.</w:t>
      </w:r>
    </w:p>
    <w:p w:rsidR="00AF4076" w:rsidRPr="00FD29EE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3D2AE8" w:rsidRPr="00FD29EE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:rsidR="00275658" w:rsidRDefault="0027565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:rsidTr="00FD29EE">
        <w:tc>
          <w:tcPr>
            <w:tcW w:w="4672" w:type="dxa"/>
          </w:tcPr>
          <w:p w:rsidR="00FD29EE" w:rsidRPr="00FD29EE" w:rsidRDefault="00FD29EE" w:rsidP="00846773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 Kroměříži dne </w:t>
            </w:r>
            <w:r w:rsidR="00846773">
              <w:rPr>
                <w:rFonts w:asciiTheme="minorHAnsi" w:hAnsiTheme="minorHAnsi" w:cs="Calibri"/>
              </w:rPr>
              <w:t>24. 6. 2021</w:t>
            </w:r>
          </w:p>
        </w:tc>
        <w:tc>
          <w:tcPr>
            <w:tcW w:w="4672" w:type="dxa"/>
          </w:tcPr>
          <w:p w:rsidR="00FD29EE" w:rsidRPr="00FD29EE" w:rsidRDefault="00FD29EE" w:rsidP="00846773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846773">
              <w:rPr>
                <w:rFonts w:asciiTheme="minorHAnsi" w:hAnsiTheme="minorHAnsi" w:cs="Calibri"/>
              </w:rPr>
              <w:t>25. 6. 2021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Ing. Petr Šubík, ředitel</w:t>
            </w:r>
          </w:p>
        </w:tc>
        <w:tc>
          <w:tcPr>
            <w:tcW w:w="4672" w:type="dxa"/>
          </w:tcPr>
          <w:p w:rsidR="00FD29EE" w:rsidRPr="00FD29EE" w:rsidRDefault="00FE6EC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</w:t>
            </w:r>
            <w:bookmarkStart w:id="0" w:name="_GoBack"/>
            <w:bookmarkEnd w:id="0"/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49" w:rsidRDefault="00BF3649">
      <w:r>
        <w:separator/>
      </w:r>
    </w:p>
  </w:endnote>
  <w:endnote w:type="continuationSeparator" w:id="0">
    <w:p w:rsidR="00BF3649" w:rsidRDefault="00BF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4" w:rsidRDefault="005E70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0B84">
      <w:rPr>
        <w:rStyle w:val="slostrnky"/>
        <w:noProof/>
      </w:rPr>
      <w:t>15</w:t>
    </w:r>
    <w:r>
      <w:rPr>
        <w:rStyle w:val="slostrnky"/>
      </w:rPr>
      <w:fldChar w:fldCharType="end"/>
    </w:r>
  </w:p>
  <w:p w:rsidR="00D60B84" w:rsidRDefault="00D60B8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4" w:rsidRDefault="005E70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6ECE">
      <w:rPr>
        <w:rStyle w:val="slostrnky"/>
        <w:noProof/>
      </w:rPr>
      <w:t>4</w:t>
    </w:r>
    <w:r>
      <w:rPr>
        <w:rStyle w:val="slostrnky"/>
      </w:rPr>
      <w:fldChar w:fldCharType="end"/>
    </w:r>
  </w:p>
  <w:p w:rsidR="00D60B84" w:rsidRDefault="00D60B84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4" w:rsidRPr="006C6EA8" w:rsidRDefault="00D60B84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D60B84" w:rsidRDefault="00D60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49" w:rsidRDefault="00BF3649">
      <w:r>
        <w:separator/>
      </w:r>
    </w:p>
  </w:footnote>
  <w:footnote w:type="continuationSeparator" w:id="0">
    <w:p w:rsidR="00BF3649" w:rsidRDefault="00BF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4" w:rsidRPr="00C01689" w:rsidRDefault="00D60B84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4" w:rsidRPr="006D38B9" w:rsidRDefault="00D60B84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0B84" w:rsidRDefault="00D60B84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2A1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3B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0371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350A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650B7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90C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1A74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2695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59B"/>
    <w:rsid w:val="002F1952"/>
    <w:rsid w:val="002F2459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053C"/>
    <w:rsid w:val="003E1AB9"/>
    <w:rsid w:val="003E1F9D"/>
    <w:rsid w:val="003F220C"/>
    <w:rsid w:val="003F3536"/>
    <w:rsid w:val="003F4E64"/>
    <w:rsid w:val="003F60C0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5AF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24D6"/>
    <w:rsid w:val="004D3FB6"/>
    <w:rsid w:val="004D4EDF"/>
    <w:rsid w:val="004D4FFE"/>
    <w:rsid w:val="004D6BB5"/>
    <w:rsid w:val="004E501A"/>
    <w:rsid w:val="004E5404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E704E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57EF1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6417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3E42"/>
    <w:rsid w:val="007B43A5"/>
    <w:rsid w:val="007B521B"/>
    <w:rsid w:val="007B5772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D7BBE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0022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6663"/>
    <w:rsid w:val="0084677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1C10"/>
    <w:rsid w:val="008A5747"/>
    <w:rsid w:val="008A787E"/>
    <w:rsid w:val="008B2B5B"/>
    <w:rsid w:val="008B354A"/>
    <w:rsid w:val="008B5E2C"/>
    <w:rsid w:val="008B64E5"/>
    <w:rsid w:val="008C3317"/>
    <w:rsid w:val="008C41F7"/>
    <w:rsid w:val="008D035D"/>
    <w:rsid w:val="008D0739"/>
    <w:rsid w:val="008D0E03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14AA6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7EF6"/>
    <w:rsid w:val="009417C6"/>
    <w:rsid w:val="00942B9C"/>
    <w:rsid w:val="009432BF"/>
    <w:rsid w:val="009452CD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693"/>
    <w:rsid w:val="00A15837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96639"/>
    <w:rsid w:val="00AA5B17"/>
    <w:rsid w:val="00AA5EE9"/>
    <w:rsid w:val="00AA5F18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45C"/>
    <w:rsid w:val="00AE6D42"/>
    <w:rsid w:val="00AE6F19"/>
    <w:rsid w:val="00AF166A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17A0E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4AF1"/>
    <w:rsid w:val="00B75071"/>
    <w:rsid w:val="00B75294"/>
    <w:rsid w:val="00B8022C"/>
    <w:rsid w:val="00B81B26"/>
    <w:rsid w:val="00B82518"/>
    <w:rsid w:val="00B82EC0"/>
    <w:rsid w:val="00B831F0"/>
    <w:rsid w:val="00B86D5B"/>
    <w:rsid w:val="00B916BF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328C"/>
    <w:rsid w:val="00BF3649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5573"/>
    <w:rsid w:val="00C26FA1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A7918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0B84"/>
    <w:rsid w:val="00D60C1A"/>
    <w:rsid w:val="00D65048"/>
    <w:rsid w:val="00D66512"/>
    <w:rsid w:val="00D66619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4B9B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2450"/>
    <w:rsid w:val="00EA3EB4"/>
    <w:rsid w:val="00EA4879"/>
    <w:rsid w:val="00EB0897"/>
    <w:rsid w:val="00EB0E47"/>
    <w:rsid w:val="00EB12DB"/>
    <w:rsid w:val="00EB4DC0"/>
    <w:rsid w:val="00EB594C"/>
    <w:rsid w:val="00EC07A8"/>
    <w:rsid w:val="00EC1372"/>
    <w:rsid w:val="00EC66B8"/>
    <w:rsid w:val="00EC7758"/>
    <w:rsid w:val="00EC7BFB"/>
    <w:rsid w:val="00EC7E77"/>
    <w:rsid w:val="00ED0DAA"/>
    <w:rsid w:val="00ED4447"/>
    <w:rsid w:val="00ED6948"/>
    <w:rsid w:val="00EE3F77"/>
    <w:rsid w:val="00EE40B9"/>
    <w:rsid w:val="00EE58AA"/>
    <w:rsid w:val="00EE6AD0"/>
    <w:rsid w:val="00EF2535"/>
    <w:rsid w:val="00EF2E14"/>
    <w:rsid w:val="00EF36EF"/>
    <w:rsid w:val="00F006FB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36D65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6A75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84898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0BB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29EE"/>
    <w:rsid w:val="00FD3285"/>
    <w:rsid w:val="00FE0726"/>
    <w:rsid w:val="00FE6ECE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DA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79D6-B24D-4760-8DDD-EEFF5CC8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2021-06-25T10:04:00Z</dcterms:created>
  <dcterms:modified xsi:type="dcterms:W3CDTF">2021-06-25T10:04:00Z</dcterms:modified>
</cp:coreProperties>
</file>