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D87B6"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0D1C44A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082BE5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02CC08B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6877EFE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C3C834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88561B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5003377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672FB9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1006932127</w:t>
      </w:r>
    </w:p>
    <w:p w14:paraId="2429936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A0903A6" w14:textId="77777777" w:rsidR="00136D24" w:rsidRPr="00BA0CC9" w:rsidRDefault="00136D24">
      <w:pPr>
        <w:widowControl/>
        <w:rPr>
          <w:rFonts w:ascii="Arial" w:hAnsi="Arial" w:cs="Arial"/>
          <w:color w:val="000000"/>
          <w:sz w:val="22"/>
          <w:szCs w:val="22"/>
        </w:rPr>
      </w:pPr>
    </w:p>
    <w:p w14:paraId="76DDF5B5"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C280B01" w14:textId="77777777" w:rsidR="00136D24" w:rsidRPr="00BA0CC9" w:rsidRDefault="00136D24">
      <w:pPr>
        <w:widowControl/>
        <w:tabs>
          <w:tab w:val="left" w:pos="120"/>
        </w:tabs>
        <w:jc w:val="both"/>
        <w:rPr>
          <w:rFonts w:ascii="Arial" w:hAnsi="Arial" w:cs="Arial"/>
          <w:i/>
          <w:iCs/>
          <w:sz w:val="22"/>
          <w:szCs w:val="22"/>
        </w:rPr>
      </w:pPr>
    </w:p>
    <w:p w14:paraId="673AEEB7" w14:textId="6B776822" w:rsidR="00136D24" w:rsidRDefault="00136D24">
      <w:pPr>
        <w:widowControl/>
        <w:rPr>
          <w:rFonts w:ascii="Arial" w:hAnsi="Arial" w:cs="Arial"/>
          <w:color w:val="000000"/>
          <w:sz w:val="22"/>
          <w:szCs w:val="22"/>
        </w:rPr>
      </w:pPr>
      <w:r w:rsidRPr="00BA0CC9">
        <w:rPr>
          <w:rFonts w:ascii="Arial" w:hAnsi="Arial" w:cs="Arial"/>
          <w:b/>
          <w:color w:val="000000"/>
          <w:sz w:val="22"/>
          <w:szCs w:val="22"/>
        </w:rPr>
        <w:t>Obec Starý Petřín</w:t>
      </w:r>
      <w:r w:rsidRPr="00BA0CC9">
        <w:rPr>
          <w:rFonts w:ascii="Arial" w:hAnsi="Arial" w:cs="Arial"/>
          <w:color w:val="000000"/>
          <w:sz w:val="22"/>
          <w:szCs w:val="22"/>
        </w:rPr>
        <w:t>, sídlo Starý Petřín 23, Starý Petřín, PSČ 67106, IČO 00293512</w:t>
      </w:r>
    </w:p>
    <w:p w14:paraId="5EE2D23E" w14:textId="3DD2D8DB" w:rsidR="00F433CD" w:rsidRPr="00BA0CC9" w:rsidRDefault="00F433CD">
      <w:pPr>
        <w:widowControl/>
        <w:rPr>
          <w:rFonts w:ascii="Arial" w:hAnsi="Arial" w:cs="Arial"/>
          <w:color w:val="000000"/>
          <w:sz w:val="22"/>
          <w:szCs w:val="22"/>
        </w:rPr>
      </w:pPr>
      <w:r>
        <w:rPr>
          <w:rFonts w:ascii="Arial" w:hAnsi="Arial" w:cs="Arial"/>
          <w:color w:val="000000"/>
          <w:sz w:val="22"/>
          <w:szCs w:val="22"/>
        </w:rPr>
        <w:t xml:space="preserve">Zastoupená </w:t>
      </w:r>
      <w:r w:rsidR="00AC5149">
        <w:rPr>
          <w:rFonts w:ascii="Arial" w:hAnsi="Arial" w:cs="Arial"/>
          <w:color w:val="000000"/>
          <w:sz w:val="22"/>
          <w:szCs w:val="22"/>
        </w:rPr>
        <w:t>Radkem Durajkou, starostou</w:t>
      </w:r>
    </w:p>
    <w:p w14:paraId="5AE4DC0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8D950C2" w14:textId="77777777" w:rsidR="00136D24" w:rsidRPr="00BA0CC9" w:rsidRDefault="00136D24">
      <w:pPr>
        <w:widowControl/>
        <w:rPr>
          <w:rFonts w:ascii="Arial" w:hAnsi="Arial" w:cs="Arial"/>
          <w:color w:val="000000"/>
          <w:sz w:val="22"/>
          <w:szCs w:val="22"/>
        </w:rPr>
      </w:pPr>
    </w:p>
    <w:p w14:paraId="63FBEB01"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52737EF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3DAE8B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01F1257" w14:textId="77777777" w:rsidR="00136D24" w:rsidRPr="00BA0CC9" w:rsidRDefault="00136D24">
      <w:pPr>
        <w:pStyle w:val="para"/>
        <w:widowControl/>
        <w:rPr>
          <w:rFonts w:ascii="Arial" w:hAnsi="Arial" w:cs="Arial"/>
          <w:sz w:val="22"/>
          <w:szCs w:val="22"/>
        </w:rPr>
      </w:pPr>
    </w:p>
    <w:p w14:paraId="730F8D9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1006932127</w:t>
      </w:r>
    </w:p>
    <w:p w14:paraId="36B7A89B" w14:textId="77777777" w:rsidR="00136D24" w:rsidRPr="00BA0CC9" w:rsidRDefault="00136D24">
      <w:pPr>
        <w:widowControl/>
        <w:rPr>
          <w:rFonts w:ascii="Arial" w:hAnsi="Arial" w:cs="Arial"/>
          <w:color w:val="000000"/>
          <w:sz w:val="22"/>
          <w:szCs w:val="22"/>
        </w:rPr>
      </w:pPr>
    </w:p>
    <w:p w14:paraId="3ECC188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6D6B5AF"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 Katastrální pracoviště Znojmo na LV 10 002:</w:t>
      </w:r>
    </w:p>
    <w:p w14:paraId="6604D9F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32A6E9C"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DE2320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9A560A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87AA0B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Starý Petřín</w:t>
      </w:r>
      <w:r w:rsidRPr="00BA0CC9">
        <w:rPr>
          <w:rFonts w:ascii="Arial" w:hAnsi="Arial" w:cs="Arial"/>
          <w:sz w:val="18"/>
          <w:szCs w:val="18"/>
        </w:rPr>
        <w:tab/>
        <w:t>Jazovice</w:t>
      </w:r>
      <w:r w:rsidRPr="00BA0CC9">
        <w:rPr>
          <w:rFonts w:ascii="Arial" w:hAnsi="Arial" w:cs="Arial"/>
          <w:sz w:val="18"/>
          <w:szCs w:val="18"/>
        </w:rPr>
        <w:tab/>
        <w:t>1044/2</w:t>
      </w:r>
      <w:r w:rsidRPr="00BA0CC9">
        <w:rPr>
          <w:rFonts w:ascii="Arial" w:hAnsi="Arial" w:cs="Arial"/>
          <w:sz w:val="18"/>
          <w:szCs w:val="18"/>
        </w:rPr>
        <w:tab/>
        <w:t>ostatní plocha</w:t>
      </w:r>
    </w:p>
    <w:p w14:paraId="137389F5" w14:textId="77777777" w:rsidR="00136D24" w:rsidRPr="00BA0CC9" w:rsidRDefault="00136D24">
      <w:pPr>
        <w:pStyle w:val="obec1"/>
        <w:widowControl/>
        <w:rPr>
          <w:rFonts w:ascii="Arial" w:hAnsi="Arial" w:cs="Arial"/>
          <w:sz w:val="18"/>
          <w:szCs w:val="18"/>
        </w:rPr>
      </w:pPr>
    </w:p>
    <w:p w14:paraId="528045F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E08AC8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Starý Petřín</w:t>
      </w:r>
      <w:r w:rsidRPr="00BA0CC9">
        <w:rPr>
          <w:rFonts w:ascii="Arial" w:hAnsi="Arial" w:cs="Arial"/>
          <w:sz w:val="18"/>
          <w:szCs w:val="18"/>
        </w:rPr>
        <w:tab/>
        <w:t>Jazovice</w:t>
      </w:r>
      <w:r w:rsidRPr="00BA0CC9">
        <w:rPr>
          <w:rFonts w:ascii="Arial" w:hAnsi="Arial" w:cs="Arial"/>
          <w:sz w:val="18"/>
          <w:szCs w:val="18"/>
        </w:rPr>
        <w:tab/>
        <w:t>1044/7</w:t>
      </w:r>
      <w:r w:rsidRPr="00BA0CC9">
        <w:rPr>
          <w:rFonts w:ascii="Arial" w:hAnsi="Arial" w:cs="Arial"/>
          <w:sz w:val="18"/>
          <w:szCs w:val="18"/>
        </w:rPr>
        <w:tab/>
        <w:t>trvalý travní porost</w:t>
      </w:r>
    </w:p>
    <w:p w14:paraId="4DD0BAA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128-146/2009 ze dne 2.12.2009 z parcely č. 1044</w:t>
      </w:r>
    </w:p>
    <w:p w14:paraId="5B953DD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956A5CF" w14:textId="56A13E3E"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C23C99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13F9AC6E" w14:textId="4CD5E02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AC5149">
        <w:rPr>
          <w:rFonts w:ascii="Arial" w:hAnsi="Arial" w:cs="Arial"/>
          <w:sz w:val="22"/>
          <w:szCs w:val="22"/>
        </w:rPr>
        <w:t>§10, odst.4,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C58B420" w14:textId="77777777" w:rsidR="00136D24" w:rsidRPr="00BA0CC9" w:rsidRDefault="00136D24">
      <w:pPr>
        <w:pStyle w:val="vnitrniText"/>
        <w:widowControl/>
        <w:rPr>
          <w:rFonts w:ascii="Arial" w:hAnsi="Arial" w:cs="Arial"/>
          <w:sz w:val="22"/>
          <w:szCs w:val="22"/>
        </w:rPr>
      </w:pPr>
    </w:p>
    <w:p w14:paraId="22032A5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E7CD34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520BFD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146D9CF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C648C64" w14:textId="77777777">
        <w:tc>
          <w:tcPr>
            <w:tcW w:w="3095" w:type="dxa"/>
            <w:tcBorders>
              <w:top w:val="single" w:sz="6" w:space="0" w:color="auto"/>
              <w:left w:val="single" w:sz="6" w:space="0" w:color="auto"/>
              <w:bottom w:val="single" w:sz="6" w:space="0" w:color="auto"/>
              <w:right w:val="single" w:sz="6" w:space="0" w:color="auto"/>
            </w:tcBorders>
          </w:tcPr>
          <w:p w14:paraId="4C2C5A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5C9D4E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9E865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38911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7B4C90F" w14:textId="77777777">
        <w:tc>
          <w:tcPr>
            <w:tcW w:w="3095" w:type="dxa"/>
            <w:tcBorders>
              <w:top w:val="single" w:sz="6" w:space="0" w:color="auto"/>
              <w:left w:val="single" w:sz="6" w:space="0" w:color="auto"/>
              <w:bottom w:val="single" w:sz="6" w:space="0" w:color="auto"/>
              <w:right w:val="single" w:sz="6" w:space="0" w:color="auto"/>
            </w:tcBorders>
          </w:tcPr>
          <w:p w14:paraId="786AB62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Jazovice</w:t>
            </w:r>
          </w:p>
        </w:tc>
        <w:tc>
          <w:tcPr>
            <w:tcW w:w="3096" w:type="dxa"/>
            <w:tcBorders>
              <w:top w:val="single" w:sz="6" w:space="0" w:color="auto"/>
              <w:left w:val="single" w:sz="6" w:space="0" w:color="auto"/>
              <w:bottom w:val="single" w:sz="6" w:space="0" w:color="auto"/>
              <w:right w:val="single" w:sz="6" w:space="0" w:color="auto"/>
            </w:tcBorders>
          </w:tcPr>
          <w:p w14:paraId="30DA46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1044/2</w:t>
            </w:r>
          </w:p>
        </w:tc>
        <w:tc>
          <w:tcPr>
            <w:tcW w:w="3096" w:type="dxa"/>
            <w:tcBorders>
              <w:top w:val="single" w:sz="6" w:space="0" w:color="auto"/>
              <w:left w:val="single" w:sz="6" w:space="0" w:color="auto"/>
              <w:bottom w:val="single" w:sz="6" w:space="0" w:color="auto"/>
              <w:right w:val="single" w:sz="6" w:space="0" w:color="auto"/>
            </w:tcBorders>
          </w:tcPr>
          <w:p w14:paraId="40CD1BE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295 400,00 Kč</w:t>
            </w:r>
          </w:p>
        </w:tc>
      </w:tr>
      <w:tr w:rsidR="003237EF" w:rsidRPr="00740FFB" w14:paraId="72D11FC3" w14:textId="77777777">
        <w:tc>
          <w:tcPr>
            <w:tcW w:w="3095" w:type="dxa"/>
            <w:tcBorders>
              <w:top w:val="single" w:sz="6" w:space="0" w:color="auto"/>
              <w:left w:val="single" w:sz="6" w:space="0" w:color="auto"/>
              <w:bottom w:val="single" w:sz="6" w:space="0" w:color="auto"/>
              <w:right w:val="single" w:sz="6" w:space="0" w:color="auto"/>
            </w:tcBorders>
          </w:tcPr>
          <w:p w14:paraId="0D92114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Jazovice</w:t>
            </w:r>
          </w:p>
        </w:tc>
        <w:tc>
          <w:tcPr>
            <w:tcW w:w="3096" w:type="dxa"/>
            <w:tcBorders>
              <w:top w:val="single" w:sz="6" w:space="0" w:color="auto"/>
              <w:left w:val="single" w:sz="6" w:space="0" w:color="auto"/>
              <w:bottom w:val="single" w:sz="6" w:space="0" w:color="auto"/>
              <w:right w:val="single" w:sz="6" w:space="0" w:color="auto"/>
            </w:tcBorders>
          </w:tcPr>
          <w:p w14:paraId="37ACA5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1044/7</w:t>
            </w:r>
          </w:p>
        </w:tc>
        <w:tc>
          <w:tcPr>
            <w:tcW w:w="3096" w:type="dxa"/>
            <w:tcBorders>
              <w:top w:val="single" w:sz="6" w:space="0" w:color="auto"/>
              <w:left w:val="single" w:sz="6" w:space="0" w:color="auto"/>
              <w:bottom w:val="single" w:sz="6" w:space="0" w:color="auto"/>
              <w:right w:val="single" w:sz="6" w:space="0" w:color="auto"/>
            </w:tcBorders>
          </w:tcPr>
          <w:p w14:paraId="7544FD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59 200,00 Kč</w:t>
            </w:r>
          </w:p>
        </w:tc>
      </w:tr>
    </w:tbl>
    <w:p w14:paraId="5BBC6D0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D7D0126" w14:textId="77777777">
        <w:tc>
          <w:tcPr>
            <w:tcW w:w="6191" w:type="dxa"/>
            <w:tcBorders>
              <w:top w:val="single" w:sz="6" w:space="0" w:color="auto"/>
              <w:left w:val="single" w:sz="6" w:space="0" w:color="auto"/>
              <w:bottom w:val="single" w:sz="6" w:space="0" w:color="auto"/>
              <w:right w:val="single" w:sz="6" w:space="0" w:color="auto"/>
            </w:tcBorders>
          </w:tcPr>
          <w:p w14:paraId="66B09D9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09B364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354 600,00 Kč</w:t>
            </w:r>
          </w:p>
        </w:tc>
      </w:tr>
    </w:tbl>
    <w:p w14:paraId="3FA20F15" w14:textId="77777777" w:rsidR="003237EF" w:rsidRPr="00740FFB" w:rsidRDefault="003237EF" w:rsidP="00A31FE2">
      <w:pPr>
        <w:widowControl/>
        <w:tabs>
          <w:tab w:val="left" w:pos="426"/>
        </w:tabs>
        <w:ind w:left="-142"/>
        <w:rPr>
          <w:rFonts w:ascii="Arial" w:hAnsi="Arial" w:cs="Arial"/>
          <w:sz w:val="18"/>
          <w:szCs w:val="18"/>
        </w:rPr>
      </w:pPr>
    </w:p>
    <w:p w14:paraId="4729714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A0366D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14:paraId="5F8D34B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72B94C3"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DAECA8E" w14:textId="4AC20FFA" w:rsidR="00136D24" w:rsidRDefault="00136D24">
      <w:pPr>
        <w:pStyle w:val="vnitrniText"/>
        <w:widowControl/>
        <w:rPr>
          <w:rFonts w:ascii="Arial" w:hAnsi="Arial" w:cs="Arial"/>
          <w:sz w:val="22"/>
          <w:szCs w:val="22"/>
        </w:rPr>
      </w:pPr>
      <w:r w:rsidRPr="00BA0CC9">
        <w:rPr>
          <w:rFonts w:ascii="Arial" w:hAnsi="Arial" w:cs="Arial"/>
          <w:sz w:val="22"/>
          <w:szCs w:val="22"/>
        </w:rPr>
        <w:t>2)  Užívací vztah k prodávanému pozemku: Jazovice KN 1044/2</w:t>
      </w:r>
      <w:r w:rsidR="00502843">
        <w:rPr>
          <w:rFonts w:ascii="Arial" w:hAnsi="Arial" w:cs="Arial"/>
          <w:sz w:val="22"/>
          <w:szCs w:val="22"/>
        </w:rPr>
        <w:t xml:space="preserve"> a 1044/7</w:t>
      </w:r>
      <w:r w:rsidRPr="00BA0CC9">
        <w:rPr>
          <w:rFonts w:ascii="Arial" w:hAnsi="Arial" w:cs="Arial"/>
          <w:sz w:val="22"/>
          <w:szCs w:val="22"/>
        </w:rPr>
        <w:t xml:space="preserve"> je řešen nájemní smlouvou č. 126N06/27, kterou se Státním pozemkovým úřadem, resp. dříve PF ČR uzavřel Obec Starý Petřín, jakožto nájemce. S obsahem nájemní smlouvy byl kupující seznámen před podpisem této smlouvy, což stvrzuje svým podpisem.</w:t>
      </w:r>
    </w:p>
    <w:p w14:paraId="759D84FF" w14:textId="02DDADE3" w:rsidR="00136D24" w:rsidRPr="00BA0CC9" w:rsidRDefault="00F40224">
      <w:pPr>
        <w:pStyle w:val="vnitrniText"/>
        <w:widowControl/>
        <w:rPr>
          <w:rFonts w:ascii="Arial" w:hAnsi="Arial" w:cs="Arial"/>
          <w:sz w:val="22"/>
          <w:szCs w:val="22"/>
        </w:rPr>
      </w:pPr>
      <w:r>
        <w:rPr>
          <w:rFonts w:ascii="Arial" w:hAnsi="Arial" w:cs="Arial"/>
          <w:sz w:val="22"/>
          <w:szCs w:val="22"/>
        </w:rPr>
        <w:t>3) Převáděné pozemky jsou součástí společenstevní honitby 65M02/27 HS Jazovice, jejímž držitelem je Honební společenstvo Jazovice.  Tyto pozemky jsou ve smyslu zákona č. 503/2012 Sb., o Státním pozemkovém úřadu, ve znění pozdějších předpisů, v režimu přičlenění.</w:t>
      </w:r>
    </w:p>
    <w:p w14:paraId="61787A2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5F30880"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79A0AA4"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B96FDE3" w14:textId="77777777" w:rsidR="00136D24" w:rsidRPr="00BA0CC9" w:rsidRDefault="00136D24">
      <w:pPr>
        <w:widowControl/>
        <w:rPr>
          <w:rFonts w:ascii="Arial" w:hAnsi="Arial" w:cs="Arial"/>
          <w:b/>
          <w:bCs/>
          <w:sz w:val="22"/>
          <w:szCs w:val="22"/>
        </w:rPr>
      </w:pPr>
    </w:p>
    <w:p w14:paraId="5A96ABC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149DC7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99BD13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9B715B6"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1FC8A6F5"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FB9D58D" w14:textId="77777777" w:rsidR="00136D24" w:rsidRPr="00BA0CC9" w:rsidRDefault="00136D24">
      <w:pPr>
        <w:pStyle w:val="vnitrniText"/>
        <w:widowControl/>
        <w:rPr>
          <w:rFonts w:ascii="Arial" w:hAnsi="Arial" w:cs="Arial"/>
          <w:sz w:val="22"/>
          <w:szCs w:val="22"/>
        </w:rPr>
      </w:pPr>
    </w:p>
    <w:p w14:paraId="4742662D"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956B22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DFE3C6A" w14:textId="14343993"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AC5149">
        <w:rPr>
          <w:rFonts w:ascii="Arial" w:hAnsi="Arial" w:cs="Arial"/>
          <w:sz w:val="22"/>
          <w:szCs w:val="22"/>
        </w:rPr>
        <w:t>§10, odst.4,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w:t>
      </w:r>
      <w:r w:rsidR="00F56819" w:rsidRPr="00BA0CC9">
        <w:rPr>
          <w:rFonts w:ascii="Arial" w:hAnsi="Arial" w:cs="Arial"/>
          <w:sz w:val="22"/>
          <w:szCs w:val="22"/>
        </w:rPr>
        <w:lastRenderedPageBreak/>
        <w:t>pozemkovém úřadu a o změně některých souvisejících zákonů, ve znění pozdějších předpisů</w:t>
      </w:r>
      <w:r w:rsidRPr="00BA0CC9">
        <w:rPr>
          <w:rFonts w:ascii="Arial" w:hAnsi="Arial" w:cs="Arial"/>
          <w:sz w:val="22"/>
          <w:szCs w:val="22"/>
        </w:rPr>
        <w:t>, převedeny</w:t>
      </w:r>
    </w:p>
    <w:p w14:paraId="4D60A711"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FF61B0F"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76F4A5E"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384ABE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3C46A48" w14:textId="77777777" w:rsidR="00136D24" w:rsidRPr="00BA0CC9" w:rsidRDefault="00136D24">
      <w:pPr>
        <w:widowControl/>
        <w:jc w:val="both"/>
        <w:rPr>
          <w:rFonts w:ascii="Arial" w:hAnsi="Arial" w:cs="Arial"/>
          <w:sz w:val="22"/>
          <w:szCs w:val="22"/>
        </w:rPr>
      </w:pPr>
    </w:p>
    <w:p w14:paraId="412E1510" w14:textId="77777777" w:rsidR="00136D24" w:rsidRPr="00BA0CC9" w:rsidRDefault="00136D24">
      <w:pPr>
        <w:widowControl/>
        <w:jc w:val="both"/>
        <w:rPr>
          <w:rFonts w:ascii="Arial" w:hAnsi="Arial" w:cs="Arial"/>
          <w:sz w:val="22"/>
          <w:szCs w:val="22"/>
        </w:rPr>
      </w:pPr>
    </w:p>
    <w:p w14:paraId="1FEAD68A" w14:textId="409E5FD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w:t>
      </w:r>
      <w:r w:rsidR="00A61DB7">
        <w:rPr>
          <w:rFonts w:ascii="Arial" w:hAnsi="Arial" w:cs="Arial"/>
          <w:sz w:val="22"/>
          <w:szCs w:val="22"/>
        </w:rPr>
        <w:t xml:space="preserve"> 25.6.2021</w:t>
      </w:r>
      <w:r w:rsidRPr="00BA0CC9">
        <w:rPr>
          <w:rFonts w:ascii="Arial" w:hAnsi="Arial" w:cs="Arial"/>
          <w:sz w:val="22"/>
          <w:szCs w:val="22"/>
        </w:rPr>
        <w:tab/>
        <w:t>V</w:t>
      </w:r>
      <w:r w:rsidR="00A61DB7">
        <w:rPr>
          <w:rFonts w:ascii="Arial" w:hAnsi="Arial" w:cs="Arial"/>
          <w:sz w:val="22"/>
          <w:szCs w:val="22"/>
        </w:rPr>
        <w:t xml:space="preserve"> Brně </w:t>
      </w:r>
      <w:r w:rsidRPr="00BA0CC9">
        <w:rPr>
          <w:rFonts w:ascii="Arial" w:hAnsi="Arial" w:cs="Arial"/>
          <w:sz w:val="22"/>
          <w:szCs w:val="22"/>
        </w:rPr>
        <w:t xml:space="preserve"> dne </w:t>
      </w:r>
      <w:r w:rsidR="00A61DB7">
        <w:rPr>
          <w:rFonts w:ascii="Arial" w:hAnsi="Arial" w:cs="Arial"/>
          <w:sz w:val="22"/>
          <w:szCs w:val="22"/>
        </w:rPr>
        <w:t>25.6.2021</w:t>
      </w:r>
    </w:p>
    <w:p w14:paraId="35ACCB7D" w14:textId="77777777" w:rsidR="00136D24" w:rsidRPr="00BA0CC9" w:rsidRDefault="00136D24">
      <w:pPr>
        <w:widowControl/>
        <w:rPr>
          <w:rFonts w:ascii="Arial" w:hAnsi="Arial" w:cs="Arial"/>
          <w:sz w:val="22"/>
          <w:szCs w:val="22"/>
        </w:rPr>
      </w:pPr>
    </w:p>
    <w:p w14:paraId="41075539" w14:textId="77777777" w:rsidR="00136D24" w:rsidRPr="00BA0CC9" w:rsidRDefault="00136D24">
      <w:pPr>
        <w:widowControl/>
        <w:rPr>
          <w:rFonts w:ascii="Arial" w:hAnsi="Arial" w:cs="Arial"/>
          <w:sz w:val="22"/>
          <w:szCs w:val="22"/>
        </w:rPr>
      </w:pPr>
    </w:p>
    <w:p w14:paraId="515D4B3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31C53B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Starý Petřín</w:t>
      </w:r>
    </w:p>
    <w:p w14:paraId="70C3F37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2860C6C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23B5711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02C15CA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F0D04FB" w14:textId="77777777" w:rsidR="00136D24" w:rsidRPr="00BA0CC9" w:rsidRDefault="00136D24">
      <w:pPr>
        <w:widowControl/>
        <w:ind w:left="5104" w:hanging="5104"/>
        <w:rPr>
          <w:rFonts w:ascii="Arial" w:hAnsi="Arial" w:cs="Arial"/>
          <w:sz w:val="22"/>
          <w:szCs w:val="22"/>
        </w:rPr>
      </w:pPr>
    </w:p>
    <w:p w14:paraId="4184EA80" w14:textId="77777777" w:rsidR="00136D24" w:rsidRPr="00BA0CC9" w:rsidRDefault="00136D24">
      <w:pPr>
        <w:widowControl/>
        <w:rPr>
          <w:rFonts w:ascii="Arial" w:hAnsi="Arial" w:cs="Arial"/>
          <w:sz w:val="22"/>
          <w:szCs w:val="22"/>
        </w:rPr>
      </w:pPr>
    </w:p>
    <w:p w14:paraId="23250EC3"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5155027, 6486527</w:t>
      </w:r>
      <w:r w:rsidRPr="00BA0CC9">
        <w:rPr>
          <w:rFonts w:ascii="Arial" w:hAnsi="Arial" w:cs="Arial"/>
          <w:color w:val="000000"/>
          <w:sz w:val="22"/>
          <w:szCs w:val="22"/>
        </w:rPr>
        <w:br/>
      </w:r>
    </w:p>
    <w:p w14:paraId="1AAF4DB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245E34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5E2C637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Báčová</w:t>
      </w:r>
    </w:p>
    <w:p w14:paraId="67F1D707" w14:textId="77777777" w:rsidR="008C265A" w:rsidRPr="00BA0CC9" w:rsidRDefault="008C265A" w:rsidP="008C265A">
      <w:pPr>
        <w:widowControl/>
        <w:rPr>
          <w:rFonts w:ascii="Arial" w:hAnsi="Arial" w:cs="Arial"/>
          <w:sz w:val="22"/>
          <w:szCs w:val="22"/>
        </w:rPr>
      </w:pPr>
    </w:p>
    <w:p w14:paraId="43D303DB"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147BA02"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7B7A337" w14:textId="77777777" w:rsidR="008C265A" w:rsidRPr="00BA0CC9" w:rsidRDefault="008C265A">
      <w:pPr>
        <w:widowControl/>
        <w:tabs>
          <w:tab w:val="left" w:pos="120"/>
        </w:tabs>
        <w:jc w:val="both"/>
        <w:rPr>
          <w:rFonts w:ascii="Arial" w:hAnsi="Arial" w:cs="Arial"/>
          <w:sz w:val="22"/>
          <w:szCs w:val="22"/>
        </w:rPr>
      </w:pPr>
    </w:p>
    <w:p w14:paraId="2AFD2935"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Martin Berka</w:t>
      </w:r>
    </w:p>
    <w:p w14:paraId="4D22A0E2" w14:textId="77777777" w:rsidR="00136D24" w:rsidRPr="00BA0CC9" w:rsidRDefault="00136D24">
      <w:pPr>
        <w:widowControl/>
        <w:jc w:val="both"/>
        <w:rPr>
          <w:rFonts w:ascii="Arial" w:hAnsi="Arial" w:cs="Arial"/>
          <w:sz w:val="22"/>
          <w:szCs w:val="22"/>
        </w:rPr>
      </w:pPr>
    </w:p>
    <w:p w14:paraId="4482D4A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A248FE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7B1D2E9" w14:textId="77777777" w:rsidR="00CD75A6" w:rsidRPr="00BA0CC9" w:rsidRDefault="00CD75A6" w:rsidP="00CD75A6">
      <w:pPr>
        <w:widowControl/>
        <w:rPr>
          <w:rFonts w:ascii="Arial" w:hAnsi="Arial" w:cs="Arial"/>
          <w:sz w:val="22"/>
          <w:szCs w:val="22"/>
        </w:rPr>
      </w:pPr>
    </w:p>
    <w:p w14:paraId="1F038D38" w14:textId="77777777" w:rsidR="00CD75A6" w:rsidRPr="00BA0CC9" w:rsidRDefault="00CD75A6" w:rsidP="00CD75A6">
      <w:pPr>
        <w:widowControl/>
        <w:jc w:val="both"/>
        <w:rPr>
          <w:rFonts w:ascii="Arial" w:hAnsi="Arial" w:cs="Arial"/>
          <w:sz w:val="22"/>
          <w:szCs w:val="22"/>
        </w:rPr>
      </w:pPr>
    </w:p>
    <w:p w14:paraId="664D5B3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0B1E7F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41D8A9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C596BE2" w14:textId="77777777" w:rsidR="00CD75A6" w:rsidRPr="00BA0CC9" w:rsidRDefault="00CD75A6" w:rsidP="00CD75A6">
      <w:pPr>
        <w:jc w:val="both"/>
        <w:rPr>
          <w:rFonts w:ascii="Arial" w:hAnsi="Arial" w:cs="Arial"/>
          <w:sz w:val="22"/>
          <w:szCs w:val="22"/>
        </w:rPr>
      </w:pPr>
    </w:p>
    <w:p w14:paraId="0D8CB87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A8C539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46EA1F7" w14:textId="77777777" w:rsidR="00CD75A6" w:rsidRPr="00BA0CC9" w:rsidRDefault="00CD75A6" w:rsidP="00CD75A6">
      <w:pPr>
        <w:jc w:val="both"/>
        <w:rPr>
          <w:rFonts w:ascii="Arial" w:hAnsi="Arial" w:cs="Arial"/>
          <w:i/>
          <w:sz w:val="22"/>
          <w:szCs w:val="22"/>
        </w:rPr>
      </w:pPr>
    </w:p>
    <w:p w14:paraId="434854B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8E72EC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67FB3008" w14:textId="77777777" w:rsidR="00224A79" w:rsidRDefault="00224A79" w:rsidP="00224A79">
      <w:pPr>
        <w:jc w:val="both"/>
        <w:rPr>
          <w:rFonts w:ascii="Arial" w:hAnsi="Arial" w:cs="Arial"/>
          <w:color w:val="FF0000"/>
          <w:sz w:val="22"/>
          <w:szCs w:val="22"/>
        </w:rPr>
      </w:pPr>
    </w:p>
    <w:p w14:paraId="2A6EA0A3" w14:textId="77777777" w:rsidR="00224A79" w:rsidRDefault="00224A79" w:rsidP="00224A79">
      <w:pPr>
        <w:jc w:val="both"/>
        <w:rPr>
          <w:rFonts w:ascii="Arial" w:hAnsi="Arial" w:cs="Arial"/>
          <w:sz w:val="22"/>
          <w:szCs w:val="22"/>
        </w:rPr>
      </w:pPr>
      <w:r>
        <w:rPr>
          <w:rFonts w:ascii="Arial" w:hAnsi="Arial" w:cs="Arial"/>
          <w:sz w:val="22"/>
          <w:szCs w:val="22"/>
        </w:rPr>
        <w:t>………………………</w:t>
      </w:r>
    </w:p>
    <w:p w14:paraId="71155F1C" w14:textId="77777777" w:rsidR="00224A79" w:rsidRDefault="00224A79" w:rsidP="00224A79">
      <w:pPr>
        <w:jc w:val="both"/>
        <w:rPr>
          <w:rFonts w:ascii="Arial" w:hAnsi="Arial" w:cs="Arial"/>
          <w:sz w:val="22"/>
          <w:szCs w:val="22"/>
        </w:rPr>
      </w:pPr>
      <w:r>
        <w:rPr>
          <w:rFonts w:ascii="Arial" w:hAnsi="Arial" w:cs="Arial"/>
          <w:sz w:val="22"/>
          <w:szCs w:val="22"/>
        </w:rPr>
        <w:t>ID verze</w:t>
      </w:r>
    </w:p>
    <w:p w14:paraId="5BEEA377" w14:textId="77777777" w:rsidR="00052C6E" w:rsidRPr="00BA0CC9" w:rsidRDefault="00052C6E" w:rsidP="00052C6E">
      <w:pPr>
        <w:jc w:val="both"/>
        <w:rPr>
          <w:rFonts w:ascii="Arial" w:hAnsi="Arial" w:cs="Arial"/>
          <w:sz w:val="22"/>
          <w:szCs w:val="22"/>
        </w:rPr>
      </w:pPr>
    </w:p>
    <w:p w14:paraId="6D01F47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F0BF96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96AE62B" w14:textId="77777777" w:rsidR="00052C6E" w:rsidRPr="00BA0CC9" w:rsidRDefault="00052C6E" w:rsidP="00052C6E">
      <w:pPr>
        <w:jc w:val="both"/>
        <w:rPr>
          <w:rFonts w:ascii="Arial" w:hAnsi="Arial" w:cs="Arial"/>
          <w:sz w:val="22"/>
          <w:szCs w:val="22"/>
        </w:rPr>
      </w:pPr>
    </w:p>
    <w:p w14:paraId="32E39BE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60E06400"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F46A94D" w14:textId="0D649D62" w:rsidR="00136D24" w:rsidRPr="00BA0CC9" w:rsidRDefault="00CD75A6" w:rsidP="005B30C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210AC" w14:textId="77777777" w:rsidR="00F433CD" w:rsidRDefault="00F433CD">
      <w:r>
        <w:separator/>
      </w:r>
    </w:p>
  </w:endnote>
  <w:endnote w:type="continuationSeparator" w:id="0">
    <w:p w14:paraId="221F968E" w14:textId="77777777" w:rsidR="00F433CD" w:rsidRDefault="00F4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9C225" w14:textId="77777777" w:rsidR="00F433CD" w:rsidRDefault="00F433CD">
      <w:r>
        <w:separator/>
      </w:r>
    </w:p>
  </w:footnote>
  <w:footnote w:type="continuationSeparator" w:id="0">
    <w:p w14:paraId="3AC9F7EB" w14:textId="77777777" w:rsidR="00F433CD" w:rsidRDefault="00F4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E4BA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02843"/>
    <w:rsid w:val="00534FBE"/>
    <w:rsid w:val="00562C72"/>
    <w:rsid w:val="0056566C"/>
    <w:rsid w:val="005A7486"/>
    <w:rsid w:val="005B30C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30352"/>
    <w:rsid w:val="009A6427"/>
    <w:rsid w:val="009C7561"/>
    <w:rsid w:val="009E770C"/>
    <w:rsid w:val="00A31C3B"/>
    <w:rsid w:val="00A31FE2"/>
    <w:rsid w:val="00A349C4"/>
    <w:rsid w:val="00A57686"/>
    <w:rsid w:val="00A61DB7"/>
    <w:rsid w:val="00A723F9"/>
    <w:rsid w:val="00A75050"/>
    <w:rsid w:val="00A84EFA"/>
    <w:rsid w:val="00A97C81"/>
    <w:rsid w:val="00AC5149"/>
    <w:rsid w:val="00B078C0"/>
    <w:rsid w:val="00B201D6"/>
    <w:rsid w:val="00B32B99"/>
    <w:rsid w:val="00B56780"/>
    <w:rsid w:val="00BA0CC9"/>
    <w:rsid w:val="00C02AD1"/>
    <w:rsid w:val="00C06373"/>
    <w:rsid w:val="00C15974"/>
    <w:rsid w:val="00C70A46"/>
    <w:rsid w:val="00C9419D"/>
    <w:rsid w:val="00CD75A6"/>
    <w:rsid w:val="00CF3A15"/>
    <w:rsid w:val="00D30F46"/>
    <w:rsid w:val="00D63429"/>
    <w:rsid w:val="00D65B9D"/>
    <w:rsid w:val="00DF7F8F"/>
    <w:rsid w:val="00E66585"/>
    <w:rsid w:val="00E85DC1"/>
    <w:rsid w:val="00EC3E05"/>
    <w:rsid w:val="00F357C4"/>
    <w:rsid w:val="00F40224"/>
    <w:rsid w:val="00F433CD"/>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D2B0D"/>
  <w14:defaultImageDpi w14:val="0"/>
  <w15:docId w15:val="{897DBA68-D059-43CC-9141-606DC63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286460">
      <w:marLeft w:val="0"/>
      <w:marRight w:val="0"/>
      <w:marTop w:val="0"/>
      <w:marBottom w:val="0"/>
      <w:divBdr>
        <w:top w:val="none" w:sz="0" w:space="0" w:color="auto"/>
        <w:left w:val="none" w:sz="0" w:space="0" w:color="auto"/>
        <w:bottom w:val="none" w:sz="0" w:space="0" w:color="auto"/>
        <w:right w:val="none" w:sz="0" w:space="0" w:color="auto"/>
      </w:divBdr>
    </w:div>
    <w:div w:id="1201286461">
      <w:marLeft w:val="0"/>
      <w:marRight w:val="0"/>
      <w:marTop w:val="0"/>
      <w:marBottom w:val="0"/>
      <w:divBdr>
        <w:top w:val="none" w:sz="0" w:space="0" w:color="auto"/>
        <w:left w:val="none" w:sz="0" w:space="0" w:color="auto"/>
        <w:bottom w:val="none" w:sz="0" w:space="0" w:color="auto"/>
        <w:right w:val="none" w:sz="0" w:space="0" w:color="auto"/>
      </w:divBdr>
    </w:div>
    <w:div w:id="1201286462">
      <w:marLeft w:val="0"/>
      <w:marRight w:val="0"/>
      <w:marTop w:val="0"/>
      <w:marBottom w:val="0"/>
      <w:divBdr>
        <w:top w:val="none" w:sz="0" w:space="0" w:color="auto"/>
        <w:left w:val="none" w:sz="0" w:space="0" w:color="auto"/>
        <w:bottom w:val="none" w:sz="0" w:space="0" w:color="auto"/>
        <w:right w:val="none" w:sz="0" w:space="0" w:color="auto"/>
      </w:divBdr>
    </w:div>
    <w:div w:id="1201286463">
      <w:marLeft w:val="0"/>
      <w:marRight w:val="0"/>
      <w:marTop w:val="0"/>
      <w:marBottom w:val="0"/>
      <w:divBdr>
        <w:top w:val="none" w:sz="0" w:space="0" w:color="auto"/>
        <w:left w:val="none" w:sz="0" w:space="0" w:color="auto"/>
        <w:bottom w:val="none" w:sz="0" w:space="0" w:color="auto"/>
        <w:right w:val="none" w:sz="0" w:space="0" w:color="auto"/>
      </w:divBdr>
    </w:div>
    <w:div w:id="1201286464">
      <w:marLeft w:val="0"/>
      <w:marRight w:val="0"/>
      <w:marTop w:val="0"/>
      <w:marBottom w:val="0"/>
      <w:divBdr>
        <w:top w:val="none" w:sz="0" w:space="0" w:color="auto"/>
        <w:left w:val="none" w:sz="0" w:space="0" w:color="auto"/>
        <w:bottom w:val="none" w:sz="0" w:space="0" w:color="auto"/>
        <w:right w:val="none" w:sz="0" w:space="0" w:color="auto"/>
      </w:divBdr>
    </w:div>
    <w:div w:id="1201286465">
      <w:marLeft w:val="0"/>
      <w:marRight w:val="0"/>
      <w:marTop w:val="0"/>
      <w:marBottom w:val="0"/>
      <w:divBdr>
        <w:top w:val="none" w:sz="0" w:space="0" w:color="auto"/>
        <w:left w:val="none" w:sz="0" w:space="0" w:color="auto"/>
        <w:bottom w:val="none" w:sz="0" w:space="0" w:color="auto"/>
        <w:right w:val="none" w:sz="0" w:space="0" w:color="auto"/>
      </w:divBdr>
    </w:div>
    <w:div w:id="12012864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1138</Words>
  <Characters>6720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 Martin Ing.</dc:creator>
  <cp:keywords/>
  <dc:description/>
  <cp:lastModifiedBy>Berka Martin Ing.</cp:lastModifiedBy>
  <cp:revision>7</cp:revision>
  <cp:lastPrinted>2000-06-22T10:13:00Z</cp:lastPrinted>
  <dcterms:created xsi:type="dcterms:W3CDTF">2021-05-24T12:41:00Z</dcterms:created>
  <dcterms:modified xsi:type="dcterms:W3CDTF">2021-06-25T08:38:00Z</dcterms:modified>
</cp:coreProperties>
</file>