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1210B" w14:textId="77777777" w:rsidR="00014816" w:rsidRPr="001A021F" w:rsidRDefault="00014816" w:rsidP="001A021F">
      <w:pPr>
        <w:spacing w:before="120" w:after="120"/>
        <w:ind w:left="0" w:firstLine="0"/>
        <w:jc w:val="center"/>
        <w:rPr>
          <w:rFonts w:ascii="Tahoma" w:hAnsi="Tahoma" w:cs="Tahoma"/>
          <w:b/>
          <w:sz w:val="34"/>
          <w:szCs w:val="34"/>
          <w:lang w:eastAsia="cs-CZ"/>
        </w:rPr>
      </w:pPr>
    </w:p>
    <w:p w14:paraId="049D9797" w14:textId="77777777" w:rsidR="00CD33E1" w:rsidRPr="001A021F" w:rsidRDefault="00DA26A4" w:rsidP="001A021F">
      <w:pPr>
        <w:spacing w:before="120" w:after="120"/>
        <w:ind w:left="0" w:firstLine="0"/>
        <w:jc w:val="center"/>
        <w:rPr>
          <w:rFonts w:ascii="Tahoma" w:hAnsi="Tahoma" w:cs="Tahoma"/>
          <w:b/>
          <w:sz w:val="24"/>
          <w:szCs w:val="24"/>
          <w:lang w:eastAsia="cs-CZ"/>
        </w:rPr>
      </w:pPr>
      <w:r w:rsidRPr="001A021F">
        <w:rPr>
          <w:rFonts w:ascii="Tahoma" w:hAnsi="Tahoma" w:cs="Tahoma"/>
          <w:b/>
          <w:sz w:val="24"/>
          <w:szCs w:val="24"/>
          <w:lang w:eastAsia="cs-CZ"/>
        </w:rPr>
        <w:t>Smlouva o díl</w:t>
      </w:r>
      <w:r w:rsidR="00F72462" w:rsidRPr="001A021F">
        <w:rPr>
          <w:rFonts w:ascii="Tahoma" w:hAnsi="Tahoma" w:cs="Tahoma"/>
          <w:b/>
          <w:sz w:val="24"/>
          <w:szCs w:val="24"/>
          <w:lang w:eastAsia="cs-CZ"/>
        </w:rPr>
        <w:t xml:space="preserve">o </w:t>
      </w:r>
      <w:r w:rsidR="00014816" w:rsidRPr="001A021F">
        <w:rPr>
          <w:rFonts w:ascii="Tahoma" w:hAnsi="Tahoma" w:cs="Tahoma"/>
          <w:b/>
          <w:sz w:val="24"/>
          <w:szCs w:val="24"/>
          <w:lang w:eastAsia="cs-CZ"/>
        </w:rPr>
        <w:t>a licenční smlouva</w:t>
      </w:r>
      <w:r w:rsidR="00F72462" w:rsidRPr="001A021F">
        <w:rPr>
          <w:rFonts w:ascii="Tahoma" w:hAnsi="Tahoma" w:cs="Tahoma"/>
          <w:b/>
          <w:sz w:val="24"/>
          <w:szCs w:val="24"/>
          <w:lang w:eastAsia="cs-CZ"/>
        </w:rPr>
        <w:br/>
      </w:r>
      <w:r w:rsidR="00BE5514" w:rsidRPr="001A021F">
        <w:rPr>
          <w:rFonts w:ascii="Tahoma" w:hAnsi="Tahoma" w:cs="Tahoma"/>
          <w:b/>
          <w:sz w:val="24"/>
          <w:szCs w:val="24"/>
          <w:lang w:eastAsia="cs-CZ"/>
        </w:rPr>
        <w:t xml:space="preserve">č. </w:t>
      </w:r>
      <w:sdt>
        <w:sdtPr>
          <w:rPr>
            <w:rFonts w:ascii="Tahoma" w:hAnsi="Tahoma" w:cs="Tahoma"/>
            <w:b/>
            <w:sz w:val="24"/>
            <w:szCs w:val="24"/>
            <w:lang w:eastAsia="cs-CZ"/>
          </w:rPr>
          <w:id w:val="1115257157"/>
          <w:placeholder>
            <w:docPart w:val="DefaultPlaceholder_-1854013440"/>
          </w:placeholder>
        </w:sdtPr>
        <w:sdtEndPr/>
        <w:sdtContent>
          <w:r w:rsidR="00977F7A" w:rsidRPr="00977F7A">
            <w:rPr>
              <w:rFonts w:ascii="Tahoma" w:hAnsi="Tahoma" w:cs="Tahoma"/>
              <w:b/>
              <w:sz w:val="24"/>
              <w:szCs w:val="24"/>
              <w:lang w:eastAsia="cs-CZ"/>
            </w:rPr>
            <w:t>210416</w:t>
          </w:r>
        </w:sdtContent>
      </w:sdt>
    </w:p>
    <w:p w14:paraId="2CCD213F" w14:textId="77777777" w:rsidR="008F7A95" w:rsidRPr="001A021F" w:rsidRDefault="008F7A95" w:rsidP="001A021F">
      <w:pPr>
        <w:spacing w:before="120" w:after="120"/>
        <w:rPr>
          <w:rFonts w:ascii="Tahoma" w:hAnsi="Tahoma" w:cs="Tahoma"/>
          <w:lang w:eastAsia="cs-CZ"/>
        </w:rPr>
      </w:pPr>
    </w:p>
    <w:p w14:paraId="548139DD" w14:textId="77777777" w:rsidR="00F72462" w:rsidRPr="001A021F" w:rsidRDefault="00F72462" w:rsidP="001A021F">
      <w:pPr>
        <w:spacing w:before="120" w:after="120"/>
        <w:rPr>
          <w:rFonts w:ascii="Tahoma" w:hAnsi="Tahoma" w:cs="Tahoma"/>
          <w:lang w:eastAsia="cs-CZ"/>
        </w:rPr>
      </w:pPr>
    </w:p>
    <w:p w14:paraId="7C95B42A" w14:textId="77777777" w:rsidR="00BE5514" w:rsidRPr="001A021F" w:rsidRDefault="00BE5514" w:rsidP="001412C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Smluvní strany</w:t>
      </w:r>
    </w:p>
    <w:p w14:paraId="162DAA25" w14:textId="77777777" w:rsidR="00F72462" w:rsidRPr="001A021F" w:rsidRDefault="00F72462" w:rsidP="001A021F">
      <w:pPr>
        <w:spacing w:before="120" w:after="120"/>
        <w:rPr>
          <w:rFonts w:ascii="Tahoma" w:hAnsi="Tahoma" w:cs="Tahoma"/>
          <w:b/>
          <w:sz w:val="19"/>
          <w:szCs w:val="19"/>
          <w:u w:val="single"/>
          <w:lang w:eastAsia="cs-CZ"/>
        </w:rPr>
      </w:pPr>
      <w:r w:rsidRPr="001A021F">
        <w:rPr>
          <w:rFonts w:ascii="Tahoma" w:hAnsi="Tahoma" w:cs="Tahoma"/>
          <w:b/>
          <w:sz w:val="19"/>
          <w:szCs w:val="19"/>
          <w:u w:val="single"/>
          <w:lang w:eastAsia="cs-CZ"/>
        </w:rPr>
        <w:t>Objednatel:</w:t>
      </w:r>
    </w:p>
    <w:p w14:paraId="70E4FCB8" w14:textId="77777777" w:rsidR="00D17E15" w:rsidRPr="001A021F" w:rsidRDefault="00D17E15" w:rsidP="001A021F">
      <w:pPr>
        <w:spacing w:before="120" w:after="120"/>
        <w:rPr>
          <w:rFonts w:ascii="Tahoma" w:hAnsi="Tahoma" w:cs="Tahoma"/>
          <w:sz w:val="19"/>
          <w:szCs w:val="19"/>
          <w:highlight w:val="yellow"/>
        </w:rPr>
      </w:pPr>
      <w:r w:rsidRPr="001A021F">
        <w:rPr>
          <w:rFonts w:ascii="Tahoma" w:hAnsi="Tahoma" w:cs="Tahoma"/>
          <w:b/>
          <w:sz w:val="19"/>
          <w:szCs w:val="19"/>
        </w:rPr>
        <w:t>Národní muzeum</w:t>
      </w:r>
      <w:r w:rsidR="00BE1950" w:rsidRPr="001A021F">
        <w:rPr>
          <w:rFonts w:ascii="Tahoma" w:hAnsi="Tahoma" w:cs="Tahoma"/>
          <w:iCs/>
          <w:sz w:val="19"/>
          <w:szCs w:val="19"/>
        </w:rPr>
        <w:t>,</w:t>
      </w:r>
      <w:r w:rsidR="00F72462" w:rsidRPr="001A021F">
        <w:rPr>
          <w:rFonts w:ascii="Tahoma" w:hAnsi="Tahoma" w:cs="Tahoma"/>
          <w:iCs/>
          <w:sz w:val="19"/>
          <w:szCs w:val="19"/>
        </w:rPr>
        <w:t xml:space="preserve"> </w:t>
      </w:r>
      <w:r w:rsidRPr="001A021F">
        <w:rPr>
          <w:rFonts w:ascii="Tahoma" w:hAnsi="Tahoma" w:cs="Tahoma"/>
          <w:sz w:val="19"/>
          <w:szCs w:val="19"/>
        </w:rPr>
        <w:t>příspěvková organizace</w:t>
      </w:r>
    </w:p>
    <w:p w14:paraId="1BC0104A" w14:textId="77777777" w:rsidR="00D17E15" w:rsidRPr="001A021F" w:rsidRDefault="00BE5514" w:rsidP="001A021F">
      <w:pPr>
        <w:spacing w:before="120" w:after="120"/>
        <w:rPr>
          <w:rFonts w:ascii="Tahoma" w:hAnsi="Tahoma" w:cs="Tahoma"/>
          <w:sz w:val="19"/>
          <w:szCs w:val="19"/>
        </w:rPr>
      </w:pPr>
      <w:r w:rsidRPr="001A021F">
        <w:rPr>
          <w:rFonts w:ascii="Tahoma" w:hAnsi="Tahoma" w:cs="Tahoma"/>
          <w:sz w:val="19"/>
          <w:szCs w:val="19"/>
        </w:rPr>
        <w:t>S</w:t>
      </w:r>
      <w:r w:rsidR="00D17E15" w:rsidRPr="001A021F">
        <w:rPr>
          <w:rFonts w:ascii="Tahoma" w:hAnsi="Tahoma" w:cs="Tahoma"/>
          <w:sz w:val="19"/>
          <w:szCs w:val="19"/>
        </w:rPr>
        <w:t>ídl</w:t>
      </w:r>
      <w:r w:rsidRPr="001A021F">
        <w:rPr>
          <w:rFonts w:ascii="Tahoma" w:hAnsi="Tahoma" w:cs="Tahoma"/>
          <w:sz w:val="19"/>
          <w:szCs w:val="19"/>
        </w:rPr>
        <w:t>o:</w:t>
      </w:r>
      <w:r w:rsidRPr="001A021F">
        <w:rPr>
          <w:rFonts w:ascii="Tahoma" w:hAnsi="Tahoma" w:cs="Tahoma"/>
          <w:sz w:val="19"/>
          <w:szCs w:val="19"/>
        </w:rPr>
        <w:tab/>
      </w:r>
      <w:r w:rsidRPr="001A021F">
        <w:rPr>
          <w:rFonts w:ascii="Tahoma" w:hAnsi="Tahoma" w:cs="Tahoma"/>
          <w:sz w:val="19"/>
          <w:szCs w:val="19"/>
        </w:rPr>
        <w:tab/>
      </w:r>
      <w:r w:rsidR="00D17E15" w:rsidRPr="001A021F">
        <w:rPr>
          <w:rFonts w:ascii="Tahoma" w:hAnsi="Tahoma" w:cs="Tahoma"/>
          <w:sz w:val="19"/>
          <w:szCs w:val="19"/>
        </w:rPr>
        <w:t>Václavské náměstí 68, 115 79 Praha 1</w:t>
      </w:r>
    </w:p>
    <w:p w14:paraId="323D9AA9" w14:textId="77777777" w:rsidR="00BE5514" w:rsidRPr="001A021F" w:rsidRDefault="00D17E15" w:rsidP="001A021F">
      <w:pPr>
        <w:spacing w:before="120" w:after="120"/>
        <w:rPr>
          <w:rFonts w:ascii="Tahoma" w:hAnsi="Tahoma" w:cs="Tahoma"/>
          <w:sz w:val="19"/>
          <w:szCs w:val="19"/>
        </w:rPr>
      </w:pPr>
      <w:r w:rsidRPr="001A021F">
        <w:rPr>
          <w:rFonts w:ascii="Tahoma" w:hAnsi="Tahoma" w:cs="Tahoma"/>
          <w:sz w:val="19"/>
          <w:szCs w:val="19"/>
        </w:rPr>
        <w:t>IČO:</w:t>
      </w:r>
      <w:r w:rsidR="00BE5514" w:rsidRPr="001A021F">
        <w:rPr>
          <w:rFonts w:ascii="Tahoma" w:hAnsi="Tahoma" w:cs="Tahoma"/>
          <w:sz w:val="19"/>
          <w:szCs w:val="19"/>
        </w:rPr>
        <w:tab/>
      </w:r>
      <w:r w:rsidR="00BE5514" w:rsidRPr="001A021F">
        <w:rPr>
          <w:rFonts w:ascii="Tahoma" w:hAnsi="Tahoma" w:cs="Tahoma"/>
          <w:sz w:val="19"/>
          <w:szCs w:val="19"/>
        </w:rPr>
        <w:tab/>
      </w:r>
      <w:r w:rsidR="00BE5514" w:rsidRPr="001A021F">
        <w:rPr>
          <w:rFonts w:ascii="Tahoma" w:hAnsi="Tahoma" w:cs="Tahoma"/>
          <w:sz w:val="19"/>
          <w:szCs w:val="19"/>
        </w:rPr>
        <w:tab/>
      </w:r>
      <w:r w:rsidRPr="001A021F">
        <w:rPr>
          <w:rFonts w:ascii="Tahoma" w:hAnsi="Tahoma" w:cs="Tahoma"/>
          <w:sz w:val="19"/>
          <w:szCs w:val="19"/>
        </w:rPr>
        <w:t>000</w:t>
      </w:r>
      <w:r w:rsidR="00BE5514" w:rsidRPr="001A021F">
        <w:rPr>
          <w:rFonts w:ascii="Tahoma" w:hAnsi="Tahoma" w:cs="Tahoma"/>
          <w:sz w:val="19"/>
          <w:szCs w:val="19"/>
        </w:rPr>
        <w:t xml:space="preserve"> </w:t>
      </w:r>
      <w:r w:rsidRPr="001A021F">
        <w:rPr>
          <w:rFonts w:ascii="Tahoma" w:hAnsi="Tahoma" w:cs="Tahoma"/>
          <w:sz w:val="19"/>
          <w:szCs w:val="19"/>
        </w:rPr>
        <w:t>23</w:t>
      </w:r>
      <w:r w:rsidR="00BE5514" w:rsidRPr="001A021F">
        <w:rPr>
          <w:rFonts w:ascii="Tahoma" w:hAnsi="Tahoma" w:cs="Tahoma"/>
          <w:sz w:val="19"/>
          <w:szCs w:val="19"/>
        </w:rPr>
        <w:t xml:space="preserve"> </w:t>
      </w:r>
      <w:r w:rsidRPr="001A021F">
        <w:rPr>
          <w:rFonts w:ascii="Tahoma" w:hAnsi="Tahoma" w:cs="Tahoma"/>
          <w:sz w:val="19"/>
          <w:szCs w:val="19"/>
        </w:rPr>
        <w:t>272</w:t>
      </w:r>
    </w:p>
    <w:p w14:paraId="00630C95" w14:textId="77777777" w:rsidR="00D17E15" w:rsidRPr="001A021F" w:rsidRDefault="00D17E15" w:rsidP="002C74EB">
      <w:pPr>
        <w:tabs>
          <w:tab w:val="left" w:pos="708"/>
          <w:tab w:val="left" w:pos="1416"/>
          <w:tab w:val="left" w:pos="2124"/>
          <w:tab w:val="left" w:pos="6684"/>
        </w:tabs>
        <w:spacing w:before="120" w:after="120"/>
        <w:rPr>
          <w:rFonts w:ascii="Tahoma" w:hAnsi="Tahoma" w:cs="Tahoma"/>
          <w:color w:val="000000"/>
          <w:sz w:val="19"/>
          <w:szCs w:val="19"/>
          <w:shd w:val="clear" w:color="auto" w:fill="FFFFFF"/>
        </w:rPr>
      </w:pPr>
      <w:r w:rsidRPr="001A021F">
        <w:rPr>
          <w:rFonts w:ascii="Tahoma" w:hAnsi="Tahoma" w:cs="Tahoma"/>
          <w:color w:val="000000"/>
          <w:sz w:val="19"/>
          <w:szCs w:val="19"/>
          <w:shd w:val="clear" w:color="auto" w:fill="FFFFFF"/>
        </w:rPr>
        <w:t>DIČ</w:t>
      </w:r>
      <w:r w:rsidR="00BE5514" w:rsidRPr="001A021F">
        <w:rPr>
          <w:rFonts w:ascii="Tahoma" w:hAnsi="Tahoma" w:cs="Tahoma"/>
          <w:color w:val="000000"/>
          <w:sz w:val="19"/>
          <w:szCs w:val="19"/>
          <w:shd w:val="clear" w:color="auto" w:fill="FFFFFF"/>
        </w:rPr>
        <w:t>:</w:t>
      </w:r>
      <w:r w:rsidR="00BE5514" w:rsidRPr="001A021F">
        <w:rPr>
          <w:rFonts w:ascii="Tahoma" w:hAnsi="Tahoma" w:cs="Tahoma"/>
          <w:color w:val="000000"/>
          <w:sz w:val="19"/>
          <w:szCs w:val="19"/>
          <w:shd w:val="clear" w:color="auto" w:fill="FFFFFF"/>
        </w:rPr>
        <w:tab/>
      </w:r>
      <w:r w:rsidR="00BE5514" w:rsidRPr="001A021F">
        <w:rPr>
          <w:rFonts w:ascii="Tahoma" w:hAnsi="Tahoma" w:cs="Tahoma"/>
          <w:color w:val="000000"/>
          <w:sz w:val="19"/>
          <w:szCs w:val="19"/>
          <w:shd w:val="clear" w:color="auto" w:fill="FFFFFF"/>
        </w:rPr>
        <w:tab/>
      </w:r>
      <w:r w:rsidR="00BE5514" w:rsidRPr="001A021F">
        <w:rPr>
          <w:rFonts w:ascii="Tahoma" w:hAnsi="Tahoma" w:cs="Tahoma"/>
          <w:color w:val="000000"/>
          <w:sz w:val="19"/>
          <w:szCs w:val="19"/>
          <w:shd w:val="clear" w:color="auto" w:fill="FFFFFF"/>
        </w:rPr>
        <w:tab/>
      </w:r>
      <w:r w:rsidRPr="001A021F">
        <w:rPr>
          <w:rFonts w:ascii="Tahoma" w:hAnsi="Tahoma" w:cs="Tahoma"/>
          <w:color w:val="000000"/>
          <w:sz w:val="19"/>
          <w:szCs w:val="19"/>
          <w:shd w:val="clear" w:color="auto" w:fill="FFFFFF"/>
        </w:rPr>
        <w:t>CZ00023272</w:t>
      </w:r>
      <w:r w:rsidR="002C74EB">
        <w:rPr>
          <w:rFonts w:ascii="Tahoma" w:hAnsi="Tahoma" w:cs="Tahoma"/>
          <w:color w:val="000000"/>
          <w:sz w:val="19"/>
          <w:szCs w:val="19"/>
          <w:shd w:val="clear" w:color="auto" w:fill="FFFFFF"/>
        </w:rPr>
        <w:tab/>
      </w:r>
    </w:p>
    <w:p w14:paraId="72E652AB" w14:textId="2A43B3F4" w:rsidR="00D17E15" w:rsidRPr="001A021F" w:rsidRDefault="00BE5514" w:rsidP="001A021F">
      <w:pPr>
        <w:spacing w:before="120" w:after="120"/>
        <w:rPr>
          <w:rFonts w:ascii="Tahoma" w:hAnsi="Tahoma" w:cs="Tahoma"/>
          <w:sz w:val="19"/>
          <w:szCs w:val="19"/>
        </w:rPr>
      </w:pPr>
      <w:r w:rsidRPr="001A021F">
        <w:rPr>
          <w:rFonts w:ascii="Tahoma" w:hAnsi="Tahoma" w:cs="Tahoma"/>
          <w:sz w:val="19"/>
          <w:szCs w:val="19"/>
        </w:rPr>
        <w:t>Číslo účtu</w:t>
      </w:r>
      <w:r w:rsidR="00D17E15" w:rsidRPr="001A021F">
        <w:rPr>
          <w:rFonts w:ascii="Tahoma" w:hAnsi="Tahoma" w:cs="Tahoma"/>
          <w:sz w:val="19"/>
          <w:szCs w:val="19"/>
        </w:rPr>
        <w:t xml:space="preserve">: </w:t>
      </w:r>
      <w:r w:rsidRPr="001A021F">
        <w:rPr>
          <w:rFonts w:ascii="Tahoma" w:hAnsi="Tahoma" w:cs="Tahoma"/>
          <w:sz w:val="19"/>
          <w:szCs w:val="19"/>
        </w:rPr>
        <w:tab/>
      </w:r>
      <w:proofErr w:type="spellStart"/>
      <w:r w:rsidR="002A491C">
        <w:rPr>
          <w:rFonts w:ascii="Tahoma" w:hAnsi="Tahoma" w:cs="Tahoma"/>
          <w:sz w:val="19"/>
          <w:szCs w:val="19"/>
        </w:rPr>
        <w:t>xxxxxxxxxxxxxxxxxxxxxxxxxxxxxxxxxxxx</w:t>
      </w:r>
      <w:proofErr w:type="spellEnd"/>
    </w:p>
    <w:p w14:paraId="08FE6037" w14:textId="77777777" w:rsidR="00BE1950" w:rsidRPr="001A021F" w:rsidRDefault="00BE5514" w:rsidP="00FF4F0F">
      <w:pPr>
        <w:spacing w:before="120" w:after="120"/>
        <w:ind w:left="1276" w:hanging="1276"/>
        <w:rPr>
          <w:rFonts w:ascii="Tahoma" w:hAnsi="Tahoma" w:cs="Tahoma"/>
          <w:sz w:val="19"/>
          <w:szCs w:val="19"/>
          <w:lang w:eastAsia="cs-CZ"/>
        </w:rPr>
      </w:pPr>
      <w:r w:rsidRPr="001A021F">
        <w:rPr>
          <w:rFonts w:ascii="Tahoma" w:hAnsi="Tahoma" w:cs="Tahoma"/>
          <w:sz w:val="19"/>
          <w:szCs w:val="19"/>
          <w:lang w:eastAsia="cs-CZ"/>
        </w:rPr>
        <w:t>Zástupce:</w:t>
      </w:r>
      <w:r w:rsidRPr="001A021F">
        <w:rPr>
          <w:rFonts w:ascii="Tahoma" w:hAnsi="Tahoma" w:cs="Tahoma"/>
          <w:sz w:val="19"/>
          <w:szCs w:val="19"/>
          <w:lang w:eastAsia="cs-CZ"/>
        </w:rPr>
        <w:tab/>
      </w:r>
      <w:r w:rsidRPr="001A021F">
        <w:rPr>
          <w:rFonts w:ascii="Tahoma" w:hAnsi="Tahoma" w:cs="Tahoma"/>
          <w:b/>
          <w:sz w:val="19"/>
          <w:szCs w:val="19"/>
          <w:lang w:eastAsia="cs-CZ"/>
        </w:rPr>
        <w:t>P</w:t>
      </w:r>
      <w:r w:rsidR="00FF4F0F">
        <w:rPr>
          <w:rFonts w:ascii="Tahoma" w:hAnsi="Tahoma" w:cs="Tahoma"/>
          <w:b/>
          <w:sz w:val="19"/>
          <w:szCs w:val="19"/>
          <w:lang w:eastAsia="cs-CZ"/>
        </w:rPr>
        <w:t>rof. P</w:t>
      </w:r>
      <w:r w:rsidRPr="001A021F">
        <w:rPr>
          <w:rFonts w:ascii="Tahoma" w:hAnsi="Tahoma" w:cs="Tahoma"/>
          <w:b/>
          <w:sz w:val="19"/>
          <w:szCs w:val="19"/>
          <w:lang w:eastAsia="cs-CZ"/>
        </w:rPr>
        <w:t xml:space="preserve">hDr. Michal </w:t>
      </w:r>
      <w:r w:rsidR="00FF4F0F">
        <w:rPr>
          <w:rFonts w:ascii="Tahoma" w:hAnsi="Tahoma" w:cs="Tahoma"/>
          <w:b/>
          <w:sz w:val="19"/>
          <w:szCs w:val="19"/>
          <w:lang w:eastAsia="cs-CZ"/>
        </w:rPr>
        <w:t>Stehlík</w:t>
      </w:r>
      <w:r w:rsidRPr="001A021F">
        <w:rPr>
          <w:rFonts w:ascii="Tahoma" w:hAnsi="Tahoma" w:cs="Tahoma"/>
          <w:b/>
          <w:sz w:val="19"/>
          <w:szCs w:val="19"/>
          <w:lang w:eastAsia="cs-CZ"/>
        </w:rPr>
        <w:t>, Ph.D.</w:t>
      </w:r>
      <w:r w:rsidRPr="001A021F">
        <w:rPr>
          <w:rFonts w:ascii="Tahoma" w:hAnsi="Tahoma" w:cs="Tahoma"/>
          <w:sz w:val="19"/>
          <w:szCs w:val="19"/>
          <w:lang w:eastAsia="cs-CZ"/>
        </w:rPr>
        <w:t xml:space="preserve">, </w:t>
      </w:r>
      <w:r w:rsidR="00FF4F0F">
        <w:rPr>
          <w:rFonts w:ascii="Tahoma" w:hAnsi="Tahoma" w:cs="Tahoma"/>
          <w:sz w:val="19"/>
          <w:szCs w:val="19"/>
          <w:lang w:eastAsia="cs-CZ"/>
        </w:rPr>
        <w:t>náměstek pro centrální výstavní a sbírkotvornou činnost</w:t>
      </w:r>
    </w:p>
    <w:p w14:paraId="21BDC3AC" w14:textId="77777777" w:rsidR="00F72462" w:rsidRDefault="001A021F" w:rsidP="001A021F">
      <w:pPr>
        <w:spacing w:before="120" w:after="120"/>
        <w:rPr>
          <w:rFonts w:ascii="Tahoma" w:hAnsi="Tahoma" w:cs="Tahoma"/>
          <w:sz w:val="19"/>
          <w:szCs w:val="19"/>
          <w:lang w:eastAsia="cs-CZ"/>
        </w:rPr>
      </w:pPr>
      <w:r>
        <w:rPr>
          <w:rFonts w:ascii="Tahoma" w:hAnsi="Tahoma" w:cs="Tahoma"/>
          <w:sz w:val="19"/>
          <w:szCs w:val="19"/>
          <w:lang w:eastAsia="cs-CZ"/>
        </w:rPr>
        <w:t>(dále jen jako „</w:t>
      </w:r>
      <w:r w:rsidRPr="001A021F">
        <w:rPr>
          <w:rFonts w:ascii="Tahoma" w:hAnsi="Tahoma" w:cs="Tahoma"/>
          <w:sz w:val="19"/>
          <w:szCs w:val="19"/>
          <w:u w:val="single"/>
          <w:lang w:eastAsia="cs-CZ"/>
        </w:rPr>
        <w:t>Objednatel</w:t>
      </w:r>
      <w:r>
        <w:rPr>
          <w:rFonts w:ascii="Tahoma" w:hAnsi="Tahoma" w:cs="Tahoma"/>
          <w:sz w:val="19"/>
          <w:szCs w:val="19"/>
          <w:lang w:eastAsia="cs-CZ"/>
        </w:rPr>
        <w:t xml:space="preserve">“) </w:t>
      </w:r>
    </w:p>
    <w:p w14:paraId="08085EFA" w14:textId="77777777" w:rsidR="001A021F" w:rsidRPr="001A021F" w:rsidRDefault="001A021F" w:rsidP="001A021F">
      <w:pPr>
        <w:spacing w:before="120" w:after="120"/>
        <w:rPr>
          <w:rFonts w:ascii="Tahoma" w:hAnsi="Tahoma" w:cs="Tahoma"/>
          <w:sz w:val="19"/>
          <w:szCs w:val="19"/>
          <w:lang w:eastAsia="cs-CZ"/>
        </w:rPr>
      </w:pPr>
    </w:p>
    <w:p w14:paraId="443046DB" w14:textId="77777777" w:rsidR="00D17E15" w:rsidRDefault="00A53C27" w:rsidP="00A53C27">
      <w:pPr>
        <w:spacing w:before="120" w:after="120"/>
        <w:rPr>
          <w:rFonts w:ascii="Tahoma" w:hAnsi="Tahoma" w:cs="Tahoma"/>
          <w:b/>
          <w:sz w:val="19"/>
          <w:szCs w:val="19"/>
          <w:u w:val="single"/>
          <w:lang w:eastAsia="cs-CZ"/>
        </w:rPr>
      </w:pPr>
      <w:r>
        <w:rPr>
          <w:rFonts w:ascii="Tahoma" w:hAnsi="Tahoma" w:cs="Tahoma"/>
          <w:b/>
          <w:sz w:val="19"/>
          <w:szCs w:val="19"/>
          <w:u w:val="single"/>
          <w:lang w:eastAsia="cs-CZ"/>
        </w:rPr>
        <w:t>Zhotovitel</w:t>
      </w:r>
    </w:p>
    <w:p w14:paraId="0B1B1594" w14:textId="77777777" w:rsidR="00A9046A" w:rsidRPr="00A53C27" w:rsidRDefault="00A9046A" w:rsidP="00A9046A">
      <w:pPr>
        <w:spacing w:before="120" w:after="120"/>
        <w:rPr>
          <w:rFonts w:ascii="Tahoma" w:hAnsi="Tahoma" w:cs="Tahoma"/>
          <w:b/>
          <w:sz w:val="19"/>
          <w:szCs w:val="19"/>
          <w:lang w:eastAsia="cs-CZ"/>
        </w:rPr>
      </w:pPr>
      <w:r>
        <w:rPr>
          <w:rFonts w:ascii="Tahoma" w:hAnsi="Tahoma" w:cs="Tahoma"/>
          <w:b/>
          <w:sz w:val="19"/>
          <w:szCs w:val="19"/>
          <w:lang w:eastAsia="cs-CZ"/>
        </w:rPr>
        <w:t xml:space="preserve">Ing. Arch. Mgr. </w:t>
      </w:r>
      <w:r w:rsidRPr="00A53C27">
        <w:rPr>
          <w:rFonts w:ascii="Tahoma" w:hAnsi="Tahoma" w:cs="Tahoma"/>
          <w:b/>
          <w:sz w:val="19"/>
          <w:szCs w:val="19"/>
          <w:lang w:eastAsia="cs-CZ"/>
        </w:rPr>
        <w:t>E</w:t>
      </w:r>
      <w:r>
        <w:rPr>
          <w:rFonts w:ascii="Tahoma" w:hAnsi="Tahoma" w:cs="Tahoma"/>
          <w:b/>
          <w:sz w:val="19"/>
          <w:szCs w:val="19"/>
          <w:lang w:eastAsia="cs-CZ"/>
        </w:rPr>
        <w:t>mí</w:t>
      </w:r>
      <w:r w:rsidRPr="00A53C27">
        <w:rPr>
          <w:rFonts w:ascii="Tahoma" w:hAnsi="Tahoma" w:cs="Tahoma"/>
          <w:b/>
          <w:sz w:val="19"/>
          <w:szCs w:val="19"/>
          <w:lang w:eastAsia="cs-CZ"/>
        </w:rPr>
        <w:t>lia Jarošová</w:t>
      </w:r>
    </w:p>
    <w:p w14:paraId="29179653" w14:textId="77777777" w:rsidR="00A9046A" w:rsidRPr="001A021F" w:rsidRDefault="00A9046A" w:rsidP="00A9046A">
      <w:pPr>
        <w:spacing w:before="120" w:after="120"/>
        <w:rPr>
          <w:rFonts w:ascii="Tahoma" w:hAnsi="Tahoma" w:cs="Tahoma"/>
          <w:snapToGrid w:val="0"/>
          <w:color w:val="000000"/>
          <w:sz w:val="19"/>
          <w:szCs w:val="19"/>
        </w:rPr>
      </w:pPr>
      <w:r w:rsidRPr="001A021F">
        <w:rPr>
          <w:rFonts w:ascii="Tahoma" w:hAnsi="Tahoma" w:cs="Tahoma"/>
          <w:snapToGrid w:val="0"/>
          <w:color w:val="000000"/>
          <w:sz w:val="19"/>
          <w:szCs w:val="19"/>
        </w:rPr>
        <w:t>Sídlo:</w:t>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sdt>
        <w:sdtPr>
          <w:rPr>
            <w:rFonts w:ascii="Tahoma" w:hAnsi="Tahoma" w:cs="Tahoma"/>
            <w:snapToGrid w:val="0"/>
            <w:color w:val="000000"/>
            <w:sz w:val="19"/>
            <w:szCs w:val="19"/>
          </w:rPr>
          <w:id w:val="408581490"/>
          <w:placeholder>
            <w:docPart w:val="8991F40EC511407A9D3E74DB523F3BF3"/>
          </w:placeholder>
        </w:sdtPr>
        <w:sdtEndPr/>
        <w:sdtContent>
          <w:r>
            <w:rPr>
              <w:rFonts w:ascii="Tahoma" w:hAnsi="Tahoma" w:cs="Tahoma"/>
              <w:sz w:val="19"/>
              <w:szCs w:val="19"/>
            </w:rPr>
            <w:t>Donská 168/19</w:t>
          </w:r>
        </w:sdtContent>
      </w:sdt>
    </w:p>
    <w:p w14:paraId="08EEB38A" w14:textId="77777777" w:rsidR="00A9046A" w:rsidRPr="001A021F" w:rsidRDefault="00A9046A" w:rsidP="00A9046A">
      <w:pPr>
        <w:spacing w:before="120" w:after="120"/>
        <w:rPr>
          <w:rFonts w:ascii="Tahoma" w:hAnsi="Tahoma" w:cs="Tahoma"/>
          <w:snapToGrid w:val="0"/>
          <w:color w:val="000000"/>
          <w:sz w:val="19"/>
          <w:szCs w:val="19"/>
        </w:rPr>
      </w:pPr>
      <w:r w:rsidRPr="001A021F">
        <w:rPr>
          <w:rFonts w:ascii="Tahoma" w:hAnsi="Tahoma" w:cs="Tahoma"/>
          <w:snapToGrid w:val="0"/>
          <w:color w:val="000000"/>
          <w:sz w:val="19"/>
          <w:szCs w:val="19"/>
        </w:rPr>
        <w:t>IČO:</w:t>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sdt>
        <w:sdtPr>
          <w:rPr>
            <w:rFonts w:ascii="Tahoma" w:hAnsi="Tahoma" w:cs="Tahoma"/>
            <w:snapToGrid w:val="0"/>
            <w:color w:val="000000"/>
            <w:sz w:val="19"/>
            <w:szCs w:val="19"/>
          </w:rPr>
          <w:id w:val="-419718843"/>
          <w:placeholder>
            <w:docPart w:val="BD428D8CA1A941ECADBF964C9E95F096"/>
          </w:placeholder>
        </w:sdtPr>
        <w:sdtEndPr/>
        <w:sdtContent>
          <w:r>
            <w:rPr>
              <w:rFonts w:ascii="Verdana" w:hAnsi="Verdana"/>
              <w:color w:val="000000"/>
              <w:sz w:val="18"/>
              <w:szCs w:val="18"/>
              <w:shd w:val="clear" w:color="auto" w:fill="FFFFFF"/>
            </w:rPr>
            <w:t>05504457</w:t>
          </w:r>
        </w:sdtContent>
      </w:sdt>
    </w:p>
    <w:p w14:paraId="486A7040" w14:textId="77777777" w:rsidR="00A9046A" w:rsidRPr="001A021F" w:rsidRDefault="00A9046A" w:rsidP="00A9046A">
      <w:pPr>
        <w:spacing w:before="120" w:after="120"/>
        <w:rPr>
          <w:rFonts w:ascii="Tahoma" w:hAnsi="Tahoma" w:cs="Tahoma"/>
          <w:snapToGrid w:val="0"/>
          <w:color w:val="000000"/>
          <w:sz w:val="19"/>
          <w:szCs w:val="19"/>
        </w:rPr>
      </w:pPr>
      <w:r w:rsidRPr="001A021F">
        <w:rPr>
          <w:rFonts w:ascii="Tahoma" w:hAnsi="Tahoma" w:cs="Tahoma"/>
          <w:snapToGrid w:val="0"/>
          <w:color w:val="000000"/>
          <w:sz w:val="19"/>
          <w:szCs w:val="19"/>
        </w:rPr>
        <w:t>DIČ:</w:t>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r w:rsidRPr="001A021F">
        <w:rPr>
          <w:rFonts w:ascii="Tahoma" w:hAnsi="Tahoma" w:cs="Tahoma"/>
          <w:snapToGrid w:val="0"/>
          <w:color w:val="000000"/>
          <w:sz w:val="19"/>
          <w:szCs w:val="19"/>
        </w:rPr>
        <w:tab/>
      </w:r>
      <w:sdt>
        <w:sdtPr>
          <w:rPr>
            <w:rFonts w:ascii="Tahoma" w:hAnsi="Tahoma" w:cs="Tahoma"/>
            <w:snapToGrid w:val="0"/>
            <w:color w:val="000000"/>
            <w:sz w:val="19"/>
            <w:szCs w:val="19"/>
          </w:rPr>
          <w:id w:val="-893496909"/>
          <w:placeholder>
            <w:docPart w:val="AB6F96793F9448FBA64AE7441EB79E0F"/>
          </w:placeholder>
        </w:sdtPr>
        <w:sdtEndPr/>
        <w:sdtContent>
          <w:r>
            <w:rPr>
              <w:rFonts w:ascii="Tahoma" w:hAnsi="Tahoma" w:cs="Tahoma"/>
              <w:sz w:val="19"/>
              <w:szCs w:val="19"/>
            </w:rPr>
            <w:t>neplátce DPH</w:t>
          </w:r>
        </w:sdtContent>
      </w:sdt>
    </w:p>
    <w:p w14:paraId="36612D27" w14:textId="4A74B440" w:rsidR="00A9046A" w:rsidRPr="001A021F" w:rsidRDefault="00A9046A" w:rsidP="00A9046A">
      <w:pPr>
        <w:spacing w:before="120" w:after="120"/>
        <w:rPr>
          <w:rFonts w:ascii="Tahoma" w:hAnsi="Tahoma" w:cs="Tahoma"/>
          <w:snapToGrid w:val="0"/>
          <w:color w:val="000000"/>
          <w:sz w:val="19"/>
          <w:szCs w:val="19"/>
        </w:rPr>
      </w:pPr>
      <w:r w:rsidRPr="001A021F">
        <w:rPr>
          <w:rFonts w:ascii="Tahoma" w:hAnsi="Tahoma" w:cs="Tahoma"/>
          <w:snapToGrid w:val="0"/>
          <w:color w:val="000000"/>
          <w:sz w:val="19"/>
          <w:szCs w:val="19"/>
        </w:rPr>
        <w:t>Číslo účtu:</w:t>
      </w:r>
      <w:r w:rsidRPr="001A021F">
        <w:rPr>
          <w:rFonts w:ascii="Tahoma" w:hAnsi="Tahoma" w:cs="Tahoma"/>
          <w:snapToGrid w:val="0"/>
          <w:color w:val="000000"/>
          <w:sz w:val="19"/>
          <w:szCs w:val="19"/>
        </w:rPr>
        <w:tab/>
      </w:r>
      <w:sdt>
        <w:sdtPr>
          <w:rPr>
            <w:rFonts w:ascii="Tahoma" w:hAnsi="Tahoma" w:cs="Tahoma"/>
            <w:snapToGrid w:val="0"/>
            <w:color w:val="000000"/>
            <w:sz w:val="19"/>
            <w:szCs w:val="19"/>
          </w:rPr>
          <w:id w:val="1277445037"/>
          <w:placeholder>
            <w:docPart w:val="1DA90B95E30E46DCB97AFA3E7BB85D93"/>
          </w:placeholder>
        </w:sdtPr>
        <w:sdtEndPr/>
        <w:sdtContent>
          <w:proofErr w:type="spellStart"/>
          <w:r w:rsidR="002A491C">
            <w:rPr>
              <w:rFonts w:ascii="Verdana" w:hAnsi="Verdana"/>
              <w:color w:val="000000"/>
              <w:sz w:val="18"/>
              <w:szCs w:val="18"/>
              <w:shd w:val="clear" w:color="auto" w:fill="FFFFFF"/>
            </w:rPr>
            <w:t>xxxxxxxxxxxxxxx</w:t>
          </w:r>
          <w:proofErr w:type="spellEnd"/>
        </w:sdtContent>
      </w:sdt>
    </w:p>
    <w:p w14:paraId="490E0C35" w14:textId="77777777" w:rsidR="00A9046A" w:rsidRPr="001A021F" w:rsidRDefault="00A9046A" w:rsidP="00A9046A">
      <w:pPr>
        <w:spacing w:before="120" w:after="120"/>
        <w:rPr>
          <w:rFonts w:ascii="Tahoma" w:hAnsi="Tahoma" w:cs="Tahoma"/>
          <w:snapToGrid w:val="0"/>
          <w:color w:val="000000"/>
          <w:sz w:val="19"/>
          <w:szCs w:val="19"/>
        </w:rPr>
      </w:pPr>
      <w:r>
        <w:rPr>
          <w:rFonts w:ascii="Tahoma" w:hAnsi="Tahoma" w:cs="Tahoma"/>
          <w:snapToGrid w:val="0"/>
          <w:color w:val="000000"/>
          <w:sz w:val="19"/>
          <w:szCs w:val="19"/>
        </w:rPr>
        <w:t xml:space="preserve"> (dále jen „Zhotovitel“) </w:t>
      </w:r>
    </w:p>
    <w:p w14:paraId="3AF71B54" w14:textId="77777777" w:rsidR="001A021F" w:rsidRDefault="001A021F" w:rsidP="001A021F">
      <w:pPr>
        <w:pStyle w:val="Nadpis1"/>
        <w:numPr>
          <w:ilvl w:val="0"/>
          <w:numId w:val="0"/>
        </w:numPr>
        <w:spacing w:before="120" w:after="120"/>
        <w:ind w:left="425" w:hanging="425"/>
        <w:rPr>
          <w:rFonts w:ascii="Tahoma" w:hAnsi="Tahoma" w:cs="Tahoma"/>
          <w:snapToGrid w:val="0"/>
          <w:sz w:val="19"/>
          <w:szCs w:val="19"/>
        </w:rPr>
      </w:pPr>
    </w:p>
    <w:p w14:paraId="34E049B2" w14:textId="77777777" w:rsidR="001A021F" w:rsidRPr="001A021F" w:rsidRDefault="001A021F" w:rsidP="001412CB">
      <w:pPr>
        <w:pStyle w:val="Nadpis1"/>
        <w:numPr>
          <w:ilvl w:val="0"/>
          <w:numId w:val="29"/>
        </w:numPr>
        <w:spacing w:before="120" w:after="120"/>
        <w:rPr>
          <w:rFonts w:ascii="Tahoma" w:hAnsi="Tahoma" w:cs="Tahoma"/>
          <w:snapToGrid w:val="0"/>
          <w:sz w:val="19"/>
          <w:szCs w:val="19"/>
        </w:rPr>
      </w:pPr>
      <w:r>
        <w:rPr>
          <w:rFonts w:ascii="Tahoma" w:hAnsi="Tahoma" w:cs="Tahoma"/>
          <w:snapToGrid w:val="0"/>
          <w:sz w:val="19"/>
          <w:szCs w:val="19"/>
        </w:rPr>
        <w:t>PREAMBULE</w:t>
      </w:r>
    </w:p>
    <w:p w14:paraId="1B7805E3" w14:textId="77777777" w:rsidR="00F72462" w:rsidRPr="001A021F" w:rsidRDefault="001A021F" w:rsidP="001A021F">
      <w:pPr>
        <w:spacing w:before="120" w:after="120"/>
        <w:ind w:left="0" w:firstLine="0"/>
        <w:rPr>
          <w:rFonts w:ascii="Tahoma" w:hAnsi="Tahoma" w:cs="Tahoma"/>
          <w:snapToGrid w:val="0"/>
          <w:color w:val="000000"/>
          <w:sz w:val="19"/>
          <w:szCs w:val="19"/>
        </w:rPr>
      </w:pPr>
      <w:r>
        <w:rPr>
          <w:rFonts w:ascii="Tahoma" w:hAnsi="Tahoma" w:cs="Tahoma"/>
          <w:snapToGrid w:val="0"/>
          <w:color w:val="000000"/>
          <w:sz w:val="19"/>
          <w:szCs w:val="19"/>
        </w:rPr>
        <w:t>Smluvní strany prohlašují, že jsou subjekty oprávněnými podle příslušných právních předpisů provozovat činnosti, které jsou předmětem této smlouvy a prohlašují dále, že jsou plně způsobilé a</w:t>
      </w:r>
      <w:r w:rsidR="00412FD5">
        <w:rPr>
          <w:rFonts w:ascii="Tahoma" w:hAnsi="Tahoma" w:cs="Tahoma"/>
          <w:snapToGrid w:val="0"/>
          <w:color w:val="000000"/>
          <w:sz w:val="19"/>
          <w:szCs w:val="19"/>
        </w:rPr>
        <w:t xml:space="preserve"> oprávněné tuto smlouvu uzavřít, a že jim není známa žádná překážka bránící v jejím podepsání. </w:t>
      </w:r>
    </w:p>
    <w:p w14:paraId="66868F3C" w14:textId="77777777" w:rsidR="00FB0D3C" w:rsidRPr="001A021F" w:rsidRDefault="00FB0D3C" w:rsidP="001A021F">
      <w:pPr>
        <w:spacing w:before="120" w:after="120"/>
        <w:rPr>
          <w:rFonts w:ascii="Tahoma" w:hAnsi="Tahoma" w:cs="Tahoma"/>
          <w:snapToGrid w:val="0"/>
          <w:color w:val="000000"/>
          <w:sz w:val="19"/>
          <w:szCs w:val="19"/>
        </w:rPr>
      </w:pPr>
    </w:p>
    <w:p w14:paraId="5331CC5C" w14:textId="77777777" w:rsidR="004E4F65" w:rsidRPr="001A021F" w:rsidRDefault="00B12B1E" w:rsidP="001412CB">
      <w:pPr>
        <w:pStyle w:val="Nadpis1"/>
        <w:numPr>
          <w:ilvl w:val="0"/>
          <w:numId w:val="29"/>
        </w:numPr>
        <w:spacing w:before="120" w:after="120"/>
        <w:rPr>
          <w:rFonts w:ascii="Tahoma" w:hAnsi="Tahoma" w:cs="Tahoma"/>
          <w:snapToGrid w:val="0"/>
          <w:sz w:val="19"/>
          <w:szCs w:val="19"/>
        </w:rPr>
      </w:pPr>
      <w:r w:rsidRPr="001A021F">
        <w:rPr>
          <w:rFonts w:ascii="Tahoma" w:hAnsi="Tahoma" w:cs="Tahoma"/>
          <w:snapToGrid w:val="0"/>
          <w:sz w:val="19"/>
          <w:szCs w:val="19"/>
        </w:rPr>
        <w:t>Úvodní ustanovení</w:t>
      </w:r>
    </w:p>
    <w:p w14:paraId="3879BDEA" w14:textId="77777777" w:rsidR="00FB0D3C" w:rsidRPr="001A021F" w:rsidRDefault="00014816" w:rsidP="001A021F">
      <w:pPr>
        <w:spacing w:before="120" w:after="120"/>
        <w:ind w:left="0" w:firstLine="0"/>
        <w:rPr>
          <w:rFonts w:ascii="Tahoma" w:hAnsi="Tahoma" w:cs="Tahoma"/>
          <w:sz w:val="19"/>
          <w:szCs w:val="19"/>
        </w:rPr>
      </w:pPr>
      <w:r w:rsidRPr="001A021F">
        <w:rPr>
          <w:rFonts w:ascii="Tahoma" w:hAnsi="Tahoma" w:cs="Tahoma"/>
          <w:sz w:val="19"/>
          <w:szCs w:val="19"/>
          <w:lang w:eastAsia="cs-CZ"/>
        </w:rPr>
        <w:t>Objednatel a Zhotovitel uzavírají na základě ustanovení § 2586 a násl. a § 2358 a násl. zákona č. 89/2012 Sb., občanský zákoník (dále jen „</w:t>
      </w:r>
      <w:r w:rsidR="00D4230D" w:rsidRPr="001A021F">
        <w:rPr>
          <w:rFonts w:ascii="Tahoma" w:hAnsi="Tahoma" w:cs="Tahoma"/>
          <w:sz w:val="19"/>
          <w:szCs w:val="19"/>
          <w:u w:val="single"/>
          <w:lang w:eastAsia="cs-CZ"/>
        </w:rPr>
        <w:t>Občanský zákoník</w:t>
      </w:r>
      <w:r w:rsidRPr="001A021F">
        <w:rPr>
          <w:rFonts w:ascii="Tahoma" w:hAnsi="Tahoma" w:cs="Tahoma"/>
          <w:sz w:val="19"/>
          <w:szCs w:val="19"/>
          <w:lang w:eastAsia="cs-CZ"/>
        </w:rPr>
        <w:t xml:space="preserve">“) tuto smlouvu o dílo a licenční smlouvu (dále jen </w:t>
      </w:r>
      <w:r w:rsidRPr="001A021F">
        <w:rPr>
          <w:rFonts w:ascii="Tahoma" w:hAnsi="Tahoma" w:cs="Tahoma"/>
          <w:sz w:val="19"/>
          <w:szCs w:val="19"/>
          <w:u w:val="single"/>
          <w:lang w:eastAsia="cs-CZ"/>
        </w:rPr>
        <w:t>„Smlouva</w:t>
      </w:r>
      <w:r w:rsidRPr="001A021F">
        <w:rPr>
          <w:rFonts w:ascii="Tahoma" w:hAnsi="Tahoma" w:cs="Tahoma"/>
          <w:sz w:val="19"/>
          <w:szCs w:val="19"/>
          <w:lang w:eastAsia="cs-CZ"/>
        </w:rPr>
        <w:t>“), kterou se Zhotovi</w:t>
      </w:r>
      <w:r w:rsidR="00D4230D" w:rsidRPr="001A021F">
        <w:rPr>
          <w:rFonts w:ascii="Tahoma" w:hAnsi="Tahoma" w:cs="Tahoma"/>
          <w:sz w:val="19"/>
          <w:szCs w:val="19"/>
          <w:lang w:eastAsia="cs-CZ"/>
        </w:rPr>
        <w:t>tel zavazuje k provedení díla v </w:t>
      </w:r>
      <w:r w:rsidRPr="001A021F">
        <w:rPr>
          <w:rFonts w:ascii="Tahoma" w:hAnsi="Tahoma" w:cs="Tahoma"/>
          <w:sz w:val="19"/>
          <w:szCs w:val="19"/>
          <w:lang w:eastAsia="cs-CZ"/>
        </w:rPr>
        <w:t xml:space="preserve">rozsahu vymezeném v předmětu Smlouvy, a k poskytnutí licence, a Objednatel se zavazuje k jeho převzetí a k zaplacení sjednané ceny za jeho provedení a </w:t>
      </w:r>
      <w:r w:rsidR="009A12D7" w:rsidRPr="001A021F">
        <w:rPr>
          <w:rFonts w:ascii="Tahoma" w:hAnsi="Tahoma" w:cs="Tahoma"/>
          <w:sz w:val="19"/>
          <w:szCs w:val="19"/>
          <w:lang w:eastAsia="cs-CZ"/>
        </w:rPr>
        <w:t>licenční odměnu</w:t>
      </w:r>
      <w:r w:rsidRPr="001A021F">
        <w:rPr>
          <w:rFonts w:ascii="Tahoma" w:hAnsi="Tahoma" w:cs="Tahoma"/>
          <w:sz w:val="19"/>
          <w:szCs w:val="19"/>
          <w:lang w:eastAsia="cs-CZ"/>
        </w:rPr>
        <w:t xml:space="preserve"> za podmínek stanovených dále </w:t>
      </w:r>
      <w:r w:rsidR="009A12D7" w:rsidRPr="001A021F">
        <w:rPr>
          <w:rFonts w:ascii="Tahoma" w:hAnsi="Tahoma" w:cs="Tahoma"/>
          <w:sz w:val="19"/>
          <w:szCs w:val="19"/>
          <w:lang w:eastAsia="cs-CZ"/>
        </w:rPr>
        <w:t>v této</w:t>
      </w:r>
      <w:r w:rsidRPr="001A021F">
        <w:rPr>
          <w:rFonts w:ascii="Tahoma" w:hAnsi="Tahoma" w:cs="Tahoma"/>
          <w:sz w:val="19"/>
          <w:szCs w:val="19"/>
          <w:lang w:eastAsia="cs-CZ"/>
        </w:rPr>
        <w:t xml:space="preserve"> Smlouvě.</w:t>
      </w:r>
    </w:p>
    <w:p w14:paraId="31778157" w14:textId="77777777" w:rsidR="00F72462" w:rsidRPr="001A021F" w:rsidRDefault="00F72462" w:rsidP="001A021F">
      <w:pPr>
        <w:spacing w:before="120" w:after="120"/>
        <w:ind w:left="0" w:firstLine="0"/>
        <w:rPr>
          <w:rFonts w:ascii="Tahoma" w:hAnsi="Tahoma" w:cs="Tahoma"/>
          <w:sz w:val="19"/>
          <w:szCs w:val="19"/>
        </w:rPr>
      </w:pPr>
      <w:r w:rsidRPr="001A021F">
        <w:rPr>
          <w:rFonts w:ascii="Tahoma" w:hAnsi="Tahoma" w:cs="Tahoma"/>
          <w:sz w:val="19"/>
          <w:szCs w:val="19"/>
        </w:rPr>
        <w:br w:type="page"/>
      </w:r>
    </w:p>
    <w:p w14:paraId="50A9BD72" w14:textId="77777777" w:rsidR="00DA26A4" w:rsidRPr="001A021F" w:rsidRDefault="00DA26A4" w:rsidP="001412CB">
      <w:pPr>
        <w:pStyle w:val="Nadpis1"/>
        <w:numPr>
          <w:ilvl w:val="0"/>
          <w:numId w:val="29"/>
        </w:numPr>
        <w:spacing w:before="120" w:after="120"/>
        <w:rPr>
          <w:rFonts w:ascii="Tahoma" w:hAnsi="Tahoma" w:cs="Tahoma"/>
          <w:sz w:val="19"/>
          <w:szCs w:val="19"/>
        </w:rPr>
      </w:pPr>
      <w:bookmarkStart w:id="0" w:name="title2"/>
      <w:bookmarkEnd w:id="0"/>
      <w:r w:rsidRPr="001A021F">
        <w:rPr>
          <w:rFonts w:ascii="Tahoma" w:hAnsi="Tahoma" w:cs="Tahoma"/>
          <w:sz w:val="19"/>
          <w:szCs w:val="19"/>
        </w:rPr>
        <w:lastRenderedPageBreak/>
        <w:t>Předmět smlouvy</w:t>
      </w:r>
    </w:p>
    <w:p w14:paraId="1AD5AC43" w14:textId="77777777" w:rsidR="00AB5A02" w:rsidRPr="00AB5A02" w:rsidRDefault="00240ED0" w:rsidP="008A3F2E">
      <w:pPr>
        <w:pStyle w:val="Odstavecseseznamem"/>
        <w:numPr>
          <w:ilvl w:val="1"/>
          <w:numId w:val="29"/>
        </w:numPr>
        <w:spacing w:before="120" w:after="120"/>
        <w:contextualSpacing w:val="0"/>
        <w:rPr>
          <w:rFonts w:ascii="Tahoma" w:hAnsi="Tahoma" w:cs="Tahoma"/>
          <w:sz w:val="19"/>
          <w:szCs w:val="19"/>
          <w:lang w:eastAsia="cs-CZ"/>
        </w:rPr>
      </w:pPr>
      <w:r w:rsidRPr="007B7E69">
        <w:rPr>
          <w:rFonts w:ascii="Tahoma" w:hAnsi="Tahoma" w:cs="Tahoma"/>
          <w:sz w:val="19"/>
          <w:szCs w:val="19"/>
          <w:lang w:eastAsia="cs-CZ"/>
        </w:rPr>
        <w:t xml:space="preserve">Předmětem této Smlouvy je </w:t>
      </w:r>
      <w:r w:rsidR="007B7E69">
        <w:rPr>
          <w:rFonts w:ascii="Calibri" w:hAnsi="Calibri" w:cs="Calibri"/>
          <w:color w:val="000000"/>
          <w:shd w:val="clear" w:color="auto" w:fill="FFFFFF"/>
        </w:rPr>
        <w:t>Výtvarný a </w:t>
      </w:r>
      <w:proofErr w:type="spellStart"/>
      <w:r w:rsidR="007B7E69">
        <w:rPr>
          <w:rFonts w:ascii="Calibri" w:hAnsi="Calibri" w:cs="Calibri"/>
          <w:color w:val="000000"/>
          <w:shd w:val="clear" w:color="auto" w:fill="FFFFFF"/>
        </w:rPr>
        <w:t>kompozičný</w:t>
      </w:r>
      <w:proofErr w:type="spellEnd"/>
      <w:r w:rsidR="007B7E69">
        <w:rPr>
          <w:rFonts w:ascii="Calibri" w:hAnsi="Calibri" w:cs="Calibri"/>
          <w:color w:val="000000"/>
          <w:shd w:val="clear" w:color="auto" w:fill="FFFFFF"/>
        </w:rPr>
        <w:t xml:space="preserve"> koncept výstavy</w:t>
      </w:r>
      <w:r w:rsidR="00A9046A">
        <w:rPr>
          <w:rFonts w:ascii="Calibri" w:hAnsi="Calibri" w:cs="Calibri"/>
          <w:color w:val="000000"/>
          <w:shd w:val="clear" w:color="auto" w:fill="FFFFFF"/>
        </w:rPr>
        <w:t xml:space="preserve"> Muzeem od sklepa po půdu</w:t>
      </w:r>
      <w:r w:rsidR="00A53C27">
        <w:rPr>
          <w:rFonts w:ascii="Calibri" w:hAnsi="Calibri" w:cs="Calibri"/>
          <w:color w:val="000000"/>
          <w:shd w:val="clear" w:color="auto" w:fill="FFFFFF"/>
        </w:rPr>
        <w:t xml:space="preserve"> </w:t>
      </w:r>
      <w:r w:rsidR="007B7E69">
        <w:rPr>
          <w:rFonts w:ascii="Calibri" w:hAnsi="Calibri" w:cs="Calibri"/>
          <w:color w:val="000000"/>
          <w:shd w:val="clear" w:color="auto" w:fill="FFFFFF"/>
        </w:rPr>
        <w:t>– studie</w:t>
      </w:r>
    </w:p>
    <w:p w14:paraId="123E44C2" w14:textId="77777777" w:rsidR="00240ED0" w:rsidRPr="007B7E69" w:rsidRDefault="00240ED0" w:rsidP="008A3F2E">
      <w:pPr>
        <w:pStyle w:val="Odstavecseseznamem"/>
        <w:numPr>
          <w:ilvl w:val="1"/>
          <w:numId w:val="29"/>
        </w:numPr>
        <w:spacing w:before="120" w:after="120"/>
        <w:contextualSpacing w:val="0"/>
        <w:rPr>
          <w:rFonts w:ascii="Tahoma" w:hAnsi="Tahoma" w:cs="Tahoma"/>
          <w:sz w:val="19"/>
          <w:szCs w:val="19"/>
          <w:lang w:eastAsia="cs-CZ"/>
        </w:rPr>
      </w:pPr>
      <w:r w:rsidRPr="007B7E69">
        <w:rPr>
          <w:rFonts w:ascii="Tahoma" w:hAnsi="Tahoma" w:cs="Tahoma"/>
          <w:sz w:val="19"/>
          <w:szCs w:val="19"/>
          <w:lang w:eastAsia="cs-CZ"/>
        </w:rPr>
        <w:t>Zhotovitel je povinen provést Dílo za podmínek uvedených v této Smlouvě a poskytnout Objednateli licenci k užití Díla. Objednatel je povinen poskytnout Zhotoviteli při provádění Díla nezbytnou součinnost, řádně provedené Dílo převzít a zaplatit sjednanou cenu za provedení Díla a licenční odměnu.</w:t>
      </w:r>
    </w:p>
    <w:p w14:paraId="79E085B6" w14:textId="77777777" w:rsidR="009B593F" w:rsidRDefault="009B593F" w:rsidP="00240ED0">
      <w:pPr>
        <w:pStyle w:val="Odstavecseseznamem"/>
        <w:numPr>
          <w:ilvl w:val="1"/>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 xml:space="preserve">Dílo sestává ze </w:t>
      </w:r>
      <w:r w:rsidR="00956205">
        <w:rPr>
          <w:rFonts w:ascii="Tahoma" w:hAnsi="Tahoma" w:cs="Tahoma"/>
          <w:b/>
          <w:sz w:val="19"/>
          <w:szCs w:val="19"/>
          <w:lang w:eastAsia="cs-CZ"/>
        </w:rPr>
        <w:t>tří</w:t>
      </w:r>
      <w:r w:rsidRPr="0039253B">
        <w:rPr>
          <w:rFonts w:ascii="Tahoma" w:hAnsi="Tahoma" w:cs="Tahoma"/>
          <w:b/>
          <w:sz w:val="19"/>
          <w:szCs w:val="19"/>
          <w:lang w:eastAsia="cs-CZ"/>
        </w:rPr>
        <w:t xml:space="preserve"> vzájemně souvisejících a na sebe navazujících částí</w:t>
      </w:r>
      <w:r>
        <w:rPr>
          <w:rFonts w:ascii="Tahoma" w:hAnsi="Tahoma" w:cs="Tahoma"/>
          <w:sz w:val="19"/>
          <w:szCs w:val="19"/>
          <w:lang w:eastAsia="cs-CZ"/>
        </w:rPr>
        <w:t>, a to:</w:t>
      </w:r>
    </w:p>
    <w:p w14:paraId="3576A302" w14:textId="77777777" w:rsidR="009B593F" w:rsidRDefault="001E35E4" w:rsidP="0039253B">
      <w:pPr>
        <w:pStyle w:val="Odstavecseseznamem"/>
        <w:numPr>
          <w:ilvl w:val="2"/>
          <w:numId w:val="29"/>
        </w:numPr>
        <w:spacing w:before="120" w:after="120"/>
        <w:contextualSpacing w:val="0"/>
        <w:rPr>
          <w:rFonts w:ascii="Tahoma" w:hAnsi="Tahoma" w:cs="Tahoma"/>
          <w:sz w:val="19"/>
          <w:szCs w:val="19"/>
          <w:lang w:eastAsia="cs-CZ"/>
        </w:rPr>
      </w:pPr>
      <w:r>
        <w:rPr>
          <w:rFonts w:ascii="Calibri" w:hAnsi="Calibri" w:cs="Calibri"/>
          <w:color w:val="000000"/>
          <w:shd w:val="clear" w:color="auto" w:fill="FFFFFF"/>
        </w:rPr>
        <w:t>Výtvarný a kompozičn</w:t>
      </w:r>
      <w:r w:rsidR="00A21356">
        <w:rPr>
          <w:rFonts w:ascii="Calibri" w:hAnsi="Calibri" w:cs="Calibri"/>
          <w:color w:val="000000"/>
          <w:shd w:val="clear" w:color="auto" w:fill="FFFFFF"/>
        </w:rPr>
        <w:t>í</w:t>
      </w:r>
      <w:r>
        <w:rPr>
          <w:rFonts w:ascii="Calibri" w:hAnsi="Calibri" w:cs="Calibri"/>
          <w:color w:val="000000"/>
          <w:shd w:val="clear" w:color="auto" w:fill="FFFFFF"/>
        </w:rPr>
        <w:t xml:space="preserve"> koncept výstavy včetn</w:t>
      </w:r>
      <w:r w:rsidR="00A53C27">
        <w:rPr>
          <w:rFonts w:ascii="Calibri" w:hAnsi="Calibri" w:cs="Calibri"/>
          <w:color w:val="000000"/>
          <w:shd w:val="clear" w:color="auto" w:fill="FFFFFF"/>
        </w:rPr>
        <w:t>ě barev</w:t>
      </w:r>
      <w:r>
        <w:rPr>
          <w:rFonts w:ascii="Calibri" w:hAnsi="Calibri" w:cs="Calibri"/>
          <w:color w:val="000000"/>
          <w:shd w:val="clear" w:color="auto" w:fill="FFFFFF"/>
        </w:rPr>
        <w:t xml:space="preserve">ného a materiálového </w:t>
      </w:r>
      <w:r w:rsidR="00A53C27">
        <w:rPr>
          <w:rFonts w:ascii="Calibri" w:hAnsi="Calibri" w:cs="Calibri"/>
          <w:color w:val="000000"/>
          <w:shd w:val="clear" w:color="auto" w:fill="FFFFFF"/>
        </w:rPr>
        <w:t>řešení</w:t>
      </w:r>
      <w:r>
        <w:rPr>
          <w:rFonts w:ascii="Calibri" w:hAnsi="Calibri" w:cs="Calibri"/>
          <w:color w:val="000000"/>
          <w:shd w:val="clear" w:color="auto" w:fill="FFFFFF"/>
        </w:rPr>
        <w:t xml:space="preserve">, </w:t>
      </w:r>
      <w:r w:rsidR="00A53C27">
        <w:rPr>
          <w:rFonts w:ascii="Calibri" w:hAnsi="Calibri" w:cs="Calibri"/>
          <w:color w:val="000000"/>
          <w:shd w:val="clear" w:color="auto" w:fill="FFFFFF"/>
        </w:rPr>
        <w:t>koordinace</w:t>
      </w:r>
      <w:r>
        <w:rPr>
          <w:rFonts w:ascii="Calibri" w:hAnsi="Calibri" w:cs="Calibri"/>
          <w:color w:val="000000"/>
          <w:shd w:val="clear" w:color="auto" w:fill="FFFFFF"/>
        </w:rPr>
        <w:t xml:space="preserve"> s grafickou č</w:t>
      </w:r>
      <w:r w:rsidR="00A53C27">
        <w:rPr>
          <w:rFonts w:ascii="Calibri" w:hAnsi="Calibri" w:cs="Calibri"/>
          <w:color w:val="000000"/>
          <w:shd w:val="clear" w:color="auto" w:fill="FFFFFF"/>
        </w:rPr>
        <w:t>ástí výstavy a konzultací</w:t>
      </w:r>
      <w:r w:rsidR="00B375FE">
        <w:rPr>
          <w:rFonts w:ascii="Calibri" w:hAnsi="Calibri" w:cs="Calibri"/>
          <w:color w:val="000000"/>
          <w:shd w:val="clear" w:color="auto" w:fill="FFFFFF"/>
        </w:rPr>
        <w:t>, zapracování připomínek objednatele</w:t>
      </w:r>
      <w:r w:rsidR="009B593F">
        <w:rPr>
          <w:rFonts w:ascii="Tahoma" w:hAnsi="Tahoma" w:cs="Tahoma"/>
          <w:sz w:val="19"/>
          <w:szCs w:val="19"/>
          <w:lang w:eastAsia="cs-CZ"/>
        </w:rPr>
        <w:t xml:space="preserve"> (dále jen „</w:t>
      </w:r>
      <w:r w:rsidR="009B593F" w:rsidRPr="0039253B">
        <w:rPr>
          <w:rFonts w:ascii="Tahoma" w:hAnsi="Tahoma" w:cs="Tahoma"/>
          <w:b/>
          <w:sz w:val="19"/>
          <w:szCs w:val="19"/>
          <w:lang w:eastAsia="cs-CZ"/>
        </w:rPr>
        <w:t>První část Díla</w:t>
      </w:r>
      <w:r w:rsidR="009B593F">
        <w:rPr>
          <w:rFonts w:ascii="Tahoma" w:hAnsi="Tahoma" w:cs="Tahoma"/>
          <w:sz w:val="19"/>
          <w:szCs w:val="19"/>
          <w:lang w:eastAsia="cs-CZ"/>
        </w:rPr>
        <w:t xml:space="preserve">“) a </w:t>
      </w:r>
    </w:p>
    <w:p w14:paraId="2358625D" w14:textId="77777777" w:rsidR="00956205" w:rsidRPr="00956205" w:rsidRDefault="00956205" w:rsidP="00956205">
      <w:pPr>
        <w:pStyle w:val="Odstavecseseznamem"/>
        <w:numPr>
          <w:ilvl w:val="2"/>
          <w:numId w:val="29"/>
        </w:numPr>
        <w:spacing w:before="120" w:after="120"/>
        <w:contextualSpacing w:val="0"/>
        <w:rPr>
          <w:rFonts w:ascii="Tahoma" w:hAnsi="Tahoma" w:cs="Tahoma"/>
          <w:sz w:val="19"/>
          <w:szCs w:val="19"/>
          <w:lang w:eastAsia="cs-CZ"/>
        </w:rPr>
      </w:pPr>
      <w:r>
        <w:rPr>
          <w:rFonts w:ascii="Calibri" w:hAnsi="Calibri" w:cs="Calibri"/>
          <w:color w:val="000000"/>
          <w:shd w:val="clear" w:color="auto" w:fill="FFFFFF"/>
        </w:rPr>
        <w:t>Podrobná dokument</w:t>
      </w:r>
      <w:r w:rsidR="00A53C27">
        <w:rPr>
          <w:rFonts w:ascii="Calibri" w:hAnsi="Calibri" w:cs="Calibri"/>
          <w:color w:val="000000"/>
          <w:shd w:val="clear" w:color="auto" w:fill="FFFFFF"/>
        </w:rPr>
        <w:t>ace</w:t>
      </w:r>
      <w:r>
        <w:rPr>
          <w:rFonts w:ascii="Calibri" w:hAnsi="Calibri" w:cs="Calibri"/>
          <w:color w:val="000000"/>
          <w:shd w:val="clear" w:color="auto" w:fill="FFFFFF"/>
        </w:rPr>
        <w:t xml:space="preserve"> a </w:t>
      </w:r>
      <w:r w:rsidR="00A53C27">
        <w:rPr>
          <w:rFonts w:ascii="Calibri" w:hAnsi="Calibri" w:cs="Calibri"/>
          <w:color w:val="000000"/>
          <w:shd w:val="clear" w:color="auto" w:fill="FFFFFF"/>
        </w:rPr>
        <w:t>specifikace</w:t>
      </w:r>
      <w:r>
        <w:rPr>
          <w:rFonts w:ascii="Calibri" w:hAnsi="Calibri" w:cs="Calibri"/>
          <w:color w:val="000000"/>
          <w:shd w:val="clear" w:color="auto" w:fill="FFFFFF"/>
        </w:rPr>
        <w:t xml:space="preserve"> p</w:t>
      </w:r>
      <w:r w:rsidR="00A53C27">
        <w:rPr>
          <w:rFonts w:ascii="Calibri" w:hAnsi="Calibri" w:cs="Calibri"/>
          <w:color w:val="000000"/>
          <w:shd w:val="clear" w:color="auto" w:fill="FFFFFF"/>
        </w:rPr>
        <w:t>řípadných</w:t>
      </w:r>
      <w:r>
        <w:rPr>
          <w:rFonts w:ascii="Calibri" w:hAnsi="Calibri" w:cs="Calibri"/>
          <w:color w:val="000000"/>
          <w:shd w:val="clear" w:color="auto" w:fill="FFFFFF"/>
        </w:rPr>
        <w:t xml:space="preserve"> použitých prvk</w:t>
      </w:r>
      <w:r w:rsidR="00A53C27">
        <w:rPr>
          <w:rFonts w:ascii="Calibri" w:hAnsi="Calibri" w:cs="Calibri"/>
          <w:color w:val="000000"/>
          <w:shd w:val="clear" w:color="auto" w:fill="FFFFFF"/>
        </w:rPr>
        <w:t>ů</w:t>
      </w:r>
      <w:r>
        <w:rPr>
          <w:rFonts w:ascii="Calibri" w:hAnsi="Calibri" w:cs="Calibri"/>
          <w:color w:val="000000"/>
          <w:shd w:val="clear" w:color="auto" w:fill="FFFFFF"/>
        </w:rPr>
        <w:t xml:space="preserve"> a kon</w:t>
      </w:r>
      <w:r w:rsidR="00A53C27">
        <w:rPr>
          <w:rFonts w:ascii="Calibri" w:hAnsi="Calibri" w:cs="Calibri"/>
          <w:color w:val="000000"/>
          <w:shd w:val="clear" w:color="auto" w:fill="FFFFFF"/>
        </w:rPr>
        <w:t>strukcí</w:t>
      </w:r>
      <w:r>
        <w:rPr>
          <w:rFonts w:ascii="Calibri" w:hAnsi="Calibri" w:cs="Calibri"/>
          <w:color w:val="000000"/>
          <w:shd w:val="clear" w:color="auto" w:fill="FFFFFF"/>
        </w:rPr>
        <w:t xml:space="preserve"> v</w:t>
      </w:r>
      <w:r w:rsidR="00A53C27">
        <w:rPr>
          <w:rFonts w:ascii="Calibri" w:hAnsi="Calibri" w:cs="Calibri"/>
          <w:color w:val="000000"/>
          <w:shd w:val="clear" w:color="auto" w:fill="FFFFFF"/>
        </w:rPr>
        <w:t>e vitríná</w:t>
      </w:r>
      <w:r>
        <w:rPr>
          <w:rFonts w:ascii="Calibri" w:hAnsi="Calibri" w:cs="Calibri"/>
          <w:color w:val="000000"/>
          <w:shd w:val="clear" w:color="auto" w:fill="FFFFFF"/>
        </w:rPr>
        <w:t>ch i mimo n</w:t>
      </w:r>
      <w:r w:rsidR="00A53C27">
        <w:rPr>
          <w:rFonts w:ascii="Calibri" w:hAnsi="Calibri" w:cs="Calibri"/>
          <w:color w:val="000000"/>
          <w:shd w:val="clear" w:color="auto" w:fill="FFFFFF"/>
        </w:rPr>
        <w:t>ě</w:t>
      </w:r>
      <w:r>
        <w:rPr>
          <w:rFonts w:ascii="Calibri" w:hAnsi="Calibri" w:cs="Calibri"/>
          <w:color w:val="000000"/>
          <w:shd w:val="clear" w:color="auto" w:fill="FFFFFF"/>
        </w:rPr>
        <w:t>, podklady pr</w:t>
      </w:r>
      <w:r w:rsidR="00A53C27">
        <w:rPr>
          <w:rFonts w:ascii="Calibri" w:hAnsi="Calibri" w:cs="Calibri"/>
          <w:color w:val="000000"/>
          <w:shd w:val="clear" w:color="auto" w:fill="FFFFFF"/>
        </w:rPr>
        <w:t>o</w:t>
      </w:r>
      <w:r>
        <w:rPr>
          <w:rFonts w:ascii="Calibri" w:hAnsi="Calibri" w:cs="Calibri"/>
          <w:color w:val="000000"/>
          <w:shd w:val="clear" w:color="auto" w:fill="FFFFFF"/>
        </w:rPr>
        <w:t xml:space="preserve"> grafické </w:t>
      </w:r>
      <w:r w:rsidR="00A53C27">
        <w:rPr>
          <w:rFonts w:ascii="Calibri" w:hAnsi="Calibri" w:cs="Calibri"/>
          <w:color w:val="000000"/>
          <w:shd w:val="clear" w:color="auto" w:fill="FFFFFF"/>
        </w:rPr>
        <w:t>řešení</w:t>
      </w:r>
      <w:r>
        <w:rPr>
          <w:rFonts w:ascii="Tahoma" w:hAnsi="Tahoma" w:cs="Tahoma"/>
          <w:sz w:val="19"/>
          <w:szCs w:val="19"/>
          <w:lang w:eastAsia="cs-CZ"/>
        </w:rPr>
        <w:t>,</w:t>
      </w:r>
      <w:r w:rsidRPr="00240ED0">
        <w:rPr>
          <w:rFonts w:ascii="Tahoma" w:hAnsi="Tahoma" w:cs="Tahoma"/>
          <w:sz w:val="19"/>
          <w:szCs w:val="19"/>
          <w:lang w:eastAsia="cs-CZ"/>
        </w:rPr>
        <w:t xml:space="preserve"> </w:t>
      </w:r>
      <w:r>
        <w:rPr>
          <w:rFonts w:ascii="Tahoma" w:hAnsi="Tahoma" w:cs="Tahoma"/>
          <w:sz w:val="19"/>
          <w:szCs w:val="19"/>
          <w:lang w:eastAsia="cs-CZ"/>
        </w:rPr>
        <w:t>zapracování připomínek Objednatele</w:t>
      </w:r>
      <w:r w:rsidR="00B375FE">
        <w:rPr>
          <w:rFonts w:ascii="Tahoma" w:hAnsi="Tahoma" w:cs="Tahoma"/>
          <w:sz w:val="19"/>
          <w:szCs w:val="19"/>
          <w:lang w:eastAsia="cs-CZ"/>
        </w:rPr>
        <w:t xml:space="preserve"> (dále jen </w:t>
      </w:r>
      <w:r w:rsidR="00B375FE" w:rsidRPr="00B375FE">
        <w:rPr>
          <w:rFonts w:ascii="Tahoma" w:hAnsi="Tahoma" w:cs="Tahoma"/>
          <w:b/>
          <w:sz w:val="19"/>
          <w:szCs w:val="19"/>
          <w:lang w:eastAsia="cs-CZ"/>
        </w:rPr>
        <w:t>„Druhá část díla“</w:t>
      </w:r>
      <w:r w:rsidR="00B375FE" w:rsidRPr="00B375FE">
        <w:rPr>
          <w:rFonts w:ascii="Tahoma" w:hAnsi="Tahoma" w:cs="Tahoma"/>
          <w:sz w:val="19"/>
          <w:szCs w:val="19"/>
          <w:lang w:eastAsia="cs-CZ"/>
        </w:rPr>
        <w:t>)</w:t>
      </w:r>
    </w:p>
    <w:p w14:paraId="10C24D13" w14:textId="77777777" w:rsidR="009B593F" w:rsidRPr="00FF4F0F" w:rsidRDefault="00A53C27" w:rsidP="0039253B">
      <w:pPr>
        <w:pStyle w:val="Odstavecseseznamem"/>
        <w:numPr>
          <w:ilvl w:val="2"/>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V</w:t>
      </w:r>
      <w:r w:rsidR="009B593F" w:rsidRPr="00A53C27">
        <w:rPr>
          <w:rFonts w:ascii="Tahoma" w:hAnsi="Tahoma" w:cs="Tahoma"/>
          <w:sz w:val="19"/>
          <w:szCs w:val="19"/>
          <w:lang w:eastAsia="cs-CZ"/>
        </w:rPr>
        <w:t>ýkon autorského dozoru</w:t>
      </w:r>
      <w:r w:rsidR="009B593F">
        <w:rPr>
          <w:rFonts w:ascii="Tahoma" w:hAnsi="Tahoma" w:cs="Tahoma"/>
          <w:sz w:val="19"/>
          <w:szCs w:val="19"/>
          <w:lang w:eastAsia="cs-CZ"/>
        </w:rPr>
        <w:t xml:space="preserve"> v rámci realizace interiéru expozičních celků (dále jen „</w:t>
      </w:r>
      <w:r w:rsidR="00B375FE">
        <w:rPr>
          <w:rFonts w:ascii="Tahoma" w:hAnsi="Tahoma" w:cs="Tahoma"/>
          <w:b/>
          <w:sz w:val="19"/>
          <w:szCs w:val="19"/>
          <w:lang w:eastAsia="cs-CZ"/>
        </w:rPr>
        <w:t>Třetí</w:t>
      </w:r>
      <w:r w:rsidR="009B593F" w:rsidRPr="0039253B">
        <w:rPr>
          <w:rFonts w:ascii="Tahoma" w:hAnsi="Tahoma" w:cs="Tahoma"/>
          <w:b/>
          <w:sz w:val="19"/>
          <w:szCs w:val="19"/>
          <w:lang w:eastAsia="cs-CZ"/>
        </w:rPr>
        <w:t xml:space="preserve"> část </w:t>
      </w:r>
      <w:r w:rsidR="009B593F" w:rsidRPr="00FF4F0F">
        <w:rPr>
          <w:rFonts w:ascii="Tahoma" w:hAnsi="Tahoma" w:cs="Tahoma"/>
          <w:b/>
          <w:sz w:val="19"/>
          <w:szCs w:val="19"/>
          <w:lang w:eastAsia="cs-CZ"/>
        </w:rPr>
        <w:t>díla</w:t>
      </w:r>
      <w:r w:rsidR="009B593F" w:rsidRPr="00FF4F0F">
        <w:rPr>
          <w:rFonts w:ascii="Tahoma" w:hAnsi="Tahoma" w:cs="Tahoma"/>
          <w:sz w:val="19"/>
          <w:szCs w:val="19"/>
          <w:lang w:eastAsia="cs-CZ"/>
        </w:rPr>
        <w:t>“).</w:t>
      </w:r>
    </w:p>
    <w:p w14:paraId="091389BA" w14:textId="77777777" w:rsidR="00A9046A" w:rsidRDefault="009B593F" w:rsidP="00A9046A">
      <w:pPr>
        <w:pStyle w:val="Odstavecseseznamem"/>
        <w:numPr>
          <w:ilvl w:val="1"/>
          <w:numId w:val="29"/>
        </w:numPr>
        <w:spacing w:before="120" w:after="120"/>
        <w:ind w:left="0" w:firstLine="0"/>
        <w:contextualSpacing w:val="0"/>
        <w:rPr>
          <w:rFonts w:ascii="Tahoma" w:hAnsi="Tahoma" w:cs="Tahoma"/>
          <w:sz w:val="19"/>
          <w:szCs w:val="19"/>
          <w:lang w:eastAsia="cs-CZ"/>
        </w:rPr>
      </w:pPr>
      <w:r w:rsidRPr="00A9046A">
        <w:rPr>
          <w:rFonts w:ascii="Tahoma" w:hAnsi="Tahoma" w:cs="Tahoma"/>
          <w:sz w:val="19"/>
          <w:szCs w:val="19"/>
          <w:lang w:eastAsia="cs-CZ"/>
        </w:rPr>
        <w:t xml:space="preserve">První část Díla </w:t>
      </w:r>
      <w:r w:rsidR="00240ED0" w:rsidRPr="00A9046A">
        <w:rPr>
          <w:rFonts w:ascii="Tahoma" w:hAnsi="Tahoma" w:cs="Tahoma"/>
          <w:sz w:val="19"/>
          <w:szCs w:val="19"/>
          <w:lang w:eastAsia="cs-CZ"/>
        </w:rPr>
        <w:t xml:space="preserve">bude </w:t>
      </w:r>
      <w:r w:rsidRPr="00A9046A">
        <w:rPr>
          <w:rFonts w:ascii="Tahoma" w:hAnsi="Tahoma" w:cs="Tahoma"/>
          <w:sz w:val="19"/>
          <w:szCs w:val="19"/>
          <w:lang w:eastAsia="cs-CZ"/>
        </w:rPr>
        <w:t xml:space="preserve">předána </w:t>
      </w:r>
      <w:r w:rsidR="00240ED0" w:rsidRPr="00A9046A">
        <w:rPr>
          <w:rFonts w:ascii="Tahoma" w:hAnsi="Tahoma" w:cs="Tahoma"/>
          <w:sz w:val="19"/>
          <w:szCs w:val="19"/>
          <w:lang w:eastAsia="cs-CZ"/>
        </w:rPr>
        <w:t>v digitální podobě (v otevřené i uzavřené formě PDF, CAD, DWG</w:t>
      </w:r>
      <w:r w:rsidR="00A9046A">
        <w:rPr>
          <w:rFonts w:ascii="Tahoma" w:hAnsi="Tahoma" w:cs="Tahoma"/>
          <w:sz w:val="19"/>
          <w:szCs w:val="19"/>
          <w:lang w:eastAsia="cs-CZ"/>
        </w:rPr>
        <w:t>.</w:t>
      </w:r>
    </w:p>
    <w:p w14:paraId="4D976469" w14:textId="77777777" w:rsidR="00A9046A" w:rsidRPr="00A9046A" w:rsidRDefault="00A9046A" w:rsidP="00A9046A">
      <w:pPr>
        <w:pStyle w:val="Odstavecseseznamem"/>
        <w:spacing w:before="120" w:after="120"/>
        <w:ind w:left="0" w:firstLine="0"/>
        <w:contextualSpacing w:val="0"/>
        <w:rPr>
          <w:rFonts w:ascii="Tahoma" w:hAnsi="Tahoma" w:cs="Tahoma"/>
          <w:sz w:val="19"/>
          <w:szCs w:val="19"/>
          <w:lang w:eastAsia="cs-CZ"/>
        </w:rPr>
      </w:pPr>
    </w:p>
    <w:p w14:paraId="43F3E0B1" w14:textId="77777777" w:rsidR="005563D0" w:rsidRPr="001A021F" w:rsidRDefault="009F7B85" w:rsidP="001412C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Práva a povinnosti smluvních stran</w:t>
      </w:r>
    </w:p>
    <w:p w14:paraId="7DFFCA40" w14:textId="77777777" w:rsidR="001412CB" w:rsidRDefault="00487BEB" w:rsidP="001412CB">
      <w:pPr>
        <w:pStyle w:val="Odstavecseseznamem"/>
        <w:numPr>
          <w:ilvl w:val="1"/>
          <w:numId w:val="29"/>
        </w:numPr>
        <w:spacing w:before="120" w:after="120"/>
        <w:contextualSpacing w:val="0"/>
        <w:rPr>
          <w:rFonts w:ascii="Tahoma" w:hAnsi="Tahoma" w:cs="Tahoma"/>
          <w:sz w:val="19"/>
          <w:szCs w:val="19"/>
          <w:lang w:eastAsia="cs-CZ"/>
        </w:rPr>
      </w:pPr>
      <w:r w:rsidRPr="001A021F">
        <w:rPr>
          <w:rFonts w:ascii="Tahoma" w:hAnsi="Tahoma" w:cs="Tahoma"/>
          <w:sz w:val="19"/>
          <w:szCs w:val="19"/>
        </w:rPr>
        <w:t xml:space="preserve">Objednatel je povinen při provádění Díla poskytovat </w:t>
      </w:r>
      <w:r w:rsidR="00D27EA3">
        <w:rPr>
          <w:rFonts w:ascii="Tahoma" w:hAnsi="Tahoma" w:cs="Tahoma"/>
          <w:sz w:val="19"/>
          <w:szCs w:val="19"/>
        </w:rPr>
        <w:t>Zhotoviteli</w:t>
      </w:r>
      <w:r w:rsidR="00D27EA3" w:rsidRPr="001A021F">
        <w:rPr>
          <w:rFonts w:ascii="Tahoma" w:hAnsi="Tahoma" w:cs="Tahoma"/>
          <w:sz w:val="19"/>
          <w:szCs w:val="19"/>
        </w:rPr>
        <w:t xml:space="preserve"> </w:t>
      </w:r>
      <w:r w:rsidRPr="001A021F">
        <w:rPr>
          <w:rFonts w:ascii="Tahoma" w:hAnsi="Tahoma" w:cs="Tahoma"/>
          <w:sz w:val="19"/>
          <w:szCs w:val="19"/>
        </w:rPr>
        <w:t>všechny relevantní podklady a informace, které budou v rozsahu jeho možností a odborných kompetencí, v dohodnutých termínech a jinak bez zbytečného odkladu.</w:t>
      </w:r>
    </w:p>
    <w:p w14:paraId="58FF054A" w14:textId="77777777" w:rsidR="001412CB" w:rsidRDefault="00551633"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Zhotovitel je povinen při provádění Díla postupovat s odbornou péčí, podle svých nejlepších znalostí a schopností, sledovat a chránit oprávněné zájmy Objednatele a postupovat v souladu s jeho pokyny nebo s pokyny jím pověřených osob.</w:t>
      </w:r>
    </w:p>
    <w:p w14:paraId="4A7AD474" w14:textId="77777777" w:rsidR="001412CB" w:rsidRDefault="009F7B85"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w:t>
      </w:r>
      <w:r w:rsidR="00F73856" w:rsidRPr="001412CB">
        <w:rPr>
          <w:rFonts w:ascii="Tahoma" w:hAnsi="Tahoma" w:cs="Tahoma"/>
          <w:sz w:val="19"/>
          <w:szCs w:val="19"/>
          <w:lang w:eastAsia="cs-CZ"/>
        </w:rPr>
        <w:t>je povinen</w:t>
      </w:r>
      <w:r w:rsidRPr="001412CB">
        <w:rPr>
          <w:rFonts w:ascii="Tahoma" w:hAnsi="Tahoma" w:cs="Tahoma"/>
          <w:sz w:val="19"/>
          <w:szCs w:val="19"/>
          <w:lang w:eastAsia="cs-CZ"/>
        </w:rPr>
        <w:t xml:space="preserve"> provést Dílo</w:t>
      </w:r>
      <w:r w:rsidR="00B421E0" w:rsidRPr="001412CB">
        <w:rPr>
          <w:rFonts w:ascii="Tahoma" w:hAnsi="Tahoma" w:cs="Tahoma"/>
          <w:sz w:val="19"/>
          <w:szCs w:val="19"/>
          <w:lang w:eastAsia="cs-CZ"/>
        </w:rPr>
        <w:t xml:space="preserve"> osobně bez využití </w:t>
      </w:r>
      <w:r w:rsidR="00F73856" w:rsidRPr="001412CB">
        <w:rPr>
          <w:rFonts w:ascii="Tahoma" w:hAnsi="Tahoma" w:cs="Tahoma"/>
          <w:sz w:val="19"/>
          <w:szCs w:val="19"/>
          <w:lang w:eastAsia="cs-CZ"/>
        </w:rPr>
        <w:t>třetích osob</w:t>
      </w:r>
      <w:r w:rsidR="00551633" w:rsidRPr="001412CB">
        <w:rPr>
          <w:rFonts w:ascii="Tahoma" w:hAnsi="Tahoma" w:cs="Tahoma"/>
          <w:sz w:val="19"/>
          <w:szCs w:val="19"/>
          <w:lang w:eastAsia="cs-CZ"/>
        </w:rPr>
        <w:t xml:space="preserve"> a opatřit si vše, co je potřebné k řádnému provedení Díla</w:t>
      </w:r>
      <w:r w:rsidR="00F73856" w:rsidRPr="001412CB">
        <w:rPr>
          <w:rFonts w:ascii="Tahoma" w:hAnsi="Tahoma" w:cs="Tahoma"/>
          <w:sz w:val="19"/>
          <w:szCs w:val="19"/>
          <w:lang w:eastAsia="cs-CZ"/>
        </w:rPr>
        <w:t>. Za využití třetích osob se nepovažuje provedení Díla zaměstnanci Zhotovitele.</w:t>
      </w:r>
      <w:r w:rsidR="00487BEB" w:rsidRPr="001412CB">
        <w:rPr>
          <w:rFonts w:ascii="Tahoma" w:hAnsi="Tahoma" w:cs="Tahoma"/>
          <w:sz w:val="19"/>
          <w:szCs w:val="19"/>
          <w:lang w:eastAsia="cs-CZ"/>
        </w:rPr>
        <w:t xml:space="preserve"> </w:t>
      </w:r>
      <w:r w:rsidR="00F73856" w:rsidRPr="001412CB">
        <w:rPr>
          <w:rFonts w:ascii="Tahoma" w:hAnsi="Tahoma" w:cs="Tahoma"/>
          <w:sz w:val="19"/>
          <w:szCs w:val="19"/>
          <w:lang w:eastAsia="cs-CZ"/>
        </w:rPr>
        <w:t xml:space="preserve">Zhotovitel je povinen provést Dílo </w:t>
      </w:r>
      <w:r w:rsidRPr="001412CB">
        <w:rPr>
          <w:rFonts w:ascii="Tahoma" w:hAnsi="Tahoma" w:cs="Tahoma"/>
          <w:sz w:val="19"/>
          <w:szCs w:val="19"/>
          <w:lang w:eastAsia="cs-CZ"/>
        </w:rPr>
        <w:t>v souladu s platnými právními předpisy a závaznými</w:t>
      </w:r>
      <w:r w:rsidR="00B421E0" w:rsidRPr="001412CB">
        <w:rPr>
          <w:rFonts w:ascii="Tahoma" w:hAnsi="Tahoma" w:cs="Tahoma"/>
          <w:sz w:val="19"/>
          <w:szCs w:val="19"/>
          <w:lang w:eastAsia="cs-CZ"/>
        </w:rPr>
        <w:t xml:space="preserve"> normami, souvisejícími s </w:t>
      </w:r>
      <w:r w:rsidRPr="001412CB">
        <w:rPr>
          <w:rFonts w:ascii="Tahoma" w:hAnsi="Tahoma" w:cs="Tahoma"/>
          <w:sz w:val="19"/>
          <w:szCs w:val="19"/>
          <w:lang w:eastAsia="cs-CZ"/>
        </w:rPr>
        <w:t>předmětem Smlouvy.</w:t>
      </w:r>
      <w:r w:rsidR="0002126D" w:rsidRPr="001412CB">
        <w:rPr>
          <w:rFonts w:ascii="Tahoma" w:hAnsi="Tahoma" w:cs="Tahoma"/>
          <w:sz w:val="19"/>
          <w:szCs w:val="19"/>
          <w:lang w:eastAsia="cs-CZ"/>
        </w:rPr>
        <w:t xml:space="preserve"> </w:t>
      </w:r>
    </w:p>
    <w:p w14:paraId="6535478C" w14:textId="77777777" w:rsidR="001412CB" w:rsidRDefault="00F73856"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je povinen provést </w:t>
      </w:r>
      <w:r w:rsidR="009F7B85" w:rsidRPr="001412CB">
        <w:rPr>
          <w:rFonts w:ascii="Tahoma" w:hAnsi="Tahoma" w:cs="Tahoma"/>
          <w:sz w:val="19"/>
          <w:szCs w:val="19"/>
          <w:lang w:eastAsia="cs-CZ"/>
        </w:rPr>
        <w:t>Dílo řádně a včas,</w:t>
      </w:r>
      <w:r w:rsidRPr="001412CB">
        <w:rPr>
          <w:rFonts w:ascii="Tahoma" w:hAnsi="Tahoma" w:cs="Tahoma"/>
          <w:sz w:val="19"/>
          <w:szCs w:val="19"/>
          <w:lang w:eastAsia="cs-CZ"/>
        </w:rPr>
        <w:t xml:space="preserve"> </w:t>
      </w:r>
      <w:r w:rsidR="004F43CC">
        <w:rPr>
          <w:rFonts w:ascii="Tahoma" w:hAnsi="Tahoma" w:cs="Tahoma"/>
          <w:sz w:val="19"/>
          <w:szCs w:val="19"/>
          <w:lang w:eastAsia="cs-CZ"/>
        </w:rPr>
        <w:t>tj. v níže stanovených termínech a</w:t>
      </w:r>
      <w:r w:rsidRPr="001412CB">
        <w:rPr>
          <w:rFonts w:ascii="Tahoma" w:hAnsi="Tahoma" w:cs="Tahoma"/>
          <w:sz w:val="19"/>
          <w:szCs w:val="19"/>
          <w:lang w:eastAsia="cs-CZ"/>
        </w:rPr>
        <w:t xml:space="preserve"> </w:t>
      </w:r>
      <w:r w:rsidR="009F7B85" w:rsidRPr="001412CB">
        <w:rPr>
          <w:rFonts w:ascii="Tahoma" w:hAnsi="Tahoma" w:cs="Tahoma"/>
          <w:sz w:val="19"/>
          <w:szCs w:val="19"/>
          <w:lang w:eastAsia="cs-CZ"/>
        </w:rPr>
        <w:t>bez faktických a právních vad.</w:t>
      </w:r>
    </w:p>
    <w:p w14:paraId="4806A4CB" w14:textId="77777777" w:rsidR="00907B73" w:rsidRPr="0012068E" w:rsidRDefault="000F7F33" w:rsidP="0066793D">
      <w:pPr>
        <w:pStyle w:val="Odstavecseseznamem"/>
        <w:numPr>
          <w:ilvl w:val="1"/>
          <w:numId w:val="29"/>
        </w:numPr>
        <w:spacing w:before="120" w:after="120"/>
        <w:contextualSpacing w:val="0"/>
        <w:rPr>
          <w:rFonts w:ascii="Tahoma" w:hAnsi="Tahoma" w:cs="Tahoma"/>
          <w:sz w:val="19"/>
          <w:szCs w:val="19"/>
          <w:lang w:eastAsia="cs-CZ"/>
        </w:rPr>
      </w:pPr>
      <w:r w:rsidRPr="0039253B">
        <w:rPr>
          <w:rFonts w:ascii="Tahoma" w:hAnsi="Tahoma" w:cs="Tahoma"/>
          <w:sz w:val="19"/>
          <w:szCs w:val="19"/>
          <w:lang w:eastAsia="cs-CZ"/>
        </w:rPr>
        <w:t xml:space="preserve">Zhotovitel je povinen provést </w:t>
      </w:r>
      <w:r w:rsidR="0012068E" w:rsidRPr="0039253B">
        <w:rPr>
          <w:rFonts w:ascii="Tahoma" w:hAnsi="Tahoma" w:cs="Tahoma"/>
          <w:sz w:val="19"/>
          <w:szCs w:val="19"/>
          <w:lang w:eastAsia="cs-CZ"/>
        </w:rPr>
        <w:t>První část Díla</w:t>
      </w:r>
      <w:r w:rsidR="00907B73" w:rsidRPr="0039253B">
        <w:rPr>
          <w:rFonts w:ascii="Tahoma" w:hAnsi="Tahoma" w:cs="Tahoma"/>
          <w:sz w:val="19"/>
          <w:szCs w:val="19"/>
          <w:lang w:eastAsia="cs-CZ"/>
        </w:rPr>
        <w:t xml:space="preserve"> </w:t>
      </w:r>
      <w:r w:rsidRPr="00A9046A">
        <w:rPr>
          <w:rFonts w:ascii="Tahoma" w:hAnsi="Tahoma" w:cs="Tahoma"/>
          <w:sz w:val="19"/>
          <w:szCs w:val="19"/>
          <w:lang w:eastAsia="cs-CZ"/>
        </w:rPr>
        <w:t xml:space="preserve">do </w:t>
      </w:r>
      <w:sdt>
        <w:sdtPr>
          <w:rPr>
            <w:rFonts w:ascii="Tahoma" w:hAnsi="Tahoma" w:cs="Tahoma"/>
            <w:b/>
            <w:sz w:val="19"/>
            <w:szCs w:val="19"/>
            <w:lang w:eastAsia="cs-CZ"/>
          </w:rPr>
          <w:id w:val="-2111122326"/>
          <w:placeholder>
            <w:docPart w:val="0B538FA767C04A229D05F68491C87EE3"/>
          </w:placeholder>
          <w:date w:fullDate="2021-06-04T00:00:00Z">
            <w:dateFormat w:val="d. MMMM yyyy"/>
            <w:lid w:val="cs-CZ"/>
            <w:storeMappedDataAs w:val="dateTime"/>
            <w:calendar w:val="gregorian"/>
          </w:date>
        </w:sdtPr>
        <w:sdtEndPr/>
        <w:sdtContent>
          <w:r w:rsidR="00A9046A" w:rsidRPr="00A9046A">
            <w:rPr>
              <w:rFonts w:ascii="Tahoma" w:hAnsi="Tahoma" w:cs="Tahoma"/>
              <w:b/>
              <w:sz w:val="19"/>
              <w:szCs w:val="19"/>
              <w:lang w:eastAsia="cs-CZ"/>
            </w:rPr>
            <w:t>4. června 2021</w:t>
          </w:r>
        </w:sdtContent>
      </w:sdt>
      <w:r w:rsidR="00907B73" w:rsidRPr="00A9046A">
        <w:rPr>
          <w:rFonts w:ascii="Tahoma" w:hAnsi="Tahoma" w:cs="Tahoma"/>
          <w:sz w:val="19"/>
          <w:szCs w:val="19"/>
          <w:lang w:eastAsia="cs-CZ"/>
        </w:rPr>
        <w:t xml:space="preserve">  </w:t>
      </w:r>
      <w:r w:rsidR="0012068E" w:rsidRPr="00A9046A">
        <w:rPr>
          <w:rFonts w:ascii="Tahoma" w:hAnsi="Tahoma" w:cs="Tahoma"/>
          <w:sz w:val="19"/>
          <w:szCs w:val="19"/>
          <w:lang w:eastAsia="cs-CZ"/>
        </w:rPr>
        <w:t xml:space="preserve">Druhou část Díla </w:t>
      </w:r>
      <w:r w:rsidR="00907B73" w:rsidRPr="00A9046A">
        <w:rPr>
          <w:rFonts w:ascii="Tahoma" w:hAnsi="Tahoma" w:cs="Tahoma"/>
          <w:sz w:val="19"/>
          <w:szCs w:val="19"/>
          <w:lang w:eastAsia="cs-CZ"/>
        </w:rPr>
        <w:t xml:space="preserve">se Zhotovitel zavazuje </w:t>
      </w:r>
      <w:r w:rsidR="0012068E" w:rsidRPr="00A9046A">
        <w:rPr>
          <w:rFonts w:ascii="Tahoma" w:hAnsi="Tahoma" w:cs="Tahoma"/>
          <w:sz w:val="19"/>
          <w:szCs w:val="19"/>
          <w:lang w:eastAsia="cs-CZ"/>
        </w:rPr>
        <w:t>provádět průběžně po předání První části Díla d</w:t>
      </w:r>
      <w:r w:rsidR="006A7331" w:rsidRPr="00A9046A">
        <w:rPr>
          <w:rFonts w:ascii="Tahoma" w:hAnsi="Tahoma" w:cs="Tahoma"/>
          <w:sz w:val="19"/>
          <w:szCs w:val="19"/>
          <w:lang w:eastAsia="cs-CZ"/>
        </w:rPr>
        <w:t xml:space="preserve">le potřeb a pokynů Objednatele. </w:t>
      </w:r>
      <w:r w:rsidR="00EC24E2" w:rsidRPr="00A9046A">
        <w:rPr>
          <w:rFonts w:ascii="Tahoma" w:hAnsi="Tahoma" w:cs="Tahoma"/>
          <w:sz w:val="19"/>
          <w:szCs w:val="19"/>
          <w:lang w:eastAsia="cs-CZ"/>
        </w:rPr>
        <w:t>Zhotovitel se proto zavazuje Druhou část Díla provést nejpozději do</w:t>
      </w:r>
      <w:r w:rsidR="006A7331" w:rsidRPr="00A9046A">
        <w:rPr>
          <w:rFonts w:ascii="Tahoma" w:hAnsi="Tahoma" w:cs="Tahoma"/>
          <w:sz w:val="19"/>
          <w:szCs w:val="19"/>
          <w:lang w:eastAsia="cs-CZ"/>
        </w:rPr>
        <w:t xml:space="preserve"> </w:t>
      </w:r>
      <w:r w:rsidR="00A9046A" w:rsidRPr="00A9046A">
        <w:rPr>
          <w:rFonts w:ascii="Tahoma" w:hAnsi="Tahoma" w:cs="Tahoma"/>
          <w:b/>
          <w:sz w:val="19"/>
          <w:szCs w:val="19"/>
          <w:lang w:eastAsia="cs-CZ"/>
        </w:rPr>
        <w:t>7</w:t>
      </w:r>
      <w:r w:rsidR="001E35E4" w:rsidRPr="00A9046A">
        <w:rPr>
          <w:rFonts w:ascii="Tahoma" w:hAnsi="Tahoma" w:cs="Tahoma"/>
          <w:b/>
          <w:sz w:val="19"/>
          <w:szCs w:val="19"/>
          <w:lang w:eastAsia="cs-CZ"/>
        </w:rPr>
        <w:t xml:space="preserve">. </w:t>
      </w:r>
      <w:r w:rsidR="00A9046A" w:rsidRPr="00A9046A">
        <w:rPr>
          <w:rFonts w:ascii="Tahoma" w:hAnsi="Tahoma" w:cs="Tahoma"/>
          <w:b/>
          <w:sz w:val="19"/>
          <w:szCs w:val="19"/>
          <w:lang w:eastAsia="cs-CZ"/>
        </w:rPr>
        <w:t>6</w:t>
      </w:r>
      <w:r w:rsidR="001E35E4" w:rsidRPr="00A9046A">
        <w:rPr>
          <w:rFonts w:ascii="Tahoma" w:hAnsi="Tahoma" w:cs="Tahoma"/>
          <w:b/>
          <w:sz w:val="19"/>
          <w:szCs w:val="19"/>
          <w:lang w:eastAsia="cs-CZ"/>
        </w:rPr>
        <w:t>. 2021</w:t>
      </w:r>
      <w:r w:rsidR="00EC24E2" w:rsidRPr="00A9046A">
        <w:rPr>
          <w:rFonts w:ascii="Tahoma" w:hAnsi="Tahoma" w:cs="Tahoma"/>
          <w:sz w:val="19"/>
          <w:szCs w:val="19"/>
          <w:lang w:eastAsia="cs-CZ"/>
        </w:rPr>
        <w:t>,</w:t>
      </w:r>
      <w:r w:rsidR="00A9046A">
        <w:rPr>
          <w:rFonts w:ascii="Tahoma" w:hAnsi="Tahoma" w:cs="Tahoma"/>
          <w:sz w:val="19"/>
          <w:szCs w:val="19"/>
          <w:lang w:eastAsia="cs-CZ"/>
        </w:rPr>
        <w:t xml:space="preserve"> připomínky Objednatele zapracuje do </w:t>
      </w:r>
      <w:r w:rsidR="00A9046A" w:rsidRPr="00A9046A">
        <w:rPr>
          <w:rFonts w:ascii="Tahoma" w:hAnsi="Tahoma" w:cs="Tahoma"/>
          <w:b/>
          <w:sz w:val="19"/>
          <w:szCs w:val="19"/>
          <w:lang w:eastAsia="cs-CZ"/>
        </w:rPr>
        <w:t>9. 6. 2021</w:t>
      </w:r>
      <w:r w:rsidR="00A9046A">
        <w:rPr>
          <w:rFonts w:ascii="Tahoma" w:hAnsi="Tahoma" w:cs="Tahoma"/>
          <w:sz w:val="19"/>
          <w:szCs w:val="19"/>
          <w:lang w:eastAsia="cs-CZ"/>
        </w:rPr>
        <w:t>,</w:t>
      </w:r>
      <w:r w:rsidR="00EC24E2">
        <w:rPr>
          <w:rFonts w:ascii="Tahoma" w:hAnsi="Tahoma" w:cs="Tahoma"/>
          <w:sz w:val="19"/>
          <w:szCs w:val="19"/>
          <w:lang w:eastAsia="cs-CZ"/>
        </w:rPr>
        <w:t xml:space="preserve"> poskytne-li mu k tomu Objednatel nezbytnou součinnost.</w:t>
      </w:r>
    </w:p>
    <w:p w14:paraId="41ECDEE8" w14:textId="77777777" w:rsidR="001412CB" w:rsidRDefault="00F73856"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Objednatel je povinen převzít </w:t>
      </w:r>
      <w:r w:rsidR="007241EC">
        <w:rPr>
          <w:rFonts w:ascii="Tahoma" w:hAnsi="Tahoma" w:cs="Tahoma"/>
          <w:sz w:val="19"/>
          <w:szCs w:val="19"/>
          <w:lang w:eastAsia="cs-CZ"/>
        </w:rPr>
        <w:t xml:space="preserve">část </w:t>
      </w:r>
      <w:r w:rsidR="007241EC" w:rsidRPr="001412CB">
        <w:rPr>
          <w:rFonts w:ascii="Tahoma" w:hAnsi="Tahoma" w:cs="Tahoma"/>
          <w:sz w:val="19"/>
          <w:szCs w:val="19"/>
          <w:lang w:eastAsia="cs-CZ"/>
        </w:rPr>
        <w:t>Díl</w:t>
      </w:r>
      <w:r w:rsidR="007241EC">
        <w:rPr>
          <w:rFonts w:ascii="Tahoma" w:hAnsi="Tahoma" w:cs="Tahoma"/>
          <w:sz w:val="19"/>
          <w:szCs w:val="19"/>
          <w:lang w:eastAsia="cs-CZ"/>
        </w:rPr>
        <w:t>a</w:t>
      </w:r>
      <w:r w:rsidR="009F7B85" w:rsidRPr="001412CB">
        <w:rPr>
          <w:rFonts w:ascii="Tahoma" w:hAnsi="Tahoma" w:cs="Tahoma"/>
          <w:sz w:val="19"/>
          <w:szCs w:val="19"/>
          <w:lang w:eastAsia="cs-CZ"/>
        </w:rPr>
        <w:t xml:space="preserve">, </w:t>
      </w:r>
      <w:r w:rsidR="007241EC" w:rsidRPr="001412CB">
        <w:rPr>
          <w:rFonts w:ascii="Tahoma" w:hAnsi="Tahoma" w:cs="Tahoma"/>
          <w:sz w:val="19"/>
          <w:szCs w:val="19"/>
          <w:lang w:eastAsia="cs-CZ"/>
        </w:rPr>
        <w:t>kter</w:t>
      </w:r>
      <w:r w:rsidR="007241EC">
        <w:rPr>
          <w:rFonts w:ascii="Tahoma" w:hAnsi="Tahoma" w:cs="Tahoma"/>
          <w:sz w:val="19"/>
          <w:szCs w:val="19"/>
          <w:lang w:eastAsia="cs-CZ"/>
        </w:rPr>
        <w:t>á</w:t>
      </w:r>
      <w:r w:rsidR="007241EC" w:rsidRPr="001412CB">
        <w:rPr>
          <w:rFonts w:ascii="Tahoma" w:hAnsi="Tahoma" w:cs="Tahoma"/>
          <w:sz w:val="19"/>
          <w:szCs w:val="19"/>
          <w:lang w:eastAsia="cs-CZ"/>
        </w:rPr>
        <w:t xml:space="preserve"> </w:t>
      </w:r>
      <w:r w:rsidRPr="001412CB">
        <w:rPr>
          <w:rFonts w:ascii="Tahoma" w:hAnsi="Tahoma" w:cs="Tahoma"/>
          <w:sz w:val="19"/>
          <w:szCs w:val="19"/>
          <w:lang w:eastAsia="cs-CZ"/>
        </w:rPr>
        <w:t xml:space="preserve">je </w:t>
      </w:r>
      <w:r w:rsidR="007241EC" w:rsidRPr="001412CB">
        <w:rPr>
          <w:rFonts w:ascii="Tahoma" w:hAnsi="Tahoma" w:cs="Tahoma"/>
          <w:sz w:val="19"/>
          <w:szCs w:val="19"/>
          <w:lang w:eastAsia="cs-CZ"/>
        </w:rPr>
        <w:t>proveden</w:t>
      </w:r>
      <w:r w:rsidR="007241EC">
        <w:rPr>
          <w:rFonts w:ascii="Tahoma" w:hAnsi="Tahoma" w:cs="Tahoma"/>
          <w:sz w:val="19"/>
          <w:szCs w:val="19"/>
          <w:lang w:eastAsia="cs-CZ"/>
        </w:rPr>
        <w:t>a</w:t>
      </w:r>
      <w:r w:rsidR="007241EC" w:rsidRPr="001412CB">
        <w:rPr>
          <w:rFonts w:ascii="Tahoma" w:hAnsi="Tahoma" w:cs="Tahoma"/>
          <w:sz w:val="19"/>
          <w:szCs w:val="19"/>
          <w:lang w:eastAsia="cs-CZ"/>
        </w:rPr>
        <w:t xml:space="preserve"> </w:t>
      </w:r>
      <w:r w:rsidRPr="001412CB">
        <w:rPr>
          <w:rFonts w:ascii="Tahoma" w:hAnsi="Tahoma" w:cs="Tahoma"/>
          <w:sz w:val="19"/>
          <w:szCs w:val="19"/>
          <w:lang w:eastAsia="cs-CZ"/>
        </w:rPr>
        <w:t>řádně a včas.</w:t>
      </w:r>
      <w:r w:rsidR="009F7B85" w:rsidRPr="001412CB">
        <w:rPr>
          <w:rFonts w:ascii="Tahoma" w:hAnsi="Tahoma" w:cs="Tahoma"/>
          <w:sz w:val="19"/>
          <w:szCs w:val="19"/>
          <w:lang w:eastAsia="cs-CZ"/>
        </w:rPr>
        <w:t xml:space="preserve"> O odevzdání a převzetí </w:t>
      </w:r>
      <w:r w:rsidR="004F43CC">
        <w:rPr>
          <w:rFonts w:ascii="Tahoma" w:hAnsi="Tahoma" w:cs="Tahoma"/>
          <w:sz w:val="19"/>
          <w:szCs w:val="19"/>
          <w:lang w:eastAsia="cs-CZ"/>
        </w:rPr>
        <w:t>řádně provedené</w:t>
      </w:r>
      <w:r w:rsidR="008563A4">
        <w:rPr>
          <w:rFonts w:ascii="Tahoma" w:hAnsi="Tahoma" w:cs="Tahoma"/>
          <w:sz w:val="19"/>
          <w:szCs w:val="19"/>
          <w:lang w:eastAsia="cs-CZ"/>
        </w:rPr>
        <w:t xml:space="preserve"> části</w:t>
      </w:r>
      <w:r w:rsidR="004F43CC">
        <w:rPr>
          <w:rFonts w:ascii="Tahoma" w:hAnsi="Tahoma" w:cs="Tahoma"/>
          <w:sz w:val="19"/>
          <w:szCs w:val="19"/>
          <w:lang w:eastAsia="cs-CZ"/>
        </w:rPr>
        <w:t xml:space="preserve"> </w:t>
      </w:r>
      <w:r w:rsidR="009F7B85" w:rsidRPr="001412CB">
        <w:rPr>
          <w:rFonts w:ascii="Tahoma" w:hAnsi="Tahoma" w:cs="Tahoma"/>
          <w:sz w:val="19"/>
          <w:szCs w:val="19"/>
          <w:lang w:eastAsia="cs-CZ"/>
        </w:rPr>
        <w:t>Díla</w:t>
      </w:r>
      <w:r w:rsidR="007241EC">
        <w:rPr>
          <w:rFonts w:ascii="Tahoma" w:hAnsi="Tahoma" w:cs="Tahoma"/>
          <w:sz w:val="19"/>
          <w:szCs w:val="19"/>
          <w:lang w:eastAsia="cs-CZ"/>
        </w:rPr>
        <w:t xml:space="preserve"> </w:t>
      </w:r>
      <w:r w:rsidR="009F7B85" w:rsidRPr="001412CB">
        <w:rPr>
          <w:rFonts w:ascii="Tahoma" w:hAnsi="Tahoma" w:cs="Tahoma"/>
          <w:sz w:val="19"/>
          <w:szCs w:val="19"/>
          <w:lang w:eastAsia="cs-CZ"/>
        </w:rPr>
        <w:t xml:space="preserve">sepíši smluvní strany </w:t>
      </w:r>
      <w:r w:rsidR="002C4EAB">
        <w:rPr>
          <w:rFonts w:ascii="Tahoma" w:hAnsi="Tahoma" w:cs="Tahoma"/>
          <w:sz w:val="19"/>
          <w:szCs w:val="19"/>
          <w:lang w:eastAsia="cs-CZ"/>
        </w:rPr>
        <w:t xml:space="preserve">Předávací protokol </w:t>
      </w:r>
      <w:r w:rsidR="000F7F33" w:rsidRPr="001412CB">
        <w:rPr>
          <w:rFonts w:ascii="Tahoma" w:hAnsi="Tahoma" w:cs="Tahoma"/>
          <w:sz w:val="19"/>
          <w:szCs w:val="19"/>
          <w:lang w:eastAsia="cs-CZ"/>
        </w:rPr>
        <w:t xml:space="preserve">bez výhrad. Dnem uvedeným na Předávacím protokolu bez výhrad se </w:t>
      </w:r>
      <w:r w:rsidR="0012068E">
        <w:rPr>
          <w:rFonts w:ascii="Tahoma" w:hAnsi="Tahoma" w:cs="Tahoma"/>
          <w:sz w:val="19"/>
          <w:szCs w:val="19"/>
          <w:lang w:eastAsia="cs-CZ"/>
        </w:rPr>
        <w:t>pří</w:t>
      </w:r>
      <w:r w:rsidR="00951C98">
        <w:rPr>
          <w:rFonts w:ascii="Tahoma" w:hAnsi="Tahoma" w:cs="Tahoma"/>
          <w:sz w:val="19"/>
          <w:szCs w:val="19"/>
          <w:lang w:eastAsia="cs-CZ"/>
        </w:rPr>
        <w:t>s</w:t>
      </w:r>
      <w:r w:rsidR="0012068E">
        <w:rPr>
          <w:rFonts w:ascii="Tahoma" w:hAnsi="Tahoma" w:cs="Tahoma"/>
          <w:sz w:val="19"/>
          <w:szCs w:val="19"/>
          <w:lang w:eastAsia="cs-CZ"/>
        </w:rPr>
        <w:t>lušná část Díla</w:t>
      </w:r>
      <w:r w:rsidR="0012068E" w:rsidRPr="001412CB">
        <w:rPr>
          <w:rFonts w:ascii="Tahoma" w:hAnsi="Tahoma" w:cs="Tahoma"/>
          <w:sz w:val="19"/>
          <w:szCs w:val="19"/>
          <w:lang w:eastAsia="cs-CZ"/>
        </w:rPr>
        <w:t xml:space="preserve"> </w:t>
      </w:r>
      <w:r w:rsidR="000F7F33" w:rsidRPr="001412CB">
        <w:rPr>
          <w:rFonts w:ascii="Tahoma" w:hAnsi="Tahoma" w:cs="Tahoma"/>
          <w:sz w:val="19"/>
          <w:szCs w:val="19"/>
          <w:lang w:eastAsia="cs-CZ"/>
        </w:rPr>
        <w:t>považuje za řádně proveden</w:t>
      </w:r>
      <w:r w:rsidR="0012068E">
        <w:rPr>
          <w:rFonts w:ascii="Tahoma" w:hAnsi="Tahoma" w:cs="Tahoma"/>
          <w:sz w:val="19"/>
          <w:szCs w:val="19"/>
          <w:lang w:eastAsia="cs-CZ"/>
        </w:rPr>
        <w:t>ou</w:t>
      </w:r>
      <w:r w:rsidR="00B96355" w:rsidRPr="001412CB">
        <w:rPr>
          <w:rFonts w:ascii="Tahoma" w:hAnsi="Tahoma" w:cs="Tahoma"/>
          <w:sz w:val="19"/>
          <w:szCs w:val="19"/>
          <w:lang w:eastAsia="cs-CZ"/>
        </w:rPr>
        <w:t xml:space="preserve"> a převzat</w:t>
      </w:r>
      <w:r w:rsidR="0012068E">
        <w:rPr>
          <w:rFonts w:ascii="Tahoma" w:hAnsi="Tahoma" w:cs="Tahoma"/>
          <w:sz w:val="19"/>
          <w:szCs w:val="19"/>
          <w:lang w:eastAsia="cs-CZ"/>
        </w:rPr>
        <w:t>ou</w:t>
      </w:r>
      <w:r w:rsidR="000F7F33" w:rsidRPr="001412CB">
        <w:rPr>
          <w:rFonts w:ascii="Tahoma" w:hAnsi="Tahoma" w:cs="Tahoma"/>
          <w:sz w:val="19"/>
          <w:szCs w:val="19"/>
          <w:lang w:eastAsia="cs-CZ"/>
        </w:rPr>
        <w:t>.</w:t>
      </w:r>
    </w:p>
    <w:p w14:paraId="373037FC" w14:textId="77777777" w:rsidR="001412CB" w:rsidRDefault="00B93D19" w:rsidP="001412CB">
      <w:pPr>
        <w:pStyle w:val="Odstavecseseznamem"/>
        <w:numPr>
          <w:ilvl w:val="1"/>
          <w:numId w:val="29"/>
        </w:numPr>
        <w:spacing w:before="120" w:after="120"/>
        <w:contextualSpacing w:val="0"/>
        <w:rPr>
          <w:rFonts w:ascii="Tahoma" w:hAnsi="Tahoma" w:cs="Tahoma"/>
          <w:sz w:val="19"/>
          <w:szCs w:val="19"/>
          <w:lang w:eastAsia="cs-CZ"/>
        </w:rPr>
      </w:pPr>
      <w:bookmarkStart w:id="1" w:name="_Ref486936536"/>
      <w:r w:rsidRPr="001412CB">
        <w:rPr>
          <w:rFonts w:ascii="Tahoma" w:hAnsi="Tahoma" w:cs="Tahoma"/>
          <w:sz w:val="19"/>
          <w:szCs w:val="19"/>
          <w:lang w:eastAsia="cs-CZ"/>
        </w:rPr>
        <w:t>Zhotovitel odpovídá za vady Díla podle příslušných ustanovení Občanského zákoníku a dalších právních předpisů. Pokud</w:t>
      </w:r>
      <w:r w:rsidR="00F73856" w:rsidRPr="001412CB">
        <w:rPr>
          <w:rFonts w:ascii="Tahoma" w:hAnsi="Tahoma" w:cs="Tahoma"/>
          <w:sz w:val="19"/>
          <w:szCs w:val="19"/>
          <w:lang w:eastAsia="cs-CZ"/>
        </w:rPr>
        <w:t xml:space="preserve"> </w:t>
      </w:r>
      <w:r w:rsidR="0012068E">
        <w:rPr>
          <w:rFonts w:ascii="Tahoma" w:hAnsi="Tahoma" w:cs="Tahoma"/>
          <w:sz w:val="19"/>
          <w:szCs w:val="19"/>
          <w:lang w:eastAsia="cs-CZ"/>
        </w:rPr>
        <w:t xml:space="preserve">část </w:t>
      </w:r>
      <w:r w:rsidR="0012068E" w:rsidRPr="001412CB">
        <w:rPr>
          <w:rFonts w:ascii="Tahoma" w:hAnsi="Tahoma" w:cs="Tahoma"/>
          <w:sz w:val="19"/>
          <w:szCs w:val="19"/>
          <w:lang w:eastAsia="cs-CZ"/>
        </w:rPr>
        <w:t>Díl</w:t>
      </w:r>
      <w:r w:rsidR="0012068E">
        <w:rPr>
          <w:rFonts w:ascii="Tahoma" w:hAnsi="Tahoma" w:cs="Tahoma"/>
          <w:sz w:val="19"/>
          <w:szCs w:val="19"/>
          <w:lang w:eastAsia="cs-CZ"/>
        </w:rPr>
        <w:t>a</w:t>
      </w:r>
      <w:r w:rsidR="0012068E" w:rsidRPr="001412CB">
        <w:rPr>
          <w:rFonts w:ascii="Tahoma" w:hAnsi="Tahoma" w:cs="Tahoma"/>
          <w:sz w:val="19"/>
          <w:szCs w:val="19"/>
          <w:lang w:eastAsia="cs-CZ"/>
        </w:rPr>
        <w:t xml:space="preserve"> </w:t>
      </w:r>
      <w:r w:rsidR="00F73856" w:rsidRPr="001412CB">
        <w:rPr>
          <w:rFonts w:ascii="Tahoma" w:hAnsi="Tahoma" w:cs="Tahoma"/>
          <w:sz w:val="19"/>
          <w:szCs w:val="19"/>
          <w:lang w:eastAsia="cs-CZ"/>
        </w:rPr>
        <w:t xml:space="preserve">obsahuje vady při </w:t>
      </w:r>
      <w:r w:rsidR="0012068E">
        <w:rPr>
          <w:rFonts w:ascii="Tahoma" w:hAnsi="Tahoma" w:cs="Tahoma"/>
          <w:sz w:val="19"/>
          <w:szCs w:val="19"/>
          <w:lang w:eastAsia="cs-CZ"/>
        </w:rPr>
        <w:t>jejím</w:t>
      </w:r>
      <w:r w:rsidR="0012068E" w:rsidRPr="001412CB">
        <w:rPr>
          <w:rFonts w:ascii="Tahoma" w:hAnsi="Tahoma" w:cs="Tahoma"/>
          <w:sz w:val="19"/>
          <w:szCs w:val="19"/>
          <w:lang w:eastAsia="cs-CZ"/>
        </w:rPr>
        <w:t xml:space="preserve"> </w:t>
      </w:r>
      <w:r w:rsidR="00F73856" w:rsidRPr="001412CB">
        <w:rPr>
          <w:rFonts w:ascii="Tahoma" w:hAnsi="Tahoma" w:cs="Tahoma"/>
          <w:sz w:val="19"/>
          <w:szCs w:val="19"/>
          <w:lang w:eastAsia="cs-CZ"/>
        </w:rPr>
        <w:t>odevzdání, sepíší smluvní strany Předávací protokol</w:t>
      </w:r>
      <w:r w:rsidR="000F7F33" w:rsidRPr="001412CB">
        <w:rPr>
          <w:rFonts w:ascii="Tahoma" w:hAnsi="Tahoma" w:cs="Tahoma"/>
          <w:sz w:val="19"/>
          <w:szCs w:val="19"/>
          <w:lang w:eastAsia="cs-CZ"/>
        </w:rPr>
        <w:t xml:space="preserve"> s výhradou</w:t>
      </w:r>
      <w:r w:rsidR="00F73856" w:rsidRPr="001412CB">
        <w:rPr>
          <w:rFonts w:ascii="Tahoma" w:hAnsi="Tahoma" w:cs="Tahoma"/>
          <w:sz w:val="19"/>
          <w:szCs w:val="19"/>
          <w:lang w:eastAsia="cs-CZ"/>
        </w:rPr>
        <w:t xml:space="preserve">, ve kterém </w:t>
      </w:r>
      <w:r w:rsidR="000F7F33" w:rsidRPr="001412CB">
        <w:rPr>
          <w:rFonts w:ascii="Tahoma" w:hAnsi="Tahoma" w:cs="Tahoma"/>
          <w:sz w:val="19"/>
          <w:szCs w:val="19"/>
          <w:lang w:eastAsia="cs-CZ"/>
        </w:rPr>
        <w:t xml:space="preserve">Objednatel uvede vady </w:t>
      </w:r>
      <w:r w:rsidR="0012068E">
        <w:rPr>
          <w:rFonts w:ascii="Tahoma" w:hAnsi="Tahoma" w:cs="Tahoma"/>
          <w:sz w:val="19"/>
          <w:szCs w:val="19"/>
          <w:lang w:eastAsia="cs-CZ"/>
        </w:rPr>
        <w:t xml:space="preserve">části </w:t>
      </w:r>
      <w:r w:rsidR="000F7F33" w:rsidRPr="001412CB">
        <w:rPr>
          <w:rFonts w:ascii="Tahoma" w:hAnsi="Tahoma" w:cs="Tahoma"/>
          <w:sz w:val="19"/>
          <w:szCs w:val="19"/>
          <w:lang w:eastAsia="cs-CZ"/>
        </w:rPr>
        <w:t xml:space="preserve">Díla. Při sepsání Předávacího protokolu s výhradou Objednatel </w:t>
      </w:r>
      <w:r w:rsidR="0012068E">
        <w:rPr>
          <w:rFonts w:ascii="Tahoma" w:hAnsi="Tahoma" w:cs="Tahoma"/>
          <w:sz w:val="19"/>
          <w:szCs w:val="19"/>
          <w:lang w:eastAsia="cs-CZ"/>
        </w:rPr>
        <w:t xml:space="preserve">příslušnou část </w:t>
      </w:r>
      <w:r w:rsidR="0012068E" w:rsidRPr="001412CB">
        <w:rPr>
          <w:rFonts w:ascii="Tahoma" w:hAnsi="Tahoma" w:cs="Tahoma"/>
          <w:sz w:val="19"/>
          <w:szCs w:val="19"/>
          <w:lang w:eastAsia="cs-CZ"/>
        </w:rPr>
        <w:t>Díl</w:t>
      </w:r>
      <w:r w:rsidR="0012068E">
        <w:rPr>
          <w:rFonts w:ascii="Tahoma" w:hAnsi="Tahoma" w:cs="Tahoma"/>
          <w:sz w:val="19"/>
          <w:szCs w:val="19"/>
          <w:lang w:eastAsia="cs-CZ"/>
        </w:rPr>
        <w:t>a</w:t>
      </w:r>
      <w:r w:rsidR="0012068E" w:rsidRPr="001412CB">
        <w:rPr>
          <w:rFonts w:ascii="Tahoma" w:hAnsi="Tahoma" w:cs="Tahoma"/>
          <w:sz w:val="19"/>
          <w:szCs w:val="19"/>
          <w:lang w:eastAsia="cs-CZ"/>
        </w:rPr>
        <w:t xml:space="preserve"> </w:t>
      </w:r>
      <w:r w:rsidR="000F7F33" w:rsidRPr="001412CB">
        <w:rPr>
          <w:rFonts w:ascii="Tahoma" w:hAnsi="Tahoma" w:cs="Tahoma"/>
          <w:sz w:val="19"/>
          <w:szCs w:val="19"/>
          <w:lang w:eastAsia="cs-CZ"/>
        </w:rPr>
        <w:t xml:space="preserve">nepřevezme a </w:t>
      </w:r>
      <w:r w:rsidR="0012068E">
        <w:rPr>
          <w:rFonts w:ascii="Tahoma" w:hAnsi="Tahoma" w:cs="Tahoma"/>
          <w:sz w:val="19"/>
          <w:szCs w:val="19"/>
          <w:lang w:eastAsia="cs-CZ"/>
        </w:rPr>
        <w:t xml:space="preserve">tato část </w:t>
      </w:r>
      <w:r w:rsidR="0012068E" w:rsidRPr="001412CB">
        <w:rPr>
          <w:rFonts w:ascii="Tahoma" w:hAnsi="Tahoma" w:cs="Tahoma"/>
          <w:sz w:val="19"/>
          <w:szCs w:val="19"/>
          <w:lang w:eastAsia="cs-CZ"/>
        </w:rPr>
        <w:t>Díl</w:t>
      </w:r>
      <w:r w:rsidR="0012068E">
        <w:rPr>
          <w:rFonts w:ascii="Tahoma" w:hAnsi="Tahoma" w:cs="Tahoma"/>
          <w:sz w:val="19"/>
          <w:szCs w:val="19"/>
          <w:lang w:eastAsia="cs-CZ"/>
        </w:rPr>
        <w:t>a</w:t>
      </w:r>
      <w:r w:rsidR="0012068E" w:rsidRPr="001412CB">
        <w:rPr>
          <w:rFonts w:ascii="Tahoma" w:hAnsi="Tahoma" w:cs="Tahoma"/>
          <w:sz w:val="19"/>
          <w:szCs w:val="19"/>
          <w:lang w:eastAsia="cs-CZ"/>
        </w:rPr>
        <w:t xml:space="preserve"> </w:t>
      </w:r>
      <w:r w:rsidR="000F7F33" w:rsidRPr="001412CB">
        <w:rPr>
          <w:rFonts w:ascii="Tahoma" w:hAnsi="Tahoma" w:cs="Tahoma"/>
          <w:sz w:val="19"/>
          <w:szCs w:val="19"/>
          <w:lang w:eastAsia="cs-CZ"/>
        </w:rPr>
        <w:t>se nepovažuje za řádně proveden</w:t>
      </w:r>
      <w:r w:rsidR="0012068E">
        <w:rPr>
          <w:rFonts w:ascii="Tahoma" w:hAnsi="Tahoma" w:cs="Tahoma"/>
          <w:sz w:val="19"/>
          <w:szCs w:val="19"/>
          <w:lang w:eastAsia="cs-CZ"/>
        </w:rPr>
        <w:t>ou</w:t>
      </w:r>
      <w:r w:rsidR="00B96355" w:rsidRPr="001412CB">
        <w:rPr>
          <w:rFonts w:ascii="Tahoma" w:hAnsi="Tahoma" w:cs="Tahoma"/>
          <w:sz w:val="19"/>
          <w:szCs w:val="19"/>
          <w:lang w:eastAsia="cs-CZ"/>
        </w:rPr>
        <w:t xml:space="preserve"> a </w:t>
      </w:r>
      <w:r w:rsidR="0012068E" w:rsidRPr="001412CB">
        <w:rPr>
          <w:rFonts w:ascii="Tahoma" w:hAnsi="Tahoma" w:cs="Tahoma"/>
          <w:sz w:val="19"/>
          <w:szCs w:val="19"/>
          <w:lang w:eastAsia="cs-CZ"/>
        </w:rPr>
        <w:t>převzat</w:t>
      </w:r>
      <w:r w:rsidR="0012068E">
        <w:rPr>
          <w:rFonts w:ascii="Tahoma" w:hAnsi="Tahoma" w:cs="Tahoma"/>
          <w:sz w:val="19"/>
          <w:szCs w:val="19"/>
          <w:lang w:eastAsia="cs-CZ"/>
        </w:rPr>
        <w:t>ou</w:t>
      </w:r>
      <w:r w:rsidR="000F7F33" w:rsidRPr="001412CB">
        <w:rPr>
          <w:rFonts w:ascii="Tahoma" w:hAnsi="Tahoma" w:cs="Tahoma"/>
          <w:sz w:val="19"/>
          <w:szCs w:val="19"/>
          <w:lang w:eastAsia="cs-CZ"/>
        </w:rPr>
        <w:t>.</w:t>
      </w:r>
      <w:r w:rsidR="000567A2" w:rsidRPr="001412CB">
        <w:rPr>
          <w:rFonts w:ascii="Tahoma" w:hAnsi="Tahoma" w:cs="Tahoma"/>
          <w:sz w:val="19"/>
          <w:szCs w:val="19"/>
          <w:lang w:eastAsia="cs-CZ"/>
        </w:rPr>
        <w:t xml:space="preserve"> V takovém případě je Zhotovitel povinen odstranit vady bez zbytečného </w:t>
      </w:r>
      <w:r w:rsidR="000567A2" w:rsidRPr="001412CB">
        <w:rPr>
          <w:rFonts w:ascii="Tahoma" w:hAnsi="Tahoma" w:cs="Tahoma"/>
          <w:sz w:val="19"/>
          <w:szCs w:val="19"/>
          <w:lang w:eastAsia="cs-CZ"/>
        </w:rPr>
        <w:lastRenderedPageBreak/>
        <w:t xml:space="preserve">odkladu, nejpozději však do </w:t>
      </w:r>
      <w:r w:rsidR="001415D3" w:rsidRPr="001412CB">
        <w:rPr>
          <w:rFonts w:ascii="Tahoma" w:hAnsi="Tahoma" w:cs="Tahoma"/>
          <w:sz w:val="19"/>
          <w:szCs w:val="19"/>
          <w:lang w:eastAsia="cs-CZ"/>
        </w:rPr>
        <w:t>pěti</w:t>
      </w:r>
      <w:r w:rsidR="000567A2" w:rsidRPr="001412CB">
        <w:rPr>
          <w:rFonts w:ascii="Tahoma" w:hAnsi="Tahoma" w:cs="Tahoma"/>
          <w:sz w:val="19"/>
          <w:szCs w:val="19"/>
          <w:lang w:eastAsia="cs-CZ"/>
        </w:rPr>
        <w:t xml:space="preserve"> </w:t>
      </w:r>
      <w:r w:rsidR="001412CB" w:rsidRPr="001412CB">
        <w:rPr>
          <w:rFonts w:ascii="Tahoma" w:hAnsi="Tahoma" w:cs="Tahoma"/>
          <w:sz w:val="19"/>
          <w:szCs w:val="19"/>
          <w:lang w:eastAsia="cs-CZ"/>
        </w:rPr>
        <w:t xml:space="preserve">(5) </w:t>
      </w:r>
      <w:r w:rsidR="000567A2" w:rsidRPr="001412CB">
        <w:rPr>
          <w:rFonts w:ascii="Tahoma" w:hAnsi="Tahoma" w:cs="Tahoma"/>
          <w:sz w:val="19"/>
          <w:szCs w:val="19"/>
          <w:lang w:eastAsia="cs-CZ"/>
        </w:rPr>
        <w:t>pracovních dní ode dne sepsání Předávacího protokolu s výhradou. Smluvní strany jsou s přihlédnutím k okolnostem vytýkaných vad oprávněny písemně stanovit odlišný termín k</w:t>
      </w:r>
      <w:r w:rsidR="00862FD7" w:rsidRPr="001412CB">
        <w:rPr>
          <w:rFonts w:ascii="Tahoma" w:hAnsi="Tahoma" w:cs="Tahoma"/>
          <w:sz w:val="19"/>
          <w:szCs w:val="19"/>
          <w:lang w:eastAsia="cs-CZ"/>
        </w:rPr>
        <w:t> jejich</w:t>
      </w:r>
      <w:r w:rsidR="000567A2" w:rsidRPr="001412CB">
        <w:rPr>
          <w:rFonts w:ascii="Tahoma" w:hAnsi="Tahoma" w:cs="Tahoma"/>
          <w:sz w:val="19"/>
          <w:szCs w:val="19"/>
          <w:lang w:eastAsia="cs-CZ"/>
        </w:rPr>
        <w:t> odstranění.</w:t>
      </w:r>
      <w:bookmarkEnd w:id="1"/>
    </w:p>
    <w:p w14:paraId="4FE07FE2" w14:textId="77777777" w:rsidR="00576E74" w:rsidRDefault="000F7F33" w:rsidP="00576E74">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Zhotovitel je povinen Objednateli předat Dílo v sídle Objednatele, pokud se smluvní strany nedohodnou předem písemně jinak.</w:t>
      </w:r>
    </w:p>
    <w:p w14:paraId="7296E9EC" w14:textId="77777777" w:rsidR="007241EC" w:rsidRDefault="007241EC" w:rsidP="00576E74">
      <w:pPr>
        <w:pStyle w:val="Odstavecseseznamem"/>
        <w:numPr>
          <w:ilvl w:val="1"/>
          <w:numId w:val="29"/>
        </w:numPr>
        <w:spacing w:before="120" w:after="120"/>
        <w:contextualSpacing w:val="0"/>
        <w:rPr>
          <w:rFonts w:ascii="Tahoma" w:hAnsi="Tahoma" w:cs="Tahoma"/>
          <w:sz w:val="19"/>
          <w:szCs w:val="19"/>
          <w:lang w:eastAsia="cs-CZ"/>
        </w:rPr>
      </w:pPr>
      <w:r>
        <w:rPr>
          <w:rFonts w:ascii="Tahoma" w:hAnsi="Tahoma" w:cs="Tahoma"/>
          <w:sz w:val="19"/>
          <w:szCs w:val="19"/>
          <w:lang w:eastAsia="cs-CZ"/>
        </w:rPr>
        <w:t>Objednatel není povinen Dílo, ani žádnou z jeho částí, převzít, dokud Zhotovitel zcela neodstraní vady Díla, či jeho jednotlivé části, vytknuté v Předávacím protokolu s výhradou. Skutečnost, že Dílo či jeho jednotlivá část, je po odstranění vad vytknutých Objednatelem v Předávacím protokolu s výhradou provedeno řádně, stvrdí smluvní strany podpisem Předávacího protokolu bez výhrad. Není-li Dílo, či jeho jednotlivá část, předáno, nepovažuje se za provedené.</w:t>
      </w:r>
    </w:p>
    <w:p w14:paraId="2299075C" w14:textId="77777777" w:rsidR="00576E74" w:rsidRPr="00576E74" w:rsidRDefault="00576E74" w:rsidP="00576E74">
      <w:pPr>
        <w:pStyle w:val="Odstavecseseznamem"/>
        <w:numPr>
          <w:ilvl w:val="1"/>
          <w:numId w:val="29"/>
        </w:numPr>
        <w:spacing w:before="120" w:after="120"/>
        <w:contextualSpacing w:val="0"/>
        <w:rPr>
          <w:rFonts w:ascii="Tahoma" w:hAnsi="Tahoma" w:cs="Tahoma"/>
          <w:sz w:val="19"/>
          <w:szCs w:val="19"/>
          <w:lang w:eastAsia="cs-CZ"/>
        </w:rPr>
      </w:pPr>
      <w:r w:rsidRPr="00576E74">
        <w:rPr>
          <w:rFonts w:ascii="Tahoma" w:hAnsi="Tahoma" w:cs="Tahoma"/>
          <w:sz w:val="19"/>
          <w:szCs w:val="19"/>
          <w:lang w:eastAsia="cs-CZ"/>
        </w:rPr>
        <w:t xml:space="preserve">Smluvní strany se dohodly na záruční době v </w:t>
      </w:r>
      <w:r w:rsidRPr="002C4EAB">
        <w:rPr>
          <w:rFonts w:ascii="Tahoma" w:hAnsi="Tahoma" w:cs="Tahoma"/>
          <w:sz w:val="19"/>
          <w:szCs w:val="19"/>
          <w:lang w:eastAsia="cs-CZ"/>
        </w:rPr>
        <w:t xml:space="preserve">délce </w:t>
      </w:r>
      <w:sdt>
        <w:sdtPr>
          <w:rPr>
            <w:rFonts w:ascii="Tahoma" w:hAnsi="Tahoma" w:cs="Tahoma"/>
            <w:sz w:val="19"/>
            <w:szCs w:val="19"/>
            <w:lang w:eastAsia="cs-CZ"/>
          </w:rPr>
          <w:id w:val="-566645233"/>
          <w:placeholder>
            <w:docPart w:val="B4B093CB3D7E6046B7F24915E7B6627F"/>
          </w:placeholder>
        </w:sdtPr>
        <w:sdtEndPr/>
        <w:sdtContent>
          <w:r w:rsidR="007D0CE3" w:rsidRPr="002C4EAB">
            <w:rPr>
              <w:rFonts w:ascii="Tahoma" w:hAnsi="Tahoma" w:cs="Tahoma"/>
              <w:sz w:val="19"/>
              <w:szCs w:val="19"/>
              <w:lang w:eastAsia="cs-CZ"/>
            </w:rPr>
            <w:t>24</w:t>
          </w:r>
        </w:sdtContent>
      </w:sdt>
      <w:r w:rsidRPr="002C4EAB">
        <w:rPr>
          <w:rFonts w:ascii="Tahoma" w:hAnsi="Tahoma" w:cs="Tahoma"/>
          <w:sz w:val="19"/>
          <w:szCs w:val="19"/>
          <w:lang w:eastAsia="cs-CZ"/>
        </w:rPr>
        <w:t xml:space="preserve"> měsíců. Záruční</w:t>
      </w:r>
      <w:r w:rsidRPr="00576E74">
        <w:rPr>
          <w:rFonts w:ascii="Tahoma" w:hAnsi="Tahoma" w:cs="Tahoma"/>
          <w:sz w:val="19"/>
          <w:szCs w:val="19"/>
          <w:lang w:eastAsia="cs-CZ"/>
        </w:rPr>
        <w:t xml:space="preserve"> doba začíná plynout dnem uvedeným na Předávacím protokolu bez výhrad. Pokud vznikne v důsledku vadného plnění Objednateli újma, zavazuje se Zhotovitel tuto újmu Objednateli odčinit.</w:t>
      </w:r>
    </w:p>
    <w:p w14:paraId="63BC1B61" w14:textId="77777777" w:rsidR="001412CB" w:rsidRDefault="00F824BA"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neodpovídá za vady Díla, které jsou způsobeny plněním pokynů Objednatele, a to za předpokladu, že Objednatele na jejich nevhodnost </w:t>
      </w:r>
      <w:r w:rsidR="00B96355" w:rsidRPr="001412CB">
        <w:rPr>
          <w:rFonts w:ascii="Tahoma" w:hAnsi="Tahoma" w:cs="Tahoma"/>
          <w:sz w:val="19"/>
          <w:szCs w:val="19"/>
          <w:lang w:eastAsia="cs-CZ"/>
        </w:rPr>
        <w:t xml:space="preserve">předem </w:t>
      </w:r>
      <w:r w:rsidRPr="001412CB">
        <w:rPr>
          <w:rFonts w:ascii="Tahoma" w:hAnsi="Tahoma" w:cs="Tahoma"/>
          <w:sz w:val="19"/>
          <w:szCs w:val="19"/>
          <w:lang w:eastAsia="cs-CZ"/>
        </w:rPr>
        <w:t>písemně upozornil a Objednatel i přes toto upozornění na plnění takových pokynů písemně trval.</w:t>
      </w:r>
    </w:p>
    <w:p w14:paraId="4273329A" w14:textId="77777777" w:rsidR="001412CB" w:rsidRDefault="006E4116"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lang w:eastAsia="cs-CZ"/>
        </w:rPr>
        <w:t xml:space="preserve">Zhotovitel je dále povinen respektovat požadavky Objednatele vztahující se k ochraně vystavovaných sbírkových předmětů, případně dalších originálních předmětů, jiného majetku, budov a osob. Zhotovitel je povinen k provádění Díla přistupovat s vědomím, že HB </w:t>
      </w:r>
      <w:r w:rsidR="000D6394">
        <w:rPr>
          <w:rFonts w:ascii="Tahoma" w:hAnsi="Tahoma" w:cs="Tahoma"/>
          <w:sz w:val="19"/>
          <w:szCs w:val="19"/>
          <w:lang w:eastAsia="cs-CZ"/>
        </w:rPr>
        <w:t>NM</w:t>
      </w:r>
      <w:r w:rsidR="002C4EAB">
        <w:rPr>
          <w:rFonts w:ascii="Tahoma" w:hAnsi="Tahoma" w:cs="Tahoma"/>
          <w:sz w:val="19"/>
          <w:szCs w:val="19"/>
          <w:lang w:eastAsia="cs-CZ"/>
        </w:rPr>
        <w:t xml:space="preserve"> má</w:t>
      </w:r>
      <w:r w:rsidRPr="001412CB">
        <w:rPr>
          <w:rFonts w:ascii="Tahoma" w:hAnsi="Tahoma" w:cs="Tahoma"/>
          <w:sz w:val="19"/>
          <w:szCs w:val="19"/>
          <w:lang w:eastAsia="cs-CZ"/>
        </w:rPr>
        <w:t xml:space="preserve"> status národní kulturní památky a kulturní památky a že nelze do jej</w:t>
      </w:r>
      <w:r w:rsidR="002C4EAB">
        <w:rPr>
          <w:rFonts w:ascii="Tahoma" w:hAnsi="Tahoma" w:cs="Tahoma"/>
          <w:sz w:val="19"/>
          <w:szCs w:val="19"/>
          <w:lang w:eastAsia="cs-CZ"/>
        </w:rPr>
        <w:t>í</w:t>
      </w:r>
      <w:r w:rsidRPr="001412CB">
        <w:rPr>
          <w:rFonts w:ascii="Tahoma" w:hAnsi="Tahoma" w:cs="Tahoma"/>
          <w:sz w:val="19"/>
          <w:szCs w:val="19"/>
          <w:lang w:eastAsia="cs-CZ"/>
        </w:rPr>
        <w:t xml:space="preserve"> památkové podstaty zasahovat jinak, než se souhlasem Objednatele a příslušných orgánů památkové péče.</w:t>
      </w:r>
    </w:p>
    <w:p w14:paraId="58691A08" w14:textId="77777777" w:rsidR="00783A5A" w:rsidRPr="002C4EAB" w:rsidRDefault="00783A5A" w:rsidP="00783A5A">
      <w:pPr>
        <w:pStyle w:val="Odstavecseseznamem"/>
        <w:numPr>
          <w:ilvl w:val="1"/>
          <w:numId w:val="29"/>
        </w:numPr>
        <w:rPr>
          <w:rFonts w:ascii="Tahoma" w:hAnsi="Tahoma" w:cs="Tahoma"/>
          <w:sz w:val="19"/>
          <w:szCs w:val="19"/>
          <w:lang w:eastAsia="cs-CZ"/>
        </w:rPr>
      </w:pPr>
      <w:r w:rsidRPr="002C4EAB">
        <w:rPr>
          <w:rFonts w:ascii="Tahoma" w:hAnsi="Tahoma" w:cs="Tahoma"/>
          <w:sz w:val="19"/>
          <w:szCs w:val="19"/>
          <w:lang w:eastAsia="cs-CZ"/>
        </w:rPr>
        <w:t xml:space="preserve">Zhotovitel prohlašuje, že má ke dni podpisu této Smlouvy uzavřenou pojistnou smlouvu, jejímž předmětem je pojištění odpovědnosti za újmu způsobenou Zhotovitelem třetí osobě v souvislosti s výkonem jeho činnosti ve výši nejméně </w:t>
      </w:r>
      <w:r w:rsidR="00F85566" w:rsidRPr="00F85566">
        <w:rPr>
          <w:rFonts w:ascii="Tahoma" w:hAnsi="Tahoma" w:cs="Tahoma"/>
          <w:sz w:val="19"/>
          <w:szCs w:val="19"/>
          <w:lang w:eastAsia="cs-CZ"/>
        </w:rPr>
        <w:t>200.000,-</w:t>
      </w:r>
      <w:r w:rsidRPr="00F85566">
        <w:rPr>
          <w:rFonts w:ascii="Tahoma" w:hAnsi="Tahoma" w:cs="Tahoma"/>
          <w:sz w:val="19"/>
          <w:szCs w:val="19"/>
          <w:lang w:eastAsia="cs-CZ"/>
        </w:rPr>
        <w:t>Kč (</w:t>
      </w:r>
      <w:r w:rsidR="00F85566" w:rsidRPr="00F85566">
        <w:rPr>
          <w:rFonts w:ascii="Tahoma" w:hAnsi="Tahoma" w:cs="Tahoma"/>
          <w:sz w:val="19"/>
          <w:szCs w:val="19"/>
          <w:lang w:eastAsia="cs-CZ"/>
        </w:rPr>
        <w:t>dvě stě tisíc</w:t>
      </w:r>
      <w:r w:rsidRPr="00F85566">
        <w:rPr>
          <w:rFonts w:ascii="Tahoma" w:hAnsi="Tahoma" w:cs="Tahoma"/>
          <w:sz w:val="19"/>
          <w:szCs w:val="19"/>
          <w:lang w:eastAsia="cs-CZ"/>
        </w:rPr>
        <w:t xml:space="preserve"> korun českých).</w:t>
      </w:r>
      <w:r w:rsidRPr="002C4EAB">
        <w:rPr>
          <w:rFonts w:ascii="Tahoma" w:hAnsi="Tahoma" w:cs="Tahoma"/>
          <w:sz w:val="19"/>
          <w:szCs w:val="19"/>
          <w:lang w:eastAsia="cs-CZ"/>
        </w:rPr>
        <w:t xml:space="preserve"> </w:t>
      </w:r>
      <w:r w:rsidR="005B6507">
        <w:rPr>
          <w:rFonts w:ascii="Tahoma" w:hAnsi="Tahoma" w:cs="Tahoma"/>
          <w:sz w:val="19"/>
          <w:szCs w:val="19"/>
          <w:lang w:eastAsia="cs-CZ"/>
        </w:rPr>
        <w:t>Čestné prohlášení o potvrzení uzavření pojistné</w:t>
      </w:r>
      <w:r w:rsidR="002C4EAB" w:rsidRPr="002C4EAB">
        <w:rPr>
          <w:rFonts w:ascii="Tahoma" w:hAnsi="Tahoma" w:cs="Tahoma"/>
          <w:sz w:val="19"/>
          <w:szCs w:val="19"/>
          <w:lang w:eastAsia="cs-CZ"/>
        </w:rPr>
        <w:t xml:space="preserve"> smlouvy bude Objednateli předložena před podpisem této smlouvy. </w:t>
      </w:r>
      <w:r w:rsidRPr="002C4EAB">
        <w:rPr>
          <w:rFonts w:ascii="Tahoma" w:hAnsi="Tahoma" w:cs="Tahoma"/>
          <w:sz w:val="19"/>
          <w:szCs w:val="19"/>
          <w:lang w:eastAsia="cs-CZ"/>
        </w:rPr>
        <w:t>Zhotovitel se zavazuje, že po celou dobu trvání Smlouvy a po dobu záruční doby bude pojištěn ve smyslu tohoto ustanovení a že nedojde ke snížení pojistného plnění pod částku uvedenou ve větě první tohoto odstavce.</w:t>
      </w:r>
    </w:p>
    <w:p w14:paraId="531887D0" w14:textId="77777777" w:rsidR="00487BEB" w:rsidRPr="001412CB" w:rsidRDefault="00487BEB" w:rsidP="001412CB">
      <w:pPr>
        <w:pStyle w:val="Odstavecseseznamem"/>
        <w:numPr>
          <w:ilvl w:val="1"/>
          <w:numId w:val="29"/>
        </w:numPr>
        <w:spacing w:before="120" w:after="120"/>
        <w:contextualSpacing w:val="0"/>
        <w:rPr>
          <w:rFonts w:ascii="Tahoma" w:hAnsi="Tahoma" w:cs="Tahoma"/>
          <w:sz w:val="19"/>
          <w:szCs w:val="19"/>
          <w:lang w:eastAsia="cs-CZ"/>
        </w:rPr>
      </w:pPr>
      <w:r w:rsidRPr="001412CB">
        <w:rPr>
          <w:rFonts w:ascii="Tahoma" w:hAnsi="Tahoma" w:cs="Tahoma"/>
          <w:sz w:val="19"/>
          <w:szCs w:val="19"/>
        </w:rPr>
        <w:t>Smluvní strany souhlasně uvádí, že žádné z ustanovení této Smlouvy nepodléhá obchodnímu tajemství. Objednatel je oprávněn plné znění této Smlouvy zpřístupnit třetí osobě nebo ji zveřejnit.</w:t>
      </w:r>
    </w:p>
    <w:p w14:paraId="6F1F0768" w14:textId="77777777" w:rsidR="00341008" w:rsidRPr="001A021F" w:rsidRDefault="00341008" w:rsidP="001A021F">
      <w:pPr>
        <w:spacing w:before="120" w:after="120"/>
        <w:rPr>
          <w:rFonts w:ascii="Tahoma" w:hAnsi="Tahoma" w:cs="Tahoma"/>
          <w:sz w:val="19"/>
          <w:szCs w:val="19"/>
        </w:rPr>
      </w:pPr>
    </w:p>
    <w:p w14:paraId="146C209D" w14:textId="77777777" w:rsidR="00341008" w:rsidRPr="001A021F" w:rsidRDefault="00341008" w:rsidP="001412C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Součinnost smluvních stran</w:t>
      </w:r>
    </w:p>
    <w:p w14:paraId="132BD605" w14:textId="77777777" w:rsidR="001412CB" w:rsidRDefault="00394155" w:rsidP="0084650B">
      <w:pPr>
        <w:pStyle w:val="Odstavecseseznamem"/>
        <w:numPr>
          <w:ilvl w:val="1"/>
          <w:numId w:val="29"/>
        </w:numPr>
        <w:spacing w:before="120" w:after="120"/>
        <w:contextualSpacing w:val="0"/>
        <w:rPr>
          <w:rFonts w:ascii="Tahoma" w:hAnsi="Tahoma" w:cs="Tahoma"/>
          <w:sz w:val="19"/>
          <w:szCs w:val="19"/>
        </w:rPr>
      </w:pPr>
      <w:r w:rsidRPr="001412CB">
        <w:rPr>
          <w:rFonts w:ascii="Tahoma" w:hAnsi="Tahoma" w:cs="Tahoma"/>
          <w:sz w:val="19"/>
          <w:szCs w:val="19"/>
        </w:rPr>
        <w:t>Smluvní strany jsou</w:t>
      </w:r>
      <w:r w:rsidR="009A12D7" w:rsidRPr="001412CB">
        <w:rPr>
          <w:rFonts w:ascii="Tahoma" w:hAnsi="Tahoma" w:cs="Tahoma"/>
          <w:sz w:val="19"/>
          <w:szCs w:val="19"/>
        </w:rPr>
        <w:t xml:space="preserve"> při realizaci D</w:t>
      </w:r>
      <w:r w:rsidRPr="001412CB">
        <w:rPr>
          <w:rFonts w:ascii="Tahoma" w:hAnsi="Tahoma" w:cs="Tahoma"/>
          <w:sz w:val="19"/>
          <w:szCs w:val="19"/>
        </w:rPr>
        <w:t xml:space="preserve">íla povinny postupovat ve vzájemné součinnosti tak, aby Dílo bylo realizováno za podmínek </w:t>
      </w:r>
      <w:r w:rsidR="009A12D7" w:rsidRPr="001412CB">
        <w:rPr>
          <w:rFonts w:ascii="Tahoma" w:hAnsi="Tahoma" w:cs="Tahoma"/>
          <w:sz w:val="19"/>
          <w:szCs w:val="19"/>
        </w:rPr>
        <w:t xml:space="preserve">této </w:t>
      </w:r>
      <w:r w:rsidRPr="001412CB">
        <w:rPr>
          <w:rFonts w:ascii="Tahoma" w:hAnsi="Tahoma" w:cs="Tahoma"/>
          <w:sz w:val="19"/>
          <w:szCs w:val="19"/>
        </w:rPr>
        <w:t>Smlouvy.</w:t>
      </w:r>
    </w:p>
    <w:p w14:paraId="13BE2D06" w14:textId="77777777" w:rsidR="001412CB" w:rsidRDefault="00394155" w:rsidP="0084650B">
      <w:pPr>
        <w:pStyle w:val="Odstavecseseznamem"/>
        <w:numPr>
          <w:ilvl w:val="1"/>
          <w:numId w:val="29"/>
        </w:numPr>
        <w:spacing w:before="120" w:after="120"/>
        <w:contextualSpacing w:val="0"/>
        <w:rPr>
          <w:rFonts w:ascii="Tahoma" w:hAnsi="Tahoma" w:cs="Tahoma"/>
          <w:sz w:val="19"/>
          <w:szCs w:val="19"/>
        </w:rPr>
      </w:pPr>
      <w:r w:rsidRPr="001412CB">
        <w:rPr>
          <w:rFonts w:ascii="Tahoma" w:hAnsi="Tahoma" w:cs="Tahoma"/>
          <w:sz w:val="19"/>
          <w:szCs w:val="19"/>
        </w:rPr>
        <w:t>Každá smluvní strana je povinna reagovat na podnět druhé smluvní strany podle okolností každého jednotlivého případu buď ihned či bez zbytečného odkladu, nejpozději však do tří pracovních dní, ledaže se strany v daném případě písemně dohodnou na jiném termínu přiměřenému okolnostem.</w:t>
      </w:r>
    </w:p>
    <w:p w14:paraId="01D2034B" w14:textId="77777777" w:rsidR="00394155" w:rsidRPr="001412CB" w:rsidRDefault="005F06BC" w:rsidP="0084650B">
      <w:pPr>
        <w:pStyle w:val="Odstavecseseznamem"/>
        <w:numPr>
          <w:ilvl w:val="1"/>
          <w:numId w:val="29"/>
        </w:numPr>
        <w:spacing w:before="120" w:after="120"/>
        <w:contextualSpacing w:val="0"/>
        <w:rPr>
          <w:rFonts w:ascii="Tahoma" w:hAnsi="Tahoma" w:cs="Tahoma"/>
          <w:sz w:val="19"/>
          <w:szCs w:val="19"/>
        </w:rPr>
      </w:pPr>
      <w:r w:rsidRPr="001412CB">
        <w:rPr>
          <w:rFonts w:ascii="Tahoma" w:hAnsi="Tahoma" w:cs="Tahoma"/>
          <w:sz w:val="19"/>
          <w:szCs w:val="19"/>
        </w:rPr>
        <w:t>Za Objednatele jsou oprávněny jednat níže uvedené osoby či osoby jimi pověřené:</w:t>
      </w:r>
    </w:p>
    <w:p w14:paraId="70D50BFD" w14:textId="1EEC846D" w:rsidR="00956205" w:rsidRDefault="00D03A94" w:rsidP="0092627D">
      <w:pPr>
        <w:pStyle w:val="Odstavecseseznamem"/>
        <w:numPr>
          <w:ilvl w:val="2"/>
          <w:numId w:val="32"/>
        </w:numPr>
        <w:spacing w:before="120" w:after="120"/>
        <w:rPr>
          <w:rFonts w:ascii="Tahoma" w:hAnsi="Tahoma" w:cs="Tahoma"/>
          <w:sz w:val="19"/>
          <w:szCs w:val="19"/>
        </w:rPr>
      </w:pPr>
      <w:r>
        <w:rPr>
          <w:rFonts w:ascii="Tahoma" w:hAnsi="Tahoma" w:cs="Tahoma"/>
          <w:sz w:val="19"/>
          <w:szCs w:val="19"/>
        </w:rPr>
        <w:t>xxxxxxxxxxxxxxxxxxxxxxxxxxxxxxxxxxxxxxxxxxxxxxxxxxxxxxxxxxxxxxxxxxxxxxxxxxxxxxxxxxxxxxxxxxxxxxxxxxxxxxxxxxxxxxxxxxxxxxxxxxxxxxxxxxxxxxx</w:t>
      </w:r>
    </w:p>
    <w:p w14:paraId="3839EE83" w14:textId="06ED462A" w:rsidR="00956205" w:rsidRDefault="00155AC1" w:rsidP="0092627D">
      <w:pPr>
        <w:pStyle w:val="Odstavecseseznamem"/>
        <w:numPr>
          <w:ilvl w:val="2"/>
          <w:numId w:val="32"/>
        </w:numPr>
        <w:spacing w:before="120" w:after="120"/>
        <w:rPr>
          <w:rFonts w:ascii="Tahoma" w:hAnsi="Tahoma" w:cs="Tahoma"/>
          <w:sz w:val="19"/>
          <w:szCs w:val="19"/>
        </w:rPr>
      </w:pPr>
      <w:r>
        <w:rPr>
          <w:rFonts w:ascii="Tahoma" w:hAnsi="Tahoma" w:cs="Tahoma"/>
          <w:sz w:val="19"/>
          <w:szCs w:val="19"/>
        </w:rPr>
        <w:t>xxxxxxxxxxxxxxxxxxxxxxxxxxxxxxxxxxxxxxxxxxxxxxxxxxxxxxxxxxxxxxxxxxxxxxxxxxxxxxxxxxxxxxxxxxxxxxxxxxxxxxxxx</w:t>
      </w:r>
      <w:r w:rsidR="001F3035">
        <w:rPr>
          <w:rFonts w:ascii="Tahoma" w:hAnsi="Tahoma" w:cs="Tahoma"/>
          <w:sz w:val="19"/>
          <w:szCs w:val="19"/>
        </w:rPr>
        <w:t>xxxxxxxxxxxxxxxxxxxxx</w:t>
      </w:r>
    </w:p>
    <w:p w14:paraId="217FDCE7" w14:textId="77777777" w:rsidR="005F06BC" w:rsidRPr="0084650B" w:rsidRDefault="00501A61"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Za Zhotovitele jsou oprávněny jednat níže uvedené osoby či osoby jimi pověřené:</w:t>
      </w:r>
    </w:p>
    <w:p w14:paraId="414A3E11" w14:textId="0AD3CB6E" w:rsidR="00501A61" w:rsidRPr="00093E7D" w:rsidRDefault="00BB1D0B" w:rsidP="00093E7D">
      <w:pPr>
        <w:pStyle w:val="Odstavecseseznamem"/>
        <w:numPr>
          <w:ilvl w:val="2"/>
          <w:numId w:val="29"/>
        </w:numPr>
        <w:spacing w:before="120" w:after="120"/>
        <w:contextualSpacing w:val="0"/>
        <w:rPr>
          <w:rFonts w:ascii="Tahoma" w:hAnsi="Tahoma" w:cs="Tahoma"/>
          <w:sz w:val="19"/>
          <w:szCs w:val="19"/>
        </w:rPr>
      </w:pPr>
      <w:sdt>
        <w:sdtPr>
          <w:id w:val="268361013"/>
          <w:placeholder>
            <w:docPart w:val="DefaultPlaceholder_-1854013440"/>
          </w:placeholder>
        </w:sdtPr>
        <w:sdtEndPr/>
        <w:sdtContent>
          <w:sdt>
            <w:sdtPr>
              <w:rPr>
                <w:snapToGrid w:val="0"/>
                <w:color w:val="000000"/>
              </w:rPr>
              <w:id w:val="1332882449"/>
              <w:placeholder>
                <w:docPart w:val="C7B6DF4A66E64ED4BB98B1632DFF1920"/>
              </w:placeholder>
            </w:sdtPr>
            <w:sdtEndPr/>
            <w:sdtContent>
              <w:proofErr w:type="spellStart"/>
              <w:r w:rsidR="001F3035">
                <w:rPr>
                  <w:snapToGrid w:val="0"/>
                  <w:color w:val="000000"/>
                </w:rPr>
                <w:t>xxxxxxxxxxxxxxxxxxxxxxxxxxxxxxxxxxxxxxxxxxxxxxxxxxx</w:t>
              </w:r>
              <w:proofErr w:type="spellEnd"/>
            </w:sdtContent>
          </w:sdt>
        </w:sdtContent>
      </w:sdt>
    </w:p>
    <w:p w14:paraId="583BFC33" w14:textId="77777777" w:rsidR="00341008" w:rsidRPr="001A021F" w:rsidRDefault="00341008" w:rsidP="0084650B">
      <w:pPr>
        <w:pStyle w:val="Nadpis1"/>
        <w:numPr>
          <w:ilvl w:val="0"/>
          <w:numId w:val="29"/>
        </w:numPr>
        <w:spacing w:before="120" w:after="120"/>
        <w:rPr>
          <w:rFonts w:ascii="Tahoma" w:hAnsi="Tahoma" w:cs="Tahoma"/>
          <w:sz w:val="19"/>
          <w:szCs w:val="19"/>
        </w:rPr>
      </w:pPr>
      <w:r w:rsidRPr="001A021F">
        <w:rPr>
          <w:rFonts w:ascii="Tahoma" w:hAnsi="Tahoma" w:cs="Tahoma"/>
          <w:sz w:val="19"/>
          <w:szCs w:val="19"/>
        </w:rPr>
        <w:lastRenderedPageBreak/>
        <w:t>Licenční ujednání</w:t>
      </w:r>
    </w:p>
    <w:p w14:paraId="10470B32" w14:textId="77777777" w:rsidR="0084650B" w:rsidRDefault="00D4230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Převzetím řádně provedeného Díla</w:t>
      </w:r>
      <w:r w:rsidR="00D17A9A">
        <w:rPr>
          <w:rFonts w:ascii="Tahoma" w:hAnsi="Tahoma" w:cs="Tahoma"/>
          <w:sz w:val="19"/>
          <w:szCs w:val="19"/>
        </w:rPr>
        <w:t>, či jeho jednotlivé části,</w:t>
      </w:r>
      <w:r w:rsidRPr="0084650B">
        <w:rPr>
          <w:rFonts w:ascii="Tahoma" w:hAnsi="Tahoma" w:cs="Tahoma"/>
          <w:sz w:val="19"/>
          <w:szCs w:val="19"/>
        </w:rPr>
        <w:t xml:space="preserve"> a zaplacením odměny podle této Smlouvy dojde k přechodu vlastnického práva ke každému hmotnému nosiči Díla ze Zhotovitele na Objednatele. Současně Objednatel nabývá právo Dílo užít ve smyslu § 12 zákona č. 121/2000 Sb., autorský zákon, ve znění pozdějších předpis</w:t>
      </w:r>
      <w:r w:rsidR="00031011" w:rsidRPr="0084650B">
        <w:rPr>
          <w:rFonts w:ascii="Tahoma" w:hAnsi="Tahoma" w:cs="Tahoma"/>
          <w:sz w:val="19"/>
          <w:szCs w:val="19"/>
        </w:rPr>
        <w:t>ů</w:t>
      </w:r>
      <w:r w:rsidRPr="0084650B">
        <w:rPr>
          <w:rFonts w:ascii="Tahoma" w:hAnsi="Tahoma" w:cs="Tahoma"/>
          <w:sz w:val="19"/>
          <w:szCs w:val="19"/>
        </w:rPr>
        <w:t xml:space="preserve"> (dále jen „</w:t>
      </w:r>
      <w:r w:rsidRPr="0084650B">
        <w:rPr>
          <w:rFonts w:ascii="Tahoma" w:hAnsi="Tahoma" w:cs="Tahoma"/>
          <w:sz w:val="19"/>
          <w:szCs w:val="19"/>
          <w:u w:val="single"/>
        </w:rPr>
        <w:t>Autorský zákon</w:t>
      </w:r>
      <w:r w:rsidRPr="0084650B">
        <w:rPr>
          <w:rFonts w:ascii="Tahoma" w:hAnsi="Tahoma" w:cs="Tahoma"/>
          <w:sz w:val="19"/>
          <w:szCs w:val="19"/>
        </w:rPr>
        <w:t>“). Za tímto účelem v souladu s § 61 Autorského zákona poskytuje Zhotovitel Objednateli licenci za těchto podmínek:</w:t>
      </w:r>
    </w:p>
    <w:p w14:paraId="10852867" w14:textId="77777777" w:rsid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Objednatel je oprávněn Dílo užít zejména pro účely vyplývající z této Smlouvy, nebo pro takové, které s těmito účely souvisejí</w:t>
      </w:r>
      <w:r w:rsidR="00E53F4B" w:rsidRPr="0084650B">
        <w:rPr>
          <w:rFonts w:ascii="Tahoma" w:hAnsi="Tahoma" w:cs="Tahoma"/>
          <w:sz w:val="19"/>
          <w:szCs w:val="19"/>
        </w:rPr>
        <w:t>,</w:t>
      </w:r>
      <w:r w:rsidR="00740D92" w:rsidRPr="0084650B">
        <w:rPr>
          <w:rFonts w:ascii="Tahoma" w:hAnsi="Tahoma" w:cs="Tahoma"/>
          <w:sz w:val="19"/>
          <w:szCs w:val="19"/>
        </w:rPr>
        <w:t xml:space="preserve"> a to všemi způsoby užití,</w:t>
      </w:r>
    </w:p>
    <w:p w14:paraId="5F6BA379" w14:textId="77777777" w:rsid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Objednatel je oprávněn vykonávat veškerá práva vyplývající z práva dílo užít</w:t>
      </w:r>
      <w:r w:rsidR="006800B7">
        <w:rPr>
          <w:rFonts w:ascii="Tahoma" w:hAnsi="Tahoma" w:cs="Tahoma"/>
          <w:sz w:val="19"/>
          <w:szCs w:val="19"/>
        </w:rPr>
        <w:t>, zejm. v rozsahu a způsoby vymezenými</w:t>
      </w:r>
      <w:r w:rsidRPr="0084650B">
        <w:rPr>
          <w:rFonts w:ascii="Tahoma" w:hAnsi="Tahoma" w:cs="Tahoma"/>
          <w:sz w:val="19"/>
          <w:szCs w:val="19"/>
        </w:rPr>
        <w:t xml:space="preserve"> podle § 12 o</w:t>
      </w:r>
      <w:r w:rsidR="002C4EAB">
        <w:rPr>
          <w:rFonts w:ascii="Tahoma" w:hAnsi="Tahoma" w:cs="Tahoma"/>
          <w:sz w:val="19"/>
          <w:szCs w:val="19"/>
        </w:rPr>
        <w:t xml:space="preserve">dstavce 4 </w:t>
      </w:r>
      <w:r w:rsidR="00082FC7" w:rsidRPr="0084650B">
        <w:rPr>
          <w:rFonts w:ascii="Tahoma" w:hAnsi="Tahoma" w:cs="Tahoma"/>
          <w:sz w:val="19"/>
          <w:szCs w:val="19"/>
        </w:rPr>
        <w:t>Autorského zákona.</w:t>
      </w:r>
      <w:r w:rsidRPr="0084650B">
        <w:rPr>
          <w:rFonts w:ascii="Tahoma" w:hAnsi="Tahoma" w:cs="Tahoma"/>
          <w:sz w:val="19"/>
          <w:szCs w:val="19"/>
        </w:rPr>
        <w:t xml:space="preserve"> Objednatel však zároveň není povinen licenci využít</w:t>
      </w:r>
      <w:r w:rsidR="00161DF7" w:rsidRPr="0084650B">
        <w:rPr>
          <w:rFonts w:ascii="Tahoma" w:hAnsi="Tahoma" w:cs="Tahoma"/>
          <w:sz w:val="19"/>
          <w:szCs w:val="19"/>
        </w:rPr>
        <w:t>,</w:t>
      </w:r>
    </w:p>
    <w:p w14:paraId="3F6B51AB" w14:textId="77777777" w:rsidR="0084650B" w:rsidRDefault="00E53F4B"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 xml:space="preserve">Objednatel je oprávněn </w:t>
      </w:r>
      <w:r w:rsidR="00740D92" w:rsidRPr="0084650B">
        <w:rPr>
          <w:rFonts w:ascii="Tahoma" w:hAnsi="Tahoma" w:cs="Tahoma"/>
          <w:sz w:val="19"/>
          <w:szCs w:val="19"/>
        </w:rPr>
        <w:t xml:space="preserve">Dílo či jeho část užít </w:t>
      </w:r>
      <w:r w:rsidRPr="0084650B">
        <w:rPr>
          <w:rFonts w:ascii="Tahoma" w:hAnsi="Tahoma" w:cs="Tahoma"/>
          <w:sz w:val="19"/>
          <w:szCs w:val="19"/>
        </w:rPr>
        <w:t>v neomezeném rozsahu</w:t>
      </w:r>
      <w:r w:rsidR="00740D92" w:rsidRPr="0084650B">
        <w:rPr>
          <w:rFonts w:ascii="Tahoma" w:hAnsi="Tahoma" w:cs="Tahoma"/>
          <w:sz w:val="19"/>
          <w:szCs w:val="19"/>
        </w:rPr>
        <w:t>, zejména je</w:t>
      </w:r>
      <w:r w:rsidRPr="0084650B">
        <w:rPr>
          <w:rFonts w:ascii="Tahoma" w:hAnsi="Tahoma" w:cs="Tahoma"/>
          <w:sz w:val="19"/>
          <w:szCs w:val="19"/>
        </w:rPr>
        <w:t xml:space="preserve"> zveřejnit, zpracovávat, překládat, měnit jeho název a označení autora, spojit je s dílem jiným a zařadit je do díla souborného,</w:t>
      </w:r>
    </w:p>
    <w:p w14:paraId="1328D881" w14:textId="77777777" w:rsid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 xml:space="preserve">Zhotovitel poskytuje licenci jako licenci výhradní. Zhotovitel není oprávněn bez souhlasu Objednatele poskytnout licenci třetí osobě a je povinen, pokud se s Objednatelem nedohodne písemně jinak, sám se zdržet výkonu práva </w:t>
      </w:r>
      <w:r w:rsidR="00161DF7" w:rsidRPr="0084650B">
        <w:rPr>
          <w:rFonts w:ascii="Tahoma" w:hAnsi="Tahoma" w:cs="Tahoma"/>
          <w:sz w:val="19"/>
          <w:szCs w:val="19"/>
        </w:rPr>
        <w:t>Dílo užít,</w:t>
      </w:r>
    </w:p>
    <w:p w14:paraId="21067600" w14:textId="77777777" w:rsid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Objednatel je oprávněn udělit třetí osobě podlicenci či licenci postoupit</w:t>
      </w:r>
      <w:r w:rsidR="00161DF7" w:rsidRPr="0084650B">
        <w:rPr>
          <w:rFonts w:ascii="Tahoma" w:hAnsi="Tahoma" w:cs="Tahoma"/>
          <w:sz w:val="19"/>
          <w:szCs w:val="19"/>
        </w:rPr>
        <w:t>,</w:t>
      </w:r>
    </w:p>
    <w:p w14:paraId="0FE9AD21" w14:textId="77777777" w:rsidR="00D4230D" w:rsidRPr="0084650B" w:rsidRDefault="00D4230D" w:rsidP="0084650B">
      <w:pPr>
        <w:pStyle w:val="Odstavecseseznamem"/>
        <w:numPr>
          <w:ilvl w:val="2"/>
          <w:numId w:val="29"/>
        </w:numPr>
        <w:spacing w:before="120" w:after="120"/>
        <w:contextualSpacing w:val="0"/>
        <w:rPr>
          <w:rFonts w:ascii="Tahoma" w:hAnsi="Tahoma" w:cs="Tahoma"/>
          <w:sz w:val="19"/>
          <w:szCs w:val="19"/>
        </w:rPr>
      </w:pPr>
      <w:r w:rsidRPr="0084650B">
        <w:rPr>
          <w:rFonts w:ascii="Tahoma" w:hAnsi="Tahoma" w:cs="Tahoma"/>
          <w:sz w:val="19"/>
          <w:szCs w:val="19"/>
        </w:rPr>
        <w:t>licenci zhotovitel poskytuje na dobu určitou, a to až do doby uplynutí majetkových autorských práv všech autorů zúčastněných na plnění Díla. Objednatel je oprávněn vykonávat práva vyplývající z licence nejen na území České republiky, ale i v zahraničí.</w:t>
      </w:r>
    </w:p>
    <w:p w14:paraId="12A37746" w14:textId="77777777" w:rsidR="0084650B" w:rsidRDefault="00D4230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Zhotovitel prohlašuje, že je plně oprávněn disponovat právy duševního vlastnictví týkající</w:t>
      </w:r>
      <w:r w:rsidR="00B676FB">
        <w:rPr>
          <w:rFonts w:ascii="Tahoma" w:hAnsi="Tahoma" w:cs="Tahoma"/>
          <w:sz w:val="19"/>
          <w:szCs w:val="19"/>
        </w:rPr>
        <w:t>mi</w:t>
      </w:r>
      <w:r w:rsidRPr="0084650B">
        <w:rPr>
          <w:rFonts w:ascii="Tahoma" w:hAnsi="Tahoma" w:cs="Tahoma"/>
          <w:sz w:val="19"/>
          <w:szCs w:val="19"/>
        </w:rPr>
        <w:t xml:space="preserve"> se Díla, včetně práv autorských, do Díla zahrnutých, a zavazuje se zajistit řádné a nerušené užívání Díla Objednatelem, včetně zajištění souhlasů všech nositelů práv duševního vlastnictví do Díla zahrnutých. Zhotovitel je povinen Objednatel uhradit jakékoli majetkové a nemajetkové újmy, vzniklé v důsledku toho, že by Objednatel nemohl </w:t>
      </w:r>
      <w:r w:rsidR="00161DF7" w:rsidRPr="0084650B">
        <w:rPr>
          <w:rFonts w:ascii="Tahoma" w:hAnsi="Tahoma" w:cs="Tahoma"/>
          <w:sz w:val="19"/>
          <w:szCs w:val="19"/>
        </w:rPr>
        <w:t>Dílo</w:t>
      </w:r>
      <w:r w:rsidRPr="0084650B">
        <w:rPr>
          <w:rFonts w:ascii="Tahoma" w:hAnsi="Tahoma" w:cs="Tahoma"/>
          <w:sz w:val="19"/>
          <w:szCs w:val="19"/>
        </w:rPr>
        <w:t xml:space="preserve"> </w:t>
      </w:r>
      <w:r w:rsidR="00161DF7" w:rsidRPr="0084650B">
        <w:rPr>
          <w:rFonts w:ascii="Tahoma" w:hAnsi="Tahoma" w:cs="Tahoma"/>
          <w:sz w:val="19"/>
          <w:szCs w:val="19"/>
        </w:rPr>
        <w:t xml:space="preserve">řádně </w:t>
      </w:r>
      <w:r w:rsidRPr="0084650B">
        <w:rPr>
          <w:rFonts w:ascii="Tahoma" w:hAnsi="Tahoma" w:cs="Tahoma"/>
          <w:sz w:val="19"/>
          <w:szCs w:val="19"/>
        </w:rPr>
        <w:t>užívat</w:t>
      </w:r>
      <w:r w:rsidR="00161DF7" w:rsidRPr="0084650B">
        <w:rPr>
          <w:rFonts w:ascii="Tahoma" w:hAnsi="Tahoma" w:cs="Tahoma"/>
          <w:sz w:val="19"/>
          <w:szCs w:val="19"/>
        </w:rPr>
        <w:t>.</w:t>
      </w:r>
    </w:p>
    <w:p w14:paraId="24237952" w14:textId="77777777" w:rsidR="0084650B" w:rsidRDefault="00161DF7"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Za poskytnutí licence podle této Smlouvy poskytuje Objednatel </w:t>
      </w:r>
      <w:r w:rsidR="00D4230D" w:rsidRPr="0084650B">
        <w:rPr>
          <w:rFonts w:ascii="Tahoma" w:hAnsi="Tahoma" w:cs="Tahoma"/>
          <w:sz w:val="19"/>
          <w:szCs w:val="19"/>
        </w:rPr>
        <w:t>Zhotovitel</w:t>
      </w:r>
      <w:r w:rsidRPr="0084650B">
        <w:rPr>
          <w:rFonts w:ascii="Tahoma" w:hAnsi="Tahoma" w:cs="Tahoma"/>
          <w:sz w:val="19"/>
          <w:szCs w:val="19"/>
        </w:rPr>
        <w:t xml:space="preserve">i licenční odměnu, která je po dohodě smluvních stran v odměně za zhotovení Díla podle této Smlouvy, </w:t>
      </w:r>
      <w:r w:rsidR="00D4230D" w:rsidRPr="0084650B">
        <w:rPr>
          <w:rFonts w:ascii="Tahoma" w:hAnsi="Tahoma" w:cs="Tahoma"/>
          <w:sz w:val="19"/>
          <w:szCs w:val="19"/>
        </w:rPr>
        <w:t>a</w:t>
      </w:r>
      <w:r w:rsidRPr="0084650B">
        <w:rPr>
          <w:rFonts w:ascii="Tahoma" w:hAnsi="Tahoma" w:cs="Tahoma"/>
          <w:sz w:val="19"/>
          <w:szCs w:val="19"/>
        </w:rPr>
        <w:t xml:space="preserve"> to v </w:t>
      </w:r>
      <w:r w:rsidR="00D4230D" w:rsidRPr="0084650B">
        <w:rPr>
          <w:rFonts w:ascii="Tahoma" w:hAnsi="Tahoma" w:cs="Tahoma"/>
          <w:sz w:val="19"/>
          <w:szCs w:val="19"/>
        </w:rPr>
        <w:t>dostatečné výši</w:t>
      </w:r>
      <w:r w:rsidR="002F5D48">
        <w:rPr>
          <w:rFonts w:ascii="Tahoma" w:hAnsi="Tahoma" w:cs="Tahoma"/>
          <w:sz w:val="19"/>
          <w:szCs w:val="19"/>
        </w:rPr>
        <w:t>,</w:t>
      </w:r>
      <w:r w:rsidR="00D4230D" w:rsidRPr="0084650B">
        <w:rPr>
          <w:rFonts w:ascii="Tahoma" w:hAnsi="Tahoma" w:cs="Tahoma"/>
          <w:sz w:val="19"/>
          <w:szCs w:val="19"/>
        </w:rPr>
        <w:t xml:space="preserve"> obsažena.</w:t>
      </w:r>
    </w:p>
    <w:p w14:paraId="7FF1FDCD" w14:textId="77777777" w:rsidR="00D4230D" w:rsidRPr="0084650B" w:rsidRDefault="00D4230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Zhotovitel bere na vědomí, že expozice a výstavy </w:t>
      </w:r>
      <w:r w:rsidR="002F5D48">
        <w:rPr>
          <w:rFonts w:ascii="Tahoma" w:hAnsi="Tahoma" w:cs="Tahoma"/>
          <w:sz w:val="19"/>
          <w:szCs w:val="19"/>
        </w:rPr>
        <w:t>Objednatele</w:t>
      </w:r>
      <w:r w:rsidRPr="0084650B">
        <w:rPr>
          <w:rFonts w:ascii="Tahoma" w:hAnsi="Tahoma" w:cs="Tahoma"/>
          <w:sz w:val="19"/>
          <w:szCs w:val="19"/>
        </w:rPr>
        <w:t xml:space="preserve"> jsou kolektivním dílem ve smyslu </w:t>
      </w:r>
      <w:r w:rsidR="00161DF7" w:rsidRPr="0084650B">
        <w:rPr>
          <w:rFonts w:ascii="Tahoma" w:hAnsi="Tahoma" w:cs="Tahoma"/>
          <w:sz w:val="19"/>
          <w:szCs w:val="19"/>
        </w:rPr>
        <w:t>Autorského zákona.</w:t>
      </w:r>
    </w:p>
    <w:p w14:paraId="01A29877" w14:textId="77777777" w:rsidR="001930E5" w:rsidRPr="001A021F" w:rsidRDefault="001930E5" w:rsidP="001A021F">
      <w:pPr>
        <w:spacing w:before="120" w:after="120"/>
        <w:rPr>
          <w:rFonts w:ascii="Tahoma" w:hAnsi="Tahoma" w:cs="Tahoma"/>
          <w:sz w:val="19"/>
          <w:szCs w:val="19"/>
        </w:rPr>
      </w:pPr>
    </w:p>
    <w:p w14:paraId="55BFAB6D" w14:textId="77777777" w:rsidR="001930E5" w:rsidRPr="001A021F" w:rsidRDefault="001930E5" w:rsidP="0084650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Odměna</w:t>
      </w:r>
    </w:p>
    <w:p w14:paraId="35205628" w14:textId="77777777" w:rsidR="0084650B" w:rsidRPr="002C4EAB" w:rsidRDefault="0006122F" w:rsidP="0084650B">
      <w:pPr>
        <w:pStyle w:val="Odstavecseseznamem"/>
        <w:numPr>
          <w:ilvl w:val="1"/>
          <w:numId w:val="29"/>
        </w:numPr>
        <w:spacing w:before="120" w:after="120"/>
        <w:contextualSpacing w:val="0"/>
        <w:rPr>
          <w:rFonts w:ascii="Tahoma" w:hAnsi="Tahoma" w:cs="Tahoma"/>
          <w:sz w:val="19"/>
          <w:szCs w:val="19"/>
        </w:rPr>
      </w:pPr>
      <w:r w:rsidRPr="002C4EAB">
        <w:rPr>
          <w:rFonts w:ascii="Tahoma" w:hAnsi="Tahoma" w:cs="Tahoma"/>
          <w:sz w:val="19"/>
          <w:szCs w:val="19"/>
        </w:rPr>
        <w:t>Za řádné splnění této Smlouvy si ujednaly smluvní strany cenu</w:t>
      </w:r>
      <w:r w:rsidR="004618A2" w:rsidRPr="002C4EAB">
        <w:rPr>
          <w:rFonts w:ascii="Tahoma" w:hAnsi="Tahoma" w:cs="Tahoma"/>
          <w:sz w:val="19"/>
          <w:szCs w:val="19"/>
        </w:rPr>
        <w:t xml:space="preserve"> </w:t>
      </w:r>
      <w:r w:rsidRPr="002C4EAB">
        <w:rPr>
          <w:rFonts w:ascii="Tahoma" w:hAnsi="Tahoma" w:cs="Tahoma"/>
          <w:sz w:val="19"/>
          <w:szCs w:val="19"/>
        </w:rPr>
        <w:t xml:space="preserve">za </w:t>
      </w:r>
      <w:r w:rsidR="004618A2" w:rsidRPr="002C4EAB">
        <w:rPr>
          <w:rFonts w:ascii="Tahoma" w:hAnsi="Tahoma" w:cs="Tahoma"/>
          <w:sz w:val="19"/>
          <w:szCs w:val="19"/>
        </w:rPr>
        <w:t>Díl</w:t>
      </w:r>
      <w:r w:rsidRPr="002C4EAB">
        <w:rPr>
          <w:rFonts w:ascii="Tahoma" w:hAnsi="Tahoma" w:cs="Tahoma"/>
          <w:sz w:val="19"/>
          <w:szCs w:val="19"/>
        </w:rPr>
        <w:t>o, která zahrnuje také licenční odměnu, a to v</w:t>
      </w:r>
      <w:r w:rsidR="00BD71C4" w:rsidRPr="002C4EAB">
        <w:rPr>
          <w:rFonts w:ascii="Tahoma" w:hAnsi="Tahoma" w:cs="Tahoma"/>
          <w:sz w:val="19"/>
          <w:szCs w:val="19"/>
        </w:rPr>
        <w:t> celkové</w:t>
      </w:r>
      <w:r w:rsidRPr="002C4EAB">
        <w:rPr>
          <w:rFonts w:ascii="Tahoma" w:hAnsi="Tahoma" w:cs="Tahoma"/>
          <w:sz w:val="19"/>
          <w:szCs w:val="19"/>
        </w:rPr>
        <w:t xml:space="preserve"> výši </w:t>
      </w:r>
      <w:sdt>
        <w:sdtPr>
          <w:rPr>
            <w:rFonts w:ascii="Tahoma" w:hAnsi="Tahoma" w:cs="Tahoma"/>
            <w:b/>
            <w:sz w:val="19"/>
            <w:szCs w:val="19"/>
          </w:rPr>
          <w:id w:val="1661723327"/>
          <w:placeholder>
            <w:docPart w:val="DefaultPlaceholder_-1854013440"/>
          </w:placeholder>
        </w:sdtPr>
        <w:sdtEndPr/>
        <w:sdtContent>
          <w:r w:rsidR="00956205" w:rsidRPr="002C4EAB">
            <w:rPr>
              <w:rFonts w:ascii="Tahoma" w:hAnsi="Tahoma" w:cs="Tahoma"/>
              <w:b/>
              <w:sz w:val="19"/>
              <w:szCs w:val="19"/>
            </w:rPr>
            <w:t>75</w:t>
          </w:r>
          <w:r w:rsidR="00DF23FD" w:rsidRPr="002C4EAB">
            <w:rPr>
              <w:rFonts w:ascii="Tahoma" w:hAnsi="Tahoma" w:cs="Tahoma"/>
              <w:b/>
              <w:sz w:val="19"/>
              <w:szCs w:val="19"/>
            </w:rPr>
            <w:t>.</w:t>
          </w:r>
          <w:r w:rsidR="00722A56" w:rsidRPr="002C4EAB">
            <w:rPr>
              <w:rFonts w:ascii="Tahoma" w:hAnsi="Tahoma" w:cs="Tahoma"/>
              <w:b/>
              <w:sz w:val="19"/>
              <w:szCs w:val="19"/>
            </w:rPr>
            <w:t xml:space="preserve"> </w:t>
          </w:r>
          <w:r w:rsidR="00DF23FD" w:rsidRPr="002C4EAB">
            <w:rPr>
              <w:rFonts w:ascii="Tahoma" w:hAnsi="Tahoma" w:cs="Tahoma"/>
              <w:b/>
              <w:sz w:val="19"/>
              <w:szCs w:val="19"/>
            </w:rPr>
            <w:t>000</w:t>
          </w:r>
        </w:sdtContent>
      </w:sdt>
      <w:r w:rsidR="00BD71C4" w:rsidRPr="002C4EAB">
        <w:rPr>
          <w:rFonts w:ascii="Tahoma" w:hAnsi="Tahoma" w:cs="Tahoma"/>
          <w:b/>
          <w:sz w:val="19"/>
          <w:szCs w:val="19"/>
        </w:rPr>
        <w:t>,- Kč</w:t>
      </w:r>
      <w:r w:rsidR="00BD71C4" w:rsidRPr="002C4EAB">
        <w:rPr>
          <w:rFonts w:ascii="Tahoma" w:hAnsi="Tahoma" w:cs="Tahoma"/>
          <w:sz w:val="19"/>
          <w:szCs w:val="19"/>
        </w:rPr>
        <w:t xml:space="preserve"> (</w:t>
      </w:r>
      <w:sdt>
        <w:sdtPr>
          <w:id w:val="-1014378372"/>
          <w:placeholder>
            <w:docPart w:val="DefaultPlaceholder_-1854013440"/>
          </w:placeholder>
        </w:sdtPr>
        <w:sdtEndPr/>
        <w:sdtContent>
          <w:r w:rsidR="00956205" w:rsidRPr="002C4EAB">
            <w:t>sedmdesát pět tisíc</w:t>
          </w:r>
        </w:sdtContent>
      </w:sdt>
      <w:r w:rsidR="00BD71C4" w:rsidRPr="002C4EAB">
        <w:rPr>
          <w:rFonts w:ascii="Tahoma" w:hAnsi="Tahoma" w:cs="Tahoma"/>
          <w:sz w:val="19"/>
          <w:szCs w:val="19"/>
        </w:rPr>
        <w:t xml:space="preserve"> korun českých) bez DPH</w:t>
      </w:r>
      <w:r w:rsidR="00E35C5D" w:rsidRPr="002C4EAB">
        <w:rPr>
          <w:rFonts w:ascii="Tahoma" w:hAnsi="Tahoma" w:cs="Tahoma"/>
          <w:sz w:val="19"/>
          <w:szCs w:val="19"/>
        </w:rPr>
        <w:t xml:space="preserve"> (dále též „</w:t>
      </w:r>
      <w:r w:rsidR="00E35C5D" w:rsidRPr="002C4EAB">
        <w:rPr>
          <w:rFonts w:ascii="Tahoma" w:hAnsi="Tahoma" w:cs="Tahoma"/>
          <w:b/>
          <w:sz w:val="19"/>
          <w:szCs w:val="19"/>
        </w:rPr>
        <w:t>Odměna</w:t>
      </w:r>
      <w:r w:rsidR="00E35C5D" w:rsidRPr="002C4EAB">
        <w:rPr>
          <w:rFonts w:ascii="Tahoma" w:hAnsi="Tahoma" w:cs="Tahoma"/>
          <w:sz w:val="19"/>
          <w:szCs w:val="19"/>
        </w:rPr>
        <w:t>“)</w:t>
      </w:r>
      <w:r w:rsidR="00956205" w:rsidRPr="002C4EAB">
        <w:rPr>
          <w:rFonts w:ascii="Tahoma" w:hAnsi="Tahoma" w:cs="Tahoma"/>
          <w:sz w:val="19"/>
          <w:szCs w:val="19"/>
        </w:rPr>
        <w:t>, tzn. 90. 750,- Kč (devadesát tisíc sedm set padesát korun českých) včetně DPH</w:t>
      </w:r>
      <w:r w:rsidR="00BD71C4" w:rsidRPr="002C4EAB">
        <w:rPr>
          <w:rFonts w:ascii="Tahoma" w:hAnsi="Tahoma" w:cs="Tahoma"/>
          <w:sz w:val="19"/>
          <w:szCs w:val="19"/>
        </w:rPr>
        <w:t>.</w:t>
      </w:r>
      <w:r w:rsidR="00E35C5D" w:rsidRPr="002C4EAB">
        <w:rPr>
          <w:rFonts w:ascii="Tahoma" w:hAnsi="Tahoma" w:cs="Tahoma"/>
          <w:sz w:val="19"/>
          <w:szCs w:val="19"/>
        </w:rPr>
        <w:t xml:space="preserve"> </w:t>
      </w:r>
      <w:r w:rsidR="00956205" w:rsidRPr="002C4EAB">
        <w:rPr>
          <w:rFonts w:ascii="Tahoma" w:hAnsi="Tahoma" w:cs="Tahoma"/>
          <w:sz w:val="19"/>
          <w:szCs w:val="19"/>
        </w:rPr>
        <w:t>Odměna je sjednána jako konečná.</w:t>
      </w:r>
    </w:p>
    <w:p w14:paraId="34960E81" w14:textId="77777777" w:rsid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Součástí </w:t>
      </w:r>
      <w:r w:rsidR="00E35C5D" w:rsidRPr="0084650B">
        <w:rPr>
          <w:rFonts w:ascii="Tahoma" w:hAnsi="Tahoma" w:cs="Tahoma"/>
          <w:sz w:val="19"/>
          <w:szCs w:val="19"/>
        </w:rPr>
        <w:t>Odměny</w:t>
      </w:r>
      <w:r w:rsidRPr="0084650B">
        <w:rPr>
          <w:rFonts w:ascii="Tahoma" w:hAnsi="Tahoma" w:cs="Tahoma"/>
          <w:sz w:val="19"/>
          <w:szCs w:val="19"/>
        </w:rPr>
        <w:t xml:space="preserve"> jsou veškerá plnění, která se na základě této Smlouvy Zhotovitel zavázal poskytnout Objednateli.</w:t>
      </w:r>
    </w:p>
    <w:p w14:paraId="7BB739C2" w14:textId="77777777" w:rsidR="0084650B" w:rsidRDefault="00E35C5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Odměna</w:t>
      </w:r>
      <w:r w:rsidR="004618A2" w:rsidRPr="0084650B">
        <w:rPr>
          <w:rFonts w:ascii="Tahoma" w:hAnsi="Tahoma" w:cs="Tahoma"/>
          <w:sz w:val="19"/>
          <w:szCs w:val="19"/>
        </w:rPr>
        <w:t xml:space="preserve"> dále zahrnuje </w:t>
      </w:r>
      <w:r w:rsidRPr="0084650B">
        <w:rPr>
          <w:rFonts w:ascii="Tahoma" w:hAnsi="Tahoma" w:cs="Tahoma"/>
          <w:sz w:val="19"/>
          <w:szCs w:val="19"/>
        </w:rPr>
        <w:t xml:space="preserve">veškeré </w:t>
      </w:r>
      <w:r w:rsidR="004618A2" w:rsidRPr="0084650B">
        <w:rPr>
          <w:rFonts w:ascii="Tahoma" w:hAnsi="Tahoma" w:cs="Tahoma"/>
          <w:sz w:val="19"/>
          <w:szCs w:val="19"/>
        </w:rPr>
        <w:t>náklady Zhotovitele spojené s provedením Díla</w:t>
      </w:r>
      <w:r w:rsidRPr="0084650B">
        <w:rPr>
          <w:rFonts w:ascii="Tahoma" w:hAnsi="Tahoma" w:cs="Tahoma"/>
          <w:sz w:val="19"/>
          <w:szCs w:val="19"/>
        </w:rPr>
        <w:t xml:space="preserve">, zejména </w:t>
      </w:r>
      <w:r w:rsidR="004618A2" w:rsidRPr="0084650B">
        <w:rPr>
          <w:rFonts w:ascii="Tahoma" w:hAnsi="Tahoma" w:cs="Tahoma"/>
          <w:sz w:val="19"/>
          <w:szCs w:val="19"/>
        </w:rPr>
        <w:t>případn</w:t>
      </w:r>
      <w:r w:rsidRPr="0084650B">
        <w:rPr>
          <w:rFonts w:ascii="Tahoma" w:hAnsi="Tahoma" w:cs="Tahoma"/>
          <w:sz w:val="19"/>
          <w:szCs w:val="19"/>
        </w:rPr>
        <w:t>é</w:t>
      </w:r>
      <w:r w:rsidR="004618A2" w:rsidRPr="0084650B">
        <w:rPr>
          <w:rFonts w:ascii="Tahoma" w:hAnsi="Tahoma" w:cs="Tahoma"/>
          <w:sz w:val="19"/>
          <w:szCs w:val="19"/>
        </w:rPr>
        <w:t xml:space="preserve"> správní poplatk</w:t>
      </w:r>
      <w:r w:rsidRPr="0084650B">
        <w:rPr>
          <w:rFonts w:ascii="Tahoma" w:hAnsi="Tahoma" w:cs="Tahoma"/>
          <w:sz w:val="19"/>
          <w:szCs w:val="19"/>
        </w:rPr>
        <w:t>y</w:t>
      </w:r>
      <w:r w:rsidR="004618A2" w:rsidRPr="0084650B">
        <w:rPr>
          <w:rFonts w:ascii="Tahoma" w:hAnsi="Tahoma" w:cs="Tahoma"/>
          <w:sz w:val="19"/>
          <w:szCs w:val="19"/>
        </w:rPr>
        <w:t>, fotodokumentace, reprografick</w:t>
      </w:r>
      <w:r w:rsidRPr="0084650B">
        <w:rPr>
          <w:rFonts w:ascii="Tahoma" w:hAnsi="Tahoma" w:cs="Tahoma"/>
          <w:sz w:val="19"/>
          <w:szCs w:val="19"/>
        </w:rPr>
        <w:t xml:space="preserve">é práce, </w:t>
      </w:r>
      <w:r w:rsidR="004618A2" w:rsidRPr="0084650B">
        <w:rPr>
          <w:rFonts w:ascii="Tahoma" w:hAnsi="Tahoma" w:cs="Tahoma"/>
          <w:sz w:val="19"/>
          <w:szCs w:val="19"/>
        </w:rPr>
        <w:t>finanční vliv</w:t>
      </w:r>
      <w:r w:rsidRPr="0084650B">
        <w:rPr>
          <w:rFonts w:ascii="Tahoma" w:hAnsi="Tahoma" w:cs="Tahoma"/>
          <w:sz w:val="19"/>
          <w:szCs w:val="19"/>
        </w:rPr>
        <w:t>y</w:t>
      </w:r>
      <w:r w:rsidR="004618A2" w:rsidRPr="0084650B">
        <w:rPr>
          <w:rFonts w:ascii="Tahoma" w:hAnsi="Tahoma" w:cs="Tahoma"/>
          <w:sz w:val="19"/>
          <w:szCs w:val="19"/>
        </w:rPr>
        <w:t xml:space="preserve"> (např. inflace).</w:t>
      </w:r>
    </w:p>
    <w:p w14:paraId="3F2FD1F2" w14:textId="77777777" w:rsidR="0084650B" w:rsidRDefault="00E35C5D"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Odměna je splatná </w:t>
      </w:r>
      <w:r w:rsidR="005C4EFD" w:rsidRPr="0084650B">
        <w:rPr>
          <w:rFonts w:ascii="Tahoma" w:hAnsi="Tahoma" w:cs="Tahoma"/>
          <w:sz w:val="19"/>
          <w:szCs w:val="19"/>
        </w:rPr>
        <w:t xml:space="preserve">v CZK </w:t>
      </w:r>
      <w:r w:rsidRPr="0084650B">
        <w:rPr>
          <w:rFonts w:ascii="Tahoma" w:hAnsi="Tahoma" w:cs="Tahoma"/>
          <w:sz w:val="19"/>
          <w:szCs w:val="19"/>
        </w:rPr>
        <w:t>s příslušnou sazbou DPH, platnou v den vystavení faktury</w:t>
      </w:r>
      <w:r w:rsidR="006D749F" w:rsidRPr="0084650B">
        <w:rPr>
          <w:rFonts w:ascii="Tahoma" w:hAnsi="Tahoma" w:cs="Tahoma"/>
          <w:sz w:val="19"/>
          <w:szCs w:val="19"/>
        </w:rPr>
        <w:t>, a to platebním převodem na bankovní účet Zhotovitele.</w:t>
      </w:r>
    </w:p>
    <w:p w14:paraId="2895FE2B" w14:textId="77777777" w:rsidR="00D07DFE" w:rsidRPr="00B53AA0" w:rsidRDefault="00D07DFE" w:rsidP="0084650B">
      <w:pPr>
        <w:pStyle w:val="Odstavecseseznamem"/>
        <w:numPr>
          <w:ilvl w:val="1"/>
          <w:numId w:val="29"/>
        </w:numPr>
        <w:spacing w:before="120" w:after="120"/>
        <w:contextualSpacing w:val="0"/>
        <w:rPr>
          <w:rFonts w:ascii="Tahoma" w:hAnsi="Tahoma" w:cs="Tahoma"/>
          <w:sz w:val="19"/>
          <w:szCs w:val="19"/>
        </w:rPr>
      </w:pPr>
      <w:r w:rsidRPr="00B53AA0">
        <w:rPr>
          <w:rFonts w:ascii="Tahoma" w:hAnsi="Tahoma" w:cs="Tahoma"/>
          <w:sz w:val="19"/>
          <w:szCs w:val="19"/>
        </w:rPr>
        <w:lastRenderedPageBreak/>
        <w:t>Odměna za provedení Díla bude uhrazena v několika splátkách následujícím způsobem:</w:t>
      </w:r>
    </w:p>
    <w:p w14:paraId="1D447584" w14:textId="77777777" w:rsidR="00D07DFE" w:rsidRPr="00B53AA0" w:rsidRDefault="00D07DFE" w:rsidP="0039253B">
      <w:pPr>
        <w:pStyle w:val="Odstavecseseznamem"/>
        <w:numPr>
          <w:ilvl w:val="2"/>
          <w:numId w:val="29"/>
        </w:numPr>
        <w:spacing w:before="120" w:after="120"/>
        <w:contextualSpacing w:val="0"/>
        <w:rPr>
          <w:rFonts w:ascii="Tahoma" w:hAnsi="Tahoma" w:cs="Tahoma"/>
          <w:sz w:val="19"/>
          <w:szCs w:val="19"/>
        </w:rPr>
      </w:pPr>
      <w:r w:rsidRPr="00B53AA0">
        <w:rPr>
          <w:rFonts w:ascii="Tahoma" w:hAnsi="Tahoma" w:cs="Tahoma"/>
          <w:sz w:val="19"/>
          <w:szCs w:val="19"/>
        </w:rPr>
        <w:t>po řádném provedení První části Díla</w:t>
      </w:r>
      <w:r w:rsidR="00BA2790" w:rsidRPr="00B53AA0">
        <w:rPr>
          <w:rFonts w:ascii="Tahoma" w:hAnsi="Tahoma" w:cs="Tahoma"/>
          <w:sz w:val="19"/>
          <w:szCs w:val="19"/>
        </w:rPr>
        <w:t xml:space="preserve">, </w:t>
      </w:r>
      <w:r w:rsidR="00B53AA0" w:rsidRPr="00B53AA0">
        <w:rPr>
          <w:rFonts w:ascii="Tahoma" w:hAnsi="Tahoma" w:cs="Tahoma"/>
          <w:sz w:val="19"/>
          <w:szCs w:val="19"/>
        </w:rPr>
        <w:t>bude Zhotoviteli uhrazena první část odměny</w:t>
      </w:r>
      <w:r w:rsidRPr="00B53AA0">
        <w:rPr>
          <w:rFonts w:ascii="Tahoma" w:hAnsi="Tahoma" w:cs="Tahoma"/>
          <w:sz w:val="19"/>
          <w:szCs w:val="19"/>
        </w:rPr>
        <w:t xml:space="preserve"> ve výši </w:t>
      </w:r>
      <w:r w:rsidR="00B375FE">
        <w:rPr>
          <w:rFonts w:ascii="Tahoma" w:hAnsi="Tahoma" w:cs="Tahoma"/>
          <w:sz w:val="19"/>
          <w:szCs w:val="19"/>
        </w:rPr>
        <w:t>35</w:t>
      </w:r>
      <w:r w:rsidR="00BA2790" w:rsidRPr="00B53AA0">
        <w:rPr>
          <w:rFonts w:ascii="Tahoma" w:hAnsi="Tahoma" w:cs="Tahoma"/>
          <w:sz w:val="19"/>
          <w:szCs w:val="19"/>
        </w:rPr>
        <w:t>.000</w:t>
      </w:r>
      <w:r w:rsidRPr="00B53AA0">
        <w:rPr>
          <w:rFonts w:ascii="Tahoma" w:hAnsi="Tahoma" w:cs="Tahoma"/>
          <w:sz w:val="19"/>
          <w:szCs w:val="19"/>
        </w:rPr>
        <w:t>,- Kč (</w:t>
      </w:r>
      <w:r w:rsidR="00B375FE">
        <w:rPr>
          <w:rFonts w:ascii="Tahoma" w:hAnsi="Tahoma" w:cs="Tahoma"/>
          <w:sz w:val="19"/>
          <w:szCs w:val="19"/>
        </w:rPr>
        <w:t>třicet pět tisíc</w:t>
      </w:r>
      <w:r w:rsidRPr="00B53AA0">
        <w:rPr>
          <w:rFonts w:ascii="Tahoma" w:hAnsi="Tahoma" w:cs="Tahoma"/>
          <w:sz w:val="19"/>
          <w:szCs w:val="19"/>
        </w:rPr>
        <w:t xml:space="preserve"> korun českých) (dále jen „</w:t>
      </w:r>
      <w:r w:rsidRPr="00B53AA0">
        <w:rPr>
          <w:rFonts w:ascii="Tahoma" w:hAnsi="Tahoma" w:cs="Tahoma"/>
          <w:b/>
          <w:sz w:val="19"/>
          <w:szCs w:val="19"/>
        </w:rPr>
        <w:t>První část odměny</w:t>
      </w:r>
      <w:r w:rsidRPr="00B53AA0">
        <w:rPr>
          <w:rFonts w:ascii="Tahoma" w:hAnsi="Tahoma" w:cs="Tahoma"/>
          <w:sz w:val="19"/>
          <w:szCs w:val="19"/>
        </w:rPr>
        <w:t>)“,</w:t>
      </w:r>
    </w:p>
    <w:p w14:paraId="665CFDC7" w14:textId="77777777" w:rsidR="00D07DFE" w:rsidRPr="00B53AA0" w:rsidRDefault="00B375FE" w:rsidP="0039253B">
      <w:pPr>
        <w:pStyle w:val="Odstavecseseznamem"/>
        <w:numPr>
          <w:ilvl w:val="2"/>
          <w:numId w:val="29"/>
        </w:numPr>
        <w:spacing w:before="120" w:after="120"/>
        <w:contextualSpacing w:val="0"/>
        <w:rPr>
          <w:rFonts w:ascii="Tahoma" w:hAnsi="Tahoma" w:cs="Tahoma"/>
          <w:sz w:val="19"/>
          <w:szCs w:val="19"/>
        </w:rPr>
      </w:pPr>
      <w:r w:rsidRPr="00B53AA0">
        <w:rPr>
          <w:rFonts w:ascii="Tahoma" w:hAnsi="Tahoma" w:cs="Tahoma"/>
          <w:sz w:val="19"/>
          <w:szCs w:val="19"/>
        </w:rPr>
        <w:t xml:space="preserve">po řádném provedení </w:t>
      </w:r>
      <w:r>
        <w:rPr>
          <w:rFonts w:ascii="Tahoma" w:hAnsi="Tahoma" w:cs="Tahoma"/>
          <w:sz w:val="19"/>
          <w:szCs w:val="19"/>
        </w:rPr>
        <w:t>Druhé</w:t>
      </w:r>
      <w:r w:rsidRPr="00B53AA0">
        <w:rPr>
          <w:rFonts w:ascii="Tahoma" w:hAnsi="Tahoma" w:cs="Tahoma"/>
          <w:sz w:val="19"/>
          <w:szCs w:val="19"/>
        </w:rPr>
        <w:t xml:space="preserve"> části Díla, bude Zhotoviteli uhrazena </w:t>
      </w:r>
      <w:r>
        <w:rPr>
          <w:rFonts w:ascii="Tahoma" w:hAnsi="Tahoma" w:cs="Tahoma"/>
          <w:sz w:val="19"/>
          <w:szCs w:val="19"/>
        </w:rPr>
        <w:t>druhá</w:t>
      </w:r>
      <w:r w:rsidRPr="00B53AA0">
        <w:rPr>
          <w:rFonts w:ascii="Tahoma" w:hAnsi="Tahoma" w:cs="Tahoma"/>
          <w:sz w:val="19"/>
          <w:szCs w:val="19"/>
        </w:rPr>
        <w:t xml:space="preserve"> část odměny ve výši </w:t>
      </w:r>
      <w:r>
        <w:rPr>
          <w:rFonts w:ascii="Tahoma" w:hAnsi="Tahoma" w:cs="Tahoma"/>
          <w:sz w:val="19"/>
          <w:szCs w:val="19"/>
        </w:rPr>
        <w:t>35</w:t>
      </w:r>
      <w:r w:rsidRPr="00B53AA0">
        <w:rPr>
          <w:rFonts w:ascii="Tahoma" w:hAnsi="Tahoma" w:cs="Tahoma"/>
          <w:sz w:val="19"/>
          <w:szCs w:val="19"/>
        </w:rPr>
        <w:t>.000,- Kč (</w:t>
      </w:r>
      <w:r>
        <w:rPr>
          <w:rFonts w:ascii="Tahoma" w:hAnsi="Tahoma" w:cs="Tahoma"/>
          <w:sz w:val="19"/>
          <w:szCs w:val="19"/>
        </w:rPr>
        <w:t>třicet pět tisíc</w:t>
      </w:r>
      <w:r w:rsidRPr="00B53AA0">
        <w:rPr>
          <w:rFonts w:ascii="Tahoma" w:hAnsi="Tahoma" w:cs="Tahoma"/>
          <w:sz w:val="19"/>
          <w:szCs w:val="19"/>
        </w:rPr>
        <w:t xml:space="preserve"> korun českých) </w:t>
      </w:r>
      <w:r w:rsidR="00D07DFE" w:rsidRPr="00B53AA0">
        <w:rPr>
          <w:rFonts w:ascii="Tahoma" w:hAnsi="Tahoma" w:cs="Tahoma"/>
          <w:sz w:val="19"/>
          <w:szCs w:val="19"/>
        </w:rPr>
        <w:t>(dále jen „</w:t>
      </w:r>
      <w:r w:rsidR="00D07DFE" w:rsidRPr="00B53AA0">
        <w:rPr>
          <w:rFonts w:ascii="Tahoma" w:hAnsi="Tahoma" w:cs="Tahoma"/>
          <w:b/>
          <w:sz w:val="19"/>
          <w:szCs w:val="19"/>
        </w:rPr>
        <w:t>Druhá část odměny</w:t>
      </w:r>
      <w:r w:rsidR="00D07DFE" w:rsidRPr="00B53AA0">
        <w:rPr>
          <w:rFonts w:ascii="Tahoma" w:hAnsi="Tahoma" w:cs="Tahoma"/>
          <w:sz w:val="19"/>
          <w:szCs w:val="19"/>
        </w:rPr>
        <w:t>“).</w:t>
      </w:r>
    </w:p>
    <w:p w14:paraId="1880974F" w14:textId="77777777" w:rsidR="00BA2790" w:rsidRPr="00B53AA0" w:rsidRDefault="00B53AA0" w:rsidP="0039253B">
      <w:pPr>
        <w:pStyle w:val="Odstavecseseznamem"/>
        <w:numPr>
          <w:ilvl w:val="2"/>
          <w:numId w:val="29"/>
        </w:numPr>
        <w:spacing w:before="120" w:after="120"/>
        <w:contextualSpacing w:val="0"/>
        <w:rPr>
          <w:rFonts w:ascii="Tahoma" w:hAnsi="Tahoma" w:cs="Tahoma"/>
          <w:sz w:val="19"/>
          <w:szCs w:val="19"/>
        </w:rPr>
      </w:pPr>
      <w:r w:rsidRPr="00B53AA0">
        <w:rPr>
          <w:rFonts w:ascii="Tahoma" w:hAnsi="Tahoma" w:cs="Tahoma"/>
          <w:sz w:val="19"/>
          <w:szCs w:val="19"/>
        </w:rPr>
        <w:t xml:space="preserve">po ukončení fáze výkonu autorského dozoru v rámci </w:t>
      </w:r>
      <w:r w:rsidRPr="00B53AA0">
        <w:rPr>
          <w:rFonts w:ascii="Tahoma" w:hAnsi="Tahoma" w:cs="Tahoma"/>
          <w:sz w:val="19"/>
          <w:szCs w:val="19"/>
          <w:lang w:eastAsia="cs-CZ"/>
        </w:rPr>
        <w:t xml:space="preserve">realizace </w:t>
      </w:r>
      <w:r w:rsidR="00B375FE">
        <w:rPr>
          <w:rFonts w:ascii="Tahoma" w:hAnsi="Tahoma" w:cs="Tahoma"/>
          <w:sz w:val="19"/>
          <w:szCs w:val="19"/>
          <w:lang w:eastAsia="cs-CZ"/>
        </w:rPr>
        <w:t>výstavy</w:t>
      </w:r>
      <w:r w:rsidRPr="00B53AA0">
        <w:rPr>
          <w:rFonts w:ascii="Tahoma" w:hAnsi="Tahoma" w:cs="Tahoma"/>
          <w:sz w:val="19"/>
          <w:szCs w:val="19"/>
        </w:rPr>
        <w:t xml:space="preserve"> bude Zhotoviteli poskytnuta třetí část </w:t>
      </w:r>
      <w:proofErr w:type="spellStart"/>
      <w:r w:rsidRPr="00B53AA0">
        <w:rPr>
          <w:rFonts w:ascii="Tahoma" w:hAnsi="Tahoma" w:cs="Tahoma"/>
          <w:sz w:val="19"/>
          <w:szCs w:val="19"/>
        </w:rPr>
        <w:t>odmětny</w:t>
      </w:r>
      <w:proofErr w:type="spellEnd"/>
      <w:r w:rsidRPr="00B53AA0">
        <w:rPr>
          <w:rFonts w:ascii="Tahoma" w:hAnsi="Tahoma" w:cs="Tahoma"/>
          <w:sz w:val="19"/>
          <w:szCs w:val="19"/>
        </w:rPr>
        <w:t xml:space="preserve"> ve výši </w:t>
      </w:r>
      <w:r w:rsidR="00BA2790" w:rsidRPr="00B53AA0">
        <w:rPr>
          <w:rFonts w:ascii="Tahoma" w:hAnsi="Tahoma" w:cs="Tahoma"/>
          <w:sz w:val="19"/>
          <w:szCs w:val="19"/>
        </w:rPr>
        <w:t xml:space="preserve"> </w:t>
      </w:r>
      <w:r w:rsidR="00B375FE">
        <w:rPr>
          <w:rFonts w:ascii="Tahoma" w:hAnsi="Tahoma" w:cs="Tahoma"/>
          <w:sz w:val="19"/>
          <w:szCs w:val="19"/>
        </w:rPr>
        <w:t xml:space="preserve">5.000,- Kč (pět </w:t>
      </w:r>
      <w:r w:rsidR="00BA2790" w:rsidRPr="00B53AA0">
        <w:rPr>
          <w:rFonts w:ascii="Tahoma" w:hAnsi="Tahoma" w:cs="Tahoma"/>
          <w:sz w:val="19"/>
          <w:szCs w:val="19"/>
        </w:rPr>
        <w:t>tisíc korun čes</w:t>
      </w:r>
      <w:r w:rsidRPr="00B53AA0">
        <w:rPr>
          <w:rFonts w:ascii="Tahoma" w:hAnsi="Tahoma" w:cs="Tahoma"/>
          <w:sz w:val="19"/>
          <w:szCs w:val="19"/>
        </w:rPr>
        <w:t>kých)</w:t>
      </w:r>
      <w:r w:rsidR="00BA2790" w:rsidRPr="00B53AA0">
        <w:rPr>
          <w:rFonts w:ascii="Tahoma" w:hAnsi="Tahoma" w:cs="Tahoma"/>
          <w:sz w:val="19"/>
          <w:szCs w:val="19"/>
        </w:rPr>
        <w:t xml:space="preserve"> (dále jen </w:t>
      </w:r>
      <w:r w:rsidR="00BA2790" w:rsidRPr="00B53AA0">
        <w:rPr>
          <w:rFonts w:ascii="Tahoma" w:hAnsi="Tahoma" w:cs="Tahoma"/>
          <w:b/>
          <w:sz w:val="19"/>
          <w:szCs w:val="19"/>
        </w:rPr>
        <w:t>„Třetí část odměny“</w:t>
      </w:r>
      <w:r w:rsidR="00BA2790" w:rsidRPr="00B53AA0">
        <w:rPr>
          <w:rFonts w:ascii="Tahoma" w:hAnsi="Tahoma" w:cs="Tahoma"/>
          <w:sz w:val="19"/>
          <w:szCs w:val="19"/>
        </w:rPr>
        <w:t xml:space="preserve">) </w:t>
      </w:r>
    </w:p>
    <w:p w14:paraId="18396747" w14:textId="77777777" w:rsidR="00AA0C4F" w:rsidRPr="00B53AA0" w:rsidRDefault="00AA0C4F" w:rsidP="0084650B">
      <w:pPr>
        <w:pStyle w:val="Odstavecseseznamem"/>
        <w:numPr>
          <w:ilvl w:val="1"/>
          <w:numId w:val="29"/>
        </w:numPr>
        <w:spacing w:before="120" w:after="120"/>
        <w:contextualSpacing w:val="0"/>
        <w:rPr>
          <w:rFonts w:ascii="Tahoma" w:hAnsi="Tahoma" w:cs="Tahoma"/>
          <w:sz w:val="19"/>
          <w:szCs w:val="19"/>
        </w:rPr>
      </w:pPr>
      <w:r w:rsidRPr="00B53AA0">
        <w:rPr>
          <w:rFonts w:ascii="Tahoma" w:hAnsi="Tahoma" w:cs="Tahoma"/>
          <w:sz w:val="19"/>
          <w:szCs w:val="19"/>
        </w:rPr>
        <w:t xml:space="preserve">Odměna, resp. její část, bude uhrazena na základě </w:t>
      </w:r>
      <w:r w:rsidR="00B53AA0" w:rsidRPr="00B53AA0">
        <w:rPr>
          <w:rFonts w:ascii="Tahoma" w:hAnsi="Tahoma" w:cs="Tahoma"/>
          <w:sz w:val="19"/>
          <w:szCs w:val="19"/>
        </w:rPr>
        <w:t xml:space="preserve">daňového - </w:t>
      </w:r>
      <w:r w:rsidRPr="00B53AA0">
        <w:rPr>
          <w:rFonts w:ascii="Tahoma" w:hAnsi="Tahoma" w:cs="Tahoma"/>
          <w:sz w:val="19"/>
          <w:szCs w:val="19"/>
        </w:rPr>
        <w:t>faktury v</w:t>
      </w:r>
      <w:r w:rsidR="00B375FE">
        <w:rPr>
          <w:rFonts w:ascii="Tahoma" w:hAnsi="Tahoma" w:cs="Tahoma"/>
          <w:sz w:val="19"/>
          <w:szCs w:val="19"/>
        </w:rPr>
        <w:t>y</w:t>
      </w:r>
      <w:r w:rsidRPr="00B53AA0">
        <w:rPr>
          <w:rFonts w:ascii="Tahoma" w:hAnsi="Tahoma" w:cs="Tahoma"/>
          <w:sz w:val="19"/>
          <w:szCs w:val="19"/>
        </w:rPr>
        <w:t>stav</w:t>
      </w:r>
      <w:r w:rsidR="00B53AA0" w:rsidRPr="00B53AA0">
        <w:rPr>
          <w:rFonts w:ascii="Tahoma" w:hAnsi="Tahoma" w:cs="Tahoma"/>
          <w:sz w:val="19"/>
          <w:szCs w:val="19"/>
        </w:rPr>
        <w:t>ené</w:t>
      </w:r>
      <w:r w:rsidRPr="00B53AA0">
        <w:rPr>
          <w:rFonts w:ascii="Tahoma" w:hAnsi="Tahoma" w:cs="Tahoma"/>
          <w:sz w:val="19"/>
          <w:szCs w:val="19"/>
        </w:rPr>
        <w:t xml:space="preserve"> Zhotovitelem.</w:t>
      </w:r>
    </w:p>
    <w:p w14:paraId="6D3BBD65" w14:textId="77777777" w:rsidR="0084650B" w:rsidRDefault="006D749F" w:rsidP="0084650B">
      <w:pPr>
        <w:pStyle w:val="Odstavecseseznamem"/>
        <w:numPr>
          <w:ilvl w:val="1"/>
          <w:numId w:val="29"/>
        </w:numPr>
        <w:spacing w:before="120" w:after="120"/>
        <w:contextualSpacing w:val="0"/>
        <w:rPr>
          <w:rFonts w:ascii="Tahoma" w:hAnsi="Tahoma" w:cs="Tahoma"/>
          <w:sz w:val="19"/>
          <w:szCs w:val="19"/>
        </w:rPr>
      </w:pPr>
      <w:r w:rsidRPr="00B53AA0">
        <w:rPr>
          <w:rFonts w:ascii="Tahoma" w:hAnsi="Tahoma" w:cs="Tahoma"/>
          <w:sz w:val="19"/>
          <w:szCs w:val="19"/>
        </w:rPr>
        <w:t xml:space="preserve">Zhotovitel je oprávněn vystavit fakturu </w:t>
      </w:r>
      <w:r w:rsidR="00D07DFE" w:rsidRPr="00B53AA0">
        <w:rPr>
          <w:rFonts w:ascii="Tahoma" w:hAnsi="Tahoma" w:cs="Tahoma"/>
          <w:sz w:val="19"/>
          <w:szCs w:val="19"/>
        </w:rPr>
        <w:t xml:space="preserve">na První </w:t>
      </w:r>
      <w:r w:rsidR="00B375FE">
        <w:rPr>
          <w:rFonts w:ascii="Tahoma" w:hAnsi="Tahoma" w:cs="Tahoma"/>
          <w:sz w:val="19"/>
          <w:szCs w:val="19"/>
        </w:rPr>
        <w:t xml:space="preserve">a Druhou </w:t>
      </w:r>
      <w:r w:rsidR="00D07DFE" w:rsidRPr="00B53AA0">
        <w:rPr>
          <w:rFonts w:ascii="Tahoma" w:hAnsi="Tahoma" w:cs="Tahoma"/>
          <w:sz w:val="19"/>
          <w:szCs w:val="19"/>
        </w:rPr>
        <w:t xml:space="preserve">část Odměny </w:t>
      </w:r>
      <w:r w:rsidRPr="00B53AA0">
        <w:rPr>
          <w:rFonts w:ascii="Tahoma" w:hAnsi="Tahoma" w:cs="Tahoma"/>
          <w:sz w:val="19"/>
          <w:szCs w:val="19"/>
        </w:rPr>
        <w:t xml:space="preserve">až po řádném provedení </w:t>
      </w:r>
      <w:r w:rsidR="00D07DFE" w:rsidRPr="00B53AA0">
        <w:rPr>
          <w:rFonts w:ascii="Tahoma" w:hAnsi="Tahoma" w:cs="Tahoma"/>
          <w:sz w:val="19"/>
          <w:szCs w:val="19"/>
        </w:rPr>
        <w:t xml:space="preserve">První </w:t>
      </w:r>
      <w:r w:rsidR="00B375FE">
        <w:rPr>
          <w:rFonts w:ascii="Tahoma" w:hAnsi="Tahoma" w:cs="Tahoma"/>
          <w:sz w:val="19"/>
          <w:szCs w:val="19"/>
        </w:rPr>
        <w:t xml:space="preserve">a Druhé </w:t>
      </w:r>
      <w:r w:rsidR="00D07DFE" w:rsidRPr="00B53AA0">
        <w:rPr>
          <w:rFonts w:ascii="Tahoma" w:hAnsi="Tahoma" w:cs="Tahoma"/>
          <w:sz w:val="19"/>
          <w:szCs w:val="19"/>
        </w:rPr>
        <w:t>části</w:t>
      </w:r>
      <w:r w:rsidR="002C3428" w:rsidRPr="00B53AA0">
        <w:rPr>
          <w:rFonts w:ascii="Tahoma" w:hAnsi="Tahoma" w:cs="Tahoma"/>
          <w:sz w:val="19"/>
          <w:szCs w:val="19"/>
        </w:rPr>
        <w:t xml:space="preserve"> </w:t>
      </w:r>
      <w:r w:rsidRPr="00B53AA0">
        <w:rPr>
          <w:rFonts w:ascii="Tahoma" w:hAnsi="Tahoma" w:cs="Tahoma"/>
          <w:sz w:val="19"/>
          <w:szCs w:val="19"/>
        </w:rPr>
        <w:t>Díla,</w:t>
      </w:r>
      <w:r w:rsidR="00B53AA0" w:rsidRPr="00B53AA0">
        <w:rPr>
          <w:rFonts w:ascii="Tahoma" w:hAnsi="Tahoma" w:cs="Tahoma"/>
          <w:sz w:val="19"/>
          <w:szCs w:val="19"/>
        </w:rPr>
        <w:t xml:space="preserve"> tj. po předání První </w:t>
      </w:r>
      <w:r w:rsidR="00B375FE">
        <w:rPr>
          <w:rFonts w:ascii="Tahoma" w:hAnsi="Tahoma" w:cs="Tahoma"/>
          <w:sz w:val="19"/>
          <w:szCs w:val="19"/>
        </w:rPr>
        <w:t xml:space="preserve">a Druhé </w:t>
      </w:r>
      <w:r w:rsidR="00B53AA0" w:rsidRPr="002C4EAB">
        <w:rPr>
          <w:rFonts w:ascii="Tahoma" w:hAnsi="Tahoma" w:cs="Tahoma"/>
          <w:sz w:val="19"/>
          <w:szCs w:val="19"/>
        </w:rPr>
        <w:t xml:space="preserve">části Díla </w:t>
      </w:r>
      <w:r w:rsidR="002C4EAB" w:rsidRPr="002C4EAB">
        <w:rPr>
          <w:rFonts w:ascii="Tahoma" w:hAnsi="Tahoma" w:cs="Tahoma"/>
          <w:sz w:val="19"/>
          <w:szCs w:val="19"/>
        </w:rPr>
        <w:t>v souladu s čl. 5 odst. 5.5</w:t>
      </w:r>
      <w:r w:rsidR="00B53AA0" w:rsidRPr="002C4EAB">
        <w:rPr>
          <w:rFonts w:ascii="Tahoma" w:hAnsi="Tahoma" w:cs="Tahoma"/>
          <w:sz w:val="19"/>
          <w:szCs w:val="19"/>
        </w:rPr>
        <w:t xml:space="preserve"> této Smlouvy</w:t>
      </w:r>
      <w:r w:rsidR="00B53AA0" w:rsidRPr="00B53AA0">
        <w:rPr>
          <w:rFonts w:ascii="Tahoma" w:hAnsi="Tahoma" w:cs="Tahoma"/>
          <w:sz w:val="19"/>
          <w:szCs w:val="19"/>
        </w:rPr>
        <w:t xml:space="preserve"> Objednateli,</w:t>
      </w:r>
      <w:r w:rsidRPr="00B53AA0">
        <w:rPr>
          <w:rFonts w:ascii="Tahoma" w:hAnsi="Tahoma" w:cs="Tahoma"/>
          <w:sz w:val="19"/>
          <w:szCs w:val="19"/>
        </w:rPr>
        <w:t xml:space="preserve"> nejpozději však do jednoho měsíce po dni podepsání předávacího protokolu</w:t>
      </w:r>
      <w:r w:rsidR="002C3428" w:rsidRPr="00B53AA0">
        <w:rPr>
          <w:rFonts w:ascii="Tahoma" w:hAnsi="Tahoma" w:cs="Tahoma"/>
          <w:sz w:val="19"/>
          <w:szCs w:val="19"/>
        </w:rPr>
        <w:t xml:space="preserve"> vztahujícího se k</w:t>
      </w:r>
      <w:r w:rsidR="00D07DFE" w:rsidRPr="00B53AA0">
        <w:rPr>
          <w:rFonts w:ascii="Tahoma" w:hAnsi="Tahoma" w:cs="Tahoma"/>
          <w:sz w:val="19"/>
          <w:szCs w:val="19"/>
        </w:rPr>
        <w:t xml:space="preserve"> První </w:t>
      </w:r>
      <w:r w:rsidR="00B375FE">
        <w:rPr>
          <w:rFonts w:ascii="Tahoma" w:hAnsi="Tahoma" w:cs="Tahoma"/>
          <w:sz w:val="19"/>
          <w:szCs w:val="19"/>
        </w:rPr>
        <w:t xml:space="preserve">a Druhé </w:t>
      </w:r>
      <w:r w:rsidR="002C3428" w:rsidRPr="00B53AA0">
        <w:rPr>
          <w:rFonts w:ascii="Tahoma" w:hAnsi="Tahoma" w:cs="Tahoma"/>
          <w:sz w:val="19"/>
          <w:szCs w:val="19"/>
        </w:rPr>
        <w:t>části Díla</w:t>
      </w:r>
      <w:r w:rsidRPr="00B53AA0">
        <w:rPr>
          <w:rFonts w:ascii="Tahoma" w:hAnsi="Tahoma" w:cs="Tahoma"/>
          <w:sz w:val="19"/>
          <w:szCs w:val="19"/>
        </w:rPr>
        <w:t xml:space="preserve"> oběma smluvními stranami.</w:t>
      </w:r>
    </w:p>
    <w:p w14:paraId="27DDCB25" w14:textId="77777777" w:rsidR="00B375FE" w:rsidRDefault="007814DA" w:rsidP="00F75C6E">
      <w:pPr>
        <w:pStyle w:val="Odstavecseseznamem"/>
        <w:numPr>
          <w:ilvl w:val="1"/>
          <w:numId w:val="29"/>
        </w:numPr>
        <w:spacing w:before="120" w:after="120"/>
        <w:contextualSpacing w:val="0"/>
        <w:rPr>
          <w:rFonts w:ascii="Tahoma" w:hAnsi="Tahoma" w:cs="Tahoma"/>
          <w:sz w:val="19"/>
          <w:szCs w:val="19"/>
        </w:rPr>
      </w:pPr>
      <w:r w:rsidRPr="00B375FE">
        <w:rPr>
          <w:rFonts w:ascii="Tahoma" w:hAnsi="Tahoma" w:cs="Tahoma"/>
          <w:sz w:val="19"/>
          <w:szCs w:val="19"/>
        </w:rPr>
        <w:t>Zhotovitel je oprávněn vystavit fakturu na</w:t>
      </w:r>
      <w:r w:rsidR="00B375FE" w:rsidRPr="00B375FE">
        <w:rPr>
          <w:rFonts w:ascii="Tahoma" w:hAnsi="Tahoma" w:cs="Tahoma"/>
          <w:sz w:val="19"/>
          <w:szCs w:val="19"/>
        </w:rPr>
        <w:t xml:space="preserve"> Třetí část Odměny až po řádném</w:t>
      </w:r>
      <w:r w:rsidRPr="00B375FE">
        <w:rPr>
          <w:rFonts w:ascii="Tahoma" w:hAnsi="Tahoma" w:cs="Tahoma"/>
          <w:sz w:val="19"/>
          <w:szCs w:val="19"/>
        </w:rPr>
        <w:t xml:space="preserve"> ukončení fáze výkonu autorského dozoru v rámci </w:t>
      </w:r>
      <w:r w:rsidRPr="00B375FE">
        <w:rPr>
          <w:rFonts w:ascii="Tahoma" w:hAnsi="Tahoma" w:cs="Tahoma"/>
          <w:sz w:val="19"/>
          <w:szCs w:val="19"/>
          <w:lang w:eastAsia="cs-CZ"/>
        </w:rPr>
        <w:t xml:space="preserve">realizace </w:t>
      </w:r>
      <w:r w:rsidR="00B375FE" w:rsidRPr="00B375FE">
        <w:rPr>
          <w:rFonts w:ascii="Tahoma" w:hAnsi="Tahoma" w:cs="Tahoma"/>
          <w:sz w:val="19"/>
          <w:szCs w:val="19"/>
          <w:lang w:eastAsia="cs-CZ"/>
        </w:rPr>
        <w:t xml:space="preserve">výstavy, </w:t>
      </w:r>
      <w:r w:rsidRPr="00B375FE">
        <w:rPr>
          <w:rFonts w:ascii="Tahoma" w:hAnsi="Tahoma" w:cs="Tahoma"/>
          <w:sz w:val="19"/>
          <w:szCs w:val="19"/>
        </w:rPr>
        <w:t>tj. po dokončení realizace</w:t>
      </w:r>
      <w:r w:rsidR="00B375FE" w:rsidRPr="00B375FE">
        <w:rPr>
          <w:rFonts w:ascii="Tahoma" w:hAnsi="Tahoma" w:cs="Tahoma"/>
          <w:sz w:val="19"/>
          <w:szCs w:val="19"/>
        </w:rPr>
        <w:t xml:space="preserve"> výstavy</w:t>
      </w:r>
      <w:r w:rsidRPr="00B375FE">
        <w:rPr>
          <w:rFonts w:ascii="Tahoma" w:hAnsi="Tahoma" w:cs="Tahoma"/>
          <w:sz w:val="19"/>
          <w:szCs w:val="19"/>
        </w:rPr>
        <w:t xml:space="preserve"> ze strany zhotovitele</w:t>
      </w:r>
      <w:r w:rsidR="00B375FE" w:rsidRPr="00B375FE">
        <w:rPr>
          <w:rFonts w:ascii="Tahoma" w:hAnsi="Tahoma" w:cs="Tahoma"/>
          <w:sz w:val="19"/>
          <w:szCs w:val="19"/>
        </w:rPr>
        <w:t xml:space="preserve"> a grafika.</w:t>
      </w:r>
      <w:r w:rsidRPr="00B375FE">
        <w:rPr>
          <w:rFonts w:ascii="Tahoma" w:hAnsi="Tahoma" w:cs="Tahoma"/>
          <w:sz w:val="19"/>
          <w:szCs w:val="19"/>
          <w:lang w:eastAsia="cs-CZ"/>
        </w:rPr>
        <w:t xml:space="preserve"> </w:t>
      </w:r>
    </w:p>
    <w:p w14:paraId="02C7233C" w14:textId="77777777" w:rsid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Faktur</w:t>
      </w:r>
      <w:r w:rsidR="006D749F" w:rsidRPr="0084650B">
        <w:rPr>
          <w:rFonts w:ascii="Tahoma" w:hAnsi="Tahoma" w:cs="Tahoma"/>
          <w:sz w:val="19"/>
          <w:szCs w:val="19"/>
        </w:rPr>
        <w:t>a</w:t>
      </w:r>
      <w:r w:rsidRPr="0084650B">
        <w:rPr>
          <w:rFonts w:ascii="Tahoma" w:hAnsi="Tahoma" w:cs="Tahoma"/>
          <w:sz w:val="19"/>
          <w:szCs w:val="19"/>
        </w:rPr>
        <w:t xml:space="preserve"> </w:t>
      </w:r>
      <w:r w:rsidR="006D749F" w:rsidRPr="0084650B">
        <w:rPr>
          <w:rFonts w:ascii="Tahoma" w:hAnsi="Tahoma" w:cs="Tahoma"/>
          <w:sz w:val="19"/>
          <w:szCs w:val="19"/>
        </w:rPr>
        <w:t>vystavená Zhotovitelem musí</w:t>
      </w:r>
      <w:r w:rsidRPr="0084650B">
        <w:rPr>
          <w:rFonts w:ascii="Tahoma" w:hAnsi="Tahoma" w:cs="Tahoma"/>
          <w:sz w:val="19"/>
          <w:szCs w:val="19"/>
        </w:rPr>
        <w:t xml:space="preserve"> splňovat veškeré požadavky stanovené právními předpisy, zejména </w:t>
      </w:r>
      <w:r w:rsidR="006D749F" w:rsidRPr="0084650B">
        <w:rPr>
          <w:rFonts w:ascii="Tahoma" w:hAnsi="Tahoma" w:cs="Tahoma"/>
          <w:sz w:val="19"/>
          <w:szCs w:val="19"/>
        </w:rPr>
        <w:t xml:space="preserve">však </w:t>
      </w:r>
      <w:r w:rsidRPr="0084650B">
        <w:rPr>
          <w:rFonts w:ascii="Tahoma" w:hAnsi="Tahoma" w:cs="Tahoma"/>
          <w:sz w:val="19"/>
          <w:szCs w:val="19"/>
        </w:rPr>
        <w:t>náležitosti daňového dokladu stanovené v</w:t>
      </w:r>
      <w:r w:rsidR="006D749F" w:rsidRPr="0084650B">
        <w:rPr>
          <w:rFonts w:ascii="Tahoma" w:hAnsi="Tahoma" w:cs="Tahoma"/>
          <w:sz w:val="19"/>
          <w:szCs w:val="19"/>
        </w:rPr>
        <w:t xml:space="preserve"> ustanovení</w:t>
      </w:r>
      <w:r w:rsidRPr="0084650B">
        <w:rPr>
          <w:rFonts w:ascii="Tahoma" w:hAnsi="Tahoma" w:cs="Tahoma"/>
          <w:sz w:val="19"/>
          <w:szCs w:val="19"/>
        </w:rPr>
        <w:t xml:space="preserve"> § 29 zákona č. 235/2004 Sb., o dani z přidané hodnoty, ve znění pozdějších předpisů</w:t>
      </w:r>
      <w:r w:rsidR="00EC24E2">
        <w:rPr>
          <w:rFonts w:ascii="Tahoma" w:hAnsi="Tahoma" w:cs="Tahoma"/>
          <w:sz w:val="19"/>
          <w:szCs w:val="19"/>
        </w:rPr>
        <w:t xml:space="preserve"> (dále jen „</w:t>
      </w:r>
      <w:r w:rsidR="00EC24E2" w:rsidRPr="0039253B">
        <w:rPr>
          <w:rFonts w:ascii="Tahoma" w:hAnsi="Tahoma" w:cs="Tahoma"/>
          <w:b/>
          <w:sz w:val="19"/>
          <w:szCs w:val="19"/>
        </w:rPr>
        <w:t>zákon o DPH</w:t>
      </w:r>
      <w:r w:rsidR="00EC24E2">
        <w:rPr>
          <w:rFonts w:ascii="Tahoma" w:hAnsi="Tahoma" w:cs="Tahoma"/>
          <w:sz w:val="19"/>
          <w:szCs w:val="19"/>
        </w:rPr>
        <w:t>“)</w:t>
      </w:r>
      <w:r w:rsidRPr="0084650B">
        <w:rPr>
          <w:rFonts w:ascii="Tahoma" w:hAnsi="Tahoma" w:cs="Tahoma"/>
          <w:sz w:val="19"/>
          <w:szCs w:val="19"/>
        </w:rPr>
        <w:t xml:space="preserve">, a obchodní listiny stanovené v § 435 </w:t>
      </w:r>
      <w:r w:rsidR="006D749F" w:rsidRPr="0084650B">
        <w:rPr>
          <w:rFonts w:ascii="Tahoma" w:hAnsi="Tahoma" w:cs="Tahoma"/>
          <w:sz w:val="19"/>
          <w:szCs w:val="19"/>
        </w:rPr>
        <w:t>Občanského zákoníku. K</w:t>
      </w:r>
      <w:r w:rsidRPr="0084650B">
        <w:rPr>
          <w:rFonts w:ascii="Tahoma" w:hAnsi="Tahoma" w:cs="Tahoma"/>
          <w:sz w:val="19"/>
          <w:szCs w:val="19"/>
        </w:rPr>
        <w:t>romě těchto náležitostí bude faktura obsahovat označení (</w:t>
      </w:r>
      <w:r w:rsidR="001678A7">
        <w:rPr>
          <w:rFonts w:ascii="Tahoma" w:hAnsi="Tahoma" w:cs="Tahoma"/>
          <w:sz w:val="19"/>
          <w:szCs w:val="19"/>
        </w:rPr>
        <w:t xml:space="preserve">daňový doklad - </w:t>
      </w:r>
      <w:r w:rsidRPr="0084650B">
        <w:rPr>
          <w:rFonts w:ascii="Tahoma" w:hAnsi="Tahoma" w:cs="Tahoma"/>
          <w:sz w:val="19"/>
          <w:szCs w:val="19"/>
        </w:rPr>
        <w:t xml:space="preserve">faktura), číslo, označení bankovního účtu Zhotovitele, předmět fakturace, cenu bez daně z přidané hodnoty, procentní sazbu a výši </w:t>
      </w:r>
      <w:r w:rsidR="006D749F" w:rsidRPr="0084650B">
        <w:rPr>
          <w:rFonts w:ascii="Tahoma" w:hAnsi="Tahoma" w:cs="Tahoma"/>
          <w:sz w:val="19"/>
          <w:szCs w:val="19"/>
        </w:rPr>
        <w:t>DPH</w:t>
      </w:r>
      <w:r w:rsidRPr="0084650B">
        <w:rPr>
          <w:rFonts w:ascii="Tahoma" w:hAnsi="Tahoma" w:cs="Tahoma"/>
          <w:sz w:val="19"/>
          <w:szCs w:val="19"/>
        </w:rPr>
        <w:t xml:space="preserve"> a cen</w:t>
      </w:r>
      <w:r w:rsidR="006D749F" w:rsidRPr="0084650B">
        <w:rPr>
          <w:rFonts w:ascii="Tahoma" w:hAnsi="Tahoma" w:cs="Tahoma"/>
          <w:sz w:val="19"/>
          <w:szCs w:val="19"/>
        </w:rPr>
        <w:t>u včetně DPH, přičemž</w:t>
      </w:r>
      <w:r w:rsidRPr="0084650B">
        <w:rPr>
          <w:rFonts w:ascii="Tahoma" w:hAnsi="Tahoma" w:cs="Tahoma"/>
          <w:sz w:val="19"/>
          <w:szCs w:val="19"/>
        </w:rPr>
        <w:t xml:space="preserve"> výše </w:t>
      </w:r>
      <w:r w:rsidR="006D749F" w:rsidRPr="0084650B">
        <w:rPr>
          <w:rFonts w:ascii="Tahoma" w:hAnsi="Tahoma" w:cs="Tahoma"/>
          <w:sz w:val="19"/>
          <w:szCs w:val="19"/>
        </w:rPr>
        <w:t>DPH</w:t>
      </w:r>
      <w:r w:rsidRPr="0084650B">
        <w:rPr>
          <w:rFonts w:ascii="Tahoma" w:hAnsi="Tahoma" w:cs="Tahoma"/>
          <w:sz w:val="19"/>
          <w:szCs w:val="19"/>
        </w:rPr>
        <w:t xml:space="preserve"> bude zaokrouhlena na celé desetihaléře nahoru.</w:t>
      </w:r>
    </w:p>
    <w:p w14:paraId="2C9F71A4" w14:textId="77777777" w:rsidR="0084650B" w:rsidRDefault="00660C13"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Splatnost faktury ujednaly smluvní strany na</w:t>
      </w:r>
      <w:r w:rsidR="004618A2" w:rsidRPr="0084650B">
        <w:rPr>
          <w:rFonts w:ascii="Tahoma" w:hAnsi="Tahoma" w:cs="Tahoma"/>
          <w:sz w:val="19"/>
          <w:szCs w:val="19"/>
        </w:rPr>
        <w:t xml:space="preserve"> 60 kalendářních dnů ode dne prokazatelného doručení </w:t>
      </w:r>
      <w:r w:rsidR="00C60AA9" w:rsidRPr="0084650B">
        <w:rPr>
          <w:rFonts w:ascii="Tahoma" w:hAnsi="Tahoma" w:cs="Tahoma"/>
          <w:sz w:val="19"/>
          <w:szCs w:val="19"/>
        </w:rPr>
        <w:t xml:space="preserve">faktury </w:t>
      </w:r>
      <w:r w:rsidR="004618A2" w:rsidRPr="0084650B">
        <w:rPr>
          <w:rFonts w:ascii="Tahoma" w:hAnsi="Tahoma" w:cs="Tahoma"/>
          <w:sz w:val="19"/>
          <w:szCs w:val="19"/>
        </w:rPr>
        <w:t>Objednateli na adresu uvedenou v</w:t>
      </w:r>
      <w:r w:rsidR="00C60AA9" w:rsidRPr="0084650B">
        <w:rPr>
          <w:rFonts w:ascii="Tahoma" w:hAnsi="Tahoma" w:cs="Tahoma"/>
          <w:sz w:val="19"/>
          <w:szCs w:val="19"/>
        </w:rPr>
        <w:t xml:space="preserve"> této Smlouvě.</w:t>
      </w:r>
      <w:r w:rsidR="004618A2" w:rsidRPr="0084650B">
        <w:rPr>
          <w:rFonts w:ascii="Tahoma" w:hAnsi="Tahoma" w:cs="Tahoma"/>
          <w:sz w:val="19"/>
          <w:szCs w:val="19"/>
        </w:rPr>
        <w:t xml:space="preserve"> </w:t>
      </w:r>
      <w:r w:rsidR="00C60AA9" w:rsidRPr="0084650B">
        <w:rPr>
          <w:rFonts w:ascii="Tahoma" w:hAnsi="Tahoma" w:cs="Tahoma"/>
          <w:sz w:val="19"/>
          <w:szCs w:val="19"/>
        </w:rPr>
        <w:t>Odměna se</w:t>
      </w:r>
      <w:r w:rsidR="004618A2" w:rsidRPr="0084650B">
        <w:rPr>
          <w:rFonts w:ascii="Tahoma" w:hAnsi="Tahoma" w:cs="Tahoma"/>
          <w:sz w:val="19"/>
          <w:szCs w:val="19"/>
        </w:rPr>
        <w:t xml:space="preserve"> považ</w:t>
      </w:r>
      <w:r w:rsidR="00C60AA9" w:rsidRPr="0084650B">
        <w:rPr>
          <w:rFonts w:ascii="Tahoma" w:hAnsi="Tahoma" w:cs="Tahoma"/>
          <w:sz w:val="19"/>
          <w:szCs w:val="19"/>
        </w:rPr>
        <w:t>uje</w:t>
      </w:r>
      <w:r w:rsidR="004618A2" w:rsidRPr="0084650B">
        <w:rPr>
          <w:rFonts w:ascii="Tahoma" w:hAnsi="Tahoma" w:cs="Tahoma"/>
          <w:sz w:val="19"/>
          <w:szCs w:val="19"/>
        </w:rPr>
        <w:t xml:space="preserve"> za uhrazenou okamžikem odepsání příslušné finanční částky z bankovní</w:t>
      </w:r>
      <w:r w:rsidR="00C60AA9" w:rsidRPr="0084650B">
        <w:rPr>
          <w:rFonts w:ascii="Tahoma" w:hAnsi="Tahoma" w:cs="Tahoma"/>
          <w:sz w:val="19"/>
          <w:szCs w:val="19"/>
        </w:rPr>
        <w:t>ho účtu Objednatele ve prospěch bankovního účtu Zhotovitele.</w:t>
      </w:r>
    </w:p>
    <w:p w14:paraId="7BD766EF" w14:textId="77777777" w:rsidR="0084650B" w:rsidRDefault="004618A2" w:rsidP="0084650B">
      <w:pPr>
        <w:pStyle w:val="Odstavecseseznamem"/>
        <w:numPr>
          <w:ilvl w:val="1"/>
          <w:numId w:val="29"/>
        </w:numPr>
        <w:spacing w:before="120" w:after="120"/>
        <w:contextualSpacing w:val="0"/>
        <w:rPr>
          <w:rFonts w:ascii="Tahoma" w:hAnsi="Tahoma" w:cs="Tahoma"/>
          <w:sz w:val="19"/>
          <w:szCs w:val="19"/>
        </w:rPr>
      </w:pPr>
      <w:r w:rsidRPr="0084650B">
        <w:rPr>
          <w:rFonts w:ascii="Tahoma" w:hAnsi="Tahoma" w:cs="Tahoma"/>
          <w:sz w:val="19"/>
          <w:szCs w:val="19"/>
        </w:rPr>
        <w:t xml:space="preserve">Objednatel je oprávněn vrátit </w:t>
      </w:r>
      <w:r w:rsidR="0041400A" w:rsidRPr="0084650B">
        <w:rPr>
          <w:rFonts w:ascii="Tahoma" w:hAnsi="Tahoma" w:cs="Tahoma"/>
          <w:sz w:val="19"/>
          <w:szCs w:val="19"/>
        </w:rPr>
        <w:t xml:space="preserve">Zhotoviteli fakturu </w:t>
      </w:r>
      <w:r w:rsidRPr="0084650B">
        <w:rPr>
          <w:rFonts w:ascii="Tahoma" w:hAnsi="Tahoma" w:cs="Tahoma"/>
          <w:sz w:val="19"/>
          <w:szCs w:val="19"/>
        </w:rPr>
        <w:t>do ukončení</w:t>
      </w:r>
      <w:r w:rsidR="0041400A" w:rsidRPr="0084650B">
        <w:rPr>
          <w:rFonts w:ascii="Tahoma" w:hAnsi="Tahoma" w:cs="Tahoma"/>
          <w:sz w:val="19"/>
          <w:szCs w:val="19"/>
        </w:rPr>
        <w:t xml:space="preserve"> její</w:t>
      </w:r>
      <w:r w:rsidRPr="0084650B">
        <w:rPr>
          <w:rFonts w:ascii="Tahoma" w:hAnsi="Tahoma" w:cs="Tahoma"/>
          <w:sz w:val="19"/>
          <w:szCs w:val="19"/>
        </w:rPr>
        <w:t xml:space="preserve"> lhůty splatnosti bez </w:t>
      </w:r>
      <w:r w:rsidR="0041400A" w:rsidRPr="0084650B">
        <w:rPr>
          <w:rFonts w:ascii="Tahoma" w:hAnsi="Tahoma" w:cs="Tahoma"/>
          <w:sz w:val="19"/>
          <w:szCs w:val="19"/>
        </w:rPr>
        <w:t>uhrazení příslušné finanční částky</w:t>
      </w:r>
      <w:r w:rsidRPr="0084650B">
        <w:rPr>
          <w:rFonts w:ascii="Tahoma" w:hAnsi="Tahoma" w:cs="Tahoma"/>
          <w:sz w:val="19"/>
          <w:szCs w:val="19"/>
        </w:rPr>
        <w:t xml:space="preserve">, pokud </w:t>
      </w:r>
      <w:r w:rsidR="0041400A" w:rsidRPr="0084650B">
        <w:rPr>
          <w:rFonts w:ascii="Tahoma" w:hAnsi="Tahoma" w:cs="Tahoma"/>
          <w:sz w:val="19"/>
          <w:szCs w:val="19"/>
        </w:rPr>
        <w:t xml:space="preserve">faktura </w:t>
      </w:r>
      <w:r w:rsidRPr="0084650B">
        <w:rPr>
          <w:rFonts w:ascii="Tahoma" w:hAnsi="Tahoma" w:cs="Tahoma"/>
          <w:sz w:val="19"/>
          <w:szCs w:val="19"/>
        </w:rPr>
        <w:t xml:space="preserve">nebude obsahovat náležitosti stanovené </w:t>
      </w:r>
      <w:r w:rsidR="0041400A" w:rsidRPr="0084650B">
        <w:rPr>
          <w:rFonts w:ascii="Tahoma" w:hAnsi="Tahoma" w:cs="Tahoma"/>
          <w:sz w:val="19"/>
          <w:szCs w:val="19"/>
        </w:rPr>
        <w:t>touto S</w:t>
      </w:r>
      <w:r w:rsidRPr="0084650B">
        <w:rPr>
          <w:rFonts w:ascii="Tahoma" w:hAnsi="Tahoma" w:cs="Tahoma"/>
          <w:sz w:val="19"/>
          <w:szCs w:val="19"/>
        </w:rPr>
        <w:t xml:space="preserve">mlouvou, </w:t>
      </w:r>
      <w:r w:rsidR="0041400A" w:rsidRPr="0084650B">
        <w:rPr>
          <w:rFonts w:ascii="Tahoma" w:hAnsi="Tahoma" w:cs="Tahoma"/>
          <w:sz w:val="19"/>
          <w:szCs w:val="19"/>
        </w:rPr>
        <w:t>a</w:t>
      </w:r>
      <w:r w:rsidRPr="0084650B">
        <w:rPr>
          <w:rFonts w:ascii="Tahoma" w:hAnsi="Tahoma" w:cs="Tahoma"/>
          <w:sz w:val="19"/>
          <w:szCs w:val="19"/>
        </w:rPr>
        <w:t xml:space="preserve">nebo </w:t>
      </w:r>
      <w:r w:rsidR="0041400A" w:rsidRPr="0084650B">
        <w:rPr>
          <w:rFonts w:ascii="Tahoma" w:hAnsi="Tahoma" w:cs="Tahoma"/>
          <w:sz w:val="19"/>
          <w:szCs w:val="19"/>
        </w:rPr>
        <w:t xml:space="preserve">bude </w:t>
      </w:r>
      <w:r w:rsidRPr="0084650B">
        <w:rPr>
          <w:rFonts w:ascii="Tahoma" w:hAnsi="Tahoma" w:cs="Tahoma"/>
          <w:sz w:val="19"/>
          <w:szCs w:val="19"/>
        </w:rPr>
        <w:t>faktur</w:t>
      </w:r>
      <w:r w:rsidR="0041400A" w:rsidRPr="0084650B">
        <w:rPr>
          <w:rFonts w:ascii="Tahoma" w:hAnsi="Tahoma" w:cs="Tahoma"/>
          <w:sz w:val="19"/>
          <w:szCs w:val="19"/>
        </w:rPr>
        <w:t xml:space="preserve">a </w:t>
      </w:r>
      <w:r w:rsidRPr="0084650B">
        <w:rPr>
          <w:rFonts w:ascii="Tahoma" w:hAnsi="Tahoma" w:cs="Tahoma"/>
          <w:sz w:val="19"/>
          <w:szCs w:val="19"/>
        </w:rPr>
        <w:t xml:space="preserve">obsahovat nesprávné údaje. Zhotovitel je v případě vrácení faktury povinen </w:t>
      </w:r>
      <w:r w:rsidR="0041400A" w:rsidRPr="0084650B">
        <w:rPr>
          <w:rFonts w:ascii="Tahoma" w:hAnsi="Tahoma" w:cs="Tahoma"/>
          <w:sz w:val="19"/>
          <w:szCs w:val="19"/>
        </w:rPr>
        <w:t xml:space="preserve">bez zbytečného odkladu, nejpozději však </w:t>
      </w:r>
      <w:r w:rsidRPr="0084650B">
        <w:rPr>
          <w:rFonts w:ascii="Tahoma" w:hAnsi="Tahoma" w:cs="Tahoma"/>
          <w:sz w:val="19"/>
          <w:szCs w:val="19"/>
        </w:rPr>
        <w:t xml:space="preserve">do </w:t>
      </w:r>
      <w:r w:rsidR="0041400A" w:rsidRPr="0084650B">
        <w:rPr>
          <w:rFonts w:ascii="Tahoma" w:hAnsi="Tahoma" w:cs="Tahoma"/>
          <w:sz w:val="19"/>
          <w:szCs w:val="19"/>
        </w:rPr>
        <w:t>pěti</w:t>
      </w:r>
      <w:r w:rsidRPr="0084650B">
        <w:rPr>
          <w:rFonts w:ascii="Tahoma" w:hAnsi="Tahoma" w:cs="Tahoma"/>
          <w:sz w:val="19"/>
          <w:szCs w:val="19"/>
        </w:rPr>
        <w:t xml:space="preserve"> pracovních dnů ode dne doručení vrácené faktury </w:t>
      </w:r>
      <w:r w:rsidR="0041400A" w:rsidRPr="0084650B">
        <w:rPr>
          <w:rFonts w:ascii="Tahoma" w:hAnsi="Tahoma" w:cs="Tahoma"/>
          <w:sz w:val="19"/>
          <w:szCs w:val="19"/>
        </w:rPr>
        <w:t>zjednat nápravu</w:t>
      </w:r>
      <w:r w:rsidRPr="0084650B">
        <w:rPr>
          <w:rFonts w:ascii="Tahoma" w:hAnsi="Tahoma" w:cs="Tahoma"/>
          <w:sz w:val="19"/>
          <w:szCs w:val="19"/>
        </w:rPr>
        <w:t xml:space="preserve">. Oprávněným vrácením faktury </w:t>
      </w:r>
      <w:r w:rsidR="00EC24E2">
        <w:rPr>
          <w:rFonts w:ascii="Tahoma" w:hAnsi="Tahoma" w:cs="Tahoma"/>
          <w:sz w:val="19"/>
          <w:szCs w:val="19"/>
        </w:rPr>
        <w:t xml:space="preserve">se </w:t>
      </w:r>
      <w:r w:rsidR="0041400A" w:rsidRPr="0084650B">
        <w:rPr>
          <w:rFonts w:ascii="Tahoma" w:hAnsi="Tahoma" w:cs="Tahoma"/>
          <w:sz w:val="19"/>
          <w:szCs w:val="19"/>
        </w:rPr>
        <w:t>staví</w:t>
      </w:r>
      <w:r w:rsidRPr="0084650B">
        <w:rPr>
          <w:rFonts w:ascii="Tahoma" w:hAnsi="Tahoma" w:cs="Tahoma"/>
          <w:sz w:val="19"/>
          <w:szCs w:val="19"/>
        </w:rPr>
        <w:t xml:space="preserve"> lhůta splatnosti</w:t>
      </w:r>
      <w:r w:rsidR="0041400A" w:rsidRPr="0084650B">
        <w:rPr>
          <w:rFonts w:ascii="Tahoma" w:hAnsi="Tahoma" w:cs="Tahoma"/>
          <w:sz w:val="19"/>
          <w:szCs w:val="19"/>
        </w:rPr>
        <w:t xml:space="preserve"> a </w:t>
      </w:r>
      <w:r w:rsidRPr="0084650B">
        <w:rPr>
          <w:rFonts w:ascii="Tahoma" w:hAnsi="Tahoma" w:cs="Tahoma"/>
          <w:sz w:val="19"/>
          <w:szCs w:val="19"/>
        </w:rPr>
        <w:t>nová lhůta běží ode dne prokazatelného doručení opravené nebo nově vystavené faktury Objednateli. Faktura se považuje za vrácenou ve lhůtě splatnosti, je-li v této lhůtě odeslána</w:t>
      </w:r>
      <w:r w:rsidR="006211F7" w:rsidRPr="0084650B">
        <w:rPr>
          <w:rFonts w:ascii="Tahoma" w:hAnsi="Tahoma" w:cs="Tahoma"/>
          <w:sz w:val="19"/>
          <w:szCs w:val="19"/>
        </w:rPr>
        <w:t xml:space="preserve"> na adresu Zhotovitele.</w:t>
      </w:r>
    </w:p>
    <w:p w14:paraId="1194E52C" w14:textId="77777777" w:rsidR="00BA2790" w:rsidRPr="0084650B" w:rsidRDefault="00BA2790" w:rsidP="00BA2790">
      <w:pPr>
        <w:pStyle w:val="Odstavecseseznamem"/>
        <w:spacing w:before="120" w:after="120"/>
        <w:ind w:firstLine="0"/>
        <w:contextualSpacing w:val="0"/>
        <w:rPr>
          <w:rFonts w:ascii="Tahoma" w:hAnsi="Tahoma" w:cs="Tahoma"/>
          <w:sz w:val="19"/>
          <w:szCs w:val="19"/>
        </w:rPr>
      </w:pPr>
    </w:p>
    <w:p w14:paraId="182896B0" w14:textId="77777777" w:rsidR="00341008" w:rsidRPr="001A021F" w:rsidRDefault="00740973" w:rsidP="0084650B">
      <w:pPr>
        <w:pStyle w:val="Nadpis1"/>
        <w:numPr>
          <w:ilvl w:val="0"/>
          <w:numId w:val="29"/>
        </w:numPr>
        <w:spacing w:before="120" w:after="120"/>
        <w:rPr>
          <w:rFonts w:ascii="Tahoma" w:hAnsi="Tahoma" w:cs="Tahoma"/>
          <w:sz w:val="19"/>
          <w:szCs w:val="19"/>
        </w:rPr>
      </w:pPr>
      <w:r w:rsidRPr="001A021F">
        <w:rPr>
          <w:rFonts w:ascii="Tahoma" w:hAnsi="Tahoma" w:cs="Tahoma"/>
          <w:sz w:val="19"/>
          <w:szCs w:val="19"/>
        </w:rPr>
        <w:t>Sankční ujednání</w:t>
      </w:r>
    </w:p>
    <w:p w14:paraId="68299F46" w14:textId="77777777" w:rsidR="0084650B" w:rsidRDefault="00F65DBA" w:rsidP="002B3F1D">
      <w:pPr>
        <w:pStyle w:val="Nadpis2"/>
        <w:keepNext w:val="0"/>
        <w:keepLines w:val="0"/>
        <w:numPr>
          <w:ilvl w:val="1"/>
          <w:numId w:val="29"/>
        </w:numPr>
        <w:spacing w:before="120" w:after="120"/>
        <w:rPr>
          <w:rFonts w:ascii="Tahoma" w:eastAsiaTheme="minorHAnsi" w:hAnsi="Tahoma" w:cs="Tahoma"/>
          <w:color w:val="auto"/>
          <w:sz w:val="19"/>
          <w:szCs w:val="19"/>
        </w:rPr>
      </w:pPr>
      <w:r w:rsidRPr="001412CB">
        <w:rPr>
          <w:rFonts w:ascii="Tahoma" w:eastAsiaTheme="minorHAnsi" w:hAnsi="Tahoma" w:cs="Tahoma"/>
          <w:color w:val="auto"/>
          <w:sz w:val="19"/>
          <w:szCs w:val="19"/>
        </w:rPr>
        <w:t>V případě poruš</w:t>
      </w:r>
      <w:r w:rsidR="001412CB" w:rsidRPr="001412CB">
        <w:rPr>
          <w:rFonts w:ascii="Tahoma" w:eastAsiaTheme="minorHAnsi" w:hAnsi="Tahoma" w:cs="Tahoma"/>
          <w:color w:val="auto"/>
          <w:sz w:val="19"/>
          <w:szCs w:val="19"/>
        </w:rPr>
        <w:t xml:space="preserve">ení </w:t>
      </w:r>
      <w:r w:rsidRPr="001412CB">
        <w:rPr>
          <w:rFonts w:ascii="Tahoma" w:eastAsiaTheme="minorHAnsi" w:hAnsi="Tahoma" w:cs="Tahoma"/>
          <w:color w:val="auto"/>
          <w:sz w:val="19"/>
          <w:szCs w:val="19"/>
        </w:rPr>
        <w:t>povinností souvisejících s realizací Díla</w:t>
      </w:r>
      <w:r w:rsidR="001412CB" w:rsidRPr="001412CB">
        <w:rPr>
          <w:rFonts w:ascii="Tahoma" w:eastAsiaTheme="minorHAnsi" w:hAnsi="Tahoma" w:cs="Tahoma"/>
          <w:color w:val="auto"/>
          <w:sz w:val="19"/>
          <w:szCs w:val="19"/>
        </w:rPr>
        <w:t xml:space="preserve"> sjednávají obě smluvní strany níže uvedené</w:t>
      </w:r>
      <w:r w:rsidRPr="001412CB">
        <w:rPr>
          <w:rFonts w:ascii="Tahoma" w:eastAsiaTheme="minorHAnsi" w:hAnsi="Tahoma" w:cs="Tahoma"/>
          <w:color w:val="auto"/>
          <w:sz w:val="19"/>
          <w:szCs w:val="19"/>
        </w:rPr>
        <w:t xml:space="preserve"> sankce a smluvní pokuty</w:t>
      </w:r>
      <w:r w:rsidR="001412CB" w:rsidRPr="001412CB">
        <w:rPr>
          <w:rFonts w:ascii="Tahoma" w:eastAsiaTheme="minorHAnsi" w:hAnsi="Tahoma" w:cs="Tahoma"/>
          <w:color w:val="auto"/>
          <w:sz w:val="19"/>
          <w:szCs w:val="19"/>
        </w:rPr>
        <w:t xml:space="preserve">. </w:t>
      </w:r>
    </w:p>
    <w:p w14:paraId="1FD02942" w14:textId="77777777" w:rsidR="0084650B" w:rsidRDefault="001412CB" w:rsidP="002B3F1D">
      <w:pPr>
        <w:pStyle w:val="Nadpis2"/>
        <w:keepNext w:val="0"/>
        <w:keepLines w:val="0"/>
        <w:numPr>
          <w:ilvl w:val="1"/>
          <w:numId w:val="29"/>
        </w:numPr>
        <w:spacing w:before="120" w:after="120"/>
        <w:rPr>
          <w:rFonts w:ascii="Tahoma" w:eastAsiaTheme="minorHAnsi" w:hAnsi="Tahoma" w:cs="Tahoma"/>
          <w:color w:val="auto"/>
          <w:sz w:val="19"/>
          <w:szCs w:val="19"/>
        </w:rPr>
      </w:pPr>
      <w:r w:rsidRPr="0084650B">
        <w:rPr>
          <w:rFonts w:ascii="Tahoma" w:eastAsiaTheme="minorHAnsi" w:hAnsi="Tahoma" w:cs="Tahoma"/>
          <w:color w:val="auto"/>
          <w:sz w:val="19"/>
          <w:szCs w:val="19"/>
        </w:rPr>
        <w:t>V</w:t>
      </w:r>
      <w:r w:rsidR="00F65DBA" w:rsidRPr="0084650B">
        <w:rPr>
          <w:rFonts w:ascii="Tahoma" w:eastAsiaTheme="minorHAnsi" w:hAnsi="Tahoma" w:cs="Tahoma"/>
          <w:color w:val="auto"/>
          <w:sz w:val="19"/>
          <w:szCs w:val="19"/>
        </w:rPr>
        <w:t> případě nedodržení termínu splatnosti faktury je Zhotovitel oprávněn požadovat na Objednateli úrok z prodlení ve výši stanovené dle platných právních předpisů</w:t>
      </w:r>
      <w:r w:rsidRPr="0084650B">
        <w:rPr>
          <w:rFonts w:ascii="Tahoma" w:eastAsiaTheme="minorHAnsi" w:hAnsi="Tahoma" w:cs="Tahoma"/>
          <w:color w:val="auto"/>
          <w:sz w:val="19"/>
          <w:szCs w:val="19"/>
        </w:rPr>
        <w:t xml:space="preserve">. </w:t>
      </w:r>
    </w:p>
    <w:p w14:paraId="0FCB80E0" w14:textId="77777777" w:rsidR="0084650B" w:rsidRDefault="0084650B" w:rsidP="002B3F1D">
      <w:pPr>
        <w:pStyle w:val="Nadpis2"/>
        <w:keepNext w:val="0"/>
        <w:keepLines w:val="0"/>
        <w:numPr>
          <w:ilvl w:val="1"/>
          <w:numId w:val="29"/>
        </w:numPr>
        <w:spacing w:before="120" w:after="120"/>
        <w:rPr>
          <w:rFonts w:ascii="Tahoma" w:eastAsiaTheme="minorHAnsi" w:hAnsi="Tahoma" w:cs="Tahoma"/>
          <w:color w:val="auto"/>
          <w:sz w:val="19"/>
          <w:szCs w:val="19"/>
        </w:rPr>
      </w:pPr>
      <w:r>
        <w:rPr>
          <w:rFonts w:ascii="Tahoma" w:eastAsiaTheme="minorHAnsi" w:hAnsi="Tahoma" w:cs="Tahoma"/>
          <w:color w:val="auto"/>
          <w:sz w:val="19"/>
          <w:szCs w:val="19"/>
        </w:rPr>
        <w:t xml:space="preserve">V případě nesplnění termínu pro provedení </w:t>
      </w:r>
      <w:r w:rsidR="00B515E1">
        <w:rPr>
          <w:rFonts w:ascii="Tahoma" w:eastAsiaTheme="minorHAnsi" w:hAnsi="Tahoma" w:cs="Tahoma"/>
          <w:color w:val="auto"/>
          <w:sz w:val="19"/>
          <w:szCs w:val="19"/>
        </w:rPr>
        <w:t xml:space="preserve">části </w:t>
      </w:r>
      <w:r>
        <w:rPr>
          <w:rFonts w:ascii="Tahoma" w:eastAsiaTheme="minorHAnsi" w:hAnsi="Tahoma" w:cs="Tahoma"/>
          <w:color w:val="auto"/>
          <w:sz w:val="19"/>
          <w:szCs w:val="19"/>
        </w:rPr>
        <w:t xml:space="preserve">Díla dle </w:t>
      </w:r>
      <w:r w:rsidR="00B515E1">
        <w:rPr>
          <w:rFonts w:ascii="Tahoma" w:eastAsiaTheme="minorHAnsi" w:hAnsi="Tahoma" w:cs="Tahoma"/>
          <w:color w:val="auto"/>
          <w:sz w:val="19"/>
          <w:szCs w:val="19"/>
        </w:rPr>
        <w:t xml:space="preserve">čl. 5 </w:t>
      </w:r>
      <w:r>
        <w:rPr>
          <w:rFonts w:ascii="Tahoma" w:eastAsiaTheme="minorHAnsi" w:hAnsi="Tahoma" w:cs="Tahoma"/>
          <w:color w:val="auto"/>
          <w:sz w:val="19"/>
          <w:szCs w:val="19"/>
        </w:rPr>
        <w:t xml:space="preserve">odst. 5. 5. této Smlouvy </w:t>
      </w:r>
      <w:r w:rsidRPr="0084650B">
        <w:rPr>
          <w:rFonts w:ascii="Tahoma" w:eastAsiaTheme="minorHAnsi" w:hAnsi="Tahoma" w:cs="Tahoma"/>
          <w:color w:val="auto"/>
          <w:sz w:val="19"/>
          <w:szCs w:val="19"/>
        </w:rPr>
        <w:t xml:space="preserve">je Objednatel oprávněn požadovat na Zhotoviteli smluvní pokutu ve výši </w:t>
      </w:r>
      <w:r w:rsidR="00132E86">
        <w:rPr>
          <w:rFonts w:ascii="Tahoma" w:eastAsiaTheme="minorHAnsi" w:hAnsi="Tahoma" w:cs="Tahoma"/>
          <w:color w:val="auto"/>
          <w:sz w:val="19"/>
          <w:szCs w:val="19"/>
        </w:rPr>
        <w:t>1</w:t>
      </w:r>
      <w:r w:rsidR="006A7331">
        <w:rPr>
          <w:rFonts w:ascii="Tahoma" w:eastAsiaTheme="minorHAnsi" w:hAnsi="Tahoma" w:cs="Tahoma"/>
          <w:color w:val="auto"/>
          <w:sz w:val="19"/>
          <w:szCs w:val="19"/>
        </w:rPr>
        <w:t>00</w:t>
      </w:r>
      <w:r w:rsidR="00DD7C4C">
        <w:rPr>
          <w:rFonts w:ascii="Tahoma" w:eastAsiaTheme="minorHAnsi" w:hAnsi="Tahoma" w:cs="Tahoma"/>
          <w:color w:val="auto"/>
          <w:sz w:val="19"/>
          <w:szCs w:val="19"/>
        </w:rPr>
        <w:t>,- Kč</w:t>
      </w:r>
      <w:r w:rsidR="007E5574">
        <w:rPr>
          <w:rFonts w:ascii="Tahoma" w:eastAsiaTheme="minorHAnsi" w:hAnsi="Tahoma" w:cs="Tahoma"/>
          <w:color w:val="auto"/>
          <w:sz w:val="19"/>
          <w:szCs w:val="19"/>
        </w:rPr>
        <w:t xml:space="preserve"> bez DPH</w:t>
      </w:r>
      <w:r w:rsidRPr="0084650B">
        <w:rPr>
          <w:rFonts w:ascii="Tahoma" w:eastAsiaTheme="minorHAnsi" w:hAnsi="Tahoma" w:cs="Tahoma"/>
          <w:color w:val="auto"/>
          <w:sz w:val="19"/>
          <w:szCs w:val="19"/>
        </w:rPr>
        <w:t xml:space="preserve"> za každý i započatý den prodlení</w:t>
      </w:r>
      <w:r>
        <w:rPr>
          <w:rFonts w:ascii="Tahoma" w:eastAsiaTheme="minorHAnsi" w:hAnsi="Tahoma" w:cs="Tahoma"/>
          <w:color w:val="auto"/>
          <w:sz w:val="19"/>
          <w:szCs w:val="19"/>
        </w:rPr>
        <w:t xml:space="preserve">. </w:t>
      </w:r>
    </w:p>
    <w:p w14:paraId="0D1BD830" w14:textId="77777777" w:rsidR="001412CB" w:rsidRDefault="001412CB" w:rsidP="002B3F1D">
      <w:pPr>
        <w:pStyle w:val="Nadpis2"/>
        <w:keepNext w:val="0"/>
        <w:keepLines w:val="0"/>
        <w:numPr>
          <w:ilvl w:val="1"/>
          <w:numId w:val="29"/>
        </w:numPr>
        <w:spacing w:before="120" w:after="120"/>
        <w:rPr>
          <w:rFonts w:ascii="Tahoma" w:eastAsiaTheme="minorHAnsi" w:hAnsi="Tahoma" w:cs="Tahoma"/>
          <w:color w:val="auto"/>
          <w:sz w:val="19"/>
          <w:szCs w:val="19"/>
        </w:rPr>
      </w:pPr>
      <w:r w:rsidRPr="0084650B">
        <w:rPr>
          <w:rFonts w:ascii="Tahoma" w:eastAsiaTheme="minorHAnsi" w:hAnsi="Tahoma" w:cs="Tahoma"/>
          <w:color w:val="auto"/>
          <w:sz w:val="19"/>
          <w:szCs w:val="19"/>
        </w:rPr>
        <w:lastRenderedPageBreak/>
        <w:t xml:space="preserve">V případě, že Zhotovitel neodstraní vady Díla v termínech dle </w:t>
      </w:r>
      <w:r w:rsidR="00B515E1">
        <w:rPr>
          <w:rFonts w:ascii="Tahoma" w:eastAsiaTheme="minorHAnsi" w:hAnsi="Tahoma" w:cs="Tahoma"/>
          <w:color w:val="auto"/>
          <w:sz w:val="19"/>
          <w:szCs w:val="19"/>
        </w:rPr>
        <w:t xml:space="preserve">čl. 5 </w:t>
      </w:r>
      <w:r w:rsidR="0084650B">
        <w:rPr>
          <w:rFonts w:ascii="Tahoma" w:eastAsiaTheme="minorHAnsi" w:hAnsi="Tahoma" w:cs="Tahoma"/>
          <w:color w:val="auto"/>
          <w:sz w:val="19"/>
          <w:szCs w:val="19"/>
        </w:rPr>
        <w:t>odst.</w:t>
      </w:r>
      <w:r w:rsidRPr="0084650B">
        <w:rPr>
          <w:rFonts w:ascii="Tahoma" w:eastAsiaTheme="minorHAnsi" w:hAnsi="Tahoma" w:cs="Tahoma"/>
          <w:color w:val="auto"/>
          <w:sz w:val="19"/>
          <w:szCs w:val="19"/>
        </w:rPr>
        <w:t xml:space="preserve"> </w:t>
      </w:r>
      <w:r w:rsidR="00717716">
        <w:rPr>
          <w:rFonts w:ascii="Tahoma" w:eastAsiaTheme="minorHAnsi" w:hAnsi="Tahoma" w:cs="Tahoma"/>
          <w:color w:val="auto"/>
          <w:sz w:val="19"/>
          <w:szCs w:val="19"/>
        </w:rPr>
        <w:fldChar w:fldCharType="begin"/>
      </w:r>
      <w:r w:rsidR="0084650B">
        <w:rPr>
          <w:rFonts w:ascii="Tahoma" w:eastAsiaTheme="minorHAnsi" w:hAnsi="Tahoma" w:cs="Tahoma"/>
          <w:color w:val="auto"/>
          <w:sz w:val="19"/>
          <w:szCs w:val="19"/>
        </w:rPr>
        <w:instrText xml:space="preserve"> REF _Ref486936536 \r \h </w:instrText>
      </w:r>
      <w:r w:rsidR="00717716">
        <w:rPr>
          <w:rFonts w:ascii="Tahoma" w:eastAsiaTheme="minorHAnsi" w:hAnsi="Tahoma" w:cs="Tahoma"/>
          <w:color w:val="auto"/>
          <w:sz w:val="19"/>
          <w:szCs w:val="19"/>
        </w:rPr>
      </w:r>
      <w:r w:rsidR="00717716">
        <w:rPr>
          <w:rFonts w:ascii="Tahoma" w:eastAsiaTheme="minorHAnsi" w:hAnsi="Tahoma" w:cs="Tahoma"/>
          <w:color w:val="auto"/>
          <w:sz w:val="19"/>
          <w:szCs w:val="19"/>
        </w:rPr>
        <w:fldChar w:fldCharType="separate"/>
      </w:r>
      <w:r w:rsidR="00805E49">
        <w:rPr>
          <w:rFonts w:ascii="Tahoma" w:eastAsiaTheme="minorHAnsi" w:hAnsi="Tahoma" w:cs="Tahoma"/>
          <w:color w:val="auto"/>
          <w:sz w:val="19"/>
          <w:szCs w:val="19"/>
        </w:rPr>
        <w:t>5.7</w:t>
      </w:r>
      <w:r w:rsidR="00717716">
        <w:rPr>
          <w:rFonts w:ascii="Tahoma" w:eastAsiaTheme="minorHAnsi" w:hAnsi="Tahoma" w:cs="Tahoma"/>
          <w:color w:val="auto"/>
          <w:sz w:val="19"/>
          <w:szCs w:val="19"/>
        </w:rPr>
        <w:fldChar w:fldCharType="end"/>
      </w:r>
      <w:r w:rsidR="0084650B">
        <w:rPr>
          <w:rFonts w:ascii="Tahoma" w:eastAsiaTheme="minorHAnsi" w:hAnsi="Tahoma" w:cs="Tahoma"/>
          <w:color w:val="auto"/>
          <w:sz w:val="19"/>
          <w:szCs w:val="19"/>
        </w:rPr>
        <w:t>.</w:t>
      </w:r>
      <w:r w:rsidRPr="0084650B">
        <w:rPr>
          <w:rFonts w:ascii="Tahoma" w:eastAsiaTheme="minorHAnsi" w:hAnsi="Tahoma" w:cs="Tahoma"/>
          <w:color w:val="auto"/>
          <w:sz w:val="19"/>
          <w:szCs w:val="19"/>
        </w:rPr>
        <w:t xml:space="preserve"> této Smlouvy, je Objednatel oprávněn požadovat na Zhotoviteli smluvní pokutu ve výši </w:t>
      </w:r>
      <w:r w:rsidR="007E5574">
        <w:rPr>
          <w:rFonts w:ascii="Tahoma" w:eastAsiaTheme="minorHAnsi" w:hAnsi="Tahoma" w:cs="Tahoma"/>
          <w:color w:val="auto"/>
          <w:sz w:val="19"/>
          <w:szCs w:val="19"/>
        </w:rPr>
        <w:t>5</w:t>
      </w:r>
      <w:r w:rsidRPr="0084650B">
        <w:rPr>
          <w:rFonts w:ascii="Tahoma" w:eastAsiaTheme="minorHAnsi" w:hAnsi="Tahoma" w:cs="Tahoma"/>
          <w:color w:val="auto"/>
          <w:sz w:val="19"/>
          <w:szCs w:val="19"/>
        </w:rPr>
        <w:t xml:space="preserve">00 Kč (slovy </w:t>
      </w:r>
      <w:r w:rsidR="006A7331">
        <w:rPr>
          <w:rFonts w:ascii="Tahoma" w:eastAsiaTheme="minorHAnsi" w:hAnsi="Tahoma" w:cs="Tahoma"/>
          <w:color w:val="auto"/>
          <w:sz w:val="19"/>
          <w:szCs w:val="19"/>
        </w:rPr>
        <w:t>pět set</w:t>
      </w:r>
      <w:r w:rsidRPr="0084650B">
        <w:rPr>
          <w:rFonts w:ascii="Tahoma" w:eastAsiaTheme="minorHAnsi" w:hAnsi="Tahoma" w:cs="Tahoma"/>
          <w:color w:val="auto"/>
          <w:sz w:val="19"/>
          <w:szCs w:val="19"/>
        </w:rPr>
        <w:t xml:space="preserve"> korun českých) za každý i započatý den prodlení a každou </w:t>
      </w:r>
      <w:r w:rsidR="0084650B">
        <w:rPr>
          <w:rFonts w:ascii="Tahoma" w:eastAsiaTheme="minorHAnsi" w:hAnsi="Tahoma" w:cs="Tahoma"/>
          <w:color w:val="auto"/>
          <w:sz w:val="19"/>
          <w:szCs w:val="19"/>
        </w:rPr>
        <w:t>reklamovanou vadu.</w:t>
      </w:r>
    </w:p>
    <w:p w14:paraId="00414F81" w14:textId="77777777" w:rsidR="002B3F1D" w:rsidRPr="002B3F1D" w:rsidRDefault="002B3F1D" w:rsidP="007E5574">
      <w:pPr>
        <w:pStyle w:val="Odstavecseseznamem"/>
        <w:numPr>
          <w:ilvl w:val="1"/>
          <w:numId w:val="29"/>
        </w:numPr>
        <w:spacing w:before="120" w:after="120"/>
        <w:contextualSpacing w:val="0"/>
      </w:pPr>
      <w:r>
        <w:rPr>
          <w:rFonts w:ascii="Tahoma" w:hAnsi="Tahoma" w:cs="Tahoma"/>
          <w:sz w:val="19"/>
          <w:szCs w:val="19"/>
        </w:rPr>
        <w:t>Ú</w:t>
      </w:r>
      <w:r w:rsidR="00F65DBA" w:rsidRPr="002B3F1D">
        <w:rPr>
          <w:rFonts w:ascii="Tahoma" w:hAnsi="Tahoma" w:cs="Tahoma"/>
          <w:sz w:val="19"/>
          <w:szCs w:val="19"/>
        </w:rPr>
        <w:t>roky z prodlení a smluvní pokuty jsou splatné do 30 kalendářních dnů od data, kdy byla povinné straně doručena oprávněnou stranou písemná výzva k jejich zaplacení, a to na bankovní účet oprávněné</w:t>
      </w:r>
      <w:r>
        <w:rPr>
          <w:rFonts w:ascii="Tahoma" w:hAnsi="Tahoma" w:cs="Tahoma"/>
          <w:sz w:val="19"/>
          <w:szCs w:val="19"/>
        </w:rPr>
        <w:t xml:space="preserve"> strany uvedený v písemné výzvě.</w:t>
      </w:r>
    </w:p>
    <w:p w14:paraId="6493C5D4" w14:textId="77777777" w:rsidR="00F65DBA" w:rsidRPr="002B3F1D" w:rsidRDefault="002B3F1D" w:rsidP="007E5574">
      <w:pPr>
        <w:pStyle w:val="Odstavecseseznamem"/>
        <w:numPr>
          <w:ilvl w:val="1"/>
          <w:numId w:val="29"/>
        </w:numPr>
        <w:spacing w:before="120" w:after="120"/>
        <w:contextualSpacing w:val="0"/>
      </w:pPr>
      <w:r>
        <w:rPr>
          <w:rFonts w:ascii="Tahoma" w:hAnsi="Tahoma" w:cs="Tahoma"/>
          <w:sz w:val="19"/>
          <w:szCs w:val="19"/>
        </w:rPr>
        <w:t>S</w:t>
      </w:r>
      <w:r w:rsidR="00F65DBA" w:rsidRPr="002B3F1D">
        <w:rPr>
          <w:rFonts w:ascii="Tahoma" w:hAnsi="Tahoma" w:cs="Tahoma"/>
          <w:sz w:val="19"/>
          <w:szCs w:val="19"/>
        </w:rPr>
        <w:t>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1419382D" w14:textId="77777777" w:rsidR="00341008" w:rsidRPr="001A021F" w:rsidRDefault="00341008" w:rsidP="001A021F">
      <w:pPr>
        <w:spacing w:before="120" w:after="120"/>
        <w:rPr>
          <w:rFonts w:ascii="Tahoma" w:hAnsi="Tahoma" w:cs="Tahoma"/>
          <w:sz w:val="19"/>
          <w:szCs w:val="19"/>
        </w:rPr>
      </w:pPr>
    </w:p>
    <w:p w14:paraId="268CD643" w14:textId="77777777" w:rsidR="00571266" w:rsidRPr="00571266" w:rsidRDefault="00341008" w:rsidP="00571266">
      <w:pPr>
        <w:pStyle w:val="Nadpis1"/>
        <w:numPr>
          <w:ilvl w:val="0"/>
          <w:numId w:val="29"/>
        </w:numPr>
        <w:spacing w:before="120" w:after="120"/>
        <w:rPr>
          <w:rFonts w:ascii="Tahoma" w:hAnsi="Tahoma" w:cs="Tahoma"/>
          <w:sz w:val="19"/>
          <w:szCs w:val="19"/>
        </w:rPr>
      </w:pPr>
      <w:r w:rsidRPr="001A021F">
        <w:rPr>
          <w:rFonts w:ascii="Tahoma" w:hAnsi="Tahoma" w:cs="Tahoma"/>
          <w:sz w:val="19"/>
          <w:szCs w:val="19"/>
        </w:rPr>
        <w:t>Ukončení smlouvy</w:t>
      </w:r>
    </w:p>
    <w:p w14:paraId="04049FDC" w14:textId="77777777" w:rsidR="00571266" w:rsidRDefault="002B3F1D" w:rsidP="00571266">
      <w:pPr>
        <w:pStyle w:val="Nadpis2"/>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Smlouvu je možné ukončit vzájemnou dohodou smluvních st</w:t>
      </w:r>
      <w:r w:rsidR="00571266">
        <w:rPr>
          <w:rFonts w:ascii="Tahoma" w:eastAsiaTheme="minorHAnsi" w:hAnsi="Tahoma" w:cs="Tahoma"/>
          <w:color w:val="auto"/>
          <w:sz w:val="19"/>
          <w:szCs w:val="19"/>
        </w:rPr>
        <w:t>ran nebo odstoupením od Smlouvy</w:t>
      </w:r>
    </w:p>
    <w:p w14:paraId="40757464" w14:textId="77777777" w:rsidR="002B3F1D" w:rsidRPr="00571266" w:rsidRDefault="002B3F1D" w:rsidP="00571266">
      <w:pPr>
        <w:pStyle w:val="Nadpis2"/>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 zejména:</w:t>
      </w:r>
    </w:p>
    <w:p w14:paraId="74FF0661" w14:textId="77777777" w:rsidR="002B3F1D" w:rsidRPr="00571266" w:rsidRDefault="002B3F1D" w:rsidP="00571266">
      <w:pPr>
        <w:pStyle w:val="Nadpis3"/>
        <w:keepNext w:val="0"/>
        <w:keepLines w:val="0"/>
        <w:numPr>
          <w:ilvl w:val="0"/>
          <w:numId w:val="22"/>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 xml:space="preserve">prodlení Zhotovitele s předáním </w:t>
      </w:r>
      <w:r w:rsidR="00571266">
        <w:rPr>
          <w:rFonts w:ascii="Tahoma" w:eastAsiaTheme="minorHAnsi" w:hAnsi="Tahoma" w:cs="Tahoma"/>
          <w:color w:val="auto"/>
          <w:sz w:val="19"/>
          <w:szCs w:val="19"/>
        </w:rPr>
        <w:t>Díla</w:t>
      </w:r>
      <w:r w:rsidR="00077034">
        <w:rPr>
          <w:rFonts w:ascii="Tahoma" w:eastAsiaTheme="minorHAnsi" w:hAnsi="Tahoma" w:cs="Tahoma"/>
          <w:color w:val="auto"/>
          <w:sz w:val="19"/>
          <w:szCs w:val="19"/>
        </w:rPr>
        <w:t xml:space="preserve">, či jeho části, </w:t>
      </w:r>
      <w:r w:rsidRPr="00571266">
        <w:rPr>
          <w:rFonts w:ascii="Tahoma" w:eastAsiaTheme="minorHAnsi" w:hAnsi="Tahoma" w:cs="Tahoma"/>
          <w:color w:val="auto"/>
          <w:sz w:val="19"/>
          <w:szCs w:val="19"/>
        </w:rPr>
        <w:t xml:space="preserve">po dobu delší než </w:t>
      </w:r>
      <w:r w:rsidR="007E5574">
        <w:rPr>
          <w:rFonts w:ascii="Tahoma" w:eastAsiaTheme="minorHAnsi" w:hAnsi="Tahoma" w:cs="Tahoma"/>
          <w:color w:val="auto"/>
          <w:sz w:val="19"/>
          <w:szCs w:val="19"/>
        </w:rPr>
        <w:t>30</w:t>
      </w:r>
      <w:r w:rsidRPr="00571266">
        <w:rPr>
          <w:rFonts w:ascii="Tahoma" w:eastAsiaTheme="minorHAnsi" w:hAnsi="Tahoma" w:cs="Tahoma"/>
          <w:color w:val="auto"/>
          <w:sz w:val="19"/>
          <w:szCs w:val="19"/>
        </w:rPr>
        <w:t xml:space="preserve"> kalendářních dní;</w:t>
      </w:r>
    </w:p>
    <w:p w14:paraId="76A4A036" w14:textId="77777777" w:rsidR="00571266" w:rsidRDefault="002B3F1D" w:rsidP="00571266">
      <w:pPr>
        <w:pStyle w:val="Nadpis3"/>
        <w:keepNext w:val="0"/>
        <w:keepLines w:val="0"/>
        <w:numPr>
          <w:ilvl w:val="0"/>
          <w:numId w:val="21"/>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prodlení Zhotovitele</w:t>
      </w:r>
      <w:r w:rsidR="007E5574">
        <w:rPr>
          <w:rFonts w:ascii="Tahoma" w:eastAsiaTheme="minorHAnsi" w:hAnsi="Tahoma" w:cs="Tahoma"/>
          <w:color w:val="auto"/>
          <w:sz w:val="19"/>
          <w:szCs w:val="19"/>
        </w:rPr>
        <w:t xml:space="preserve"> s odstraněním vad o více než 30</w:t>
      </w:r>
      <w:r w:rsidRPr="00571266">
        <w:rPr>
          <w:rFonts w:ascii="Tahoma" w:eastAsiaTheme="minorHAnsi" w:hAnsi="Tahoma" w:cs="Tahoma"/>
          <w:color w:val="auto"/>
          <w:sz w:val="19"/>
          <w:szCs w:val="19"/>
        </w:rPr>
        <w:t xml:space="preserve"> kalendářních dnů po dohodnuté lhůtě.</w:t>
      </w:r>
    </w:p>
    <w:p w14:paraId="24A323E4" w14:textId="77777777" w:rsidR="00571266" w:rsidRDefault="00571266" w:rsidP="00571266">
      <w:pPr>
        <w:pStyle w:val="Nadpis3"/>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 xml:space="preserve">Zhotovitel bude oprávněn od této Smlouvy odstoupit v případě, že Objednatel bude v prodlení s úhradou peněžitých závazků vůči </w:t>
      </w:r>
      <w:r w:rsidR="00240ED0">
        <w:rPr>
          <w:rFonts w:ascii="Tahoma" w:eastAsiaTheme="minorHAnsi" w:hAnsi="Tahoma" w:cs="Tahoma"/>
          <w:color w:val="auto"/>
          <w:sz w:val="19"/>
          <w:szCs w:val="19"/>
        </w:rPr>
        <w:t>Zhotoviteli</w:t>
      </w:r>
      <w:r w:rsidRPr="00571266">
        <w:rPr>
          <w:rFonts w:ascii="Tahoma" w:eastAsiaTheme="minorHAnsi" w:hAnsi="Tahoma" w:cs="Tahoma"/>
          <w:color w:val="auto"/>
          <w:sz w:val="19"/>
          <w:szCs w:val="19"/>
        </w:rPr>
        <w:t xml:space="preserve"> vyplývajících z této Smlouvy po dobu delší než 60 (šedesát) kalendářních dní od uplynutí splatnosti příslušné faktury, a to po předchozím písemném upozornění na toto prodlení.</w:t>
      </w:r>
    </w:p>
    <w:p w14:paraId="21A4A770" w14:textId="77777777" w:rsidR="002B3F1D" w:rsidRPr="00571266" w:rsidRDefault="00571266" w:rsidP="00571266">
      <w:pPr>
        <w:pStyle w:val="Nadpis3"/>
        <w:keepNext w:val="0"/>
        <w:keepLines w:val="0"/>
        <w:numPr>
          <w:ilvl w:val="1"/>
          <w:numId w:val="29"/>
        </w:numPr>
        <w:spacing w:before="120" w:after="120"/>
        <w:rPr>
          <w:rFonts w:ascii="Tahoma" w:eastAsiaTheme="minorHAnsi" w:hAnsi="Tahoma" w:cs="Tahoma"/>
          <w:color w:val="auto"/>
          <w:sz w:val="19"/>
          <w:szCs w:val="19"/>
        </w:rPr>
      </w:pPr>
      <w:r w:rsidRPr="00571266">
        <w:rPr>
          <w:rFonts w:ascii="Tahoma" w:eastAsiaTheme="minorHAnsi" w:hAnsi="Tahoma" w:cs="Tahoma"/>
          <w:color w:val="auto"/>
          <w:sz w:val="19"/>
          <w:szCs w:val="19"/>
        </w:rPr>
        <w:t>Účinky odstoupení od této Smlouvy nastanou okamžikem doručení písemného projevu vůle obsahujícího odstoupení od této Smlouvy druhé smluvní straně.</w:t>
      </w:r>
    </w:p>
    <w:p w14:paraId="44B843B6" w14:textId="77777777" w:rsidR="001930E5" w:rsidRPr="001A021F" w:rsidRDefault="001930E5" w:rsidP="001A021F">
      <w:pPr>
        <w:spacing w:before="120" w:after="120"/>
        <w:rPr>
          <w:rFonts w:ascii="Tahoma" w:hAnsi="Tahoma" w:cs="Tahoma"/>
          <w:sz w:val="19"/>
          <w:szCs w:val="19"/>
        </w:rPr>
      </w:pPr>
    </w:p>
    <w:p w14:paraId="6C0A76A7" w14:textId="77777777" w:rsidR="001930E5" w:rsidRPr="001A021F" w:rsidRDefault="001930E5" w:rsidP="002B3F1D">
      <w:pPr>
        <w:pStyle w:val="Nadpis1"/>
        <w:numPr>
          <w:ilvl w:val="0"/>
          <w:numId w:val="29"/>
        </w:numPr>
        <w:spacing w:before="120" w:after="120"/>
        <w:rPr>
          <w:rFonts w:ascii="Tahoma" w:hAnsi="Tahoma" w:cs="Tahoma"/>
          <w:sz w:val="19"/>
          <w:szCs w:val="19"/>
        </w:rPr>
      </w:pPr>
      <w:r w:rsidRPr="001A021F">
        <w:rPr>
          <w:rFonts w:ascii="Tahoma" w:hAnsi="Tahoma" w:cs="Tahoma"/>
          <w:sz w:val="19"/>
          <w:szCs w:val="19"/>
        </w:rPr>
        <w:t>Závěrečná ustanovení</w:t>
      </w:r>
    </w:p>
    <w:p w14:paraId="6876E731" w14:textId="77777777" w:rsidR="002B3F1D" w:rsidRDefault="0089550F"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Objednatel je právnickou osobou povinnou uveřejňovat</w:t>
      </w:r>
      <w:r w:rsidR="00F95AC0" w:rsidRPr="002B3F1D">
        <w:rPr>
          <w:rFonts w:ascii="Tahoma" w:hAnsi="Tahoma" w:cs="Tahoma"/>
          <w:sz w:val="19"/>
          <w:szCs w:val="19"/>
        </w:rPr>
        <w:t xml:space="preserve"> stanovené</w:t>
      </w:r>
      <w:r w:rsidRPr="002B3F1D">
        <w:rPr>
          <w:rFonts w:ascii="Tahoma" w:hAnsi="Tahoma" w:cs="Tahoma"/>
          <w:sz w:val="19"/>
          <w:szCs w:val="19"/>
        </w:rPr>
        <w:t xml:space="preserve"> smlouvy v registru smluv podle zákona č. 340/2015 Sb., o zvláštních podmínkách účinnosti některých smluv, uveřejňování těchto smluv a registru smluv (zákon o registru smluv). Zhotovitel bere tuto skutečnost na vědomí a</w:t>
      </w:r>
      <w:r w:rsidR="00F95AC0" w:rsidRPr="002B3F1D">
        <w:rPr>
          <w:rFonts w:ascii="Tahoma" w:hAnsi="Tahoma" w:cs="Tahoma"/>
          <w:sz w:val="19"/>
          <w:szCs w:val="19"/>
        </w:rPr>
        <w:t> </w:t>
      </w:r>
      <w:r w:rsidRPr="002B3F1D">
        <w:rPr>
          <w:rFonts w:ascii="Tahoma" w:hAnsi="Tahoma" w:cs="Tahoma"/>
          <w:sz w:val="19"/>
          <w:szCs w:val="19"/>
        </w:rPr>
        <w:t>podpisem této Smlouvy zároveň potvrzuje svůj souhlas se zveřejněním této Smlouvy v registru smluv.</w:t>
      </w:r>
    </w:p>
    <w:p w14:paraId="34902CD3" w14:textId="77777777" w:rsidR="002B3F1D" w:rsidRDefault="0089550F"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 xml:space="preserve">S ohledem na předchozí ustanovení tato Smlouva nabývá </w:t>
      </w:r>
      <w:r w:rsidR="0061451A" w:rsidRPr="002B3F1D">
        <w:rPr>
          <w:rFonts w:ascii="Tahoma" w:hAnsi="Tahoma" w:cs="Tahoma"/>
          <w:sz w:val="19"/>
          <w:szCs w:val="19"/>
        </w:rPr>
        <w:t xml:space="preserve">platnosti dnem podpisu oběma smluvními stranami a </w:t>
      </w:r>
      <w:r w:rsidRPr="002B3F1D">
        <w:rPr>
          <w:rFonts w:ascii="Tahoma" w:hAnsi="Tahoma" w:cs="Tahoma"/>
          <w:sz w:val="19"/>
          <w:szCs w:val="19"/>
        </w:rPr>
        <w:t xml:space="preserve">účinnosti dnem zveřejnění v registru smluv podle </w:t>
      </w:r>
      <w:r w:rsidR="0061451A" w:rsidRPr="002B3F1D">
        <w:rPr>
          <w:rFonts w:ascii="Tahoma" w:hAnsi="Tahoma" w:cs="Tahoma"/>
          <w:sz w:val="19"/>
          <w:szCs w:val="19"/>
        </w:rPr>
        <w:t>zákona o registru smluv.</w:t>
      </w:r>
    </w:p>
    <w:p w14:paraId="1A147551" w14:textId="77777777" w:rsidR="002B3F1D" w:rsidRDefault="00C0216D"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Práva a povinnosti výslovně neupravené touto Smlouvou se řídí ustanoveními příslušných právních předpisů.</w:t>
      </w:r>
    </w:p>
    <w:p w14:paraId="1DE57606" w14:textId="77777777" w:rsidR="002B3F1D" w:rsidRDefault="00C0216D"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Jakékoliv změny či doplnění této Smlouvy je možné činit výhradně formou písemných a číselně označených dodatků schválených oběma smluvními stranami.</w:t>
      </w:r>
    </w:p>
    <w:p w14:paraId="06ED969B" w14:textId="77777777" w:rsidR="002B3F1D" w:rsidRDefault="0089550F"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 xml:space="preserve">Neplatnost či neúčinnost kteréhokoliv ustanovení této </w:t>
      </w:r>
      <w:r w:rsidR="0061451A" w:rsidRPr="002B3F1D">
        <w:rPr>
          <w:rFonts w:ascii="Tahoma" w:hAnsi="Tahoma" w:cs="Tahoma"/>
          <w:sz w:val="19"/>
          <w:szCs w:val="19"/>
        </w:rPr>
        <w:t>S</w:t>
      </w:r>
      <w:r w:rsidRPr="002B3F1D">
        <w:rPr>
          <w:rFonts w:ascii="Tahoma" w:hAnsi="Tahoma" w:cs="Tahoma"/>
          <w:sz w:val="19"/>
          <w:szCs w:val="19"/>
        </w:rPr>
        <w:t>mlouvy nemá vliv na platnost či účinnost jejich ostatních ustanovení</w:t>
      </w:r>
      <w:r w:rsidR="0061451A" w:rsidRPr="002B3F1D">
        <w:rPr>
          <w:rFonts w:ascii="Tahoma" w:hAnsi="Tahoma" w:cs="Tahoma"/>
          <w:sz w:val="19"/>
          <w:szCs w:val="19"/>
        </w:rPr>
        <w:t>, pokud je možné tato ustanovení od ostatních oddělit a pokud neobsahují podstatné náležitosti této Smlouvy.</w:t>
      </w:r>
    </w:p>
    <w:p w14:paraId="63B7644A" w14:textId="77777777" w:rsidR="002B3F1D" w:rsidRDefault="00C0216D"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Zhotovitel bez předchozího výslovného písemného souhlasu Objednatele nesmí postoupit ani převést jakákoliv práva či povinnosti vyplývající z této Smlouvy na jakoukoliv třetí osobu.</w:t>
      </w:r>
    </w:p>
    <w:p w14:paraId="0D8F5CA1" w14:textId="77777777" w:rsidR="002B3F1D" w:rsidRDefault="0005136F" w:rsidP="002B3F1D">
      <w:pPr>
        <w:pStyle w:val="Odstavecseseznamem"/>
        <w:numPr>
          <w:ilvl w:val="1"/>
          <w:numId w:val="29"/>
        </w:numPr>
        <w:spacing w:before="120" w:after="120"/>
        <w:contextualSpacing w:val="0"/>
        <w:rPr>
          <w:rFonts w:ascii="Tahoma" w:hAnsi="Tahoma" w:cs="Tahoma"/>
          <w:sz w:val="19"/>
          <w:szCs w:val="19"/>
        </w:rPr>
      </w:pPr>
      <w:r>
        <w:rPr>
          <w:rFonts w:ascii="Tahoma" w:hAnsi="Tahoma" w:cs="Tahoma"/>
          <w:sz w:val="19"/>
          <w:szCs w:val="19"/>
        </w:rPr>
        <w:lastRenderedPageBreak/>
        <w:t>Smlouva je vyhotovena ve třech</w:t>
      </w:r>
      <w:r w:rsidR="00C0216D" w:rsidRPr="002B3F1D">
        <w:rPr>
          <w:rFonts w:ascii="Tahoma" w:hAnsi="Tahoma" w:cs="Tahoma"/>
          <w:sz w:val="19"/>
          <w:szCs w:val="19"/>
        </w:rPr>
        <w:t xml:space="preserve"> stejnopisech, z nichž </w:t>
      </w:r>
      <w:r>
        <w:rPr>
          <w:rFonts w:ascii="Tahoma" w:hAnsi="Tahoma" w:cs="Tahoma"/>
          <w:sz w:val="19"/>
          <w:szCs w:val="19"/>
        </w:rPr>
        <w:t>Zhotovitel obdrží jeden a Objednatel dva výtisky.</w:t>
      </w:r>
    </w:p>
    <w:p w14:paraId="4FE135A0" w14:textId="77777777" w:rsidR="00341008" w:rsidRPr="002B3F1D" w:rsidRDefault="00C0216D" w:rsidP="002B3F1D">
      <w:pPr>
        <w:pStyle w:val="Odstavecseseznamem"/>
        <w:numPr>
          <w:ilvl w:val="1"/>
          <w:numId w:val="29"/>
        </w:numPr>
        <w:spacing w:before="120" w:after="120"/>
        <w:contextualSpacing w:val="0"/>
        <w:rPr>
          <w:rFonts w:ascii="Tahoma" w:hAnsi="Tahoma" w:cs="Tahoma"/>
          <w:sz w:val="19"/>
          <w:szCs w:val="19"/>
        </w:rPr>
      </w:pPr>
      <w:r w:rsidRPr="002B3F1D">
        <w:rPr>
          <w:rFonts w:ascii="Tahoma" w:hAnsi="Tahoma" w:cs="Tahoma"/>
          <w:sz w:val="19"/>
          <w:szCs w:val="19"/>
        </w:rPr>
        <w:t>Smluvní strany prohlašují, že si tuto Smlouvu přečetly, s jejím obsahem souhlasí a že byla sepsána na základě jejich pravé a svobodné vůle</w:t>
      </w:r>
      <w:r w:rsidR="0061451A" w:rsidRPr="002B3F1D">
        <w:rPr>
          <w:rFonts w:ascii="Tahoma" w:hAnsi="Tahoma" w:cs="Tahoma"/>
          <w:sz w:val="19"/>
          <w:szCs w:val="19"/>
        </w:rPr>
        <w:t>, nebyla uzavřena v tísni za nápadně nevýhodných podmínek</w:t>
      </w:r>
      <w:r w:rsidRPr="002B3F1D">
        <w:rPr>
          <w:rFonts w:ascii="Tahoma" w:hAnsi="Tahoma" w:cs="Tahoma"/>
          <w:sz w:val="19"/>
          <w:szCs w:val="19"/>
        </w:rPr>
        <w:t>, na důkaz</w:t>
      </w:r>
      <w:r w:rsidR="0061451A" w:rsidRPr="002B3F1D">
        <w:rPr>
          <w:rFonts w:ascii="Tahoma" w:hAnsi="Tahoma" w:cs="Tahoma"/>
          <w:sz w:val="19"/>
          <w:szCs w:val="19"/>
        </w:rPr>
        <w:t xml:space="preserve"> čehož</w:t>
      </w:r>
      <w:r w:rsidRPr="002B3F1D">
        <w:rPr>
          <w:rFonts w:ascii="Tahoma" w:hAnsi="Tahoma" w:cs="Tahoma"/>
          <w:sz w:val="19"/>
          <w:szCs w:val="19"/>
        </w:rPr>
        <w:t xml:space="preserve"> </w:t>
      </w:r>
      <w:r w:rsidR="0061451A" w:rsidRPr="002B3F1D">
        <w:rPr>
          <w:rFonts w:ascii="Tahoma" w:hAnsi="Tahoma" w:cs="Tahoma"/>
          <w:sz w:val="19"/>
          <w:szCs w:val="19"/>
        </w:rPr>
        <w:t xml:space="preserve">níže </w:t>
      </w:r>
      <w:r w:rsidRPr="002B3F1D">
        <w:rPr>
          <w:rFonts w:ascii="Tahoma" w:hAnsi="Tahoma" w:cs="Tahoma"/>
          <w:sz w:val="19"/>
          <w:szCs w:val="19"/>
        </w:rPr>
        <w:t>připojují své podpisy.</w:t>
      </w:r>
    </w:p>
    <w:p w14:paraId="0DD30A41" w14:textId="77777777" w:rsidR="00FB0D3C" w:rsidRPr="001A021F" w:rsidRDefault="00FB0D3C" w:rsidP="001A021F">
      <w:pPr>
        <w:spacing w:before="120" w:after="120"/>
        <w:rPr>
          <w:rFonts w:ascii="Tahoma" w:hAnsi="Tahoma" w:cs="Tahoma"/>
          <w:sz w:val="19"/>
          <w:szCs w:val="19"/>
        </w:rPr>
      </w:pPr>
    </w:p>
    <w:p w14:paraId="743D0BE5" w14:textId="77777777" w:rsidR="00740973" w:rsidRPr="001A021F" w:rsidRDefault="00740973" w:rsidP="001A021F">
      <w:pPr>
        <w:spacing w:before="120" w:after="120"/>
        <w:rPr>
          <w:rFonts w:ascii="Tahoma" w:hAnsi="Tahoma" w:cs="Tahoma"/>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340"/>
      </w:tblGrid>
      <w:tr w:rsidR="0004710F" w:rsidRPr="001A021F" w14:paraId="65A53F53" w14:textId="77777777" w:rsidTr="0039253B">
        <w:tc>
          <w:tcPr>
            <w:tcW w:w="4732" w:type="dxa"/>
            <w:vAlign w:val="center"/>
          </w:tcPr>
          <w:p w14:paraId="64FE3771" w14:textId="1FFD4886" w:rsidR="0004710F" w:rsidRPr="001A021F" w:rsidRDefault="0004710F" w:rsidP="001A021F">
            <w:pPr>
              <w:spacing w:before="120" w:after="120" w:line="276" w:lineRule="auto"/>
              <w:ind w:left="0" w:firstLine="0"/>
              <w:rPr>
                <w:rFonts w:ascii="Tahoma" w:hAnsi="Tahoma" w:cs="Tahoma"/>
                <w:sz w:val="19"/>
                <w:szCs w:val="19"/>
              </w:rPr>
            </w:pPr>
            <w:r w:rsidRPr="001A021F">
              <w:rPr>
                <w:rFonts w:ascii="Tahoma" w:hAnsi="Tahoma" w:cs="Tahoma"/>
                <w:sz w:val="19"/>
                <w:szCs w:val="19"/>
              </w:rPr>
              <w:t xml:space="preserve">V Praze dne </w:t>
            </w:r>
          </w:p>
        </w:tc>
        <w:tc>
          <w:tcPr>
            <w:tcW w:w="4340" w:type="dxa"/>
            <w:vAlign w:val="center"/>
          </w:tcPr>
          <w:p w14:paraId="07A1CF95" w14:textId="6FD5D57C" w:rsidR="0004710F" w:rsidRPr="001A021F" w:rsidRDefault="0004710F" w:rsidP="001A021F">
            <w:pPr>
              <w:spacing w:before="120" w:after="120" w:line="276" w:lineRule="auto"/>
              <w:ind w:left="0" w:firstLine="0"/>
              <w:rPr>
                <w:rFonts w:ascii="Tahoma" w:hAnsi="Tahoma" w:cs="Tahoma"/>
                <w:sz w:val="19"/>
                <w:szCs w:val="19"/>
              </w:rPr>
            </w:pPr>
            <w:r w:rsidRPr="001A021F">
              <w:rPr>
                <w:rFonts w:ascii="Tahoma" w:hAnsi="Tahoma" w:cs="Tahoma"/>
                <w:sz w:val="19"/>
                <w:szCs w:val="19"/>
              </w:rPr>
              <w:t xml:space="preserve">V Praze dne </w:t>
            </w:r>
          </w:p>
        </w:tc>
      </w:tr>
      <w:tr w:rsidR="0004710F" w:rsidRPr="001A021F" w14:paraId="39984C50" w14:textId="77777777" w:rsidTr="0039253B">
        <w:tc>
          <w:tcPr>
            <w:tcW w:w="4732" w:type="dxa"/>
            <w:vAlign w:val="center"/>
          </w:tcPr>
          <w:p w14:paraId="0F7B35D6" w14:textId="77777777" w:rsidR="0004710F" w:rsidRPr="001A021F" w:rsidRDefault="0004710F" w:rsidP="001A021F">
            <w:pPr>
              <w:spacing w:before="120" w:after="120" w:line="276" w:lineRule="auto"/>
              <w:ind w:left="0" w:firstLine="0"/>
              <w:rPr>
                <w:rFonts w:ascii="Tahoma" w:hAnsi="Tahoma" w:cs="Tahoma"/>
                <w:sz w:val="19"/>
                <w:szCs w:val="19"/>
              </w:rPr>
            </w:pPr>
          </w:p>
          <w:p w14:paraId="04CD0EB0" w14:textId="77777777" w:rsidR="0004710F" w:rsidRPr="001A021F" w:rsidRDefault="0004710F" w:rsidP="001A021F">
            <w:pPr>
              <w:spacing w:before="120" w:after="120" w:line="276" w:lineRule="auto"/>
              <w:ind w:left="0" w:firstLine="0"/>
              <w:rPr>
                <w:rFonts w:ascii="Tahoma" w:hAnsi="Tahoma" w:cs="Tahoma"/>
                <w:sz w:val="19"/>
                <w:szCs w:val="19"/>
              </w:rPr>
            </w:pPr>
          </w:p>
          <w:p w14:paraId="49B93567" w14:textId="77777777" w:rsidR="0004710F" w:rsidRPr="001A021F" w:rsidRDefault="0004710F" w:rsidP="001A021F">
            <w:pPr>
              <w:spacing w:before="120" w:after="120" w:line="276" w:lineRule="auto"/>
              <w:ind w:left="0" w:firstLine="0"/>
              <w:rPr>
                <w:rFonts w:ascii="Tahoma" w:hAnsi="Tahoma" w:cs="Tahoma"/>
                <w:sz w:val="19"/>
                <w:szCs w:val="19"/>
              </w:rPr>
            </w:pPr>
          </w:p>
          <w:p w14:paraId="6142847C" w14:textId="77777777" w:rsidR="0004710F" w:rsidRPr="001A021F" w:rsidRDefault="0004710F" w:rsidP="001A021F">
            <w:pPr>
              <w:spacing w:before="120" w:after="120" w:line="276" w:lineRule="auto"/>
              <w:ind w:left="0" w:firstLine="0"/>
              <w:jc w:val="center"/>
              <w:rPr>
                <w:rFonts w:ascii="Tahoma" w:hAnsi="Tahoma" w:cs="Tahoma"/>
                <w:sz w:val="19"/>
                <w:szCs w:val="19"/>
              </w:rPr>
            </w:pPr>
            <w:r w:rsidRPr="001A021F">
              <w:rPr>
                <w:rFonts w:ascii="Tahoma" w:hAnsi="Tahoma" w:cs="Tahoma"/>
                <w:sz w:val="19"/>
                <w:szCs w:val="19"/>
              </w:rPr>
              <w:t>______________________________________</w:t>
            </w:r>
          </w:p>
        </w:tc>
        <w:tc>
          <w:tcPr>
            <w:tcW w:w="4340" w:type="dxa"/>
            <w:vAlign w:val="center"/>
          </w:tcPr>
          <w:p w14:paraId="4FE1819B" w14:textId="77777777" w:rsidR="0004710F" w:rsidRPr="001A021F" w:rsidRDefault="0004710F" w:rsidP="001A021F">
            <w:pPr>
              <w:spacing w:before="120" w:after="120" w:line="276" w:lineRule="auto"/>
              <w:ind w:left="0" w:firstLine="0"/>
              <w:rPr>
                <w:rFonts w:ascii="Tahoma" w:hAnsi="Tahoma" w:cs="Tahoma"/>
                <w:sz w:val="19"/>
                <w:szCs w:val="19"/>
              </w:rPr>
            </w:pPr>
          </w:p>
          <w:p w14:paraId="1935FB1E" w14:textId="77777777" w:rsidR="0004710F" w:rsidRPr="001A021F" w:rsidRDefault="0004710F" w:rsidP="001A021F">
            <w:pPr>
              <w:spacing w:before="120" w:after="120" w:line="276" w:lineRule="auto"/>
              <w:ind w:left="0" w:firstLine="0"/>
              <w:rPr>
                <w:rFonts w:ascii="Tahoma" w:hAnsi="Tahoma" w:cs="Tahoma"/>
                <w:sz w:val="19"/>
                <w:szCs w:val="19"/>
              </w:rPr>
            </w:pPr>
          </w:p>
          <w:p w14:paraId="46EF5F47" w14:textId="77777777" w:rsidR="0004710F" w:rsidRPr="001A021F" w:rsidRDefault="0004710F" w:rsidP="001A021F">
            <w:pPr>
              <w:spacing w:before="120" w:after="120" w:line="276" w:lineRule="auto"/>
              <w:ind w:left="0" w:firstLine="0"/>
              <w:rPr>
                <w:rFonts w:ascii="Tahoma" w:hAnsi="Tahoma" w:cs="Tahoma"/>
                <w:sz w:val="19"/>
                <w:szCs w:val="19"/>
              </w:rPr>
            </w:pPr>
          </w:p>
          <w:p w14:paraId="6826F52A" w14:textId="77777777" w:rsidR="0004710F" w:rsidRPr="001A021F" w:rsidRDefault="0004710F" w:rsidP="001A021F">
            <w:pPr>
              <w:spacing w:before="120" w:after="120" w:line="276" w:lineRule="auto"/>
              <w:ind w:left="0" w:firstLine="0"/>
              <w:rPr>
                <w:rFonts w:ascii="Tahoma" w:hAnsi="Tahoma" w:cs="Tahoma"/>
                <w:sz w:val="19"/>
                <w:szCs w:val="19"/>
              </w:rPr>
            </w:pPr>
            <w:r w:rsidRPr="001A021F">
              <w:rPr>
                <w:rFonts w:ascii="Tahoma" w:hAnsi="Tahoma" w:cs="Tahoma"/>
                <w:sz w:val="19"/>
                <w:szCs w:val="19"/>
              </w:rPr>
              <w:t>______________________________________</w:t>
            </w:r>
          </w:p>
        </w:tc>
      </w:tr>
      <w:tr w:rsidR="0004710F" w:rsidRPr="001A021F" w14:paraId="3186931D" w14:textId="77777777" w:rsidTr="0039253B">
        <w:tc>
          <w:tcPr>
            <w:tcW w:w="4732" w:type="dxa"/>
            <w:vAlign w:val="center"/>
          </w:tcPr>
          <w:p w14:paraId="22B45CCD" w14:textId="77777777" w:rsidR="0004710F" w:rsidRPr="001A021F" w:rsidRDefault="0004710F" w:rsidP="001A021F">
            <w:pPr>
              <w:spacing w:before="120" w:after="120" w:line="276" w:lineRule="auto"/>
              <w:ind w:left="0" w:firstLine="0"/>
              <w:jc w:val="center"/>
              <w:rPr>
                <w:rFonts w:ascii="Tahoma" w:hAnsi="Tahoma" w:cs="Tahoma"/>
                <w:b/>
                <w:sz w:val="19"/>
                <w:szCs w:val="19"/>
              </w:rPr>
            </w:pPr>
            <w:r w:rsidRPr="001A021F">
              <w:rPr>
                <w:rFonts w:ascii="Tahoma" w:hAnsi="Tahoma" w:cs="Tahoma"/>
                <w:sz w:val="19"/>
                <w:szCs w:val="19"/>
              </w:rPr>
              <w:t xml:space="preserve">Za </w:t>
            </w:r>
            <w:r w:rsidRPr="001A021F">
              <w:rPr>
                <w:rFonts w:ascii="Tahoma" w:hAnsi="Tahoma" w:cs="Tahoma"/>
                <w:b/>
                <w:sz w:val="19"/>
                <w:szCs w:val="19"/>
              </w:rPr>
              <w:t>Objednatele</w:t>
            </w:r>
          </w:p>
          <w:p w14:paraId="7C58DFBD" w14:textId="77777777" w:rsidR="0004710F" w:rsidRPr="001A021F" w:rsidRDefault="0005136F" w:rsidP="001A021F">
            <w:pPr>
              <w:spacing w:before="120" w:after="120" w:line="276" w:lineRule="auto"/>
              <w:ind w:left="0" w:firstLine="0"/>
              <w:jc w:val="center"/>
              <w:rPr>
                <w:rFonts w:ascii="Tahoma" w:hAnsi="Tahoma" w:cs="Tahoma"/>
                <w:sz w:val="19"/>
                <w:szCs w:val="19"/>
                <w:lang w:eastAsia="cs-CZ"/>
              </w:rPr>
            </w:pPr>
            <w:r>
              <w:rPr>
                <w:rFonts w:ascii="Tahoma" w:hAnsi="Tahoma" w:cs="Tahoma"/>
                <w:b/>
                <w:sz w:val="19"/>
                <w:szCs w:val="19"/>
                <w:lang w:eastAsia="cs-CZ"/>
              </w:rPr>
              <w:t xml:space="preserve">Prof. PhDr. Michal Stehlík, </w:t>
            </w:r>
            <w:r w:rsidR="0004710F" w:rsidRPr="001A021F">
              <w:rPr>
                <w:rFonts w:ascii="Tahoma" w:hAnsi="Tahoma" w:cs="Tahoma"/>
                <w:b/>
                <w:sz w:val="19"/>
                <w:szCs w:val="19"/>
                <w:lang w:eastAsia="cs-CZ"/>
              </w:rPr>
              <w:t>Ph.D.</w:t>
            </w:r>
            <w:r w:rsidR="0004710F" w:rsidRPr="001A021F">
              <w:rPr>
                <w:rFonts w:ascii="Tahoma" w:hAnsi="Tahoma" w:cs="Tahoma"/>
                <w:sz w:val="19"/>
                <w:szCs w:val="19"/>
                <w:lang w:eastAsia="cs-CZ"/>
              </w:rPr>
              <w:t>,</w:t>
            </w:r>
          </w:p>
          <w:p w14:paraId="788C497F" w14:textId="77777777" w:rsidR="0004710F" w:rsidRPr="001A021F" w:rsidRDefault="0005136F" w:rsidP="0005136F">
            <w:pPr>
              <w:spacing w:before="120" w:after="120" w:line="276" w:lineRule="auto"/>
              <w:ind w:left="0" w:firstLine="0"/>
              <w:jc w:val="center"/>
              <w:rPr>
                <w:rFonts w:ascii="Tahoma" w:hAnsi="Tahoma" w:cs="Tahoma"/>
                <w:b/>
                <w:sz w:val="19"/>
                <w:szCs w:val="19"/>
              </w:rPr>
            </w:pPr>
            <w:r>
              <w:rPr>
                <w:rFonts w:ascii="Tahoma" w:hAnsi="Tahoma" w:cs="Tahoma"/>
                <w:sz w:val="19"/>
                <w:szCs w:val="19"/>
                <w:lang w:eastAsia="cs-CZ"/>
              </w:rPr>
              <w:t>Náměstek pro centrální sbírkotvornou a výstavní činnost</w:t>
            </w:r>
          </w:p>
        </w:tc>
        <w:tc>
          <w:tcPr>
            <w:tcW w:w="4340" w:type="dxa"/>
            <w:vAlign w:val="center"/>
          </w:tcPr>
          <w:p w14:paraId="38EC8672" w14:textId="77777777" w:rsidR="0004710F" w:rsidRPr="001A021F" w:rsidRDefault="00B60CF0" w:rsidP="00B60CF0">
            <w:pPr>
              <w:spacing w:before="120" w:after="120" w:line="276" w:lineRule="auto"/>
              <w:ind w:left="0" w:firstLine="0"/>
              <w:rPr>
                <w:rFonts w:ascii="Tahoma" w:hAnsi="Tahoma" w:cs="Tahoma"/>
                <w:b/>
                <w:sz w:val="19"/>
                <w:szCs w:val="19"/>
              </w:rPr>
            </w:pPr>
            <w:r>
              <w:rPr>
                <w:rFonts w:ascii="Tahoma" w:hAnsi="Tahoma" w:cs="Tahoma"/>
                <w:sz w:val="19"/>
                <w:szCs w:val="19"/>
              </w:rPr>
              <w:t xml:space="preserve">                      </w:t>
            </w:r>
            <w:r w:rsidR="0004710F" w:rsidRPr="001A021F">
              <w:rPr>
                <w:rFonts w:ascii="Tahoma" w:hAnsi="Tahoma" w:cs="Tahoma"/>
                <w:sz w:val="19"/>
                <w:szCs w:val="19"/>
              </w:rPr>
              <w:t xml:space="preserve">Za </w:t>
            </w:r>
            <w:r w:rsidR="0004710F" w:rsidRPr="001A021F">
              <w:rPr>
                <w:rFonts w:ascii="Tahoma" w:hAnsi="Tahoma" w:cs="Tahoma"/>
                <w:b/>
                <w:sz w:val="19"/>
                <w:szCs w:val="19"/>
              </w:rPr>
              <w:t>Zhotovitele</w:t>
            </w:r>
          </w:p>
          <w:p w14:paraId="64EEA040" w14:textId="77777777" w:rsidR="0004710F" w:rsidRPr="00B60CF0" w:rsidRDefault="00B60CF0" w:rsidP="00B60CF0">
            <w:pPr>
              <w:spacing w:before="120" w:after="120"/>
              <w:rPr>
                <w:rFonts w:ascii="Tahoma" w:hAnsi="Tahoma" w:cs="Tahoma"/>
                <w:sz w:val="19"/>
                <w:szCs w:val="19"/>
              </w:rPr>
            </w:pPr>
            <w:r>
              <w:rPr>
                <w:rFonts w:ascii="Tahoma" w:hAnsi="Tahoma" w:cs="Tahoma"/>
                <w:b/>
                <w:sz w:val="19"/>
                <w:szCs w:val="19"/>
              </w:rPr>
              <w:t xml:space="preserve">            </w:t>
            </w:r>
            <w:r w:rsidRPr="00B60CF0">
              <w:rPr>
                <w:rFonts w:ascii="Tahoma" w:hAnsi="Tahoma" w:cs="Tahoma"/>
                <w:b/>
                <w:sz w:val="19"/>
                <w:szCs w:val="19"/>
              </w:rPr>
              <w:t>Ing. Arch. Mgr. Emília Jarošová</w:t>
            </w:r>
          </w:p>
        </w:tc>
      </w:tr>
      <w:tr w:rsidR="00B60CF0" w:rsidRPr="001A021F" w14:paraId="72297E85" w14:textId="77777777" w:rsidTr="0039253B">
        <w:tc>
          <w:tcPr>
            <w:tcW w:w="4732" w:type="dxa"/>
            <w:vAlign w:val="center"/>
          </w:tcPr>
          <w:p w14:paraId="12C68D8A" w14:textId="77777777" w:rsidR="00B60CF0" w:rsidRPr="001A021F" w:rsidRDefault="00B60CF0" w:rsidP="001A021F">
            <w:pPr>
              <w:spacing w:before="120" w:after="120"/>
              <w:ind w:left="0" w:firstLine="0"/>
              <w:jc w:val="center"/>
              <w:rPr>
                <w:rFonts w:ascii="Tahoma" w:hAnsi="Tahoma" w:cs="Tahoma"/>
                <w:sz w:val="19"/>
                <w:szCs w:val="19"/>
              </w:rPr>
            </w:pPr>
          </w:p>
        </w:tc>
        <w:tc>
          <w:tcPr>
            <w:tcW w:w="4340" w:type="dxa"/>
            <w:vAlign w:val="center"/>
          </w:tcPr>
          <w:p w14:paraId="66309DFA" w14:textId="77777777" w:rsidR="00B60CF0" w:rsidRPr="001A021F" w:rsidRDefault="00B60CF0" w:rsidP="001A021F">
            <w:pPr>
              <w:spacing w:before="120" w:after="120"/>
              <w:ind w:left="0" w:firstLine="0"/>
              <w:jc w:val="center"/>
              <w:rPr>
                <w:rFonts w:ascii="Tahoma" w:hAnsi="Tahoma" w:cs="Tahoma"/>
                <w:sz w:val="19"/>
                <w:szCs w:val="19"/>
              </w:rPr>
            </w:pPr>
          </w:p>
        </w:tc>
      </w:tr>
    </w:tbl>
    <w:p w14:paraId="3CE7BA70" w14:textId="77777777" w:rsidR="00FB0D3C" w:rsidRPr="001A021F" w:rsidRDefault="00FB0D3C" w:rsidP="007E5574">
      <w:pPr>
        <w:spacing w:before="120" w:after="120"/>
        <w:ind w:left="0" w:firstLine="0"/>
        <w:rPr>
          <w:rFonts w:ascii="Tahoma" w:hAnsi="Tahoma" w:cs="Tahoma"/>
          <w:sz w:val="19"/>
          <w:szCs w:val="19"/>
        </w:rPr>
      </w:pPr>
    </w:p>
    <w:sectPr w:rsidR="00FB0D3C" w:rsidRPr="001A021F" w:rsidSect="0026530E">
      <w:headerReference w:type="default" r:id="rId8"/>
      <w:footerReference w:type="default" r:id="rId9"/>
      <w:pgSz w:w="11906" w:h="16838"/>
      <w:pgMar w:top="1417" w:right="1417" w:bottom="1417" w:left="1417" w:header="1134" w:footer="706"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9C46D" w14:textId="77777777" w:rsidR="00C8520D" w:rsidRDefault="00C8520D" w:rsidP="00CD33E1">
      <w:pPr>
        <w:spacing w:line="240" w:lineRule="auto"/>
      </w:pPr>
      <w:r>
        <w:separator/>
      </w:r>
    </w:p>
  </w:endnote>
  <w:endnote w:type="continuationSeparator" w:id="0">
    <w:p w14:paraId="05C1A6FA" w14:textId="77777777" w:rsidR="00C8520D" w:rsidRDefault="00C8520D" w:rsidP="00CD33E1">
      <w:pPr>
        <w:spacing w:line="240" w:lineRule="auto"/>
      </w:pPr>
      <w:r>
        <w:continuationSeparator/>
      </w:r>
    </w:p>
  </w:endnote>
  <w:endnote w:type="continuationNotice" w:id="1">
    <w:p w14:paraId="45BC468E" w14:textId="77777777" w:rsidR="00C8520D" w:rsidRDefault="00C852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83E6F" w14:textId="77777777" w:rsidR="00BA2790" w:rsidRDefault="00BA2790">
    <w:pPr>
      <w:pStyle w:val="Zpat"/>
      <w:jc w:val="center"/>
    </w:pPr>
  </w:p>
  <w:p w14:paraId="6AF02574" w14:textId="77777777" w:rsidR="00BA2790" w:rsidRDefault="00BB1D0B">
    <w:pPr>
      <w:pStyle w:val="Zpat"/>
      <w:jc w:val="center"/>
    </w:pPr>
    <w:sdt>
      <w:sdtPr>
        <w:id w:val="1486438625"/>
        <w:docPartObj>
          <w:docPartGallery w:val="Page Numbers (Bottom of Page)"/>
          <w:docPartUnique/>
        </w:docPartObj>
      </w:sdtPr>
      <w:sdtEndPr/>
      <w:sdtContent>
        <w:r w:rsidR="00717716">
          <w:fldChar w:fldCharType="begin"/>
        </w:r>
        <w:r w:rsidR="00A877E5">
          <w:instrText>PAGE   \* MERGEFORMAT</w:instrText>
        </w:r>
        <w:r w:rsidR="00717716">
          <w:fldChar w:fldCharType="separate"/>
        </w:r>
        <w:r w:rsidR="00132E86">
          <w:rPr>
            <w:noProof/>
          </w:rPr>
          <w:t>6</w:t>
        </w:r>
        <w:r w:rsidR="00717716">
          <w:rPr>
            <w:noProof/>
          </w:rPr>
          <w:fldChar w:fldCharType="end"/>
        </w:r>
      </w:sdtContent>
    </w:sdt>
  </w:p>
  <w:p w14:paraId="19D9BA05" w14:textId="77777777" w:rsidR="00BA2790" w:rsidRDefault="00BA27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839EC" w14:textId="77777777" w:rsidR="00C8520D" w:rsidRDefault="00C8520D" w:rsidP="00CD33E1">
      <w:pPr>
        <w:spacing w:line="240" w:lineRule="auto"/>
      </w:pPr>
      <w:r>
        <w:separator/>
      </w:r>
    </w:p>
  </w:footnote>
  <w:footnote w:type="continuationSeparator" w:id="0">
    <w:p w14:paraId="72743DFF" w14:textId="77777777" w:rsidR="00C8520D" w:rsidRDefault="00C8520D" w:rsidP="00CD33E1">
      <w:pPr>
        <w:spacing w:line="240" w:lineRule="auto"/>
      </w:pPr>
      <w:r>
        <w:continuationSeparator/>
      </w:r>
    </w:p>
  </w:footnote>
  <w:footnote w:type="continuationNotice" w:id="1">
    <w:p w14:paraId="44A6147B" w14:textId="77777777" w:rsidR="00C8520D" w:rsidRDefault="00C852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FF60" w14:textId="77777777" w:rsidR="00BA2790" w:rsidRPr="00156C5D" w:rsidRDefault="00977F7A" w:rsidP="00CD33E1">
    <w:pPr>
      <w:pStyle w:val="Zhlav"/>
      <w:ind w:left="0" w:firstLine="0"/>
    </w:pPr>
    <w:r>
      <w:tab/>
    </w:r>
    <w:r>
      <w:tab/>
      <w:t>Č.j. 2021</w:t>
    </w:r>
    <w:r w:rsidR="002C74EB">
      <w:t>/</w:t>
    </w:r>
    <w:r>
      <w:t>1966</w:t>
    </w:r>
    <w:r w:rsidR="00BA2790" w:rsidRPr="00156C5D">
      <w:t>/NM</w:t>
    </w:r>
  </w:p>
  <w:p w14:paraId="2634ABB7" w14:textId="77777777" w:rsidR="00BA2790" w:rsidRPr="00156C5D" w:rsidRDefault="00BA27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97B6EEA"/>
    <w:multiLevelType w:val="hybridMultilevel"/>
    <w:tmpl w:val="CA7EC3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FA474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276E0"/>
    <w:multiLevelType w:val="hybridMultilevel"/>
    <w:tmpl w:val="BE96F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115E71F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743234"/>
    <w:multiLevelType w:val="hybridMultilevel"/>
    <w:tmpl w:val="054EBF4C"/>
    <w:lvl w:ilvl="0" w:tplc="510CA82E">
      <w:start w:val="1"/>
      <w:numFmt w:val="upperRoman"/>
      <w:lvlText w:val="%1."/>
      <w:lvlJc w:val="right"/>
      <w:pPr>
        <w:ind w:left="720" w:hanging="360"/>
      </w:pPr>
      <w:rPr>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B47D0"/>
    <w:multiLevelType w:val="hybridMultilevel"/>
    <w:tmpl w:val="724417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D83FE2"/>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10020"/>
    <w:multiLevelType w:val="multilevel"/>
    <w:tmpl w:val="D48ED91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B020F5"/>
    <w:multiLevelType w:val="multilevel"/>
    <w:tmpl w:val="358E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26F3A"/>
    <w:multiLevelType w:val="hybridMultilevel"/>
    <w:tmpl w:val="B1741ED2"/>
    <w:lvl w:ilvl="0" w:tplc="CED0BB14">
      <w:start w:val="1"/>
      <w:numFmt w:val="upperRoman"/>
      <w:pStyle w:val="Nadpis1"/>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1D06DB"/>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9E85664"/>
    <w:multiLevelType w:val="hybridMultilevel"/>
    <w:tmpl w:val="4A3E86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CB2A68"/>
    <w:multiLevelType w:val="hybridMultilevel"/>
    <w:tmpl w:val="BAC25E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264543B"/>
    <w:multiLevelType w:val="hybridMultilevel"/>
    <w:tmpl w:val="0A42FD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57A586B"/>
    <w:multiLevelType w:val="hybridMultilevel"/>
    <w:tmpl w:val="83F4CFF8"/>
    <w:lvl w:ilvl="0" w:tplc="CAD84646">
      <w:start w:val="1"/>
      <w:numFmt w:val="lowerLetter"/>
      <w:lvlText w:val="%1)"/>
      <w:lvlJc w:val="lef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17" w15:restartNumberingAfterBreak="0">
    <w:nsid w:val="37085C01"/>
    <w:multiLevelType w:val="multilevel"/>
    <w:tmpl w:val="61464E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3.%4"/>
      <w:lvlJc w:val="left"/>
      <w:pPr>
        <w:ind w:left="2160" w:hanging="1080"/>
      </w:pPr>
      <w:rPr>
        <w:rFonts w:hint="default"/>
      </w:rPr>
    </w:lvl>
    <w:lvl w:ilvl="4">
      <w:start w:val="1"/>
      <w:numFmt w:val="bullet"/>
      <w:lvlText w:val=""/>
      <w:lvlJc w:val="left"/>
      <w:pPr>
        <w:ind w:left="2520" w:hanging="1080"/>
      </w:pPr>
      <w:rPr>
        <w:rFonts w:ascii="Symbol" w:hAnsi="Symbol"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B23132"/>
    <w:multiLevelType w:val="hybridMultilevel"/>
    <w:tmpl w:val="1F429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80588"/>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365264"/>
    <w:multiLevelType w:val="hybridMultilevel"/>
    <w:tmpl w:val="F4829EF2"/>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2" w15:restartNumberingAfterBreak="0">
    <w:nsid w:val="49BE2FC8"/>
    <w:multiLevelType w:val="hybridMultilevel"/>
    <w:tmpl w:val="7898D8F4"/>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A2108D4"/>
    <w:multiLevelType w:val="multilevel"/>
    <w:tmpl w:val="B7BE7CA4"/>
    <w:lvl w:ilvl="0">
      <w:start w:val="6"/>
      <w:numFmt w:val="decimal"/>
      <w:lvlText w:val="%1"/>
      <w:lvlJc w:val="left"/>
      <w:pPr>
        <w:ind w:left="435" w:hanging="435"/>
      </w:pPr>
      <w:rPr>
        <w:rFonts w:asciiTheme="minorHAnsi" w:hAnsiTheme="minorHAnsi" w:cstheme="minorBidi" w:hint="default"/>
        <w:sz w:val="22"/>
      </w:rPr>
    </w:lvl>
    <w:lvl w:ilvl="1">
      <w:start w:val="4"/>
      <w:numFmt w:val="decimal"/>
      <w:lvlText w:val="%1.%2"/>
      <w:lvlJc w:val="left"/>
      <w:pPr>
        <w:ind w:left="435" w:hanging="435"/>
      </w:pPr>
      <w:rPr>
        <w:rFonts w:asciiTheme="minorHAnsi" w:hAnsiTheme="minorHAnsi" w:cstheme="minorBidi" w:hint="default"/>
        <w:sz w:val="22"/>
      </w:rPr>
    </w:lvl>
    <w:lvl w:ilvl="2">
      <w:start w:val="2"/>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4"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15D2681"/>
    <w:multiLevelType w:val="hybridMultilevel"/>
    <w:tmpl w:val="B3F8BE2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3872645"/>
    <w:multiLevelType w:val="hybridMultilevel"/>
    <w:tmpl w:val="884C7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E234011"/>
    <w:multiLevelType w:val="multilevel"/>
    <w:tmpl w:val="F8348B3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1.%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30D46C4"/>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4F1566"/>
    <w:multiLevelType w:val="hybridMultilevel"/>
    <w:tmpl w:val="33C459C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1" w15:restartNumberingAfterBreak="0">
    <w:nsid w:val="66E83047"/>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5D1BDE"/>
    <w:multiLevelType w:val="multilevel"/>
    <w:tmpl w:val="7206BE8A"/>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EA0078"/>
    <w:multiLevelType w:val="multilevel"/>
    <w:tmpl w:val="F08EFD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760E4479"/>
    <w:multiLevelType w:val="hybridMultilevel"/>
    <w:tmpl w:val="5EA2C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10"/>
  </w:num>
  <w:num w:numId="3">
    <w:abstractNumId w:val="3"/>
  </w:num>
  <w:num w:numId="4">
    <w:abstractNumId w:val="34"/>
  </w:num>
  <w:num w:numId="5">
    <w:abstractNumId w:val="12"/>
  </w:num>
  <w:num w:numId="6">
    <w:abstractNumId w:val="26"/>
  </w:num>
  <w:num w:numId="7">
    <w:abstractNumId w:val="18"/>
  </w:num>
  <w:num w:numId="8">
    <w:abstractNumId w:val="28"/>
  </w:num>
  <w:num w:numId="9">
    <w:abstractNumId w:val="24"/>
  </w:num>
  <w:num w:numId="10">
    <w:abstractNumId w:val="0"/>
  </w:num>
  <w:num w:numId="11">
    <w:abstractNumId w:val="30"/>
  </w:num>
  <w:num w:numId="12">
    <w:abstractNumId w:val="4"/>
  </w:num>
  <w:num w:numId="13">
    <w:abstractNumId w:val="14"/>
  </w:num>
  <w:num w:numId="14">
    <w:abstractNumId w:val="22"/>
  </w:num>
  <w:num w:numId="15">
    <w:abstractNumId w:val="6"/>
  </w:num>
  <w:num w:numId="16">
    <w:abstractNumId w:val="11"/>
  </w:num>
  <w:num w:numId="17">
    <w:abstractNumId w:val="29"/>
  </w:num>
  <w:num w:numId="18">
    <w:abstractNumId w:val="19"/>
  </w:num>
  <w:num w:numId="19">
    <w:abstractNumId w:val="8"/>
  </w:num>
  <w:num w:numId="20">
    <w:abstractNumId w:val="5"/>
  </w:num>
  <w:num w:numId="21">
    <w:abstractNumId w:val="16"/>
  </w:num>
  <w:num w:numId="22">
    <w:abstractNumId w:val="16"/>
    <w:lvlOverride w:ilvl="0">
      <w:startOverride w:val="1"/>
    </w:lvlOverride>
  </w:num>
  <w:num w:numId="23">
    <w:abstractNumId w:val="7"/>
  </w:num>
  <w:num w:numId="24">
    <w:abstractNumId w:val="20"/>
  </w:num>
  <w:num w:numId="25">
    <w:abstractNumId w:val="2"/>
  </w:num>
  <w:num w:numId="26">
    <w:abstractNumId w:val="31"/>
  </w:num>
  <w:num w:numId="27">
    <w:abstractNumId w:val="1"/>
  </w:num>
  <w:num w:numId="28">
    <w:abstractNumId w:val="15"/>
  </w:num>
  <w:num w:numId="29">
    <w:abstractNumId w:val="33"/>
  </w:num>
  <w:num w:numId="30">
    <w:abstractNumId w:val="23"/>
  </w:num>
  <w:num w:numId="31">
    <w:abstractNumId w:val="9"/>
  </w:num>
  <w:num w:numId="32">
    <w:abstractNumId w:val="32"/>
  </w:num>
  <w:num w:numId="33">
    <w:abstractNumId w:val="17"/>
  </w:num>
  <w:num w:numId="34">
    <w:abstractNumId w:val="27"/>
  </w:num>
  <w:num w:numId="35">
    <w:abstractNumId w:val="2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proofState w:spelling="clean" w:grammar="clean"/>
  <w:documentProtection w:edit="forms" w:formatting="1" w:enforcement="0"/>
  <w:defaultTabStop w:val="708"/>
  <w:hyphenationZone w:val="425"/>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4"/>
    <w:rsid w:val="00002179"/>
    <w:rsid w:val="00014816"/>
    <w:rsid w:val="0002126D"/>
    <w:rsid w:val="000273AA"/>
    <w:rsid w:val="00031011"/>
    <w:rsid w:val="0004710F"/>
    <w:rsid w:val="0005136F"/>
    <w:rsid w:val="00054DD8"/>
    <w:rsid w:val="00055B18"/>
    <w:rsid w:val="000567A2"/>
    <w:rsid w:val="0006122F"/>
    <w:rsid w:val="00072A87"/>
    <w:rsid w:val="00077034"/>
    <w:rsid w:val="000822F3"/>
    <w:rsid w:val="00082FC7"/>
    <w:rsid w:val="00093E7D"/>
    <w:rsid w:val="000A02E1"/>
    <w:rsid w:val="000C045B"/>
    <w:rsid w:val="000C573F"/>
    <w:rsid w:val="000D6394"/>
    <w:rsid w:val="000E6850"/>
    <w:rsid w:val="000F09F3"/>
    <w:rsid w:val="000F6EC9"/>
    <w:rsid w:val="000F7F33"/>
    <w:rsid w:val="00104BD3"/>
    <w:rsid w:val="00105C1F"/>
    <w:rsid w:val="00107FF5"/>
    <w:rsid w:val="0012068E"/>
    <w:rsid w:val="001317B5"/>
    <w:rsid w:val="00131BB9"/>
    <w:rsid w:val="00132E86"/>
    <w:rsid w:val="001412CB"/>
    <w:rsid w:val="001415D3"/>
    <w:rsid w:val="00152083"/>
    <w:rsid w:val="00152156"/>
    <w:rsid w:val="00155AC1"/>
    <w:rsid w:val="00156C5D"/>
    <w:rsid w:val="00161DF7"/>
    <w:rsid w:val="001678A7"/>
    <w:rsid w:val="00182D0B"/>
    <w:rsid w:val="001930E5"/>
    <w:rsid w:val="001932E6"/>
    <w:rsid w:val="00197389"/>
    <w:rsid w:val="001A021F"/>
    <w:rsid w:val="001B1978"/>
    <w:rsid w:val="001B7BAC"/>
    <w:rsid w:val="001D224D"/>
    <w:rsid w:val="001E35E4"/>
    <w:rsid w:val="001E36F6"/>
    <w:rsid w:val="001F10B9"/>
    <w:rsid w:val="001F3035"/>
    <w:rsid w:val="002035C3"/>
    <w:rsid w:val="0020490F"/>
    <w:rsid w:val="002050EC"/>
    <w:rsid w:val="0020620E"/>
    <w:rsid w:val="002074AA"/>
    <w:rsid w:val="00240ED0"/>
    <w:rsid w:val="00246871"/>
    <w:rsid w:val="00257FCB"/>
    <w:rsid w:val="0026530E"/>
    <w:rsid w:val="002807D7"/>
    <w:rsid w:val="002A491C"/>
    <w:rsid w:val="002B3F1D"/>
    <w:rsid w:val="002C3428"/>
    <w:rsid w:val="002C4EAB"/>
    <w:rsid w:val="002C74EB"/>
    <w:rsid w:val="002C7994"/>
    <w:rsid w:val="002E67BF"/>
    <w:rsid w:val="002F5D48"/>
    <w:rsid w:val="0030190C"/>
    <w:rsid w:val="00310819"/>
    <w:rsid w:val="00341008"/>
    <w:rsid w:val="003432B3"/>
    <w:rsid w:val="00355196"/>
    <w:rsid w:val="003707C4"/>
    <w:rsid w:val="00377306"/>
    <w:rsid w:val="0038010C"/>
    <w:rsid w:val="0039253B"/>
    <w:rsid w:val="00394155"/>
    <w:rsid w:val="003A5582"/>
    <w:rsid w:val="003B23C2"/>
    <w:rsid w:val="003C4908"/>
    <w:rsid w:val="003D4296"/>
    <w:rsid w:val="004047E3"/>
    <w:rsid w:val="00412FD5"/>
    <w:rsid w:val="0041400A"/>
    <w:rsid w:val="004204E4"/>
    <w:rsid w:val="0042176D"/>
    <w:rsid w:val="004419CC"/>
    <w:rsid w:val="00444600"/>
    <w:rsid w:val="00446425"/>
    <w:rsid w:val="00451F5D"/>
    <w:rsid w:val="0045496D"/>
    <w:rsid w:val="004571E8"/>
    <w:rsid w:val="004618A2"/>
    <w:rsid w:val="00480522"/>
    <w:rsid w:val="00481082"/>
    <w:rsid w:val="00487BEB"/>
    <w:rsid w:val="00487C84"/>
    <w:rsid w:val="004A2FBC"/>
    <w:rsid w:val="004B35EC"/>
    <w:rsid w:val="004C50E3"/>
    <w:rsid w:val="004E4F65"/>
    <w:rsid w:val="004F0FB2"/>
    <w:rsid w:val="004F43CC"/>
    <w:rsid w:val="004F4F93"/>
    <w:rsid w:val="00501A61"/>
    <w:rsid w:val="00535C23"/>
    <w:rsid w:val="00540B83"/>
    <w:rsid w:val="00542F6D"/>
    <w:rsid w:val="00545BD4"/>
    <w:rsid w:val="00551633"/>
    <w:rsid w:val="00553670"/>
    <w:rsid w:val="005563D0"/>
    <w:rsid w:val="00564FCD"/>
    <w:rsid w:val="00570AB0"/>
    <w:rsid w:val="00571266"/>
    <w:rsid w:val="00576E74"/>
    <w:rsid w:val="00594519"/>
    <w:rsid w:val="005B18F3"/>
    <w:rsid w:val="005B6507"/>
    <w:rsid w:val="005C0E62"/>
    <w:rsid w:val="005C4EFD"/>
    <w:rsid w:val="005E36E4"/>
    <w:rsid w:val="005F04BA"/>
    <w:rsid w:val="005F06BC"/>
    <w:rsid w:val="005F69DA"/>
    <w:rsid w:val="005F7CEA"/>
    <w:rsid w:val="00604B67"/>
    <w:rsid w:val="0061451A"/>
    <w:rsid w:val="006211F7"/>
    <w:rsid w:val="00643E5F"/>
    <w:rsid w:val="00645BC3"/>
    <w:rsid w:val="00650028"/>
    <w:rsid w:val="00660C13"/>
    <w:rsid w:val="0066793D"/>
    <w:rsid w:val="00677E62"/>
    <w:rsid w:val="006800B7"/>
    <w:rsid w:val="00694C61"/>
    <w:rsid w:val="006A5B4E"/>
    <w:rsid w:val="006A70A3"/>
    <w:rsid w:val="006A7331"/>
    <w:rsid w:val="006B38D9"/>
    <w:rsid w:val="006B6490"/>
    <w:rsid w:val="006C78EF"/>
    <w:rsid w:val="006D5A56"/>
    <w:rsid w:val="006D749F"/>
    <w:rsid w:val="006E4116"/>
    <w:rsid w:val="006E5BCC"/>
    <w:rsid w:val="00717716"/>
    <w:rsid w:val="00722A56"/>
    <w:rsid w:val="007241EC"/>
    <w:rsid w:val="00740973"/>
    <w:rsid w:val="00740D92"/>
    <w:rsid w:val="00743405"/>
    <w:rsid w:val="00743F9B"/>
    <w:rsid w:val="00754796"/>
    <w:rsid w:val="0076397D"/>
    <w:rsid w:val="00765AD7"/>
    <w:rsid w:val="007679D5"/>
    <w:rsid w:val="007814DA"/>
    <w:rsid w:val="00783A5A"/>
    <w:rsid w:val="0078559A"/>
    <w:rsid w:val="007A70A1"/>
    <w:rsid w:val="007B7E69"/>
    <w:rsid w:val="007C2415"/>
    <w:rsid w:val="007C4107"/>
    <w:rsid w:val="007C54D4"/>
    <w:rsid w:val="007D0CE3"/>
    <w:rsid w:val="007E4D7D"/>
    <w:rsid w:val="007E5574"/>
    <w:rsid w:val="007F7D5E"/>
    <w:rsid w:val="00805E49"/>
    <w:rsid w:val="00807582"/>
    <w:rsid w:val="008110FA"/>
    <w:rsid w:val="00816736"/>
    <w:rsid w:val="00830978"/>
    <w:rsid w:val="00844600"/>
    <w:rsid w:val="0084650B"/>
    <w:rsid w:val="008563A4"/>
    <w:rsid w:val="00862FD7"/>
    <w:rsid w:val="008725A2"/>
    <w:rsid w:val="00873524"/>
    <w:rsid w:val="00875E28"/>
    <w:rsid w:val="0088583E"/>
    <w:rsid w:val="00892648"/>
    <w:rsid w:val="008934F8"/>
    <w:rsid w:val="0089550F"/>
    <w:rsid w:val="008A07EE"/>
    <w:rsid w:val="008A5E62"/>
    <w:rsid w:val="008B0A25"/>
    <w:rsid w:val="008B0FCF"/>
    <w:rsid w:val="008B1D11"/>
    <w:rsid w:val="008D370F"/>
    <w:rsid w:val="008D43A3"/>
    <w:rsid w:val="008D73E9"/>
    <w:rsid w:val="008F11A3"/>
    <w:rsid w:val="008F1972"/>
    <w:rsid w:val="008F3F54"/>
    <w:rsid w:val="008F7A95"/>
    <w:rsid w:val="0090332F"/>
    <w:rsid w:val="00907B73"/>
    <w:rsid w:val="00913C36"/>
    <w:rsid w:val="0092166E"/>
    <w:rsid w:val="0092377D"/>
    <w:rsid w:val="009254D1"/>
    <w:rsid w:val="0092627D"/>
    <w:rsid w:val="00933ADF"/>
    <w:rsid w:val="009340AB"/>
    <w:rsid w:val="009347BA"/>
    <w:rsid w:val="00950C2A"/>
    <w:rsid w:val="00951C98"/>
    <w:rsid w:val="00956205"/>
    <w:rsid w:val="00977F7A"/>
    <w:rsid w:val="009A12D7"/>
    <w:rsid w:val="009B593F"/>
    <w:rsid w:val="009C0594"/>
    <w:rsid w:val="009C69FF"/>
    <w:rsid w:val="009E21A4"/>
    <w:rsid w:val="009F537F"/>
    <w:rsid w:val="009F7B85"/>
    <w:rsid w:val="00A02217"/>
    <w:rsid w:val="00A21356"/>
    <w:rsid w:val="00A32EED"/>
    <w:rsid w:val="00A36A79"/>
    <w:rsid w:val="00A53C27"/>
    <w:rsid w:val="00A631F6"/>
    <w:rsid w:val="00A835B1"/>
    <w:rsid w:val="00A84ADF"/>
    <w:rsid w:val="00A877E5"/>
    <w:rsid w:val="00A9046A"/>
    <w:rsid w:val="00A940F0"/>
    <w:rsid w:val="00AA0C4F"/>
    <w:rsid w:val="00AA51F3"/>
    <w:rsid w:val="00AA6850"/>
    <w:rsid w:val="00AB5A02"/>
    <w:rsid w:val="00AD2269"/>
    <w:rsid w:val="00AD4217"/>
    <w:rsid w:val="00AD5617"/>
    <w:rsid w:val="00B123CE"/>
    <w:rsid w:val="00B12B1E"/>
    <w:rsid w:val="00B15E86"/>
    <w:rsid w:val="00B26768"/>
    <w:rsid w:val="00B30448"/>
    <w:rsid w:val="00B375FE"/>
    <w:rsid w:val="00B421E0"/>
    <w:rsid w:val="00B515E1"/>
    <w:rsid w:val="00B53AA0"/>
    <w:rsid w:val="00B5586D"/>
    <w:rsid w:val="00B60CF0"/>
    <w:rsid w:val="00B676FB"/>
    <w:rsid w:val="00B8102A"/>
    <w:rsid w:val="00B9099B"/>
    <w:rsid w:val="00B92918"/>
    <w:rsid w:val="00B93D19"/>
    <w:rsid w:val="00B96355"/>
    <w:rsid w:val="00BA2790"/>
    <w:rsid w:val="00BA3094"/>
    <w:rsid w:val="00BB1D0B"/>
    <w:rsid w:val="00BB420B"/>
    <w:rsid w:val="00BB49F9"/>
    <w:rsid w:val="00BB73C3"/>
    <w:rsid w:val="00BC7BFA"/>
    <w:rsid w:val="00BD6EBF"/>
    <w:rsid w:val="00BD71C4"/>
    <w:rsid w:val="00BE1950"/>
    <w:rsid w:val="00BE5514"/>
    <w:rsid w:val="00BF480A"/>
    <w:rsid w:val="00C0216D"/>
    <w:rsid w:val="00C065E6"/>
    <w:rsid w:val="00C60AA9"/>
    <w:rsid w:val="00C843C9"/>
    <w:rsid w:val="00C8520D"/>
    <w:rsid w:val="00C9695F"/>
    <w:rsid w:val="00CA3EB0"/>
    <w:rsid w:val="00CB22BB"/>
    <w:rsid w:val="00CD33E1"/>
    <w:rsid w:val="00CD74EA"/>
    <w:rsid w:val="00CF1184"/>
    <w:rsid w:val="00D03A94"/>
    <w:rsid w:val="00D07DFE"/>
    <w:rsid w:val="00D12251"/>
    <w:rsid w:val="00D17A9A"/>
    <w:rsid w:val="00D17E15"/>
    <w:rsid w:val="00D27EA3"/>
    <w:rsid w:val="00D41805"/>
    <w:rsid w:val="00D4230D"/>
    <w:rsid w:val="00D55ED8"/>
    <w:rsid w:val="00D61A1D"/>
    <w:rsid w:val="00D63E9D"/>
    <w:rsid w:val="00D64E7B"/>
    <w:rsid w:val="00D731DD"/>
    <w:rsid w:val="00D779B3"/>
    <w:rsid w:val="00D9089E"/>
    <w:rsid w:val="00D95230"/>
    <w:rsid w:val="00DA0A55"/>
    <w:rsid w:val="00DA26A4"/>
    <w:rsid w:val="00DA2965"/>
    <w:rsid w:val="00DB364E"/>
    <w:rsid w:val="00DD5714"/>
    <w:rsid w:val="00DD7C4C"/>
    <w:rsid w:val="00DF23FD"/>
    <w:rsid w:val="00DF253E"/>
    <w:rsid w:val="00E01D0F"/>
    <w:rsid w:val="00E17BFC"/>
    <w:rsid w:val="00E26FBA"/>
    <w:rsid w:val="00E32253"/>
    <w:rsid w:val="00E35C5D"/>
    <w:rsid w:val="00E42CEC"/>
    <w:rsid w:val="00E44E5F"/>
    <w:rsid w:val="00E53F4B"/>
    <w:rsid w:val="00E72DF3"/>
    <w:rsid w:val="00E74177"/>
    <w:rsid w:val="00E746BC"/>
    <w:rsid w:val="00E819C4"/>
    <w:rsid w:val="00E85331"/>
    <w:rsid w:val="00E87797"/>
    <w:rsid w:val="00EC24E2"/>
    <w:rsid w:val="00EC2A99"/>
    <w:rsid w:val="00EC544B"/>
    <w:rsid w:val="00F06D44"/>
    <w:rsid w:val="00F13BA5"/>
    <w:rsid w:val="00F25089"/>
    <w:rsid w:val="00F25716"/>
    <w:rsid w:val="00F31D05"/>
    <w:rsid w:val="00F45C4C"/>
    <w:rsid w:val="00F463FF"/>
    <w:rsid w:val="00F57E67"/>
    <w:rsid w:val="00F64C71"/>
    <w:rsid w:val="00F65DBA"/>
    <w:rsid w:val="00F72462"/>
    <w:rsid w:val="00F73856"/>
    <w:rsid w:val="00F824BA"/>
    <w:rsid w:val="00F85566"/>
    <w:rsid w:val="00F94C35"/>
    <w:rsid w:val="00F95AC0"/>
    <w:rsid w:val="00FB0D3C"/>
    <w:rsid w:val="00FE73F9"/>
    <w:rsid w:val="00FF4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22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4F93"/>
  </w:style>
  <w:style w:type="paragraph" w:styleId="Nadpis1">
    <w:name w:val="heading 1"/>
    <w:basedOn w:val="Normln"/>
    <w:next w:val="Normln"/>
    <w:link w:val="Nadpis1Char"/>
    <w:uiPriority w:val="9"/>
    <w:qFormat/>
    <w:rsid w:val="00F72462"/>
    <w:pPr>
      <w:keepNext/>
      <w:keepLines/>
      <w:numPr>
        <w:numId w:val="16"/>
      </w:numPr>
      <w:pBdr>
        <w:bottom w:val="single" w:sz="4" w:space="1" w:color="auto"/>
      </w:pBdr>
      <w:spacing w:after="240"/>
      <w:ind w:left="425" w:hanging="425"/>
      <w:outlineLvl w:val="0"/>
    </w:pPr>
    <w:rPr>
      <w:rFonts w:ascii="Calibri" w:eastAsia="Times New Roman" w:hAnsi="Calibri" w:cstheme="majorBidi"/>
      <w:b/>
      <w:caps/>
      <w:szCs w:val="32"/>
      <w:lang w:eastAsia="cs-CZ"/>
    </w:rPr>
  </w:style>
  <w:style w:type="paragraph" w:styleId="Nadpis2">
    <w:name w:val="heading 2"/>
    <w:basedOn w:val="Normln"/>
    <w:next w:val="Normln"/>
    <w:link w:val="Nadpis2Char"/>
    <w:uiPriority w:val="9"/>
    <w:unhideWhenUsed/>
    <w:qFormat/>
    <w:rsid w:val="00B267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C41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DA26A4"/>
    <w:pPr>
      <w:ind w:left="720"/>
      <w:contextualSpacing/>
    </w:pPr>
  </w:style>
  <w:style w:type="character" w:styleId="Odkaznakoment">
    <w:name w:val="annotation reference"/>
    <w:basedOn w:val="Standardnpsmoodstavce"/>
    <w:uiPriority w:val="99"/>
    <w:semiHidden/>
    <w:unhideWhenUsed/>
    <w:rsid w:val="00DA26A4"/>
    <w:rPr>
      <w:sz w:val="16"/>
      <w:szCs w:val="16"/>
    </w:rPr>
  </w:style>
  <w:style w:type="paragraph" w:styleId="Textkomente">
    <w:name w:val="annotation text"/>
    <w:basedOn w:val="Normln"/>
    <w:link w:val="TextkomenteChar"/>
    <w:uiPriority w:val="99"/>
    <w:semiHidden/>
    <w:unhideWhenUsed/>
    <w:rsid w:val="00DA26A4"/>
    <w:pPr>
      <w:spacing w:line="240" w:lineRule="auto"/>
    </w:pPr>
    <w:rPr>
      <w:sz w:val="20"/>
      <w:szCs w:val="20"/>
    </w:rPr>
  </w:style>
  <w:style w:type="character" w:customStyle="1" w:styleId="TextkomenteChar">
    <w:name w:val="Text komentáře Char"/>
    <w:basedOn w:val="Standardnpsmoodstavce"/>
    <w:link w:val="Textkomente"/>
    <w:uiPriority w:val="99"/>
    <w:semiHidden/>
    <w:rsid w:val="00DA26A4"/>
    <w:rPr>
      <w:sz w:val="20"/>
      <w:szCs w:val="20"/>
    </w:rPr>
  </w:style>
  <w:style w:type="paragraph" w:styleId="Pedmtkomente">
    <w:name w:val="annotation subject"/>
    <w:basedOn w:val="Textkomente"/>
    <w:next w:val="Textkomente"/>
    <w:link w:val="PedmtkomenteChar"/>
    <w:uiPriority w:val="99"/>
    <w:semiHidden/>
    <w:unhideWhenUsed/>
    <w:rsid w:val="00DA26A4"/>
    <w:rPr>
      <w:b/>
      <w:bCs/>
    </w:rPr>
  </w:style>
  <w:style w:type="character" w:customStyle="1" w:styleId="PedmtkomenteChar">
    <w:name w:val="Předmět komentáře Char"/>
    <w:basedOn w:val="TextkomenteChar"/>
    <w:link w:val="Pedmtkomente"/>
    <w:uiPriority w:val="99"/>
    <w:semiHidden/>
    <w:rsid w:val="00DA26A4"/>
    <w:rPr>
      <w:b/>
      <w:bCs/>
      <w:sz w:val="20"/>
      <w:szCs w:val="20"/>
    </w:rPr>
  </w:style>
  <w:style w:type="paragraph" w:styleId="Textbubliny">
    <w:name w:val="Balloon Text"/>
    <w:basedOn w:val="Normln"/>
    <w:link w:val="TextbublinyChar"/>
    <w:uiPriority w:val="99"/>
    <w:semiHidden/>
    <w:unhideWhenUsed/>
    <w:rsid w:val="00DA26A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6A4"/>
    <w:rPr>
      <w:rFonts w:ascii="Segoe UI" w:hAnsi="Segoe UI" w:cs="Segoe UI"/>
      <w:sz w:val="18"/>
      <w:szCs w:val="18"/>
    </w:rPr>
  </w:style>
  <w:style w:type="character" w:customStyle="1" w:styleId="ZkladntextChar">
    <w:name w:val="Základní text Char"/>
    <w:link w:val="Zkladntext"/>
    <w:rsid w:val="00D17E15"/>
    <w:rPr>
      <w:rFonts w:ascii="Times New Roman" w:hAnsi="Times New Roman"/>
      <w:sz w:val="23"/>
      <w:szCs w:val="23"/>
      <w:shd w:val="clear" w:color="auto" w:fill="FFFFFF"/>
    </w:rPr>
  </w:style>
  <w:style w:type="paragraph" w:styleId="Zkladntext">
    <w:name w:val="Body Text"/>
    <w:basedOn w:val="Normln"/>
    <w:link w:val="ZkladntextChar"/>
    <w:rsid w:val="00D17E15"/>
    <w:pPr>
      <w:widowControl w:val="0"/>
      <w:shd w:val="clear" w:color="auto" w:fill="FFFFFF"/>
      <w:spacing w:before="240" w:after="480" w:line="269" w:lineRule="exact"/>
      <w:ind w:left="0" w:firstLine="0"/>
      <w:jc w:val="center"/>
    </w:pPr>
    <w:rPr>
      <w:rFonts w:ascii="Times New Roman" w:hAnsi="Times New Roman"/>
      <w:sz w:val="23"/>
      <w:szCs w:val="23"/>
    </w:rPr>
  </w:style>
  <w:style w:type="character" w:customStyle="1" w:styleId="ZkladntextChar1">
    <w:name w:val="Základní text Char1"/>
    <w:basedOn w:val="Standardnpsmoodstavce"/>
    <w:uiPriority w:val="99"/>
    <w:semiHidden/>
    <w:rsid w:val="00D17E15"/>
  </w:style>
  <w:style w:type="paragraph" w:styleId="Zhlav">
    <w:name w:val="header"/>
    <w:basedOn w:val="Normln"/>
    <w:link w:val="ZhlavChar"/>
    <w:uiPriority w:val="99"/>
    <w:unhideWhenUsed/>
    <w:rsid w:val="00CD33E1"/>
    <w:pPr>
      <w:tabs>
        <w:tab w:val="center" w:pos="4536"/>
        <w:tab w:val="right" w:pos="9072"/>
      </w:tabs>
      <w:spacing w:line="240" w:lineRule="auto"/>
    </w:pPr>
  </w:style>
  <w:style w:type="character" w:customStyle="1" w:styleId="ZhlavChar">
    <w:name w:val="Záhlaví Char"/>
    <w:basedOn w:val="Standardnpsmoodstavce"/>
    <w:link w:val="Zhlav"/>
    <w:uiPriority w:val="99"/>
    <w:rsid w:val="00CD33E1"/>
  </w:style>
  <w:style w:type="paragraph" w:styleId="Zpat">
    <w:name w:val="footer"/>
    <w:basedOn w:val="Normln"/>
    <w:link w:val="ZpatChar"/>
    <w:uiPriority w:val="99"/>
    <w:unhideWhenUsed/>
    <w:rsid w:val="00CD33E1"/>
    <w:pPr>
      <w:tabs>
        <w:tab w:val="center" w:pos="4536"/>
        <w:tab w:val="right" w:pos="9072"/>
      </w:tabs>
      <w:spacing w:line="240" w:lineRule="auto"/>
    </w:pPr>
  </w:style>
  <w:style w:type="character" w:customStyle="1" w:styleId="ZpatChar">
    <w:name w:val="Zápatí Char"/>
    <w:basedOn w:val="Standardnpsmoodstavce"/>
    <w:link w:val="Zpat"/>
    <w:uiPriority w:val="99"/>
    <w:rsid w:val="00CD33E1"/>
  </w:style>
  <w:style w:type="paragraph" w:customStyle="1" w:styleId="Zkladntextodsazen1">
    <w:name w:val="Základní text odsazený1"/>
    <w:basedOn w:val="Normln"/>
    <w:rsid w:val="00CD33E1"/>
    <w:pPr>
      <w:suppressAutoHyphens/>
      <w:spacing w:line="240" w:lineRule="auto"/>
      <w:ind w:left="567" w:hanging="709"/>
    </w:pPr>
    <w:rPr>
      <w:rFonts w:ascii="Arial" w:eastAsia="Times New Roman" w:hAnsi="Arial" w:cs="Arial"/>
      <w:sz w:val="24"/>
      <w:szCs w:val="24"/>
      <w:lang w:eastAsia="ar-SA"/>
    </w:rPr>
  </w:style>
  <w:style w:type="paragraph" w:customStyle="1" w:styleId="Odrky">
    <w:name w:val="Odrážky"/>
    <w:basedOn w:val="Normln"/>
    <w:rsid w:val="00CD33E1"/>
    <w:pPr>
      <w:suppressAutoHyphens/>
      <w:spacing w:line="240" w:lineRule="auto"/>
      <w:ind w:left="1134" w:hanging="425"/>
    </w:pPr>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C9695F"/>
    <w:pPr>
      <w:spacing w:after="160" w:line="259" w:lineRule="auto"/>
      <w:ind w:left="720" w:firstLine="0"/>
      <w:contextualSpacing/>
      <w:jc w:val="left"/>
    </w:pPr>
    <w:rPr>
      <w:rFonts w:ascii="Calibri" w:eastAsia="Times New Roman" w:hAnsi="Calibri" w:cs="Times New Roman"/>
    </w:rPr>
  </w:style>
  <w:style w:type="character" w:customStyle="1" w:styleId="Nadpis1Char">
    <w:name w:val="Nadpis 1 Char"/>
    <w:basedOn w:val="Standardnpsmoodstavce"/>
    <w:link w:val="Nadpis1"/>
    <w:uiPriority w:val="9"/>
    <w:rsid w:val="00F72462"/>
    <w:rPr>
      <w:rFonts w:ascii="Calibri" w:eastAsia="Times New Roman" w:hAnsi="Calibri" w:cstheme="majorBidi"/>
      <w:b/>
      <w:caps/>
      <w:szCs w:val="32"/>
      <w:lang w:eastAsia="cs-CZ"/>
    </w:rPr>
  </w:style>
  <w:style w:type="character" w:customStyle="1" w:styleId="Nadpis3Char">
    <w:name w:val="Nadpis 3 Char"/>
    <w:basedOn w:val="Standardnpsmoodstavce"/>
    <w:link w:val="Nadpis3"/>
    <w:uiPriority w:val="9"/>
    <w:semiHidden/>
    <w:rsid w:val="007C4107"/>
    <w:rPr>
      <w:rFonts w:asciiTheme="majorHAnsi" w:eastAsiaTheme="majorEastAsia" w:hAnsiTheme="majorHAnsi" w:cstheme="majorBidi"/>
      <w:color w:val="1F4D78" w:themeColor="accent1" w:themeShade="7F"/>
      <w:sz w:val="24"/>
      <w:szCs w:val="24"/>
    </w:rPr>
  </w:style>
  <w:style w:type="character" w:customStyle="1" w:styleId="Nadpis2Char">
    <w:name w:val="Nadpis 2 Char"/>
    <w:basedOn w:val="Standardnpsmoodstavce"/>
    <w:link w:val="Nadpis2"/>
    <w:uiPriority w:val="9"/>
    <w:rsid w:val="00B26768"/>
    <w:rPr>
      <w:rFonts w:asciiTheme="majorHAnsi" w:eastAsiaTheme="majorEastAsia" w:hAnsiTheme="majorHAnsi" w:cstheme="majorBidi"/>
      <w:color w:val="2E74B5" w:themeColor="accent1" w:themeShade="BF"/>
      <w:sz w:val="26"/>
      <w:szCs w:val="26"/>
    </w:rPr>
  </w:style>
  <w:style w:type="character" w:styleId="Zstupntext">
    <w:name w:val="Placeholder Text"/>
    <w:basedOn w:val="Standardnpsmoodstavce"/>
    <w:uiPriority w:val="99"/>
    <w:semiHidden/>
    <w:rsid w:val="0090332F"/>
    <w:rPr>
      <w:color w:val="808080"/>
    </w:rPr>
  </w:style>
  <w:style w:type="character" w:customStyle="1" w:styleId="Formul1">
    <w:name w:val="Formulář 1"/>
    <w:basedOn w:val="Standardnpsmoodstavce"/>
    <w:uiPriority w:val="1"/>
    <w:rsid w:val="00844600"/>
    <w:rPr>
      <w:rFonts w:ascii="Calibri" w:hAnsi="Calibri"/>
      <w:b/>
      <w:sz w:val="34"/>
    </w:rPr>
  </w:style>
  <w:style w:type="table" w:styleId="Mkatabulky">
    <w:name w:val="Table Grid"/>
    <w:basedOn w:val="Normlntabulka"/>
    <w:uiPriority w:val="39"/>
    <w:rsid w:val="00DA0A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254D1"/>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254D1"/>
    <w:rPr>
      <w:sz w:val="20"/>
      <w:szCs w:val="20"/>
    </w:rPr>
  </w:style>
  <w:style w:type="character" w:styleId="Znakapoznpodarou">
    <w:name w:val="footnote reference"/>
    <w:basedOn w:val="Standardnpsmoodstavce"/>
    <w:uiPriority w:val="99"/>
    <w:semiHidden/>
    <w:unhideWhenUsed/>
    <w:rsid w:val="009254D1"/>
    <w:rPr>
      <w:vertAlign w:val="superscript"/>
    </w:rPr>
  </w:style>
  <w:style w:type="character" w:styleId="Hypertextovodkaz">
    <w:name w:val="Hyperlink"/>
    <w:basedOn w:val="Standardnpsmoodstavce"/>
    <w:uiPriority w:val="99"/>
    <w:unhideWhenUsed/>
    <w:rsid w:val="00956205"/>
    <w:rPr>
      <w:color w:val="0563C1" w:themeColor="hyperlink"/>
      <w:u w:val="single"/>
    </w:rPr>
  </w:style>
  <w:style w:type="character" w:customStyle="1" w:styleId="OdstavecseseznamemChar">
    <w:name w:val="Odstavec se seznamem Char"/>
    <w:aliases w:val="Bullet Number Char"/>
    <w:link w:val="Odstavecseseznamem"/>
    <w:uiPriority w:val="34"/>
    <w:rsid w:val="001F1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Obecné"/>
          <w:gallery w:val="placeholder"/>
        </w:category>
        <w:types>
          <w:type w:val="bbPlcHdr"/>
        </w:types>
        <w:behaviors>
          <w:behavior w:val="content"/>
        </w:behaviors>
        <w:guid w:val="{B0607265-2392-4108-98D1-BD1370F2AB0D}"/>
      </w:docPartPr>
      <w:docPartBody>
        <w:p w:rsidR="00C172B2" w:rsidRDefault="00C172B2">
          <w:r w:rsidRPr="00DB3F08">
            <w:rPr>
              <w:rStyle w:val="Zstupntext"/>
            </w:rPr>
            <w:t>Klikněte nebo klepněte sem a zadejte text.</w:t>
          </w:r>
        </w:p>
      </w:docPartBody>
    </w:docPart>
    <w:docPart>
      <w:docPartPr>
        <w:name w:val="0B538FA767C04A229D05F68491C87EE3"/>
        <w:category>
          <w:name w:val="Obecné"/>
          <w:gallery w:val="placeholder"/>
        </w:category>
        <w:types>
          <w:type w:val="bbPlcHdr"/>
        </w:types>
        <w:behaviors>
          <w:behavior w:val="content"/>
        </w:behaviors>
        <w:guid w:val="{82E8E396-14AE-459D-8D0C-E7C18CB51E03}"/>
      </w:docPartPr>
      <w:docPartBody>
        <w:p w:rsidR="00492072" w:rsidRDefault="00C172B2" w:rsidP="00C172B2">
          <w:pPr>
            <w:pStyle w:val="0B538FA767C04A229D05F68491C87EE3"/>
          </w:pPr>
          <w:r w:rsidRPr="00DB3F08">
            <w:rPr>
              <w:rStyle w:val="Zstupntext"/>
            </w:rPr>
            <w:t>Klikněte nebo klepněte sem a zadejte datum.</w:t>
          </w:r>
        </w:p>
      </w:docPartBody>
    </w:docPart>
    <w:docPart>
      <w:docPartPr>
        <w:name w:val="C7B6DF4A66E64ED4BB98B1632DFF1920"/>
        <w:category>
          <w:name w:val="Obecné"/>
          <w:gallery w:val="placeholder"/>
        </w:category>
        <w:types>
          <w:type w:val="bbPlcHdr"/>
        </w:types>
        <w:behaviors>
          <w:behavior w:val="content"/>
        </w:behaviors>
        <w:guid w:val="{E33F06E0-9AB4-47B4-AEA0-D749DB1389B4}"/>
      </w:docPartPr>
      <w:docPartBody>
        <w:p w:rsidR="00925918" w:rsidRDefault="00492072" w:rsidP="00492072">
          <w:pPr>
            <w:pStyle w:val="C7B6DF4A66E64ED4BB98B1632DFF1920"/>
          </w:pPr>
          <w:r w:rsidRPr="00DB3F08">
            <w:rPr>
              <w:rStyle w:val="Zstupntext"/>
            </w:rPr>
            <w:t>Klikněte nebo klepněte sem a zadejte text.</w:t>
          </w:r>
        </w:p>
      </w:docPartBody>
    </w:docPart>
    <w:docPart>
      <w:docPartPr>
        <w:name w:val="B4B093CB3D7E6046B7F24915E7B6627F"/>
        <w:category>
          <w:name w:val="Obecné"/>
          <w:gallery w:val="placeholder"/>
        </w:category>
        <w:types>
          <w:type w:val="bbPlcHdr"/>
        </w:types>
        <w:behaviors>
          <w:behavior w:val="content"/>
        </w:behaviors>
        <w:guid w:val="{8601BAC3-85BC-DF43-B9C3-D286CAA70D22}"/>
      </w:docPartPr>
      <w:docPartBody>
        <w:p w:rsidR="00FE618A" w:rsidRDefault="000B753B" w:rsidP="000B753B">
          <w:pPr>
            <w:pStyle w:val="B4B093CB3D7E6046B7F24915E7B6627F"/>
          </w:pPr>
          <w:r w:rsidRPr="00DB3F08">
            <w:rPr>
              <w:rStyle w:val="Zstupntext"/>
            </w:rPr>
            <w:t>Klikněte nebo klepněte sem a zadejte text.</w:t>
          </w:r>
        </w:p>
      </w:docPartBody>
    </w:docPart>
    <w:docPart>
      <w:docPartPr>
        <w:name w:val="8991F40EC511407A9D3E74DB523F3BF3"/>
        <w:category>
          <w:name w:val="Obecné"/>
          <w:gallery w:val="placeholder"/>
        </w:category>
        <w:types>
          <w:type w:val="bbPlcHdr"/>
        </w:types>
        <w:behaviors>
          <w:behavior w:val="content"/>
        </w:behaviors>
        <w:guid w:val="{619AE005-3410-4CBF-8F96-496F0C56692F}"/>
      </w:docPartPr>
      <w:docPartBody>
        <w:p w:rsidR="00872DDB" w:rsidRDefault="00BC0804" w:rsidP="00BC0804">
          <w:pPr>
            <w:pStyle w:val="8991F40EC511407A9D3E74DB523F3BF3"/>
          </w:pPr>
          <w:r w:rsidRPr="00DB3F08">
            <w:rPr>
              <w:rStyle w:val="Zstupntext"/>
            </w:rPr>
            <w:t>Klikněte nebo klepněte sem a zadejte text.</w:t>
          </w:r>
        </w:p>
      </w:docPartBody>
    </w:docPart>
    <w:docPart>
      <w:docPartPr>
        <w:name w:val="BD428D8CA1A941ECADBF964C9E95F096"/>
        <w:category>
          <w:name w:val="Obecné"/>
          <w:gallery w:val="placeholder"/>
        </w:category>
        <w:types>
          <w:type w:val="bbPlcHdr"/>
        </w:types>
        <w:behaviors>
          <w:behavior w:val="content"/>
        </w:behaviors>
        <w:guid w:val="{5188BC12-276A-4416-8992-1C7B38C12D9C}"/>
      </w:docPartPr>
      <w:docPartBody>
        <w:p w:rsidR="00872DDB" w:rsidRDefault="00BC0804" w:rsidP="00BC0804">
          <w:pPr>
            <w:pStyle w:val="BD428D8CA1A941ECADBF964C9E95F096"/>
          </w:pPr>
          <w:r w:rsidRPr="00DB3F08">
            <w:rPr>
              <w:rStyle w:val="Zstupntext"/>
            </w:rPr>
            <w:t>Klikněte nebo klepněte sem a zadejte text.</w:t>
          </w:r>
        </w:p>
      </w:docPartBody>
    </w:docPart>
    <w:docPart>
      <w:docPartPr>
        <w:name w:val="AB6F96793F9448FBA64AE7441EB79E0F"/>
        <w:category>
          <w:name w:val="Obecné"/>
          <w:gallery w:val="placeholder"/>
        </w:category>
        <w:types>
          <w:type w:val="bbPlcHdr"/>
        </w:types>
        <w:behaviors>
          <w:behavior w:val="content"/>
        </w:behaviors>
        <w:guid w:val="{53F0B962-7880-4407-A95A-8D5CC9FF4EFB}"/>
      </w:docPartPr>
      <w:docPartBody>
        <w:p w:rsidR="00872DDB" w:rsidRDefault="00BC0804" w:rsidP="00BC0804">
          <w:pPr>
            <w:pStyle w:val="AB6F96793F9448FBA64AE7441EB79E0F"/>
          </w:pPr>
          <w:r w:rsidRPr="00DB3F08">
            <w:rPr>
              <w:rStyle w:val="Zstupntext"/>
            </w:rPr>
            <w:t>Klikněte nebo klepněte sem a zadejte text.</w:t>
          </w:r>
        </w:p>
      </w:docPartBody>
    </w:docPart>
    <w:docPart>
      <w:docPartPr>
        <w:name w:val="1DA90B95E30E46DCB97AFA3E7BB85D93"/>
        <w:category>
          <w:name w:val="Obecné"/>
          <w:gallery w:val="placeholder"/>
        </w:category>
        <w:types>
          <w:type w:val="bbPlcHdr"/>
        </w:types>
        <w:behaviors>
          <w:behavior w:val="content"/>
        </w:behaviors>
        <w:guid w:val="{9D471566-3221-4B2C-8F47-8D7B5E775518}"/>
      </w:docPartPr>
      <w:docPartBody>
        <w:p w:rsidR="00872DDB" w:rsidRDefault="00BC0804" w:rsidP="00BC0804">
          <w:pPr>
            <w:pStyle w:val="1DA90B95E30E46DCB97AFA3E7BB85D93"/>
          </w:pPr>
          <w:r w:rsidRPr="00DB3F0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172B2"/>
    <w:rsid w:val="00074132"/>
    <w:rsid w:val="000A6365"/>
    <w:rsid w:val="000B753B"/>
    <w:rsid w:val="001550A9"/>
    <w:rsid w:val="001C526F"/>
    <w:rsid w:val="003E663E"/>
    <w:rsid w:val="00492072"/>
    <w:rsid w:val="00536101"/>
    <w:rsid w:val="00653291"/>
    <w:rsid w:val="007B5ACB"/>
    <w:rsid w:val="007F60A4"/>
    <w:rsid w:val="00872DDB"/>
    <w:rsid w:val="00876110"/>
    <w:rsid w:val="0089529C"/>
    <w:rsid w:val="008B2ED7"/>
    <w:rsid w:val="00925918"/>
    <w:rsid w:val="00A40D21"/>
    <w:rsid w:val="00A6257A"/>
    <w:rsid w:val="00BC0804"/>
    <w:rsid w:val="00BD4D70"/>
    <w:rsid w:val="00C172B2"/>
    <w:rsid w:val="00CF07D9"/>
    <w:rsid w:val="00F87D56"/>
    <w:rsid w:val="00FA2FA9"/>
    <w:rsid w:val="00FE6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36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6257A"/>
    <w:rPr>
      <w:color w:val="808080"/>
    </w:rPr>
  </w:style>
  <w:style w:type="paragraph" w:customStyle="1" w:styleId="F3F41BE729AB416E90ADB4A635F37FAD">
    <w:name w:val="F3F41BE729AB416E90ADB4A635F37FAD"/>
    <w:rsid w:val="00C172B2"/>
    <w:pPr>
      <w:spacing w:after="0" w:line="276" w:lineRule="auto"/>
      <w:ind w:left="391" w:hanging="391"/>
      <w:jc w:val="both"/>
    </w:pPr>
    <w:rPr>
      <w:rFonts w:eastAsiaTheme="minorHAnsi"/>
      <w:lang w:eastAsia="en-US"/>
    </w:rPr>
  </w:style>
  <w:style w:type="paragraph" w:customStyle="1" w:styleId="D655A8F183A64E83A481BB6ABD34D386">
    <w:name w:val="D655A8F183A64E83A481BB6ABD34D386"/>
    <w:rsid w:val="00C172B2"/>
    <w:pPr>
      <w:spacing w:after="0" w:line="276" w:lineRule="auto"/>
      <w:ind w:left="391" w:hanging="391"/>
      <w:jc w:val="both"/>
    </w:pPr>
    <w:rPr>
      <w:rFonts w:eastAsiaTheme="minorHAnsi"/>
      <w:lang w:eastAsia="en-US"/>
    </w:rPr>
  </w:style>
  <w:style w:type="paragraph" w:customStyle="1" w:styleId="CACC6A41C54A4E3F99D585E185A9C9D5">
    <w:name w:val="CACC6A41C54A4E3F99D585E185A9C9D5"/>
    <w:rsid w:val="00C172B2"/>
    <w:pPr>
      <w:spacing w:after="0" w:line="276" w:lineRule="auto"/>
      <w:ind w:left="391" w:hanging="391"/>
      <w:jc w:val="both"/>
    </w:pPr>
    <w:rPr>
      <w:rFonts w:eastAsiaTheme="minorHAnsi"/>
      <w:lang w:eastAsia="en-US"/>
    </w:rPr>
  </w:style>
  <w:style w:type="paragraph" w:customStyle="1" w:styleId="486332C38D7C4C02A63029CEA86BF308">
    <w:name w:val="486332C38D7C4C02A63029CEA86BF308"/>
    <w:rsid w:val="00C172B2"/>
    <w:pPr>
      <w:spacing w:after="0" w:line="276" w:lineRule="auto"/>
      <w:ind w:left="391" w:hanging="391"/>
      <w:jc w:val="both"/>
    </w:pPr>
    <w:rPr>
      <w:rFonts w:eastAsiaTheme="minorHAnsi"/>
      <w:lang w:eastAsia="en-US"/>
    </w:rPr>
  </w:style>
  <w:style w:type="paragraph" w:customStyle="1" w:styleId="121C52902E624FF886D98B1A4FDDD2F3">
    <w:name w:val="121C52902E624FF886D98B1A4FDDD2F3"/>
    <w:rsid w:val="00C172B2"/>
    <w:pPr>
      <w:spacing w:after="0" w:line="276" w:lineRule="auto"/>
      <w:ind w:left="391" w:hanging="391"/>
      <w:jc w:val="both"/>
    </w:pPr>
    <w:rPr>
      <w:rFonts w:eastAsiaTheme="minorHAnsi"/>
      <w:lang w:eastAsia="en-US"/>
    </w:rPr>
  </w:style>
  <w:style w:type="paragraph" w:customStyle="1" w:styleId="16D13414F2DE497CBAD90346D70EBB4F">
    <w:name w:val="16D13414F2DE497CBAD90346D70EBB4F"/>
    <w:rsid w:val="00C172B2"/>
    <w:pPr>
      <w:spacing w:after="0" w:line="276" w:lineRule="auto"/>
      <w:ind w:left="391" w:hanging="391"/>
      <w:jc w:val="both"/>
    </w:pPr>
    <w:rPr>
      <w:rFonts w:eastAsiaTheme="minorHAnsi"/>
      <w:lang w:eastAsia="en-US"/>
    </w:rPr>
  </w:style>
  <w:style w:type="paragraph" w:customStyle="1" w:styleId="D0DB04626F1C4BF8AFD24CBE044D6F37">
    <w:name w:val="D0DB04626F1C4BF8AFD24CBE044D6F37"/>
    <w:rsid w:val="00C172B2"/>
    <w:pPr>
      <w:spacing w:after="0" w:line="276" w:lineRule="auto"/>
      <w:ind w:left="391" w:hanging="391"/>
      <w:jc w:val="both"/>
    </w:pPr>
    <w:rPr>
      <w:rFonts w:eastAsiaTheme="minorHAnsi"/>
      <w:lang w:eastAsia="en-US"/>
    </w:rPr>
  </w:style>
  <w:style w:type="paragraph" w:customStyle="1" w:styleId="3F27A492E9884BDE941BFDE2B216AFB6">
    <w:name w:val="3F27A492E9884BDE941BFDE2B216AFB6"/>
    <w:rsid w:val="00C172B2"/>
    <w:pPr>
      <w:spacing w:after="0" w:line="276" w:lineRule="auto"/>
      <w:ind w:left="720" w:hanging="391"/>
      <w:contextualSpacing/>
      <w:jc w:val="both"/>
    </w:pPr>
    <w:rPr>
      <w:rFonts w:eastAsiaTheme="minorHAnsi"/>
      <w:lang w:eastAsia="en-US"/>
    </w:rPr>
  </w:style>
  <w:style w:type="paragraph" w:customStyle="1" w:styleId="F3F41BE729AB416E90ADB4A635F37FAD1">
    <w:name w:val="F3F41BE729AB416E90ADB4A635F37FAD1"/>
    <w:rsid w:val="00C172B2"/>
    <w:pPr>
      <w:spacing w:after="0" w:line="276" w:lineRule="auto"/>
      <w:ind w:left="391" w:hanging="391"/>
      <w:jc w:val="both"/>
    </w:pPr>
    <w:rPr>
      <w:rFonts w:eastAsiaTheme="minorHAnsi"/>
      <w:lang w:eastAsia="en-US"/>
    </w:rPr>
  </w:style>
  <w:style w:type="paragraph" w:customStyle="1" w:styleId="D655A8F183A64E83A481BB6ABD34D3861">
    <w:name w:val="D655A8F183A64E83A481BB6ABD34D3861"/>
    <w:rsid w:val="00C172B2"/>
    <w:pPr>
      <w:spacing w:after="0" w:line="276" w:lineRule="auto"/>
      <w:ind w:left="391" w:hanging="391"/>
      <w:jc w:val="both"/>
    </w:pPr>
    <w:rPr>
      <w:rFonts w:eastAsiaTheme="minorHAnsi"/>
      <w:lang w:eastAsia="en-US"/>
    </w:rPr>
  </w:style>
  <w:style w:type="paragraph" w:customStyle="1" w:styleId="CACC6A41C54A4E3F99D585E185A9C9D51">
    <w:name w:val="CACC6A41C54A4E3F99D585E185A9C9D51"/>
    <w:rsid w:val="00C172B2"/>
    <w:pPr>
      <w:spacing w:after="0" w:line="276" w:lineRule="auto"/>
      <w:ind w:left="391" w:hanging="391"/>
      <w:jc w:val="both"/>
    </w:pPr>
    <w:rPr>
      <w:rFonts w:eastAsiaTheme="minorHAnsi"/>
      <w:lang w:eastAsia="en-US"/>
    </w:rPr>
  </w:style>
  <w:style w:type="paragraph" w:customStyle="1" w:styleId="486332C38D7C4C02A63029CEA86BF3081">
    <w:name w:val="486332C38D7C4C02A63029CEA86BF3081"/>
    <w:rsid w:val="00C172B2"/>
    <w:pPr>
      <w:spacing w:after="0" w:line="276" w:lineRule="auto"/>
      <w:ind w:left="391" w:hanging="391"/>
      <w:jc w:val="both"/>
    </w:pPr>
    <w:rPr>
      <w:rFonts w:eastAsiaTheme="minorHAnsi"/>
      <w:lang w:eastAsia="en-US"/>
    </w:rPr>
  </w:style>
  <w:style w:type="paragraph" w:customStyle="1" w:styleId="121C52902E624FF886D98B1A4FDDD2F31">
    <w:name w:val="121C52902E624FF886D98B1A4FDDD2F31"/>
    <w:rsid w:val="00C172B2"/>
    <w:pPr>
      <w:spacing w:after="0" w:line="276" w:lineRule="auto"/>
      <w:ind w:left="391" w:hanging="391"/>
      <w:jc w:val="both"/>
    </w:pPr>
    <w:rPr>
      <w:rFonts w:eastAsiaTheme="minorHAnsi"/>
      <w:lang w:eastAsia="en-US"/>
    </w:rPr>
  </w:style>
  <w:style w:type="paragraph" w:customStyle="1" w:styleId="16D13414F2DE497CBAD90346D70EBB4F1">
    <w:name w:val="16D13414F2DE497CBAD90346D70EBB4F1"/>
    <w:rsid w:val="00C172B2"/>
    <w:pPr>
      <w:spacing w:after="0" w:line="276" w:lineRule="auto"/>
      <w:ind w:left="391" w:hanging="391"/>
      <w:jc w:val="both"/>
    </w:pPr>
    <w:rPr>
      <w:rFonts w:eastAsiaTheme="minorHAnsi"/>
      <w:lang w:eastAsia="en-US"/>
    </w:rPr>
  </w:style>
  <w:style w:type="paragraph" w:customStyle="1" w:styleId="D0DB04626F1C4BF8AFD24CBE044D6F371">
    <w:name w:val="D0DB04626F1C4BF8AFD24CBE044D6F371"/>
    <w:rsid w:val="00C172B2"/>
    <w:pPr>
      <w:spacing w:after="0" w:line="276" w:lineRule="auto"/>
      <w:ind w:left="391" w:hanging="391"/>
      <w:jc w:val="both"/>
    </w:pPr>
    <w:rPr>
      <w:rFonts w:eastAsiaTheme="minorHAnsi"/>
      <w:lang w:eastAsia="en-US"/>
    </w:rPr>
  </w:style>
  <w:style w:type="paragraph" w:customStyle="1" w:styleId="3F27A492E9884BDE941BFDE2B216AFB61">
    <w:name w:val="3F27A492E9884BDE941BFDE2B216AFB61"/>
    <w:rsid w:val="00C172B2"/>
    <w:pPr>
      <w:spacing w:after="0" w:line="276" w:lineRule="auto"/>
      <w:ind w:left="720" w:hanging="391"/>
      <w:contextualSpacing/>
      <w:jc w:val="both"/>
    </w:pPr>
    <w:rPr>
      <w:rFonts w:eastAsiaTheme="minorHAnsi"/>
      <w:lang w:eastAsia="en-US"/>
    </w:rPr>
  </w:style>
  <w:style w:type="paragraph" w:customStyle="1" w:styleId="EE5BFA3825894B3495E2CB884976C886">
    <w:name w:val="EE5BFA3825894B3495E2CB884976C886"/>
    <w:rsid w:val="00C172B2"/>
  </w:style>
  <w:style w:type="paragraph" w:customStyle="1" w:styleId="6964C053905A4E5395149133EBA57D9C">
    <w:name w:val="6964C053905A4E5395149133EBA57D9C"/>
    <w:rsid w:val="00C172B2"/>
  </w:style>
  <w:style w:type="paragraph" w:customStyle="1" w:styleId="0B538FA767C04A229D05F68491C87EE3">
    <w:name w:val="0B538FA767C04A229D05F68491C87EE3"/>
    <w:rsid w:val="00C172B2"/>
  </w:style>
  <w:style w:type="paragraph" w:customStyle="1" w:styleId="9DA8BCF8A9AF47E79D6D10525FF3339B">
    <w:name w:val="9DA8BCF8A9AF47E79D6D10525FF3339B"/>
    <w:rsid w:val="00C172B2"/>
  </w:style>
  <w:style w:type="paragraph" w:customStyle="1" w:styleId="C7B6DF4A66E64ED4BB98B1632DFF1920">
    <w:name w:val="C7B6DF4A66E64ED4BB98B1632DFF1920"/>
    <w:rsid w:val="00492072"/>
  </w:style>
  <w:style w:type="paragraph" w:customStyle="1" w:styleId="55FF24DC0E034ACCAF578BAE88B36794">
    <w:name w:val="55FF24DC0E034ACCAF578BAE88B36794"/>
    <w:rsid w:val="00492072"/>
  </w:style>
  <w:style w:type="paragraph" w:customStyle="1" w:styleId="B4B093CB3D7E6046B7F24915E7B6627F">
    <w:name w:val="B4B093CB3D7E6046B7F24915E7B6627F"/>
    <w:rsid w:val="000B753B"/>
    <w:pPr>
      <w:spacing w:after="0" w:line="240" w:lineRule="auto"/>
    </w:pPr>
    <w:rPr>
      <w:sz w:val="24"/>
      <w:szCs w:val="24"/>
    </w:rPr>
  </w:style>
  <w:style w:type="paragraph" w:customStyle="1" w:styleId="242858F516774C41BB1D0C3A8E757E67">
    <w:name w:val="242858F516774C41BB1D0C3A8E757E67"/>
    <w:rsid w:val="000A6365"/>
  </w:style>
  <w:style w:type="paragraph" w:customStyle="1" w:styleId="8991F40EC511407A9D3E74DB523F3BF3">
    <w:name w:val="8991F40EC511407A9D3E74DB523F3BF3"/>
    <w:rsid w:val="00BC0804"/>
  </w:style>
  <w:style w:type="paragraph" w:customStyle="1" w:styleId="BD428D8CA1A941ECADBF964C9E95F096">
    <w:name w:val="BD428D8CA1A941ECADBF964C9E95F096"/>
    <w:rsid w:val="00BC0804"/>
  </w:style>
  <w:style w:type="paragraph" w:customStyle="1" w:styleId="AB6F96793F9448FBA64AE7441EB79E0F">
    <w:name w:val="AB6F96793F9448FBA64AE7441EB79E0F"/>
    <w:rsid w:val="00BC0804"/>
  </w:style>
  <w:style w:type="paragraph" w:customStyle="1" w:styleId="1DA90B95E30E46DCB97AFA3E7BB85D93">
    <w:name w:val="1DA90B95E30E46DCB97AFA3E7BB85D93"/>
    <w:rsid w:val="00BC0804"/>
  </w:style>
  <w:style w:type="paragraph" w:customStyle="1" w:styleId="89FF5DC3BBDB43DA979955590A904D63">
    <w:name w:val="89FF5DC3BBDB43DA979955590A904D63"/>
    <w:rsid w:val="00BC0804"/>
  </w:style>
  <w:style w:type="paragraph" w:customStyle="1" w:styleId="569A765194A145558E100372C7BD9656">
    <w:name w:val="569A765194A145558E100372C7BD9656"/>
    <w:rsid w:val="00A62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6020-115D-4DCD-B4DD-B892363B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2633</Words>
  <Characters>15537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2021-06-25T07:44:00Z</dcterms:created>
  <dcterms:modified xsi:type="dcterms:W3CDTF">2021-06-25T08:03:00Z</dcterms:modified>
</cp:coreProperties>
</file>