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313" w:rsidRDefault="00B05249" w:rsidP="00B05249">
      <w:pPr>
        <w:spacing w:after="0"/>
        <w:jc w:val="center"/>
        <w:rPr>
          <w:b/>
          <w:sz w:val="24"/>
          <w:szCs w:val="24"/>
        </w:rPr>
      </w:pPr>
      <w:r w:rsidRPr="00B05249">
        <w:rPr>
          <w:b/>
          <w:sz w:val="24"/>
          <w:szCs w:val="24"/>
        </w:rPr>
        <w:t>SMLOUVA O SPOLUPRÁCI PŘI UZAVÍRÁNÍ BUDOUCÍCH KUPNÍCH SMLUV A SMLUV O DÍLO</w:t>
      </w:r>
    </w:p>
    <w:p w:rsidR="00B05249" w:rsidRDefault="00B05249" w:rsidP="00B05249">
      <w:pPr>
        <w:spacing w:after="0"/>
        <w:jc w:val="center"/>
        <w:rPr>
          <w:b/>
          <w:sz w:val="24"/>
          <w:szCs w:val="24"/>
        </w:rPr>
      </w:pPr>
      <w:r>
        <w:rPr>
          <w:b/>
          <w:sz w:val="24"/>
          <w:szCs w:val="24"/>
        </w:rPr>
        <w:t xml:space="preserve">č. </w:t>
      </w:r>
      <w:r w:rsidR="000410A9">
        <w:rPr>
          <w:b/>
          <w:sz w:val="24"/>
          <w:szCs w:val="24"/>
        </w:rPr>
        <w:t>01/06/2021</w:t>
      </w:r>
    </w:p>
    <w:p w:rsidR="00B05249" w:rsidRDefault="00CA1C74" w:rsidP="00B05249">
      <w:pPr>
        <w:spacing w:after="0"/>
        <w:jc w:val="center"/>
        <w:rPr>
          <w:b/>
          <w:sz w:val="24"/>
          <w:szCs w:val="24"/>
        </w:rPr>
      </w:pPr>
      <w:r>
        <w:rPr>
          <w:b/>
          <w:sz w:val="24"/>
          <w:szCs w:val="24"/>
        </w:rPr>
        <w:t>(</w:t>
      </w:r>
      <w:r w:rsidR="00B05249" w:rsidRPr="00FE4BC7">
        <w:rPr>
          <w:sz w:val="24"/>
          <w:szCs w:val="24"/>
        </w:rPr>
        <w:t>dále jen</w:t>
      </w:r>
      <w:r w:rsidR="00B05249">
        <w:rPr>
          <w:b/>
          <w:sz w:val="24"/>
          <w:szCs w:val="24"/>
        </w:rPr>
        <w:t xml:space="preserve"> </w:t>
      </w:r>
      <w:r w:rsidR="00B05249" w:rsidRPr="00B05249">
        <w:rPr>
          <w:b/>
          <w:sz w:val="24"/>
          <w:szCs w:val="24"/>
        </w:rPr>
        <w:t>„smlouva“</w:t>
      </w:r>
      <w:r w:rsidR="00B05249">
        <w:rPr>
          <w:b/>
          <w:sz w:val="24"/>
          <w:szCs w:val="24"/>
        </w:rPr>
        <w:t>)</w:t>
      </w:r>
    </w:p>
    <w:p w:rsidR="00B05249" w:rsidRDefault="00B05249" w:rsidP="00B05249">
      <w:pPr>
        <w:spacing w:after="0"/>
        <w:jc w:val="center"/>
        <w:rPr>
          <w:b/>
          <w:sz w:val="24"/>
          <w:szCs w:val="24"/>
        </w:rPr>
      </w:pPr>
    </w:p>
    <w:p w:rsidR="00B05249" w:rsidRDefault="00B05249" w:rsidP="00B05249">
      <w:pPr>
        <w:spacing w:after="0"/>
        <w:jc w:val="center"/>
        <w:rPr>
          <w:b/>
          <w:sz w:val="24"/>
          <w:szCs w:val="24"/>
        </w:rPr>
      </w:pPr>
    </w:p>
    <w:p w:rsidR="00B05249" w:rsidRDefault="00B05249" w:rsidP="00B05249">
      <w:pPr>
        <w:spacing w:after="0"/>
        <w:jc w:val="center"/>
        <w:rPr>
          <w:b/>
          <w:sz w:val="24"/>
          <w:szCs w:val="24"/>
        </w:rPr>
      </w:pPr>
    </w:p>
    <w:p w:rsidR="00B05249" w:rsidRDefault="00B05249" w:rsidP="00B05249">
      <w:pPr>
        <w:spacing w:after="0"/>
        <w:rPr>
          <w:sz w:val="24"/>
          <w:szCs w:val="24"/>
        </w:rPr>
      </w:pPr>
      <w:r w:rsidRPr="00B05249">
        <w:rPr>
          <w:sz w:val="24"/>
          <w:szCs w:val="24"/>
        </w:rPr>
        <w:t>uzavřená dle zák. č. 89/2012 Sb., občanského zákoníku v platném znění, mezi níže uvedenými smluvními stranami:</w:t>
      </w:r>
    </w:p>
    <w:p w:rsidR="00B05249" w:rsidRPr="00B05249" w:rsidRDefault="00B05249" w:rsidP="00B05249">
      <w:pPr>
        <w:spacing w:after="0"/>
        <w:rPr>
          <w:sz w:val="24"/>
          <w:szCs w:val="24"/>
        </w:rPr>
      </w:pPr>
    </w:p>
    <w:p w:rsidR="00B05249" w:rsidRPr="00B05249" w:rsidRDefault="00B05249" w:rsidP="00B05249">
      <w:pPr>
        <w:spacing w:after="0"/>
        <w:rPr>
          <w:sz w:val="24"/>
          <w:szCs w:val="24"/>
        </w:rPr>
      </w:pPr>
      <w:r w:rsidRPr="00B05249">
        <w:rPr>
          <w:sz w:val="24"/>
          <w:szCs w:val="24"/>
        </w:rPr>
        <w:t>Prodávající:</w:t>
      </w:r>
    </w:p>
    <w:p w:rsidR="00B05249" w:rsidRPr="00B05249" w:rsidRDefault="00B05249" w:rsidP="00B05249">
      <w:pPr>
        <w:spacing w:after="0"/>
        <w:rPr>
          <w:sz w:val="24"/>
          <w:szCs w:val="24"/>
        </w:rPr>
      </w:pPr>
      <w:r w:rsidRPr="00B05249">
        <w:rPr>
          <w:sz w:val="24"/>
          <w:szCs w:val="24"/>
        </w:rPr>
        <w:t xml:space="preserve">obchodní firma: </w:t>
      </w:r>
      <w:r>
        <w:rPr>
          <w:sz w:val="24"/>
          <w:szCs w:val="24"/>
        </w:rPr>
        <w:tab/>
        <w:t>Šance pro region, s.r.o.</w:t>
      </w:r>
    </w:p>
    <w:p w:rsidR="00B05249" w:rsidRPr="00B05249" w:rsidRDefault="00B05249" w:rsidP="00B05249">
      <w:pPr>
        <w:spacing w:after="0"/>
        <w:rPr>
          <w:sz w:val="24"/>
          <w:szCs w:val="24"/>
        </w:rPr>
      </w:pPr>
      <w:r w:rsidRPr="00B05249">
        <w:rPr>
          <w:sz w:val="24"/>
          <w:szCs w:val="24"/>
        </w:rPr>
        <w:t>sídlo:</w:t>
      </w:r>
      <w:r>
        <w:rPr>
          <w:sz w:val="24"/>
          <w:szCs w:val="24"/>
        </w:rPr>
        <w:tab/>
      </w:r>
      <w:r>
        <w:rPr>
          <w:sz w:val="24"/>
          <w:szCs w:val="24"/>
        </w:rPr>
        <w:tab/>
      </w:r>
      <w:r>
        <w:rPr>
          <w:sz w:val="24"/>
          <w:szCs w:val="24"/>
        </w:rPr>
        <w:tab/>
        <w:t>Petrovice u Karviné 570, 735 72 Petrovice u Karviné</w:t>
      </w:r>
    </w:p>
    <w:p w:rsidR="00B05249" w:rsidRPr="00B05249" w:rsidRDefault="00B05249" w:rsidP="00B05249">
      <w:pPr>
        <w:spacing w:after="0"/>
        <w:rPr>
          <w:sz w:val="24"/>
          <w:szCs w:val="24"/>
        </w:rPr>
      </w:pPr>
      <w:r>
        <w:rPr>
          <w:sz w:val="24"/>
          <w:szCs w:val="24"/>
        </w:rPr>
        <w:t xml:space="preserve">IČ: </w:t>
      </w:r>
      <w:r>
        <w:rPr>
          <w:sz w:val="24"/>
          <w:szCs w:val="24"/>
        </w:rPr>
        <w:tab/>
      </w:r>
      <w:r>
        <w:rPr>
          <w:sz w:val="24"/>
          <w:szCs w:val="24"/>
        </w:rPr>
        <w:tab/>
      </w:r>
      <w:r>
        <w:rPr>
          <w:sz w:val="24"/>
          <w:szCs w:val="24"/>
        </w:rPr>
        <w:tab/>
        <w:t>27779009</w:t>
      </w:r>
    </w:p>
    <w:p w:rsidR="00B05249" w:rsidRDefault="00B05249" w:rsidP="00B05249">
      <w:pPr>
        <w:spacing w:after="0"/>
        <w:rPr>
          <w:sz w:val="24"/>
          <w:szCs w:val="24"/>
        </w:rPr>
      </w:pPr>
      <w:r w:rsidRPr="00B05249">
        <w:rPr>
          <w:sz w:val="24"/>
          <w:szCs w:val="24"/>
        </w:rPr>
        <w:t xml:space="preserve">DIČ: </w:t>
      </w:r>
      <w:r>
        <w:rPr>
          <w:sz w:val="24"/>
          <w:szCs w:val="24"/>
        </w:rPr>
        <w:tab/>
      </w:r>
      <w:r>
        <w:rPr>
          <w:sz w:val="24"/>
          <w:szCs w:val="24"/>
        </w:rPr>
        <w:tab/>
      </w:r>
      <w:r>
        <w:rPr>
          <w:sz w:val="24"/>
          <w:szCs w:val="24"/>
        </w:rPr>
        <w:tab/>
      </w:r>
      <w:r w:rsidRPr="00B05249">
        <w:rPr>
          <w:sz w:val="24"/>
          <w:szCs w:val="24"/>
        </w:rPr>
        <w:t>CZ27779009</w:t>
      </w:r>
    </w:p>
    <w:p w:rsidR="00B05249" w:rsidRDefault="00B05249" w:rsidP="00B05249">
      <w:pPr>
        <w:spacing w:after="0"/>
        <w:rPr>
          <w:sz w:val="24"/>
          <w:szCs w:val="24"/>
        </w:rPr>
      </w:pPr>
      <w:r>
        <w:rPr>
          <w:sz w:val="24"/>
          <w:szCs w:val="24"/>
        </w:rPr>
        <w:t>Zastoupený:</w:t>
      </w:r>
      <w:r>
        <w:rPr>
          <w:sz w:val="24"/>
          <w:szCs w:val="24"/>
        </w:rPr>
        <w:tab/>
      </w:r>
      <w:r>
        <w:rPr>
          <w:sz w:val="24"/>
          <w:szCs w:val="24"/>
        </w:rPr>
        <w:tab/>
      </w:r>
      <w:r w:rsidRPr="005A54A7">
        <w:rPr>
          <w:sz w:val="24"/>
          <w:szCs w:val="24"/>
        </w:rPr>
        <w:t>Karkoška Tomáš</w:t>
      </w:r>
    </w:p>
    <w:p w:rsidR="00DB4769" w:rsidRPr="00B05249" w:rsidRDefault="00DB4769" w:rsidP="00B05249">
      <w:pPr>
        <w:spacing w:after="0"/>
        <w:rPr>
          <w:sz w:val="24"/>
          <w:szCs w:val="24"/>
        </w:rPr>
      </w:pPr>
      <w:proofErr w:type="spellStart"/>
      <w:proofErr w:type="gramStart"/>
      <w:r>
        <w:rPr>
          <w:sz w:val="24"/>
          <w:szCs w:val="24"/>
        </w:rPr>
        <w:t>č.účtu</w:t>
      </w:r>
      <w:proofErr w:type="spellEnd"/>
      <w:proofErr w:type="gramEnd"/>
      <w:r>
        <w:rPr>
          <w:sz w:val="24"/>
          <w:szCs w:val="24"/>
        </w:rPr>
        <w:t>:</w:t>
      </w:r>
      <w:r>
        <w:rPr>
          <w:sz w:val="24"/>
          <w:szCs w:val="24"/>
        </w:rPr>
        <w:tab/>
      </w:r>
      <w:r>
        <w:rPr>
          <w:sz w:val="24"/>
          <w:szCs w:val="24"/>
        </w:rPr>
        <w:tab/>
      </w:r>
      <w:r>
        <w:rPr>
          <w:sz w:val="24"/>
          <w:szCs w:val="24"/>
        </w:rPr>
        <w:tab/>
      </w:r>
      <w:r w:rsidRPr="005A54A7">
        <w:rPr>
          <w:sz w:val="24"/>
          <w:szCs w:val="24"/>
        </w:rPr>
        <w:t>109908557/0300</w:t>
      </w:r>
      <w:r>
        <w:rPr>
          <w:sz w:val="24"/>
          <w:szCs w:val="24"/>
        </w:rPr>
        <w:tab/>
      </w:r>
    </w:p>
    <w:p w:rsidR="00B05249" w:rsidRDefault="00B05249" w:rsidP="00B05249">
      <w:pPr>
        <w:spacing w:after="0"/>
        <w:rPr>
          <w:sz w:val="24"/>
          <w:szCs w:val="24"/>
        </w:rPr>
      </w:pPr>
      <w:r w:rsidRPr="00B05249">
        <w:rPr>
          <w:sz w:val="24"/>
          <w:szCs w:val="24"/>
        </w:rPr>
        <w:t>(dále jen „Prodávající“)</w:t>
      </w:r>
    </w:p>
    <w:p w:rsidR="00B05249" w:rsidRPr="00B05249" w:rsidRDefault="00B05249" w:rsidP="00B05249">
      <w:pPr>
        <w:spacing w:after="0"/>
        <w:rPr>
          <w:sz w:val="24"/>
          <w:szCs w:val="24"/>
        </w:rPr>
      </w:pPr>
    </w:p>
    <w:p w:rsidR="00B05249" w:rsidRDefault="00B05249" w:rsidP="00B05249">
      <w:pPr>
        <w:spacing w:after="0"/>
        <w:rPr>
          <w:sz w:val="24"/>
          <w:szCs w:val="24"/>
        </w:rPr>
      </w:pPr>
      <w:r w:rsidRPr="00B05249">
        <w:rPr>
          <w:sz w:val="24"/>
          <w:szCs w:val="24"/>
        </w:rPr>
        <w:t>A</w:t>
      </w:r>
    </w:p>
    <w:p w:rsidR="00B05249" w:rsidRPr="00B05249" w:rsidRDefault="00B05249" w:rsidP="00B05249">
      <w:pPr>
        <w:spacing w:after="0"/>
        <w:rPr>
          <w:sz w:val="24"/>
          <w:szCs w:val="24"/>
        </w:rPr>
      </w:pPr>
    </w:p>
    <w:p w:rsidR="00B05249" w:rsidRPr="00B05249" w:rsidRDefault="00B05249" w:rsidP="00B05249">
      <w:pPr>
        <w:spacing w:after="0"/>
        <w:rPr>
          <w:sz w:val="24"/>
          <w:szCs w:val="24"/>
        </w:rPr>
      </w:pPr>
      <w:r w:rsidRPr="00B05249">
        <w:rPr>
          <w:sz w:val="24"/>
          <w:szCs w:val="24"/>
        </w:rPr>
        <w:t>Kupující:</w:t>
      </w:r>
      <w:r>
        <w:rPr>
          <w:sz w:val="24"/>
          <w:szCs w:val="24"/>
        </w:rPr>
        <w:tab/>
      </w:r>
      <w:r>
        <w:rPr>
          <w:sz w:val="24"/>
          <w:szCs w:val="24"/>
        </w:rPr>
        <w:tab/>
        <w:t>ZŠ Mazurská Praha</w:t>
      </w:r>
    </w:p>
    <w:p w:rsidR="00B05249" w:rsidRPr="00B05249" w:rsidRDefault="00B05249" w:rsidP="00B05249">
      <w:pPr>
        <w:spacing w:after="0"/>
        <w:rPr>
          <w:sz w:val="24"/>
          <w:szCs w:val="24"/>
        </w:rPr>
      </w:pPr>
      <w:r w:rsidRPr="00B05249">
        <w:rPr>
          <w:sz w:val="24"/>
          <w:szCs w:val="24"/>
        </w:rPr>
        <w:t>sídlo:</w:t>
      </w:r>
      <w:r>
        <w:rPr>
          <w:sz w:val="24"/>
          <w:szCs w:val="24"/>
        </w:rPr>
        <w:tab/>
      </w:r>
      <w:r>
        <w:rPr>
          <w:sz w:val="24"/>
          <w:szCs w:val="24"/>
        </w:rPr>
        <w:tab/>
      </w:r>
      <w:r>
        <w:rPr>
          <w:sz w:val="24"/>
          <w:szCs w:val="24"/>
        </w:rPr>
        <w:tab/>
        <w:t>Svídnická 599/1a, 181 00 Praha 8 - Troja</w:t>
      </w:r>
    </w:p>
    <w:p w:rsidR="00B05249" w:rsidRPr="00B05249" w:rsidRDefault="00B05249" w:rsidP="00B05249">
      <w:pPr>
        <w:spacing w:after="0"/>
        <w:rPr>
          <w:sz w:val="24"/>
          <w:szCs w:val="24"/>
        </w:rPr>
      </w:pPr>
      <w:r w:rsidRPr="00B05249">
        <w:rPr>
          <w:sz w:val="24"/>
          <w:szCs w:val="24"/>
        </w:rPr>
        <w:t xml:space="preserve">IČ: </w:t>
      </w:r>
      <w:r>
        <w:rPr>
          <w:sz w:val="24"/>
          <w:szCs w:val="24"/>
        </w:rPr>
        <w:tab/>
      </w:r>
      <w:r>
        <w:rPr>
          <w:sz w:val="24"/>
          <w:szCs w:val="24"/>
        </w:rPr>
        <w:tab/>
      </w:r>
      <w:r>
        <w:rPr>
          <w:sz w:val="24"/>
          <w:szCs w:val="24"/>
        </w:rPr>
        <w:tab/>
      </w:r>
      <w:r w:rsidRPr="00B05249">
        <w:rPr>
          <w:sz w:val="24"/>
          <w:szCs w:val="24"/>
        </w:rPr>
        <w:t>60433329</w:t>
      </w:r>
    </w:p>
    <w:p w:rsidR="00B05249" w:rsidRDefault="00B05249" w:rsidP="00B05249">
      <w:pPr>
        <w:spacing w:after="0"/>
        <w:rPr>
          <w:sz w:val="24"/>
          <w:szCs w:val="24"/>
        </w:rPr>
      </w:pPr>
      <w:r w:rsidRPr="00B05249">
        <w:rPr>
          <w:sz w:val="24"/>
          <w:szCs w:val="24"/>
        </w:rPr>
        <w:t xml:space="preserve">DIČ: </w:t>
      </w:r>
      <w:r>
        <w:rPr>
          <w:sz w:val="24"/>
          <w:szCs w:val="24"/>
        </w:rPr>
        <w:tab/>
      </w:r>
      <w:r>
        <w:rPr>
          <w:sz w:val="24"/>
          <w:szCs w:val="24"/>
        </w:rPr>
        <w:tab/>
      </w:r>
      <w:r>
        <w:rPr>
          <w:sz w:val="24"/>
          <w:szCs w:val="24"/>
        </w:rPr>
        <w:tab/>
      </w:r>
      <w:r w:rsidRPr="00B05249">
        <w:rPr>
          <w:sz w:val="24"/>
          <w:szCs w:val="24"/>
        </w:rPr>
        <w:t>CZ60433329</w:t>
      </w:r>
    </w:p>
    <w:p w:rsidR="00CB4B9D" w:rsidRDefault="00CB4B9D" w:rsidP="00B05249">
      <w:pPr>
        <w:spacing w:after="0"/>
        <w:rPr>
          <w:sz w:val="24"/>
          <w:szCs w:val="24"/>
        </w:rPr>
      </w:pPr>
      <w:r>
        <w:rPr>
          <w:sz w:val="24"/>
          <w:szCs w:val="24"/>
        </w:rPr>
        <w:t>Zastoupený:</w:t>
      </w:r>
      <w:r>
        <w:rPr>
          <w:sz w:val="24"/>
          <w:szCs w:val="24"/>
        </w:rPr>
        <w:tab/>
      </w:r>
      <w:r>
        <w:rPr>
          <w:sz w:val="24"/>
          <w:szCs w:val="24"/>
        </w:rPr>
        <w:tab/>
        <w:t xml:space="preserve">Mgr. Milada Bulirschová </w:t>
      </w:r>
      <w:r w:rsidR="00DB4769">
        <w:rPr>
          <w:sz w:val="24"/>
          <w:szCs w:val="24"/>
        </w:rPr>
        <w:t>–</w:t>
      </w:r>
      <w:r>
        <w:rPr>
          <w:sz w:val="24"/>
          <w:szCs w:val="24"/>
        </w:rPr>
        <w:t xml:space="preserve"> ředitelka</w:t>
      </w:r>
    </w:p>
    <w:p w:rsidR="00DB4769" w:rsidRDefault="00DB4769" w:rsidP="00B05249">
      <w:pPr>
        <w:spacing w:after="0"/>
        <w:rPr>
          <w:sz w:val="24"/>
          <w:szCs w:val="24"/>
        </w:rPr>
      </w:pPr>
      <w:proofErr w:type="spellStart"/>
      <w:proofErr w:type="gramStart"/>
      <w:r>
        <w:rPr>
          <w:sz w:val="24"/>
          <w:szCs w:val="24"/>
        </w:rPr>
        <w:t>č.účtu</w:t>
      </w:r>
      <w:proofErr w:type="spellEnd"/>
      <w:proofErr w:type="gramEnd"/>
      <w:r>
        <w:rPr>
          <w:sz w:val="24"/>
          <w:szCs w:val="24"/>
        </w:rPr>
        <w:t>:</w:t>
      </w:r>
      <w:r>
        <w:rPr>
          <w:sz w:val="24"/>
          <w:szCs w:val="24"/>
        </w:rPr>
        <w:tab/>
      </w:r>
      <w:r>
        <w:rPr>
          <w:sz w:val="24"/>
          <w:szCs w:val="24"/>
        </w:rPr>
        <w:tab/>
      </w:r>
      <w:r>
        <w:rPr>
          <w:sz w:val="24"/>
          <w:szCs w:val="24"/>
        </w:rPr>
        <w:tab/>
      </w:r>
      <w:r w:rsidRPr="00DB4769">
        <w:rPr>
          <w:sz w:val="24"/>
          <w:szCs w:val="24"/>
        </w:rPr>
        <w:t>2580934/0300</w:t>
      </w:r>
    </w:p>
    <w:p w:rsidR="00DB4769" w:rsidRDefault="00DB4769" w:rsidP="00DB4769">
      <w:pPr>
        <w:spacing w:after="0"/>
        <w:rPr>
          <w:sz w:val="24"/>
          <w:szCs w:val="24"/>
        </w:rPr>
      </w:pPr>
      <w:r w:rsidRPr="00DB4769">
        <w:rPr>
          <w:sz w:val="24"/>
          <w:szCs w:val="24"/>
        </w:rPr>
        <w:t>(dále jen „Kupující“)</w:t>
      </w:r>
    </w:p>
    <w:p w:rsidR="00DB4769" w:rsidRPr="00DB4769" w:rsidRDefault="00DB4769" w:rsidP="00DB4769">
      <w:pPr>
        <w:spacing w:after="0"/>
        <w:rPr>
          <w:sz w:val="24"/>
          <w:szCs w:val="24"/>
        </w:rPr>
      </w:pPr>
    </w:p>
    <w:p w:rsidR="00B05249" w:rsidRDefault="00DB4769" w:rsidP="00DB4769">
      <w:pPr>
        <w:spacing w:after="0"/>
        <w:rPr>
          <w:sz w:val="24"/>
          <w:szCs w:val="24"/>
        </w:rPr>
      </w:pPr>
      <w:r w:rsidRPr="00DB4769">
        <w:rPr>
          <w:sz w:val="24"/>
          <w:szCs w:val="24"/>
        </w:rPr>
        <w:t>(Prodávající a Kupující dále také společně jako „Smluvní strany“ nebo jednotlivě jako „Smluvní strana“)</w:t>
      </w:r>
    </w:p>
    <w:p w:rsidR="00DB4769" w:rsidRDefault="00DB4769" w:rsidP="00DB4769">
      <w:pPr>
        <w:spacing w:after="0"/>
        <w:rPr>
          <w:sz w:val="24"/>
          <w:szCs w:val="24"/>
        </w:rPr>
      </w:pPr>
    </w:p>
    <w:p w:rsidR="00DB4769" w:rsidRPr="00DB4769" w:rsidRDefault="00DB4769" w:rsidP="00DB4769">
      <w:pPr>
        <w:spacing w:after="0"/>
        <w:jc w:val="center"/>
        <w:rPr>
          <w:b/>
          <w:sz w:val="24"/>
          <w:szCs w:val="24"/>
        </w:rPr>
      </w:pPr>
      <w:r w:rsidRPr="00DB4769">
        <w:rPr>
          <w:b/>
          <w:sz w:val="24"/>
          <w:szCs w:val="24"/>
        </w:rPr>
        <w:t>I. Úvodní ustanovení</w:t>
      </w:r>
    </w:p>
    <w:p w:rsidR="00DB4769" w:rsidRDefault="00DB4769" w:rsidP="00DB4769">
      <w:pPr>
        <w:spacing w:after="0"/>
        <w:rPr>
          <w:sz w:val="24"/>
          <w:szCs w:val="24"/>
        </w:rPr>
      </w:pPr>
      <w:r w:rsidRPr="00DB4769">
        <w:rPr>
          <w:sz w:val="24"/>
          <w:szCs w:val="24"/>
        </w:rPr>
        <w:t xml:space="preserve">1. Prodávající prohlašuje, že splňuje podmínky § 81, odst. 2, písm. b) zákona č. 435/2004 Sb., o zaměstnanosti, v platném znění, když zaměstnává dlouhodobě více než 50 % zaměstnanců se zdravotním postižením a dle metodiky výpočtu v prováděcí vyhlášce MPSV ČR č. 518/2004 Sb. v platném znění, je oprávněn poskytnout náhradní plnění ve značném ročním objemu. </w:t>
      </w:r>
    </w:p>
    <w:p w:rsid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 xml:space="preserve">2. Kupující uzavřením této smlouvy podporuje záměr prodávajícího plnohodnotně začlenit osoby se zdravotním postižením do pracovního procesu a podporovat jejich uplatnění na trhu práce. </w:t>
      </w:r>
    </w:p>
    <w:p w:rsidR="00DB4769" w:rsidRDefault="00DB4769" w:rsidP="00DB4769">
      <w:pPr>
        <w:spacing w:after="0"/>
        <w:rPr>
          <w:sz w:val="24"/>
          <w:szCs w:val="24"/>
        </w:rPr>
      </w:pPr>
      <w:r w:rsidRPr="00DB4769">
        <w:rPr>
          <w:sz w:val="24"/>
          <w:szCs w:val="24"/>
        </w:rPr>
        <w:lastRenderedPageBreak/>
        <w:t xml:space="preserve">3. Smluvní strany prohlašují, že údaje uvedené v záhlaví této smlouvy a taktéž oprávnění k podnikání jsou v souladu s právní skutečností v době uzavření smlouvy. </w:t>
      </w:r>
    </w:p>
    <w:p w:rsid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4. Prodávající prohlašuje, že případné změny dotčených údajů oznámí neprodleně druhé smluvní straně.</w:t>
      </w:r>
    </w:p>
    <w:p w:rsidR="00DB4769" w:rsidRPr="00DB4769" w:rsidRDefault="00DB4769" w:rsidP="00DB4769">
      <w:pPr>
        <w:spacing w:after="0"/>
        <w:rPr>
          <w:sz w:val="24"/>
          <w:szCs w:val="24"/>
        </w:rPr>
      </w:pPr>
    </w:p>
    <w:p w:rsidR="00DB4769" w:rsidRPr="00DB4769" w:rsidRDefault="00DB4769" w:rsidP="00DB4769">
      <w:pPr>
        <w:spacing w:after="0"/>
        <w:jc w:val="center"/>
        <w:rPr>
          <w:b/>
          <w:sz w:val="24"/>
          <w:szCs w:val="24"/>
        </w:rPr>
      </w:pPr>
      <w:r w:rsidRPr="00DB4769">
        <w:rPr>
          <w:b/>
          <w:sz w:val="24"/>
          <w:szCs w:val="24"/>
        </w:rPr>
        <w:t>II. Předmět smlouvy</w:t>
      </w:r>
      <w:r w:rsidR="00C37B40">
        <w:rPr>
          <w:b/>
          <w:sz w:val="24"/>
          <w:szCs w:val="24"/>
        </w:rPr>
        <w:t xml:space="preserve"> a termín plnění</w:t>
      </w:r>
    </w:p>
    <w:p w:rsidR="00DB4769" w:rsidRDefault="00DB4769" w:rsidP="00DB4769">
      <w:pPr>
        <w:spacing w:after="0"/>
        <w:rPr>
          <w:sz w:val="24"/>
          <w:szCs w:val="24"/>
        </w:rPr>
      </w:pPr>
      <w:r w:rsidRPr="00DB4769">
        <w:rPr>
          <w:sz w:val="24"/>
          <w:szCs w:val="24"/>
        </w:rPr>
        <w:t>1. Předmětem této smlouvy je úprava vzájemných práv a povinností výše uvedených smluvních stran pří uzavírání budoucích kupních smluv nebo smluv o dílo po dobu účinnosti této smlouvy. Dílčí kupní smlouva nebo smlouva o dílo je uzavřena na základě písemné objednávky kupujícího, kterou je prodávající povinen písemn</w:t>
      </w:r>
      <w:r w:rsidR="00C37B40">
        <w:rPr>
          <w:sz w:val="24"/>
          <w:szCs w:val="24"/>
        </w:rPr>
        <w:t>ě potvrdit do 7 dnů od doručení.</w:t>
      </w:r>
    </w:p>
    <w:p w:rsidR="00C37B40" w:rsidRDefault="00C37B40" w:rsidP="00DB4769">
      <w:pPr>
        <w:spacing w:after="0"/>
        <w:rPr>
          <w:sz w:val="24"/>
          <w:szCs w:val="24"/>
        </w:rPr>
      </w:pP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2. Kupující uvádí, že má zájem na základě dílčích kupních smluv nebo smluv o dílo odebrat a v plné výši uhradit v rámci každého kalendářního roku po dobu účinnosti této smlouvy od prodávajícího zboží</w:t>
      </w:r>
      <w:r w:rsidR="00195439">
        <w:rPr>
          <w:sz w:val="24"/>
          <w:szCs w:val="24"/>
        </w:rPr>
        <w:t xml:space="preserve"> – </w:t>
      </w:r>
      <w:r w:rsidR="00195439" w:rsidRPr="00195439">
        <w:rPr>
          <w:b/>
          <w:sz w:val="24"/>
          <w:szCs w:val="24"/>
        </w:rPr>
        <w:t>nábytkové vybavení tříd</w:t>
      </w:r>
      <w:r w:rsidR="00195439">
        <w:rPr>
          <w:sz w:val="24"/>
          <w:szCs w:val="24"/>
        </w:rPr>
        <w:t xml:space="preserve"> -</w:t>
      </w:r>
      <w:r w:rsidRPr="00DB4769">
        <w:rPr>
          <w:sz w:val="24"/>
          <w:szCs w:val="24"/>
        </w:rPr>
        <w:t xml:space="preserve"> v celkovém množství odpovídajícím částce </w:t>
      </w:r>
      <w:r w:rsidR="00195439">
        <w:rPr>
          <w:sz w:val="24"/>
          <w:szCs w:val="24"/>
        </w:rPr>
        <w:t>302 519,-</w:t>
      </w:r>
      <w:r w:rsidRPr="00DB4769">
        <w:rPr>
          <w:sz w:val="24"/>
          <w:szCs w:val="24"/>
        </w:rPr>
        <w:t xml:space="preserve"> Kč </w:t>
      </w:r>
      <w:r w:rsidR="00195439">
        <w:rPr>
          <w:sz w:val="24"/>
          <w:szCs w:val="24"/>
        </w:rPr>
        <w:t xml:space="preserve">/ </w:t>
      </w:r>
      <w:r w:rsidRPr="00DB4769">
        <w:rPr>
          <w:sz w:val="24"/>
          <w:szCs w:val="24"/>
        </w:rPr>
        <w:t>bez DPH, s tím, že zboží bude od prodávajícího odebíráno v rámci Náhradního plnění.</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3. Tato smlouva má povahu rámcové smlouvy, která upravuje podmínky sjednávání dílčích kupních smluv a smluv o dílo uzavíraných na základě objednávek kupujícího, kterou budou mezi účastníky v budoucnu uzavírány na jednotlivé dodávky zboží, jakož i další podmínky, jak např. dodání zboží, platební podmínky a jiné. Nebude-li v jednotlivých dílčích smlouvách dohodnuto jinak, budou se tyto dílčí kupní smlouvy a smlouvy o dílo a vztahy z nich vyplývající řídit touto rámcovou smlouvou.</w:t>
      </w:r>
    </w:p>
    <w:p w:rsidR="00C37B40" w:rsidRDefault="00C37B40" w:rsidP="00DB4769">
      <w:pPr>
        <w:spacing w:after="0"/>
        <w:rPr>
          <w:sz w:val="24"/>
          <w:szCs w:val="24"/>
        </w:rPr>
      </w:pPr>
    </w:p>
    <w:p w:rsidR="00C37B40" w:rsidRPr="00C37B40" w:rsidRDefault="00C37B40" w:rsidP="00DB4769">
      <w:pPr>
        <w:spacing w:after="0"/>
        <w:rPr>
          <w:b/>
          <w:sz w:val="24"/>
          <w:szCs w:val="24"/>
        </w:rPr>
      </w:pPr>
      <w:r>
        <w:rPr>
          <w:sz w:val="24"/>
          <w:szCs w:val="24"/>
        </w:rPr>
        <w:t>4.</w:t>
      </w:r>
      <w:r w:rsidR="002A2286">
        <w:rPr>
          <w:sz w:val="24"/>
          <w:szCs w:val="24"/>
        </w:rPr>
        <w:t xml:space="preserve"> </w:t>
      </w:r>
      <w:r>
        <w:rPr>
          <w:sz w:val="24"/>
          <w:szCs w:val="24"/>
        </w:rPr>
        <w:t xml:space="preserve">Termín plnění: </w:t>
      </w:r>
      <w:r w:rsidRPr="00C37B40">
        <w:rPr>
          <w:b/>
          <w:sz w:val="24"/>
          <w:szCs w:val="24"/>
        </w:rPr>
        <w:t>od podpisu smlouvy do 31.</w:t>
      </w:r>
      <w:r w:rsidR="00CA1C74">
        <w:rPr>
          <w:b/>
          <w:sz w:val="24"/>
          <w:szCs w:val="24"/>
        </w:rPr>
        <w:t xml:space="preserve"> </w:t>
      </w:r>
      <w:r w:rsidRPr="00C37B40">
        <w:rPr>
          <w:b/>
          <w:sz w:val="24"/>
          <w:szCs w:val="24"/>
        </w:rPr>
        <w:t>8.</w:t>
      </w:r>
      <w:r w:rsidR="00CA1C74">
        <w:rPr>
          <w:b/>
          <w:sz w:val="24"/>
          <w:szCs w:val="24"/>
        </w:rPr>
        <w:t xml:space="preserve"> </w:t>
      </w:r>
      <w:r w:rsidRPr="00C37B40">
        <w:rPr>
          <w:b/>
          <w:sz w:val="24"/>
          <w:szCs w:val="24"/>
        </w:rPr>
        <w:t>2021</w:t>
      </w:r>
    </w:p>
    <w:p w:rsidR="00DB4769" w:rsidRPr="00DB4769" w:rsidRDefault="00DB4769" w:rsidP="00DB4769">
      <w:pPr>
        <w:spacing w:after="0"/>
        <w:rPr>
          <w:sz w:val="24"/>
          <w:szCs w:val="24"/>
        </w:rPr>
      </w:pPr>
    </w:p>
    <w:p w:rsidR="00DB4769" w:rsidRDefault="00DB4769" w:rsidP="00DB4769">
      <w:pPr>
        <w:spacing w:after="0"/>
        <w:jc w:val="center"/>
        <w:rPr>
          <w:b/>
          <w:sz w:val="24"/>
          <w:szCs w:val="24"/>
        </w:rPr>
      </w:pPr>
      <w:r w:rsidRPr="00DB4769">
        <w:rPr>
          <w:b/>
          <w:sz w:val="24"/>
          <w:szCs w:val="24"/>
        </w:rPr>
        <w:t>III. Povinnosti prodávajícího</w:t>
      </w:r>
    </w:p>
    <w:p w:rsidR="00DB4769" w:rsidRPr="00DB4769" w:rsidRDefault="00DB4769" w:rsidP="00DB4769">
      <w:pPr>
        <w:spacing w:after="0"/>
        <w:jc w:val="center"/>
        <w:rPr>
          <w:b/>
          <w:sz w:val="24"/>
          <w:szCs w:val="24"/>
        </w:rPr>
      </w:pPr>
    </w:p>
    <w:p w:rsidR="00DB4769" w:rsidRDefault="00DB4769" w:rsidP="00DB4769">
      <w:pPr>
        <w:spacing w:after="0"/>
        <w:rPr>
          <w:sz w:val="24"/>
          <w:szCs w:val="24"/>
        </w:rPr>
      </w:pPr>
      <w:r w:rsidRPr="00DB4769">
        <w:rPr>
          <w:sz w:val="24"/>
          <w:szCs w:val="24"/>
        </w:rPr>
        <w:t xml:space="preserve">1. Prodávající se zavazuje, že celkové množství dodaného zboží, výrobků a služeb odpovídající minimálně částce dohodnuté v čl. II, odst. 2 </w:t>
      </w:r>
      <w:proofErr w:type="gramStart"/>
      <w:r w:rsidRPr="00DB4769">
        <w:rPr>
          <w:sz w:val="24"/>
          <w:szCs w:val="24"/>
        </w:rPr>
        <w:t>této</w:t>
      </w:r>
      <w:proofErr w:type="gramEnd"/>
      <w:r w:rsidRPr="00DB4769">
        <w:rPr>
          <w:sz w:val="24"/>
          <w:szCs w:val="24"/>
        </w:rPr>
        <w:t xml:space="preserve"> smlouvy, bude splňovat podmínky dle zákona o zaměstnanosti č. 435/2004 Sb., v platném znění, pro odběr tzv. náhradního plnění ve smyslu § 81 tohoto zákona. Prodávající je na žádost kupujícího povinen dodat o této skutečnosti kupujícímu příslušný doklad. V případě nesplnění této povinnosti nebo nepravdivosti dokladem ověřované skutečnosti je prodávající plně odpovědný kupujícímu za veškerou mu vzniklou škodu.</w:t>
      </w:r>
    </w:p>
    <w:p w:rsidR="00DB4769" w:rsidRPr="00DB4769" w:rsidRDefault="00DB4769" w:rsidP="00DB4769">
      <w:pPr>
        <w:spacing w:after="0"/>
        <w:rPr>
          <w:sz w:val="24"/>
          <w:szCs w:val="24"/>
        </w:rPr>
      </w:pPr>
    </w:p>
    <w:p w:rsidR="00DB4769" w:rsidRPr="00A0707A" w:rsidRDefault="00DB4769" w:rsidP="00DB4769">
      <w:pPr>
        <w:spacing w:after="0"/>
        <w:rPr>
          <w:sz w:val="24"/>
          <w:szCs w:val="24"/>
        </w:rPr>
      </w:pPr>
      <w:r w:rsidRPr="00DB4769">
        <w:rPr>
          <w:sz w:val="24"/>
          <w:szCs w:val="24"/>
        </w:rPr>
        <w:t>2. V případě, že se v posledním čtvrtletí daného kalendářního roku ukáže, že kupující zřejmě nevyčerpá jemu garantovaný</w:t>
      </w:r>
      <w:r w:rsidR="005A54A7">
        <w:rPr>
          <w:sz w:val="24"/>
          <w:szCs w:val="24"/>
        </w:rPr>
        <w:t xml:space="preserve"> objem náhradního plnění dle čl</w:t>
      </w:r>
      <w:r w:rsidRPr="00DB4769">
        <w:rPr>
          <w:sz w:val="24"/>
          <w:szCs w:val="24"/>
        </w:rPr>
        <w:t xml:space="preserve">. II. odst. 2 </w:t>
      </w:r>
      <w:proofErr w:type="gramStart"/>
      <w:r w:rsidRPr="00DB4769">
        <w:rPr>
          <w:sz w:val="24"/>
          <w:szCs w:val="24"/>
        </w:rPr>
        <w:t>této</w:t>
      </w:r>
      <w:proofErr w:type="gramEnd"/>
      <w:r w:rsidRPr="00DB4769">
        <w:rPr>
          <w:sz w:val="24"/>
          <w:szCs w:val="24"/>
        </w:rPr>
        <w:t xml:space="preserve"> smlouvy, smluvní strany deklarují, že vstoupí do jednání k vyřešení této skutečnosti, přičemž Smluvní </w:t>
      </w:r>
      <w:r w:rsidRPr="00DB4769">
        <w:rPr>
          <w:sz w:val="24"/>
          <w:szCs w:val="24"/>
        </w:rPr>
        <w:lastRenderedPageBreak/>
        <w:t xml:space="preserve">strany svorně deklarují, že kupující není povinen jemu garantovaný objem náhradního plnění vyčerpat celý, avšak je povinen uhradit prodávajícímu </w:t>
      </w:r>
      <w:r w:rsidRPr="00A0707A">
        <w:rPr>
          <w:sz w:val="24"/>
          <w:szCs w:val="24"/>
        </w:rPr>
        <w:t xml:space="preserve">smluvní pokutu ve výši </w:t>
      </w:r>
      <w:r w:rsidR="00A0707A">
        <w:rPr>
          <w:sz w:val="24"/>
          <w:szCs w:val="24"/>
        </w:rPr>
        <w:t xml:space="preserve">2 </w:t>
      </w:r>
      <w:r w:rsidRPr="00A0707A">
        <w:rPr>
          <w:sz w:val="24"/>
          <w:szCs w:val="24"/>
        </w:rPr>
        <w:t>% z objemu náhradního plnění, které kupující nevyčerpal.</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 xml:space="preserve">3. Prodávající se zavazuje uhradit kupujícímu </w:t>
      </w:r>
      <w:r w:rsidRPr="00A0707A">
        <w:rPr>
          <w:sz w:val="24"/>
          <w:szCs w:val="24"/>
        </w:rPr>
        <w:t xml:space="preserve">smluvní pokutu ve výši </w:t>
      </w:r>
      <w:r w:rsidR="00A0707A">
        <w:rPr>
          <w:sz w:val="24"/>
          <w:szCs w:val="24"/>
        </w:rPr>
        <w:t xml:space="preserve">2 </w:t>
      </w:r>
      <w:r w:rsidRPr="00A0707A">
        <w:rPr>
          <w:sz w:val="24"/>
          <w:szCs w:val="24"/>
        </w:rPr>
        <w:t xml:space="preserve"> % z objemu náhradního plnění</w:t>
      </w:r>
      <w:r w:rsidRPr="00DB4769">
        <w:rPr>
          <w:sz w:val="24"/>
          <w:szCs w:val="24"/>
        </w:rPr>
        <w:t>, které kupující od prodávajícího odebral a v plné výši uhradil kupní cenu za takto dodané zboží, avšak prodávající porušil u tohoto plnění svoji zákonnou povinnost řádně a včas zaevidovat poskytnuté náhradní plnění v elektronické evidenci vedené Ministerstvem práce a sociálních věcí. Ujednáním o smluvní pokutě není dotčeno právo kupujícího domáhat se vedle takto sjednané smluvní pokuty, také náhrady škody, která mu případně vznikne z důvodu, že prodávající porušil svoji zákonnou povinnost zaevidovat náhradní plnění poskytnuté podle této smlouvy.</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4. Na žádost kupujícího poskytne prodávající potřebnou součinnost v případě potřeby doložení skutečností rozhodných pro výpočet náhradního plnění a řádného splnění povinnosti kupujícího jako zaměstnavatele dle zák. 435/2004 Sb. v platném znění ve vztahu ke třetím subjektům.</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 xml:space="preserve">5. Smluvní strany se zavazují řádně evidovat, ve smyslu </w:t>
      </w:r>
      <w:proofErr w:type="spellStart"/>
      <w:r w:rsidRPr="00DB4769">
        <w:rPr>
          <w:sz w:val="24"/>
          <w:szCs w:val="24"/>
        </w:rPr>
        <w:t>ust</w:t>
      </w:r>
      <w:proofErr w:type="spellEnd"/>
      <w:r w:rsidRPr="00DB4769">
        <w:rPr>
          <w:sz w:val="24"/>
          <w:szCs w:val="24"/>
        </w:rPr>
        <w:t>. § 84 zák. č. 435/2004 Sb., náhradní plnění poskytnuté podle této smlouvy.</w:t>
      </w:r>
    </w:p>
    <w:p w:rsidR="00DB4769" w:rsidRPr="00DB4769" w:rsidRDefault="00DB4769" w:rsidP="00DB4769">
      <w:pPr>
        <w:spacing w:after="0"/>
        <w:rPr>
          <w:sz w:val="24"/>
          <w:szCs w:val="24"/>
        </w:rPr>
      </w:pPr>
    </w:p>
    <w:p w:rsidR="00DB4769" w:rsidRDefault="00DB4769" w:rsidP="00DB4769">
      <w:pPr>
        <w:spacing w:after="0"/>
        <w:jc w:val="center"/>
        <w:rPr>
          <w:b/>
          <w:sz w:val="24"/>
          <w:szCs w:val="24"/>
        </w:rPr>
      </w:pPr>
      <w:r w:rsidRPr="00DB4769">
        <w:rPr>
          <w:b/>
          <w:sz w:val="24"/>
          <w:szCs w:val="24"/>
        </w:rPr>
        <w:t>IV. Povinnosti Kupujícího</w:t>
      </w:r>
    </w:p>
    <w:p w:rsidR="00DB4769" w:rsidRPr="00DB4769" w:rsidRDefault="00DB4769" w:rsidP="00DB4769">
      <w:pPr>
        <w:spacing w:after="0"/>
        <w:jc w:val="center"/>
        <w:rPr>
          <w:b/>
          <w:sz w:val="24"/>
          <w:szCs w:val="24"/>
        </w:rPr>
      </w:pPr>
    </w:p>
    <w:p w:rsidR="00DB4769" w:rsidRDefault="00DB4769" w:rsidP="00DB4769">
      <w:pPr>
        <w:spacing w:after="0"/>
        <w:rPr>
          <w:sz w:val="24"/>
          <w:szCs w:val="24"/>
        </w:rPr>
      </w:pPr>
      <w:r w:rsidRPr="00DB4769">
        <w:rPr>
          <w:sz w:val="24"/>
          <w:szCs w:val="24"/>
        </w:rPr>
        <w:t xml:space="preserve">1. Kupující se zavazuje odebrat od prodávajícího zboží dle čl. II., odst. 2. této smlouvy a takto odebraná zboží v plné výši uhradit ve lhůtě splatnosti, nejpozději do konce kalendářního roku. V případě, že kupující nedodrží stanovený objem za odebrané zboží, je povinen uhradit </w:t>
      </w:r>
      <w:r w:rsidRPr="00A0707A">
        <w:rPr>
          <w:sz w:val="24"/>
          <w:szCs w:val="24"/>
        </w:rPr>
        <w:t xml:space="preserve">sankční pokutu ve výši </w:t>
      </w:r>
      <w:r w:rsidR="00A0707A">
        <w:rPr>
          <w:sz w:val="24"/>
          <w:szCs w:val="24"/>
        </w:rPr>
        <w:t xml:space="preserve">2 </w:t>
      </w:r>
      <w:r w:rsidRPr="00A0707A">
        <w:rPr>
          <w:sz w:val="24"/>
          <w:szCs w:val="24"/>
        </w:rPr>
        <w:t xml:space="preserve">% z částky nevyčerpaného objemu. </w:t>
      </w:r>
      <w:r w:rsidRPr="00DB4769">
        <w:rPr>
          <w:sz w:val="24"/>
          <w:szCs w:val="24"/>
        </w:rPr>
        <w:t>Tato částka bude vypočtena rozdílem mezi celkovým sjednaným objemem v bodě II odst. 2. této smlouvy a celkovým objemem zboží, které kupující v daném kalendářním roce od prodávajícího odebral a řádně zaplatil.</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 xml:space="preserve">2. Kupující není povinen hradit výše uvedenou sankční pokutu v případě, kdy kupující u prodávajícího v daném období řádně objednal zboží v objemu dle </w:t>
      </w:r>
      <w:proofErr w:type="gramStart"/>
      <w:r w:rsidRPr="00DB4769">
        <w:rPr>
          <w:sz w:val="24"/>
          <w:szCs w:val="24"/>
        </w:rPr>
        <w:t>čl.II</w:t>
      </w:r>
      <w:proofErr w:type="gramEnd"/>
      <w:r w:rsidRPr="00DB4769">
        <w:rPr>
          <w:sz w:val="24"/>
          <w:szCs w:val="24"/>
        </w:rPr>
        <w:t>.odst.2. této smlouvy, avšak prodávající toto zboží nedodal v termínu stanoveném v čl. II. odst.</w:t>
      </w:r>
      <w:r w:rsidR="00CA1C74">
        <w:rPr>
          <w:sz w:val="24"/>
          <w:szCs w:val="24"/>
        </w:rPr>
        <w:t xml:space="preserve"> </w:t>
      </w:r>
      <w:r w:rsidRPr="00DB4769">
        <w:rPr>
          <w:sz w:val="24"/>
          <w:szCs w:val="24"/>
        </w:rPr>
        <w:t>1. této smlouvy.</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 xml:space="preserve">3. Kupující je povinen uhradit sankční pokutu ve výši </w:t>
      </w:r>
      <w:r w:rsidR="00A0707A">
        <w:rPr>
          <w:sz w:val="24"/>
          <w:szCs w:val="24"/>
        </w:rPr>
        <w:t xml:space="preserve">2 </w:t>
      </w:r>
      <w:r w:rsidRPr="00DB4769">
        <w:rPr>
          <w:sz w:val="24"/>
          <w:szCs w:val="24"/>
        </w:rPr>
        <w:t>% z nevyčerpaného objemu, pokud bylo zboží řádně a včas dodáno prodávajícím, avšak faktury nebyly kupujícím uhrazeny ve stanovené lhůtě. Na tyto neuhrazené faktury se nevztahuje možnost uplatnění Náhradního plnění a prodávající není povinen hradit smluvní pokutu dle čl. III. odst. 2. této smlouvy.</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lastRenderedPageBreak/>
        <w:t>4. Kupující se zavazuje řádně registrovat v elektronické evidenci náhradního plnění dle zákona č. 435/2004 Sb.. V případě, že tak kupující neučiní a prodávající z tohoto titulu nebude schopen poskytnuté náhradní plnění zaregistrovat v této evidenci, není prodávající povinen hradit smluvní pokutu sjednanou v článku III. odst. 3</w:t>
      </w:r>
      <w:r w:rsidR="00CA1C74">
        <w:rPr>
          <w:sz w:val="24"/>
          <w:szCs w:val="24"/>
        </w:rPr>
        <w:t>.</w:t>
      </w:r>
      <w:r w:rsidRPr="00DB4769">
        <w:rPr>
          <w:sz w:val="24"/>
          <w:szCs w:val="24"/>
        </w:rPr>
        <w:t xml:space="preserve"> této smlouvy.</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5. Kupující obdrží na jím definovaný email</w:t>
      </w:r>
      <w:r w:rsidR="005A54A7">
        <w:rPr>
          <w:sz w:val="24"/>
          <w:szCs w:val="24"/>
        </w:rPr>
        <w:t xml:space="preserve">: </w:t>
      </w:r>
      <w:hyperlink r:id="rId4" w:history="1">
        <w:r w:rsidR="005A54A7" w:rsidRPr="005A54A7">
          <w:rPr>
            <w:rStyle w:val="Hypertextovodkaz"/>
            <w:b/>
            <w:color w:val="auto"/>
            <w:sz w:val="24"/>
            <w:szCs w:val="24"/>
          </w:rPr>
          <w:t>reditelka@mazurska.cz</w:t>
        </w:r>
      </w:hyperlink>
      <w:r w:rsidR="005A54A7">
        <w:rPr>
          <w:sz w:val="24"/>
          <w:szCs w:val="24"/>
        </w:rPr>
        <w:t xml:space="preserve">, </w:t>
      </w:r>
      <w:r w:rsidRPr="00DB4769">
        <w:rPr>
          <w:sz w:val="24"/>
          <w:szCs w:val="24"/>
        </w:rPr>
        <w:t>automaticky generovaný potvrzovací email z elektronického portálu MPSV vždy po vložení údajů o odebraném zboží, službě nebo zadané zakázce ze strany prodávajícího. Kupující je povinen písemně oznámit pokud bude chtít tento email změnit. Prodávající se zavazuje provést změnu do 3 dnů po tomto oznámení.</w:t>
      </w:r>
    </w:p>
    <w:p w:rsidR="00DB4769" w:rsidRPr="00DB4769" w:rsidRDefault="00DB4769" w:rsidP="00DB4769">
      <w:pPr>
        <w:spacing w:after="0"/>
        <w:rPr>
          <w:sz w:val="24"/>
          <w:szCs w:val="24"/>
        </w:rPr>
      </w:pPr>
    </w:p>
    <w:p w:rsidR="00DB4769" w:rsidRPr="00DB4769" w:rsidRDefault="00DB4769" w:rsidP="00DB4769">
      <w:pPr>
        <w:spacing w:after="0"/>
        <w:jc w:val="center"/>
        <w:rPr>
          <w:b/>
          <w:sz w:val="24"/>
          <w:szCs w:val="24"/>
        </w:rPr>
      </w:pPr>
      <w:r w:rsidRPr="00DB4769">
        <w:rPr>
          <w:b/>
          <w:sz w:val="24"/>
          <w:szCs w:val="24"/>
        </w:rPr>
        <w:t>V. Objednávka</w:t>
      </w:r>
    </w:p>
    <w:p w:rsidR="00DB4769" w:rsidRDefault="00DB4769" w:rsidP="00DB4769">
      <w:pPr>
        <w:spacing w:after="0"/>
        <w:rPr>
          <w:sz w:val="24"/>
          <w:szCs w:val="24"/>
        </w:rPr>
      </w:pPr>
      <w:r w:rsidRPr="00DB4769">
        <w:rPr>
          <w:sz w:val="24"/>
          <w:szCs w:val="24"/>
        </w:rPr>
        <w:t>1. Kupující objednává zboží písemnou objednávkou, faxem nebo e-mailem na adresu:</w:t>
      </w:r>
      <w:r w:rsidR="005A54A7">
        <w:rPr>
          <w:sz w:val="24"/>
          <w:szCs w:val="24"/>
        </w:rPr>
        <w:t xml:space="preserve"> </w:t>
      </w:r>
      <w:r w:rsidR="005A54A7" w:rsidRPr="005A54A7">
        <w:rPr>
          <w:b/>
          <w:sz w:val="24"/>
          <w:szCs w:val="24"/>
        </w:rPr>
        <w:t>cubova.renata@dakol-karvina.cz</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2. Osobou oprávněnou za kupujícího objednávku učinit je</w:t>
      </w:r>
      <w:r w:rsidR="005A54A7">
        <w:rPr>
          <w:sz w:val="24"/>
          <w:szCs w:val="24"/>
        </w:rPr>
        <w:t xml:space="preserve">: </w:t>
      </w:r>
      <w:r w:rsidR="005A54A7" w:rsidRPr="005A54A7">
        <w:rPr>
          <w:b/>
          <w:sz w:val="24"/>
          <w:szCs w:val="24"/>
        </w:rPr>
        <w:t>Mgr. Milada Bulirschová - ředitelka</w:t>
      </w:r>
      <w:r w:rsidRPr="00DB4769">
        <w:rPr>
          <w:sz w:val="24"/>
          <w:szCs w:val="24"/>
        </w:rPr>
        <w:t>, přičemž kupující může kdykoliv tento seznam osob změnit a o tomto informovat prodávajícího.</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3. Objednávka kupujícího bude obsahovat označení kupujícího, specifikaci zboží, požadované množství zboží, jednotkovou cenu, způsob a místo dodání zboží a jméno a příjmení zaměstnance, který objednávku za kupujícího učinil.</w:t>
      </w:r>
    </w:p>
    <w:p w:rsidR="00DB4769" w:rsidRPr="00DB4769" w:rsidRDefault="00DB4769" w:rsidP="00DB4769">
      <w:pPr>
        <w:spacing w:after="0"/>
        <w:rPr>
          <w:sz w:val="24"/>
          <w:szCs w:val="24"/>
        </w:rPr>
      </w:pPr>
    </w:p>
    <w:p w:rsidR="00DB4769" w:rsidRDefault="00DB4769" w:rsidP="00DB4769">
      <w:pPr>
        <w:spacing w:after="0"/>
        <w:jc w:val="center"/>
        <w:rPr>
          <w:b/>
          <w:sz w:val="24"/>
          <w:szCs w:val="24"/>
        </w:rPr>
      </w:pPr>
      <w:r w:rsidRPr="00DB4769">
        <w:rPr>
          <w:b/>
          <w:sz w:val="24"/>
          <w:szCs w:val="24"/>
        </w:rPr>
        <w:t>VI. Dodání zboží</w:t>
      </w:r>
    </w:p>
    <w:p w:rsidR="00DB4769" w:rsidRPr="00DB4769" w:rsidRDefault="00DB4769" w:rsidP="00DB4769">
      <w:pPr>
        <w:spacing w:after="0"/>
        <w:jc w:val="center"/>
        <w:rPr>
          <w:b/>
          <w:sz w:val="24"/>
          <w:szCs w:val="24"/>
        </w:rPr>
      </w:pPr>
    </w:p>
    <w:p w:rsidR="00DB4769" w:rsidRDefault="00DB4769" w:rsidP="00DB4769">
      <w:pPr>
        <w:spacing w:after="0"/>
        <w:rPr>
          <w:sz w:val="24"/>
          <w:szCs w:val="24"/>
        </w:rPr>
      </w:pPr>
      <w:r w:rsidRPr="00DB4769">
        <w:rPr>
          <w:sz w:val="24"/>
          <w:szCs w:val="24"/>
        </w:rPr>
        <w:t>1. Prodávající dodá kupujícímu zboží v termínu smluveném v dílčí smlouvě. Kupující je povinen poskytnout mu k tomuto přiměřenou součinnost, především umožnit přístup do místa dodání zboží.</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2. Zboží nebo jeho části se považují za předané dodáním zboží.</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3. Kupující je povinen převzít i takové zboží, které obsahuje vady nebránící jeho řádnému užití.</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4. Nebezpečí škody na zboží nebo jeho část přechází na kupujícího okamžikem, kdy převzal zboží nebo jeho část od prodávajícího. Kupující je povinen prohlédnout zboží podle možnosti co nejdříve po přechodu nebezpečí škody na zboží, s přihlédnutím k povaze zboží. Jestliže kupující zboží neprohlédne nebo nezařídí, aby bylo prohlédnuto v době přechodu nebezpečí škody na zboží, může uplatnit nároky z vad zjistitelných při této prohlídce jen tehdy, pokud prokáže, že tyto vady mělo zboží již v době přechodu nebezpečí škody na zboží.</w:t>
      </w:r>
    </w:p>
    <w:p w:rsidR="00DB4769" w:rsidRPr="00DB4769" w:rsidRDefault="00DB4769" w:rsidP="00DB4769">
      <w:pPr>
        <w:spacing w:after="0"/>
        <w:jc w:val="center"/>
        <w:rPr>
          <w:b/>
          <w:sz w:val="24"/>
          <w:szCs w:val="24"/>
        </w:rPr>
      </w:pPr>
    </w:p>
    <w:p w:rsidR="00DB4769" w:rsidRDefault="00DB4769" w:rsidP="00DB4769">
      <w:pPr>
        <w:spacing w:after="0"/>
        <w:jc w:val="center"/>
        <w:rPr>
          <w:b/>
          <w:sz w:val="24"/>
          <w:szCs w:val="24"/>
        </w:rPr>
      </w:pPr>
      <w:r w:rsidRPr="00DB4769">
        <w:rPr>
          <w:b/>
          <w:sz w:val="24"/>
          <w:szCs w:val="24"/>
        </w:rPr>
        <w:lastRenderedPageBreak/>
        <w:t>VII. Kupní cena, platební podmínky</w:t>
      </w:r>
    </w:p>
    <w:p w:rsidR="00DB4769" w:rsidRPr="00DB4769" w:rsidRDefault="00DB4769" w:rsidP="00DB4769">
      <w:pPr>
        <w:spacing w:after="0"/>
        <w:jc w:val="center"/>
        <w:rPr>
          <w:b/>
          <w:sz w:val="24"/>
          <w:szCs w:val="24"/>
        </w:rPr>
      </w:pPr>
    </w:p>
    <w:p w:rsidR="00DB4769" w:rsidRDefault="00DB4769" w:rsidP="00DB4769">
      <w:pPr>
        <w:spacing w:after="0"/>
        <w:rPr>
          <w:sz w:val="24"/>
          <w:szCs w:val="24"/>
        </w:rPr>
      </w:pPr>
      <w:r w:rsidRPr="00DB4769">
        <w:rPr>
          <w:sz w:val="24"/>
          <w:szCs w:val="24"/>
        </w:rPr>
        <w:t>1. Kupní cena bude uhrazena kupujícím na základě faktur, které prodávající vystaví a odešle na adresu kupujícího. Splatnost faktury se stanovuje na 14 dní od jejího doručení kupujícímu. V pochybnostech se má za to, že odběratel fakturu obdržel 3 den po jejím odeslání prodávajícím.</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2. Faktura prodávajícího bude obsahovat údaje daňového dokladu ve smyslu zákona č. 235/2004 Sb., Zákon o dani z přidané hodnoty a ve smyslu zákona č. 563/1991 Sb., Zákon o účetnictví, včetně termínu uskutečnění daňového plnění.</w:t>
      </w:r>
    </w:p>
    <w:p w:rsidR="00DB4769" w:rsidRPr="00DB4769" w:rsidRDefault="00DB4769" w:rsidP="00DB4769">
      <w:pPr>
        <w:spacing w:after="0"/>
        <w:rPr>
          <w:sz w:val="24"/>
          <w:szCs w:val="24"/>
        </w:rPr>
      </w:pPr>
    </w:p>
    <w:p w:rsidR="00DB4769" w:rsidRDefault="00DB4769" w:rsidP="00DB4769">
      <w:pPr>
        <w:spacing w:after="0"/>
        <w:rPr>
          <w:sz w:val="24"/>
          <w:szCs w:val="24"/>
        </w:rPr>
      </w:pPr>
      <w:r w:rsidRPr="00DB4769">
        <w:rPr>
          <w:sz w:val="24"/>
          <w:szCs w:val="24"/>
        </w:rPr>
        <w:t>3. Nebude-li faktura obsahovat náležitosti uvedené ve smlouvě, je kupující oprávněn k jejímu vrácení prodávajícímu k doplnění. V takovém případě se upravuje doba splatnosti faktury, přičemž nová splatnost bude uvedena v nově vystavené opravné faktuře prodávajícího.</w:t>
      </w:r>
    </w:p>
    <w:p w:rsidR="00DB4769" w:rsidRPr="00DB4769" w:rsidRDefault="00DB4769" w:rsidP="00DB4769">
      <w:pPr>
        <w:spacing w:after="0"/>
        <w:rPr>
          <w:sz w:val="24"/>
          <w:szCs w:val="24"/>
        </w:rPr>
      </w:pPr>
    </w:p>
    <w:p w:rsidR="00DB4769" w:rsidRDefault="00DB4769" w:rsidP="00DB4769">
      <w:pPr>
        <w:spacing w:after="0"/>
        <w:rPr>
          <w:sz w:val="24"/>
          <w:szCs w:val="24"/>
        </w:rPr>
      </w:pPr>
      <w:r>
        <w:rPr>
          <w:sz w:val="24"/>
          <w:szCs w:val="24"/>
        </w:rPr>
        <w:t>4</w:t>
      </w:r>
      <w:r w:rsidRPr="00DB4769">
        <w:rPr>
          <w:sz w:val="24"/>
          <w:szCs w:val="24"/>
        </w:rPr>
        <w:t>. Kupní cena či její část je považována za řádně uhrazenou připsáním příslušné částky na účet prodávajícího.</w:t>
      </w:r>
    </w:p>
    <w:p w:rsidR="00DB4769" w:rsidRPr="00DB4769" w:rsidRDefault="00DB4769" w:rsidP="00DB4769">
      <w:pPr>
        <w:spacing w:after="0"/>
        <w:rPr>
          <w:sz w:val="24"/>
          <w:szCs w:val="24"/>
        </w:rPr>
      </w:pPr>
    </w:p>
    <w:p w:rsidR="00DB4769" w:rsidRDefault="00DB4769" w:rsidP="00DB4769">
      <w:pPr>
        <w:spacing w:after="0"/>
        <w:rPr>
          <w:sz w:val="24"/>
          <w:szCs w:val="24"/>
        </w:rPr>
      </w:pPr>
      <w:r>
        <w:rPr>
          <w:sz w:val="24"/>
          <w:szCs w:val="24"/>
        </w:rPr>
        <w:t>5</w:t>
      </w:r>
      <w:r w:rsidRPr="00DB4769">
        <w:rPr>
          <w:sz w:val="24"/>
          <w:szCs w:val="24"/>
        </w:rPr>
        <w:t>. V případě, že bude kupující v prodlení se zaplacením kupní ceny nebo její části, zavazuje se zaplatit prodávajícímu úrok z prodlení ve výši 0,05 % z dlužné částky za každý započatý den prodlení.</w:t>
      </w:r>
    </w:p>
    <w:p w:rsidR="00DB4769" w:rsidRPr="00DB4769" w:rsidRDefault="00DB4769" w:rsidP="00DB4769">
      <w:pPr>
        <w:spacing w:after="0"/>
        <w:rPr>
          <w:sz w:val="24"/>
          <w:szCs w:val="24"/>
        </w:rPr>
      </w:pPr>
    </w:p>
    <w:p w:rsidR="00DB4769" w:rsidRDefault="00DB4769" w:rsidP="00DB4769">
      <w:pPr>
        <w:spacing w:after="0"/>
        <w:jc w:val="center"/>
        <w:rPr>
          <w:b/>
          <w:sz w:val="24"/>
          <w:szCs w:val="24"/>
        </w:rPr>
      </w:pPr>
      <w:r w:rsidRPr="00DB4769">
        <w:rPr>
          <w:b/>
          <w:sz w:val="24"/>
          <w:szCs w:val="24"/>
        </w:rPr>
        <w:t>VIII. Ochrana důvěrných informací</w:t>
      </w:r>
    </w:p>
    <w:p w:rsidR="00DB4769" w:rsidRPr="00DB4769" w:rsidRDefault="00DB4769" w:rsidP="00DB4769">
      <w:pPr>
        <w:spacing w:after="0"/>
        <w:jc w:val="center"/>
        <w:rPr>
          <w:b/>
          <w:sz w:val="24"/>
          <w:szCs w:val="24"/>
        </w:rPr>
      </w:pPr>
    </w:p>
    <w:p w:rsidR="00DB4769" w:rsidRDefault="00DB4769" w:rsidP="00DB4769">
      <w:pPr>
        <w:spacing w:after="0"/>
        <w:rPr>
          <w:sz w:val="24"/>
          <w:szCs w:val="24"/>
        </w:rPr>
      </w:pPr>
      <w:r w:rsidRPr="00DB4769">
        <w:rPr>
          <w:sz w:val="24"/>
          <w:szCs w:val="24"/>
        </w:rPr>
        <w:t>1. Smluvní strany se zavazují, že uchovají v tajnosti veškeré informace, které získaly v průběhu plnění předmětu této smlouvy, a které nejsou veřejně přístupné anebo se pokládají za důvěrné. V této souvislosti se dále zavazují zajistit utajování těchto informací též všemi svými zaměstnanci i dalšími osobami, které pověří dílčími úkoly v souvislosti s realizací této smlouvy. Za důvěrné a utajované informace ve smyslu tohoto článku se považují veškeré informace, které jsou jako důvěrné označeny anebo jsou takového charakteru, že mohou v případě zveřejnění přivodit kterékoliv smluvní straně újmu, bez ohledu na to, zda mají povahu osobních, obchodních či jiných informací, dokud se tyto informace nestanou všeobecně známými. Současně se zavazují, že uvedené informace nepoužijí pro jiné účely než pro plnění na základě této smlouvy.</w:t>
      </w:r>
    </w:p>
    <w:p w:rsidR="00CF523B" w:rsidRPr="00DB4769" w:rsidRDefault="00CF523B" w:rsidP="00DB4769">
      <w:pPr>
        <w:spacing w:after="0"/>
        <w:rPr>
          <w:sz w:val="24"/>
          <w:szCs w:val="24"/>
        </w:rPr>
      </w:pPr>
    </w:p>
    <w:p w:rsidR="00DB4769" w:rsidRDefault="00DB4769" w:rsidP="00DB4769">
      <w:pPr>
        <w:spacing w:after="0"/>
        <w:rPr>
          <w:sz w:val="24"/>
          <w:szCs w:val="24"/>
        </w:rPr>
      </w:pPr>
      <w:r w:rsidRPr="00DB4769">
        <w:rPr>
          <w:sz w:val="24"/>
          <w:szCs w:val="24"/>
        </w:rPr>
        <w:t>2. Ustanovení článku V. bodu 1. se vztahuje jak na období účinnosti této smlouvy, tak na období po jejím ukončení. Ustanovení § 504 a násl. (obchodní tajemství) zákona č. 89/2012 Sb., Občanský zákoník, v platném znění, nejsou tímto článkem dotčena.</w:t>
      </w:r>
    </w:p>
    <w:p w:rsidR="00CF523B" w:rsidRPr="00DB4769" w:rsidRDefault="00CF523B" w:rsidP="00DB4769">
      <w:pPr>
        <w:spacing w:after="0"/>
        <w:rPr>
          <w:sz w:val="24"/>
          <w:szCs w:val="24"/>
        </w:rPr>
      </w:pPr>
    </w:p>
    <w:p w:rsidR="00CA1C74" w:rsidRDefault="00CA1C74">
      <w:pPr>
        <w:rPr>
          <w:b/>
          <w:sz w:val="24"/>
          <w:szCs w:val="24"/>
        </w:rPr>
      </w:pPr>
      <w:r>
        <w:rPr>
          <w:b/>
          <w:sz w:val="24"/>
          <w:szCs w:val="24"/>
        </w:rPr>
        <w:br w:type="page"/>
      </w:r>
    </w:p>
    <w:p w:rsidR="00DB4769" w:rsidRDefault="00DB4769" w:rsidP="00CF523B">
      <w:pPr>
        <w:spacing w:after="0"/>
        <w:jc w:val="center"/>
        <w:rPr>
          <w:b/>
          <w:sz w:val="24"/>
          <w:szCs w:val="24"/>
        </w:rPr>
      </w:pPr>
      <w:r w:rsidRPr="00CF523B">
        <w:rPr>
          <w:b/>
          <w:sz w:val="24"/>
          <w:szCs w:val="24"/>
        </w:rPr>
        <w:lastRenderedPageBreak/>
        <w:t>IX. Závěrečná ustanovení</w:t>
      </w:r>
    </w:p>
    <w:p w:rsidR="00CF523B" w:rsidRPr="00CF523B" w:rsidRDefault="00CF523B" w:rsidP="00CF523B">
      <w:pPr>
        <w:spacing w:after="0"/>
        <w:jc w:val="center"/>
        <w:rPr>
          <w:b/>
          <w:sz w:val="24"/>
          <w:szCs w:val="24"/>
        </w:rPr>
      </w:pPr>
    </w:p>
    <w:p w:rsidR="00DB4769" w:rsidRDefault="00DB4769" w:rsidP="00DB4769">
      <w:pPr>
        <w:spacing w:after="0"/>
        <w:rPr>
          <w:sz w:val="24"/>
          <w:szCs w:val="24"/>
        </w:rPr>
      </w:pPr>
      <w:r w:rsidRPr="00DB4769">
        <w:rPr>
          <w:sz w:val="24"/>
          <w:szCs w:val="24"/>
        </w:rPr>
        <w:t xml:space="preserve">1. Tato smlouva nabývá platnosti a účinnosti dnem jejího podpisu a uzavírá se na dobu určitou </w:t>
      </w:r>
      <w:proofErr w:type="gramStart"/>
      <w:r w:rsidRPr="00DB4769">
        <w:rPr>
          <w:sz w:val="24"/>
          <w:szCs w:val="24"/>
        </w:rPr>
        <w:t>do</w:t>
      </w:r>
      <w:proofErr w:type="gramEnd"/>
      <w:r w:rsidR="005A54A7">
        <w:rPr>
          <w:sz w:val="24"/>
          <w:szCs w:val="24"/>
        </w:rPr>
        <w:t xml:space="preserve">: </w:t>
      </w:r>
      <w:r w:rsidR="005A54A7" w:rsidRPr="00A0707A">
        <w:rPr>
          <w:sz w:val="24"/>
          <w:szCs w:val="24"/>
        </w:rPr>
        <w:t>31.</w:t>
      </w:r>
      <w:r w:rsidR="00CA1C74">
        <w:rPr>
          <w:sz w:val="24"/>
          <w:szCs w:val="24"/>
        </w:rPr>
        <w:t xml:space="preserve"> </w:t>
      </w:r>
      <w:r w:rsidR="005A54A7" w:rsidRPr="00A0707A">
        <w:rPr>
          <w:sz w:val="24"/>
          <w:szCs w:val="24"/>
        </w:rPr>
        <w:t>12. 2021.</w:t>
      </w:r>
    </w:p>
    <w:p w:rsidR="002A2286" w:rsidRPr="00DB4769" w:rsidRDefault="002A2286" w:rsidP="00DB4769">
      <w:pPr>
        <w:spacing w:after="0"/>
        <w:rPr>
          <w:sz w:val="24"/>
          <w:szCs w:val="24"/>
        </w:rPr>
      </w:pPr>
    </w:p>
    <w:p w:rsidR="00DB4769" w:rsidRDefault="00DB4769" w:rsidP="00DB4769">
      <w:pPr>
        <w:spacing w:after="0"/>
        <w:rPr>
          <w:sz w:val="24"/>
          <w:szCs w:val="24"/>
        </w:rPr>
      </w:pPr>
      <w:r w:rsidRPr="00DB4769">
        <w:rPr>
          <w:sz w:val="24"/>
          <w:szCs w:val="24"/>
        </w:rPr>
        <w:t>2. Kupující je oprávněn požádat prodávajícího o prodloužení této smlouvy a to nejpozději 2 měsíce před uplynutím sjednané doby účinnosti této Smlouvy dle čl. IX odst. 1. této smlouvy. Smlouva lze prodloužit pouze formou písemného dodatku podepsaného oběma smluvními stranami na období dalšího kalendářního roku.</w:t>
      </w:r>
    </w:p>
    <w:p w:rsidR="00CF523B" w:rsidRPr="00DB4769" w:rsidRDefault="00CF523B" w:rsidP="00DB4769">
      <w:pPr>
        <w:spacing w:after="0"/>
        <w:rPr>
          <w:sz w:val="24"/>
          <w:szCs w:val="24"/>
        </w:rPr>
      </w:pPr>
    </w:p>
    <w:p w:rsidR="00DB4769" w:rsidRDefault="00DB4769" w:rsidP="00DB4769">
      <w:pPr>
        <w:spacing w:after="0"/>
        <w:rPr>
          <w:sz w:val="24"/>
          <w:szCs w:val="24"/>
        </w:rPr>
      </w:pPr>
      <w:r w:rsidRPr="00DB4769">
        <w:rPr>
          <w:sz w:val="24"/>
          <w:szCs w:val="24"/>
        </w:rPr>
        <w:t>3. Kupující má právo odstoupit od této smlouvy zejména v případě porušení čl. III odst. 1 a 2.</w:t>
      </w:r>
    </w:p>
    <w:p w:rsidR="00CF523B" w:rsidRPr="00DB4769" w:rsidRDefault="00CF523B" w:rsidP="00DB4769">
      <w:pPr>
        <w:spacing w:after="0"/>
        <w:rPr>
          <w:sz w:val="24"/>
          <w:szCs w:val="24"/>
        </w:rPr>
      </w:pPr>
    </w:p>
    <w:p w:rsidR="00DB4769" w:rsidRDefault="00DB4769" w:rsidP="00DB4769">
      <w:pPr>
        <w:spacing w:after="0"/>
        <w:rPr>
          <w:sz w:val="24"/>
          <w:szCs w:val="24"/>
        </w:rPr>
      </w:pPr>
      <w:r w:rsidRPr="00DB4769">
        <w:rPr>
          <w:sz w:val="24"/>
          <w:szCs w:val="24"/>
        </w:rPr>
        <w:t>4. 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 se pokud možno co nejvíce blíží hospodářskému účelu původního ustanovení.</w:t>
      </w:r>
    </w:p>
    <w:p w:rsidR="00CF523B" w:rsidRPr="00DB4769" w:rsidRDefault="00CF523B" w:rsidP="00DB4769">
      <w:pPr>
        <w:spacing w:after="0"/>
        <w:rPr>
          <w:sz w:val="24"/>
          <w:szCs w:val="24"/>
        </w:rPr>
      </w:pPr>
    </w:p>
    <w:p w:rsidR="00DB4769" w:rsidRDefault="00DB4769" w:rsidP="00DB4769">
      <w:pPr>
        <w:spacing w:after="0"/>
        <w:rPr>
          <w:sz w:val="24"/>
          <w:szCs w:val="24"/>
        </w:rPr>
      </w:pPr>
      <w:r w:rsidRPr="00DB4769">
        <w:rPr>
          <w:sz w:val="24"/>
          <w:szCs w:val="24"/>
        </w:rPr>
        <w:t>5. Smluvní strany svým podpisem stvrzují, že smlouva je pro ně určitá a srozumitelná a je uzavřena dle jejich svobodné vůle a nikoliv v tísni a za nápadně nevýhodných podmínek. Smlouva je vyhotovena ve dvou stejnopisech, z nichž každý má platnost originálu a každá smluvní strana obdrží po jednom stejnopisu této smlouvy.</w:t>
      </w:r>
    </w:p>
    <w:p w:rsidR="00CF523B" w:rsidRPr="00DB4769" w:rsidRDefault="00CF523B" w:rsidP="00DB4769">
      <w:pPr>
        <w:spacing w:after="0"/>
        <w:rPr>
          <w:sz w:val="24"/>
          <w:szCs w:val="24"/>
        </w:rPr>
      </w:pPr>
    </w:p>
    <w:p w:rsidR="00DB4769" w:rsidRDefault="00DB4769" w:rsidP="00DB4769">
      <w:pPr>
        <w:spacing w:after="0"/>
        <w:rPr>
          <w:sz w:val="24"/>
          <w:szCs w:val="24"/>
        </w:rPr>
      </w:pPr>
      <w:r w:rsidRPr="00DB4769">
        <w:rPr>
          <w:sz w:val="24"/>
          <w:szCs w:val="24"/>
        </w:rPr>
        <w:t>6. Jakékoli změny a doplňky této Smlouvy vyžadují písemné formy.</w:t>
      </w:r>
    </w:p>
    <w:p w:rsidR="00CF523B" w:rsidRDefault="00CF523B" w:rsidP="00DB4769">
      <w:pPr>
        <w:spacing w:after="0"/>
        <w:rPr>
          <w:sz w:val="24"/>
          <w:szCs w:val="24"/>
        </w:rPr>
      </w:pPr>
    </w:p>
    <w:p w:rsidR="00A0707A" w:rsidRDefault="00A0707A" w:rsidP="00DB4769">
      <w:pPr>
        <w:spacing w:after="0"/>
        <w:rPr>
          <w:sz w:val="24"/>
          <w:szCs w:val="24"/>
        </w:rPr>
      </w:pPr>
    </w:p>
    <w:p w:rsidR="00A0707A" w:rsidRPr="00A0707A" w:rsidRDefault="00A0707A" w:rsidP="00DB4769">
      <w:pPr>
        <w:spacing w:after="0"/>
        <w:rPr>
          <w:b/>
          <w:sz w:val="24"/>
          <w:szCs w:val="24"/>
        </w:rPr>
      </w:pPr>
      <w:r w:rsidRPr="00A0707A">
        <w:rPr>
          <w:b/>
          <w:sz w:val="24"/>
          <w:szCs w:val="24"/>
        </w:rPr>
        <w:t>Příloha č.</w:t>
      </w:r>
      <w:r w:rsidR="00CA1C74">
        <w:rPr>
          <w:b/>
          <w:sz w:val="24"/>
          <w:szCs w:val="24"/>
        </w:rPr>
        <w:t xml:space="preserve"> </w:t>
      </w:r>
      <w:r w:rsidRPr="00A0707A">
        <w:rPr>
          <w:b/>
          <w:sz w:val="24"/>
          <w:szCs w:val="24"/>
        </w:rPr>
        <w:t>1</w:t>
      </w:r>
    </w:p>
    <w:p w:rsidR="00A0707A" w:rsidRDefault="00A0707A" w:rsidP="00DB4769">
      <w:pPr>
        <w:spacing w:after="0"/>
        <w:rPr>
          <w:sz w:val="24"/>
          <w:szCs w:val="24"/>
        </w:rPr>
      </w:pPr>
      <w:r>
        <w:rPr>
          <w:sz w:val="24"/>
          <w:szCs w:val="24"/>
        </w:rPr>
        <w:t>Cenový návrh - rozpočet</w:t>
      </w:r>
    </w:p>
    <w:p w:rsidR="00CF523B" w:rsidRDefault="00CF523B" w:rsidP="00DB4769">
      <w:pPr>
        <w:spacing w:after="0"/>
        <w:rPr>
          <w:sz w:val="24"/>
          <w:szCs w:val="24"/>
        </w:rPr>
      </w:pPr>
    </w:p>
    <w:p w:rsidR="00CF523B" w:rsidRDefault="00CF523B" w:rsidP="00DB4769">
      <w:pPr>
        <w:spacing w:after="0"/>
        <w:rPr>
          <w:sz w:val="24"/>
          <w:szCs w:val="24"/>
        </w:rPr>
      </w:pPr>
    </w:p>
    <w:p w:rsidR="00527D8C" w:rsidRDefault="00527D8C" w:rsidP="00DB4769">
      <w:pPr>
        <w:spacing w:after="0"/>
        <w:rPr>
          <w:sz w:val="24"/>
          <w:szCs w:val="24"/>
        </w:rPr>
      </w:pPr>
    </w:p>
    <w:p w:rsidR="00527D8C" w:rsidRDefault="00527D8C" w:rsidP="00DB4769">
      <w:pPr>
        <w:spacing w:after="0"/>
        <w:rPr>
          <w:sz w:val="24"/>
          <w:szCs w:val="24"/>
        </w:rPr>
      </w:pPr>
    </w:p>
    <w:p w:rsidR="00CF523B" w:rsidRPr="00DB4769" w:rsidRDefault="00CF523B" w:rsidP="00DB4769">
      <w:pPr>
        <w:spacing w:after="0"/>
        <w:rPr>
          <w:sz w:val="24"/>
          <w:szCs w:val="24"/>
        </w:rPr>
      </w:pPr>
    </w:p>
    <w:p w:rsidR="00DB4769" w:rsidRDefault="00DB4769" w:rsidP="00DB4769">
      <w:pPr>
        <w:spacing w:after="0"/>
        <w:rPr>
          <w:sz w:val="24"/>
          <w:szCs w:val="24"/>
        </w:rPr>
      </w:pPr>
      <w:r w:rsidRPr="00DB4769">
        <w:rPr>
          <w:sz w:val="24"/>
          <w:szCs w:val="24"/>
        </w:rPr>
        <w:t>V</w:t>
      </w:r>
      <w:r w:rsidR="00527D8C">
        <w:rPr>
          <w:sz w:val="24"/>
          <w:szCs w:val="24"/>
        </w:rPr>
        <w:t> Petrovicích u Karviné dne:</w:t>
      </w:r>
      <w:r w:rsidR="00527D8C">
        <w:rPr>
          <w:sz w:val="24"/>
          <w:szCs w:val="24"/>
        </w:rPr>
        <w:tab/>
      </w:r>
      <w:r w:rsidR="00527D8C">
        <w:rPr>
          <w:sz w:val="24"/>
          <w:szCs w:val="24"/>
        </w:rPr>
        <w:tab/>
      </w:r>
      <w:r w:rsidR="00527D8C">
        <w:rPr>
          <w:sz w:val="24"/>
          <w:szCs w:val="24"/>
        </w:rPr>
        <w:tab/>
      </w:r>
      <w:r w:rsidR="00527D8C">
        <w:rPr>
          <w:sz w:val="24"/>
          <w:szCs w:val="24"/>
        </w:rPr>
        <w:tab/>
      </w:r>
      <w:r w:rsidR="00527D8C">
        <w:rPr>
          <w:sz w:val="24"/>
          <w:szCs w:val="24"/>
        </w:rPr>
        <w:tab/>
        <w:t>V Praze dne:</w:t>
      </w:r>
    </w:p>
    <w:p w:rsidR="00527D8C" w:rsidRDefault="00527D8C" w:rsidP="00DB4769">
      <w:pPr>
        <w:spacing w:after="0"/>
        <w:rPr>
          <w:sz w:val="24"/>
          <w:szCs w:val="24"/>
        </w:rPr>
      </w:pPr>
    </w:p>
    <w:p w:rsidR="00527D8C" w:rsidRDefault="00527D8C" w:rsidP="00DB4769">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Mgr. Milada Bulirschová</w:t>
      </w:r>
    </w:p>
    <w:p w:rsidR="005A54A7" w:rsidRDefault="005A54A7" w:rsidP="00DB4769">
      <w:pPr>
        <w:spacing w:after="0"/>
        <w:rPr>
          <w:sz w:val="24"/>
          <w:szCs w:val="24"/>
        </w:rPr>
      </w:pPr>
    </w:p>
    <w:p w:rsidR="00527D8C" w:rsidRDefault="00527D8C" w:rsidP="00DB4769">
      <w:pPr>
        <w:spacing w:after="0"/>
        <w:rPr>
          <w:sz w:val="24"/>
          <w:szCs w:val="24"/>
        </w:rPr>
      </w:pPr>
    </w:p>
    <w:p w:rsidR="00527D8C" w:rsidRDefault="00527D8C" w:rsidP="00DB4769">
      <w:pPr>
        <w:spacing w:after="0"/>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t>………………………………………</w:t>
      </w:r>
    </w:p>
    <w:p w:rsidR="00527D8C" w:rsidRPr="00DB4769" w:rsidRDefault="00527D8C" w:rsidP="00DB4769">
      <w:pPr>
        <w:spacing w:after="0"/>
        <w:rPr>
          <w:sz w:val="24"/>
          <w:szCs w:val="24"/>
        </w:rPr>
      </w:pPr>
      <w:r>
        <w:rPr>
          <w:sz w:val="24"/>
          <w:szCs w:val="24"/>
        </w:rPr>
        <w:t>Podpis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Podpis</w:t>
      </w:r>
      <w:bookmarkStart w:id="0" w:name="_GoBack"/>
      <w:bookmarkEnd w:id="0"/>
      <w:proofErr w:type="spellEnd"/>
    </w:p>
    <w:sectPr w:rsidR="00527D8C" w:rsidRPr="00DB4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49"/>
    <w:rsid w:val="000410A9"/>
    <w:rsid w:val="00195439"/>
    <w:rsid w:val="002A2286"/>
    <w:rsid w:val="00527D8C"/>
    <w:rsid w:val="005A54A7"/>
    <w:rsid w:val="00A05313"/>
    <w:rsid w:val="00A0707A"/>
    <w:rsid w:val="00B05249"/>
    <w:rsid w:val="00C37B40"/>
    <w:rsid w:val="00CA1C74"/>
    <w:rsid w:val="00CB4B9D"/>
    <w:rsid w:val="00CF523B"/>
    <w:rsid w:val="00DB4769"/>
    <w:rsid w:val="00E53B26"/>
    <w:rsid w:val="00FE4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C81C"/>
  <w15:docId w15:val="{EC12D422-CF1F-46A1-AA8D-5E6E2638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A54A7"/>
    <w:rPr>
      <w:color w:val="0000FF" w:themeColor="hyperlink"/>
      <w:u w:val="single"/>
    </w:rPr>
  </w:style>
  <w:style w:type="paragraph" w:styleId="Odstavecseseznamem">
    <w:name w:val="List Paragraph"/>
    <w:basedOn w:val="Normln"/>
    <w:uiPriority w:val="34"/>
    <w:qFormat/>
    <w:rsid w:val="00C37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ditelka@mazursk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1775</Words>
  <Characters>10476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Jitka Harvaříková</cp:lastModifiedBy>
  <cp:revision>2</cp:revision>
  <dcterms:created xsi:type="dcterms:W3CDTF">2021-06-25T08:52:00Z</dcterms:created>
  <dcterms:modified xsi:type="dcterms:W3CDTF">2021-06-25T08:52:00Z</dcterms:modified>
</cp:coreProperties>
</file>