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9578" w14:textId="77777777" w:rsidR="001F7EEA" w:rsidRDefault="00183F37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o</w:t>
      </w:r>
      <w:r w:rsidR="00881E62" w:rsidRPr="008A6C6F">
        <w:rPr>
          <w:rStyle w:val="Siln"/>
          <w:rFonts w:asciiTheme="minorHAnsi" w:hAnsiTheme="minorHAnsi"/>
          <w:sz w:val="22"/>
          <w:szCs w:val="22"/>
        </w:rPr>
        <w:t xml:space="preserve"> dílo</w:t>
      </w:r>
      <w:r>
        <w:rPr>
          <w:rStyle w:val="Siln"/>
          <w:rFonts w:asciiTheme="minorHAnsi" w:hAnsiTheme="minorHAnsi"/>
          <w:sz w:val="22"/>
          <w:szCs w:val="22"/>
        </w:rPr>
        <w:t xml:space="preserve"> platná</w:t>
      </w:r>
      <w:r w:rsidR="008A6C6F">
        <w:rPr>
          <w:rStyle w:val="Siln"/>
          <w:rFonts w:asciiTheme="minorHAnsi" w:hAnsiTheme="minorHAnsi"/>
          <w:sz w:val="22"/>
          <w:szCs w:val="22"/>
        </w:rPr>
        <w:t xml:space="preserve"> pro zakázku:</w:t>
      </w:r>
    </w:p>
    <w:p w14:paraId="23BF1036" w14:textId="79FF389C" w:rsidR="001F7EEA" w:rsidRDefault="00EA2CB2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Zhotovení a d</w:t>
      </w:r>
      <w:r w:rsidR="00B41058">
        <w:rPr>
          <w:rStyle w:val="Siln"/>
          <w:rFonts w:asciiTheme="minorHAnsi" w:hAnsiTheme="minorHAnsi"/>
          <w:sz w:val="22"/>
          <w:szCs w:val="22"/>
        </w:rPr>
        <w:t xml:space="preserve">odávka </w:t>
      </w:r>
      <w:r w:rsidR="00DA7E60">
        <w:rPr>
          <w:rStyle w:val="Siln"/>
          <w:rFonts w:asciiTheme="minorHAnsi" w:hAnsiTheme="minorHAnsi"/>
          <w:sz w:val="22"/>
          <w:szCs w:val="22"/>
        </w:rPr>
        <w:t>kuchyňské linky včetně příslušenství</w:t>
      </w:r>
      <w:r w:rsidR="00534D90">
        <w:rPr>
          <w:rStyle w:val="Siln"/>
          <w:rFonts w:asciiTheme="minorHAnsi" w:hAnsiTheme="minorHAnsi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sz w:val="22"/>
          <w:szCs w:val="22"/>
        </w:rPr>
        <w:t xml:space="preserve">a skříňové sestavy jako archív – zamykací v odstínu Buk 381 – 380,5 x 303 x 47 cm </w:t>
      </w:r>
      <w:r w:rsidR="00534D90">
        <w:rPr>
          <w:rStyle w:val="Siln"/>
          <w:rFonts w:asciiTheme="minorHAnsi" w:hAnsiTheme="minorHAnsi"/>
          <w:sz w:val="22"/>
          <w:szCs w:val="22"/>
        </w:rPr>
        <w:t xml:space="preserve">dle cenové nabídky ze dne 3. </w:t>
      </w:r>
      <w:r w:rsidR="00DA7E60">
        <w:rPr>
          <w:rStyle w:val="Siln"/>
          <w:rFonts w:asciiTheme="minorHAnsi" w:hAnsiTheme="minorHAnsi"/>
          <w:sz w:val="22"/>
          <w:szCs w:val="22"/>
        </w:rPr>
        <w:t>5</w:t>
      </w:r>
      <w:r w:rsidR="00534D90">
        <w:rPr>
          <w:rStyle w:val="Siln"/>
          <w:rFonts w:asciiTheme="minorHAnsi" w:hAnsiTheme="minorHAnsi"/>
          <w:sz w:val="22"/>
          <w:szCs w:val="22"/>
        </w:rPr>
        <w:t>. 2021</w:t>
      </w:r>
    </w:p>
    <w:p w14:paraId="73DDA594" w14:textId="77777777" w:rsidR="003855F0" w:rsidRPr="003855F0" w:rsidRDefault="003855F0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</w:p>
    <w:p w14:paraId="1926274A" w14:textId="77777777" w:rsidR="001F7EEA" w:rsidRPr="008A6C6F" w:rsidRDefault="001F7EEA" w:rsidP="00FC5749">
      <w:pPr>
        <w:pStyle w:val="Nzev"/>
        <w:jc w:val="left"/>
        <w:rPr>
          <w:rFonts w:asciiTheme="minorHAnsi" w:hAnsiTheme="minorHAnsi"/>
          <w:b/>
          <w:bCs/>
          <w:sz w:val="22"/>
          <w:szCs w:val="22"/>
        </w:rPr>
      </w:pPr>
    </w:p>
    <w:p w14:paraId="7D359F32" w14:textId="050C5414" w:rsidR="005A3E89" w:rsidRPr="00B511FA" w:rsidRDefault="008A6C6F" w:rsidP="00B511FA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Objednatel:</w:t>
      </w:r>
      <w:r w:rsidR="00B511FA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B511FA">
        <w:rPr>
          <w:rFonts w:asciiTheme="minorHAnsi" w:hAnsiTheme="minorHAnsi"/>
          <w:sz w:val="22"/>
          <w:szCs w:val="22"/>
        </w:rPr>
        <w:t xml:space="preserve">   </w:t>
      </w:r>
      <w:r w:rsidR="00785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2C75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Lysá nad Labem,</w:t>
      </w:r>
      <w:r w:rsidR="00785CEE">
        <w:rPr>
          <w:rFonts w:ascii="Calibri" w:hAnsi="Calibri" w:cs="Calibri"/>
          <w:color w:val="000000"/>
          <w:sz w:val="22"/>
          <w:szCs w:val="22"/>
        </w:rPr>
        <w:t xml:space="preserve"> nám. B. Hrozného 12,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okres </w:t>
      </w:r>
      <w:r w:rsidR="00785CEE">
        <w:rPr>
          <w:rFonts w:ascii="Calibri" w:hAnsi="Calibri" w:cs="Calibri"/>
          <w:color w:val="000000"/>
          <w:sz w:val="22"/>
          <w:szCs w:val="22"/>
        </w:rPr>
        <w:t>Nymburk</w:t>
      </w:r>
    </w:p>
    <w:p w14:paraId="0D2930BC" w14:textId="77777777" w:rsidR="002D2348" w:rsidRPr="005A3E89" w:rsidRDefault="002D2348" w:rsidP="00B82C75">
      <w:pPr>
        <w:autoSpaceDE w:val="0"/>
        <w:autoSpaceDN w:val="0"/>
        <w:adjustRightInd w:val="0"/>
      </w:pPr>
      <w:proofErr w:type="gramStart"/>
      <w:r>
        <w:rPr>
          <w:rFonts w:asciiTheme="minorHAnsi" w:hAnsiTheme="minorHAnsi"/>
          <w:sz w:val="22"/>
          <w:szCs w:val="22"/>
        </w:rPr>
        <w:t>sídlo: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</w:t>
      </w:r>
      <w:r w:rsidR="00785CEE">
        <w:rPr>
          <w:rFonts w:ascii="Calibri" w:hAnsi="Calibri" w:cs="Calibri"/>
          <w:color w:val="000000"/>
          <w:sz w:val="22"/>
          <w:szCs w:val="22"/>
        </w:rPr>
        <w:t>N</w:t>
      </w:r>
      <w:r w:rsidR="005A3E89">
        <w:rPr>
          <w:rFonts w:ascii="Calibri" w:hAnsi="Calibri" w:cs="Calibri"/>
          <w:color w:val="000000"/>
          <w:sz w:val="22"/>
          <w:szCs w:val="22"/>
        </w:rPr>
        <w:t>ám.  B. Hrozného 12, 289 22 Lysá nad Labem</w:t>
      </w:r>
    </w:p>
    <w:p w14:paraId="003F619C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61632171 </w:t>
      </w:r>
    </w:p>
    <w:p w14:paraId="1A9051D3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>neplátce</w:t>
      </w:r>
    </w:p>
    <w:p w14:paraId="2D9FCF51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bank. </w:t>
      </w: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ČS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č.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3E89">
        <w:rPr>
          <w:rFonts w:asciiTheme="minorHAnsi" w:hAnsiTheme="minorHAnsi"/>
          <w:sz w:val="22"/>
          <w:szCs w:val="22"/>
        </w:rPr>
        <w:t>ú.</w:t>
      </w:r>
      <w:proofErr w:type="spellEnd"/>
      <w:r w:rsidR="005A3E89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>0504273379/0800</w:t>
      </w:r>
    </w:p>
    <w:p w14:paraId="66E11917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jednající: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7B20E4">
        <w:rPr>
          <w:rFonts w:asciiTheme="minorHAnsi" w:hAnsiTheme="minorHAnsi"/>
          <w:sz w:val="22"/>
          <w:szCs w:val="22"/>
        </w:rPr>
        <w:t xml:space="preserve">paní </w:t>
      </w:r>
      <w:r w:rsidR="00286906">
        <w:rPr>
          <w:rFonts w:asciiTheme="minorHAnsi" w:hAnsiTheme="minorHAnsi"/>
          <w:sz w:val="22"/>
          <w:szCs w:val="22"/>
        </w:rPr>
        <w:t xml:space="preserve">PaedDr. Irena Jarešová, ředitelka </w:t>
      </w:r>
    </w:p>
    <w:p w14:paraId="648C8263" w14:textId="77777777" w:rsidR="002D2348" w:rsidRP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mobil: 601 367 903, e-mail: </w:t>
      </w:r>
      <w:hyperlink r:id="rId8" w:history="1">
        <w:r w:rsidR="007B20E4" w:rsidRPr="00EB7F7A">
          <w:rPr>
            <w:rStyle w:val="Hypertextovodkaz"/>
            <w:rFonts w:asciiTheme="minorHAnsi" w:hAnsiTheme="minorHAnsi"/>
            <w:sz w:val="22"/>
            <w:szCs w:val="22"/>
          </w:rPr>
          <w:t>reditel@zsbhrozneho.cz</w:t>
        </w:r>
      </w:hyperlink>
      <w:r w:rsidR="007B20E4">
        <w:rPr>
          <w:rFonts w:asciiTheme="minorHAnsi" w:hAnsiTheme="minorHAnsi"/>
          <w:sz w:val="22"/>
          <w:szCs w:val="22"/>
        </w:rPr>
        <w:t xml:space="preserve"> </w:t>
      </w:r>
    </w:p>
    <w:p w14:paraId="7D72F38B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3DF604B2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a</w:t>
      </w:r>
      <w:r w:rsidR="0080431C">
        <w:rPr>
          <w:rFonts w:asciiTheme="minorHAnsi" w:hAnsiTheme="minorHAnsi"/>
          <w:sz w:val="22"/>
          <w:szCs w:val="22"/>
        </w:rPr>
        <w:t xml:space="preserve"> dále:</w:t>
      </w:r>
    </w:p>
    <w:p w14:paraId="221EFB68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199F76FC" w14:textId="5A7A23BB" w:rsidR="001F7EEA" w:rsidRDefault="0080431C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Zhotovitel:</w:t>
      </w:r>
      <w:r w:rsidR="00534D90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34D90">
        <w:rPr>
          <w:rFonts w:asciiTheme="minorHAnsi" w:hAnsiTheme="minorHAnsi"/>
          <w:sz w:val="22"/>
          <w:szCs w:val="22"/>
        </w:rPr>
        <w:t xml:space="preserve">     </w:t>
      </w:r>
      <w:r w:rsidR="00D64DCC">
        <w:rPr>
          <w:rFonts w:asciiTheme="minorHAnsi" w:hAnsiTheme="minorHAnsi"/>
          <w:sz w:val="22"/>
          <w:szCs w:val="22"/>
        </w:rPr>
        <w:t xml:space="preserve"> ZAKAZKOVÉ TRUHLAŘSTVÍ MORC KAREL</w:t>
      </w:r>
    </w:p>
    <w:p w14:paraId="6A92D171" w14:textId="2C08A107" w:rsidR="0080431C" w:rsidRDefault="00534D90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1D79BD4F" w14:textId="545A6A48" w:rsidR="0080431C" w:rsidRDefault="00EC2D4B" w:rsidP="0080431C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sídlo: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</w:t>
      </w:r>
      <w:r w:rsidR="00D64DCC">
        <w:rPr>
          <w:rStyle w:val="FontStyle16"/>
          <w:rFonts w:ascii="Calibri" w:hAnsi="Calibri"/>
          <w:sz w:val="22"/>
          <w:szCs w:val="22"/>
        </w:rPr>
        <w:t>Čilec 106, 289 25 Straky</w:t>
      </w:r>
    </w:p>
    <w:p w14:paraId="626050B2" w14:textId="05D15124" w:rsidR="0080431C" w:rsidRDefault="0080431C" w:rsidP="0080431C">
      <w:pPr>
        <w:pStyle w:val="Style10"/>
        <w:tabs>
          <w:tab w:val="left" w:pos="1386"/>
        </w:tabs>
        <w:ind w:right="675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IČ:</w:t>
      </w:r>
      <w:r>
        <w:rPr>
          <w:rStyle w:val="FontStyle16"/>
          <w:rFonts w:ascii="Calibri" w:hAnsi="Calibri"/>
          <w:sz w:val="22"/>
          <w:szCs w:val="22"/>
        </w:rPr>
        <w:tab/>
      </w:r>
      <w:r w:rsidR="00D64DCC">
        <w:rPr>
          <w:rStyle w:val="FontStyle16"/>
          <w:rFonts w:ascii="Calibri" w:hAnsi="Calibri"/>
          <w:sz w:val="22"/>
          <w:szCs w:val="22"/>
        </w:rPr>
        <w:t>61910520</w:t>
      </w:r>
      <w:r w:rsidR="00534D90"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2404A411" w14:textId="3045D41C" w:rsidR="0080431C" w:rsidRDefault="00400ED0" w:rsidP="0080431C">
      <w:pPr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DIČ: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CZ</w:t>
      </w:r>
      <w:r w:rsidR="00D64DCC">
        <w:rPr>
          <w:rStyle w:val="FontStyle16"/>
          <w:rFonts w:ascii="Calibri" w:hAnsi="Calibri"/>
          <w:sz w:val="22"/>
          <w:szCs w:val="22"/>
        </w:rPr>
        <w:t>6804171572</w:t>
      </w:r>
    </w:p>
    <w:p w14:paraId="6116ED20" w14:textId="588E22FD" w:rsidR="00EC2D4B" w:rsidRDefault="00EC2D4B" w:rsidP="00EC2D4B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Bank. </w:t>
      </w: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spojení:  </w:t>
      </w:r>
      <w:r w:rsidR="00D64DCC">
        <w:rPr>
          <w:rStyle w:val="FontStyle16"/>
          <w:rFonts w:ascii="Calibri" w:hAnsi="Calibri"/>
          <w:sz w:val="22"/>
          <w:szCs w:val="22"/>
        </w:rPr>
        <w:t>GE</w:t>
      </w:r>
      <w:proofErr w:type="gramEnd"/>
      <w:r w:rsidR="00D64DCC">
        <w:rPr>
          <w:rStyle w:val="FontStyle16"/>
          <w:rFonts w:ascii="Calibri" w:hAnsi="Calibri"/>
          <w:sz w:val="22"/>
          <w:szCs w:val="22"/>
        </w:rPr>
        <w:t xml:space="preserve"> Money Bank</w:t>
      </w:r>
      <w:r w:rsidR="0007183D">
        <w:rPr>
          <w:rStyle w:val="FontStyle16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FontStyle16"/>
          <w:rFonts w:ascii="Calibri" w:hAnsi="Calibri"/>
          <w:sz w:val="22"/>
          <w:szCs w:val="22"/>
        </w:rPr>
        <w:t>č.ú</w:t>
      </w:r>
      <w:proofErr w:type="spellEnd"/>
      <w:r>
        <w:rPr>
          <w:rStyle w:val="FontStyle16"/>
          <w:rFonts w:ascii="Calibri" w:hAnsi="Calibri"/>
          <w:sz w:val="22"/>
          <w:szCs w:val="22"/>
        </w:rPr>
        <w:t xml:space="preserve">. </w:t>
      </w:r>
      <w:r w:rsidR="00D64DCC">
        <w:rPr>
          <w:rStyle w:val="FontStyle16"/>
          <w:rFonts w:ascii="Calibri" w:hAnsi="Calibri"/>
          <w:sz w:val="22"/>
          <w:szCs w:val="22"/>
        </w:rPr>
        <w:t>4047138574/0600</w:t>
      </w:r>
    </w:p>
    <w:p w14:paraId="4793D35E" w14:textId="21BF7F10" w:rsidR="0080431C" w:rsidRDefault="0080431C" w:rsidP="0080431C">
      <w:pPr>
        <w:pStyle w:val="Style8"/>
        <w:tabs>
          <w:tab w:val="left" w:pos="1392"/>
        </w:tabs>
        <w:spacing w:line="250" w:lineRule="exact"/>
        <w:ind w:left="1418" w:right="2534" w:hanging="141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jednající:</w:t>
      </w:r>
      <w:r>
        <w:rPr>
          <w:rStyle w:val="FontStyle16"/>
          <w:rFonts w:ascii="Calibri" w:hAnsi="Calibri"/>
          <w:sz w:val="22"/>
          <w:szCs w:val="22"/>
        </w:rPr>
        <w:tab/>
      </w:r>
      <w:proofErr w:type="gramStart"/>
      <w:r>
        <w:rPr>
          <w:rStyle w:val="FontStyle16"/>
          <w:rFonts w:ascii="Calibri" w:hAnsi="Calibri"/>
          <w:sz w:val="22"/>
          <w:szCs w:val="22"/>
        </w:rPr>
        <w:t>p</w:t>
      </w:r>
      <w:r w:rsidR="007B20E4">
        <w:rPr>
          <w:rStyle w:val="FontStyle16"/>
          <w:rFonts w:ascii="Calibri" w:hAnsi="Calibri"/>
          <w:sz w:val="22"/>
          <w:szCs w:val="22"/>
        </w:rPr>
        <w:t>an</w:t>
      </w:r>
      <w:r>
        <w:rPr>
          <w:rStyle w:val="FontStyle16"/>
          <w:rFonts w:ascii="Calibri" w:hAnsi="Calibri"/>
          <w:sz w:val="22"/>
          <w:szCs w:val="22"/>
        </w:rPr>
        <w:t xml:space="preserve"> </w:t>
      </w:r>
      <w:r w:rsidR="00D64DCC">
        <w:rPr>
          <w:rStyle w:val="FontStyle16"/>
          <w:rFonts w:ascii="Calibri" w:hAnsi="Calibri"/>
          <w:sz w:val="22"/>
          <w:szCs w:val="22"/>
        </w:rPr>
        <w:t xml:space="preserve"> Karel</w:t>
      </w:r>
      <w:proofErr w:type="gramEnd"/>
      <w:r w:rsidR="00D64DCC">
        <w:rPr>
          <w:rStyle w:val="FontStyle16"/>
          <w:rFonts w:ascii="Calibri" w:hAnsi="Calibri"/>
          <w:sz w:val="22"/>
          <w:szCs w:val="22"/>
        </w:rPr>
        <w:t xml:space="preserve"> </w:t>
      </w:r>
      <w:proofErr w:type="spellStart"/>
      <w:r w:rsidR="00D64DCC">
        <w:rPr>
          <w:rStyle w:val="FontStyle16"/>
          <w:rFonts w:ascii="Calibri" w:hAnsi="Calibri"/>
          <w:sz w:val="22"/>
          <w:szCs w:val="22"/>
        </w:rPr>
        <w:t>Morc</w:t>
      </w:r>
      <w:proofErr w:type="spellEnd"/>
      <w:r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511D547F" w14:textId="1F2C12CE" w:rsidR="001F7EEA" w:rsidRDefault="0080431C" w:rsidP="00D64DCC">
      <w:pPr>
        <w:pStyle w:val="Style11"/>
        <w:spacing w:before="29"/>
        <w:ind w:right="53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spojení</w:t>
      </w:r>
      <w:r>
        <w:rPr>
          <w:rStyle w:val="FontStyle16"/>
          <w:rFonts w:ascii="Calibri" w:hAnsi="Calibri"/>
          <w:sz w:val="22"/>
          <w:szCs w:val="22"/>
        </w:rPr>
        <w:tab/>
        <w:t xml:space="preserve">              </w:t>
      </w: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mobil: </w:t>
      </w:r>
      <w:r w:rsidR="00B511FA">
        <w:rPr>
          <w:rStyle w:val="FontStyle16"/>
          <w:rFonts w:ascii="Calibri" w:hAnsi="Calibri"/>
          <w:sz w:val="22"/>
          <w:szCs w:val="22"/>
        </w:rPr>
        <w:t xml:space="preserve"> 60</w:t>
      </w:r>
      <w:r w:rsidR="00D64DCC">
        <w:rPr>
          <w:rStyle w:val="FontStyle16"/>
          <w:rFonts w:ascii="Calibri" w:hAnsi="Calibri"/>
          <w:sz w:val="22"/>
          <w:szCs w:val="22"/>
        </w:rPr>
        <w:t>3</w:t>
      </w:r>
      <w:proofErr w:type="gramEnd"/>
      <w:r w:rsidR="00D64DCC">
        <w:rPr>
          <w:rStyle w:val="FontStyle16"/>
          <w:rFonts w:ascii="Calibri" w:hAnsi="Calibri"/>
          <w:sz w:val="22"/>
          <w:szCs w:val="22"/>
        </w:rPr>
        <w:t> 426 246</w:t>
      </w:r>
      <w:r>
        <w:rPr>
          <w:rStyle w:val="FontStyle16"/>
          <w:rFonts w:ascii="Calibri" w:hAnsi="Calibri"/>
          <w:sz w:val="22"/>
          <w:szCs w:val="22"/>
        </w:rPr>
        <w:t xml:space="preserve">,  e-mail: </w:t>
      </w:r>
      <w:hyperlink r:id="rId9" w:history="1">
        <w:r w:rsidR="00D64DCC" w:rsidRPr="00E72C80">
          <w:rPr>
            <w:rStyle w:val="Hypertextovodkaz"/>
            <w:rFonts w:ascii="Calibri" w:hAnsi="Calibri" w:cs="Times New Roman"/>
            <w:sz w:val="22"/>
            <w:szCs w:val="22"/>
          </w:rPr>
          <w:t>truh.morc@atlas.cz</w:t>
        </w:r>
      </w:hyperlink>
    </w:p>
    <w:p w14:paraId="2C15F86E" w14:textId="77777777" w:rsidR="00D64DCC" w:rsidRPr="008A6C6F" w:rsidRDefault="00D64DCC" w:rsidP="00D64DCC">
      <w:pPr>
        <w:pStyle w:val="Style11"/>
        <w:spacing w:before="29"/>
        <w:ind w:right="53"/>
        <w:rPr>
          <w:rFonts w:asciiTheme="minorHAnsi" w:hAnsiTheme="minorHAnsi"/>
          <w:sz w:val="22"/>
          <w:szCs w:val="22"/>
        </w:rPr>
      </w:pPr>
    </w:p>
    <w:p w14:paraId="6D3F66CC" w14:textId="77777777" w:rsidR="001F7EEA" w:rsidRPr="008A6C6F" w:rsidRDefault="00881E62" w:rsidP="003855F0">
      <w:pPr>
        <w:jc w:val="center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uzavírají tuto smlouvu o dílo:</w:t>
      </w:r>
    </w:p>
    <w:p w14:paraId="34579812" w14:textId="77777777" w:rsidR="001F7EEA" w:rsidRPr="008A6C6F" w:rsidRDefault="001F7EEA">
      <w:pPr>
        <w:jc w:val="both"/>
        <w:rPr>
          <w:rStyle w:val="bbtext"/>
          <w:rFonts w:asciiTheme="minorHAnsi" w:hAnsiTheme="minorHAnsi"/>
          <w:sz w:val="22"/>
          <w:szCs w:val="22"/>
        </w:rPr>
      </w:pPr>
    </w:p>
    <w:p w14:paraId="1F71BD0A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I. Předmět smlouvy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34B73757" w14:textId="6835F437" w:rsidR="00832844" w:rsidRDefault="00D64DCC" w:rsidP="00832844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Zhotovení </w:t>
      </w:r>
      <w:r w:rsidR="00DA7E60">
        <w:rPr>
          <w:rFonts w:asciiTheme="minorHAnsi" w:hAnsiTheme="minorHAnsi"/>
          <w:sz w:val="22"/>
          <w:szCs w:val="22"/>
        </w:rPr>
        <w:t xml:space="preserve">a dodání </w:t>
      </w:r>
      <w:r w:rsidR="00380536">
        <w:rPr>
          <w:rFonts w:asciiTheme="minorHAnsi" w:hAnsiTheme="minorHAnsi"/>
          <w:sz w:val="22"/>
          <w:szCs w:val="22"/>
        </w:rPr>
        <w:t xml:space="preserve">1) </w:t>
      </w:r>
      <w:r w:rsidR="00DA7E60">
        <w:rPr>
          <w:rFonts w:asciiTheme="minorHAnsi" w:hAnsiTheme="minorHAnsi"/>
          <w:sz w:val="22"/>
          <w:szCs w:val="22"/>
        </w:rPr>
        <w:t>kuchyňské linky s lamino Buk 381</w:t>
      </w:r>
      <w:r w:rsidR="00A437C8">
        <w:rPr>
          <w:rFonts w:asciiTheme="minorHAnsi" w:hAnsiTheme="minorHAnsi"/>
          <w:sz w:val="22"/>
          <w:szCs w:val="22"/>
        </w:rPr>
        <w:t xml:space="preserve"> </w:t>
      </w:r>
      <w:r w:rsidR="00DA7E60">
        <w:rPr>
          <w:rFonts w:asciiTheme="minorHAnsi" w:hAnsiTheme="minorHAnsi"/>
          <w:sz w:val="22"/>
          <w:szCs w:val="22"/>
        </w:rPr>
        <w:t xml:space="preserve">včetně příslušenství </w:t>
      </w:r>
      <w:r w:rsidR="00B511FA">
        <w:rPr>
          <w:rFonts w:asciiTheme="minorHAnsi" w:hAnsiTheme="minorHAnsi"/>
          <w:sz w:val="22"/>
          <w:szCs w:val="22"/>
        </w:rPr>
        <w:t>dle</w:t>
      </w:r>
      <w:r w:rsidR="0080431C">
        <w:rPr>
          <w:rFonts w:asciiTheme="minorHAnsi" w:hAnsiTheme="minorHAnsi"/>
          <w:sz w:val="22"/>
          <w:szCs w:val="22"/>
        </w:rPr>
        <w:t xml:space="preserve"> cenové nabídk</w:t>
      </w:r>
      <w:r w:rsidR="00B511FA">
        <w:rPr>
          <w:rFonts w:asciiTheme="minorHAnsi" w:hAnsiTheme="minorHAnsi"/>
          <w:sz w:val="22"/>
          <w:szCs w:val="22"/>
        </w:rPr>
        <w:t>y</w:t>
      </w:r>
      <w:r w:rsidR="005C7FC2">
        <w:rPr>
          <w:rFonts w:asciiTheme="minorHAnsi" w:hAnsiTheme="minorHAnsi"/>
          <w:sz w:val="22"/>
          <w:szCs w:val="22"/>
        </w:rPr>
        <w:t xml:space="preserve"> </w:t>
      </w:r>
      <w:r w:rsidR="0080431C">
        <w:rPr>
          <w:rFonts w:asciiTheme="minorHAnsi" w:hAnsiTheme="minorHAnsi"/>
          <w:sz w:val="22"/>
          <w:szCs w:val="22"/>
        </w:rPr>
        <w:t>platn</w:t>
      </w:r>
      <w:r w:rsidR="00A437C8">
        <w:rPr>
          <w:rFonts w:asciiTheme="minorHAnsi" w:hAnsiTheme="minorHAnsi"/>
          <w:sz w:val="22"/>
          <w:szCs w:val="22"/>
        </w:rPr>
        <w:t>é</w:t>
      </w:r>
      <w:r w:rsidR="0080431C">
        <w:rPr>
          <w:rFonts w:asciiTheme="minorHAnsi" w:hAnsiTheme="minorHAnsi"/>
          <w:sz w:val="22"/>
          <w:szCs w:val="22"/>
        </w:rPr>
        <w:t xml:space="preserve"> pro zakázku objednatele</w:t>
      </w:r>
      <w:r w:rsidR="00B511FA">
        <w:rPr>
          <w:rFonts w:asciiTheme="minorHAnsi" w:hAnsiTheme="minorHAnsi"/>
          <w:sz w:val="22"/>
          <w:szCs w:val="22"/>
        </w:rPr>
        <w:t xml:space="preserve"> v celkové ceně </w:t>
      </w:r>
      <w:r w:rsidR="00A437C8">
        <w:rPr>
          <w:rFonts w:asciiTheme="minorHAnsi" w:hAnsiTheme="minorHAnsi"/>
          <w:sz w:val="22"/>
          <w:szCs w:val="22"/>
        </w:rPr>
        <w:t>včetně</w:t>
      </w:r>
      <w:r w:rsidR="0007183D">
        <w:rPr>
          <w:rFonts w:asciiTheme="minorHAnsi" w:hAnsiTheme="minorHAnsi"/>
          <w:sz w:val="22"/>
          <w:szCs w:val="22"/>
        </w:rPr>
        <w:t xml:space="preserve"> </w:t>
      </w:r>
      <w:r w:rsidR="00B511FA">
        <w:rPr>
          <w:rFonts w:asciiTheme="minorHAnsi" w:hAnsiTheme="minorHAnsi"/>
          <w:sz w:val="22"/>
          <w:szCs w:val="22"/>
        </w:rPr>
        <w:t xml:space="preserve">DPH </w:t>
      </w:r>
      <w:r w:rsidR="00A437C8">
        <w:rPr>
          <w:rFonts w:asciiTheme="minorHAnsi" w:hAnsiTheme="minorHAnsi"/>
          <w:sz w:val="22"/>
          <w:szCs w:val="22"/>
        </w:rPr>
        <w:t xml:space="preserve"> 50 </w:t>
      </w:r>
      <w:r w:rsidR="00DA7E60">
        <w:rPr>
          <w:rFonts w:asciiTheme="minorHAnsi" w:hAnsiTheme="minorHAnsi"/>
          <w:sz w:val="22"/>
          <w:szCs w:val="22"/>
        </w:rPr>
        <w:t>5</w:t>
      </w:r>
      <w:r w:rsidR="00A437C8">
        <w:rPr>
          <w:rFonts w:asciiTheme="minorHAnsi" w:hAnsiTheme="minorHAnsi"/>
          <w:sz w:val="22"/>
          <w:szCs w:val="22"/>
        </w:rPr>
        <w:t>00</w:t>
      </w:r>
      <w:r w:rsidR="00B511FA">
        <w:rPr>
          <w:rFonts w:asciiTheme="minorHAnsi" w:hAnsiTheme="minorHAnsi"/>
          <w:sz w:val="22"/>
          <w:szCs w:val="22"/>
        </w:rPr>
        <w:t xml:space="preserve"> Kč</w:t>
      </w:r>
      <w:r w:rsidR="00832844">
        <w:rPr>
          <w:rFonts w:asciiTheme="minorHAnsi" w:hAnsiTheme="minorHAnsi"/>
          <w:sz w:val="22"/>
          <w:szCs w:val="22"/>
        </w:rPr>
        <w:t xml:space="preserve"> a </w:t>
      </w:r>
      <w:r w:rsidR="00380536">
        <w:rPr>
          <w:rFonts w:asciiTheme="minorHAnsi" w:hAnsiTheme="minorHAnsi"/>
          <w:sz w:val="22"/>
          <w:szCs w:val="22"/>
        </w:rPr>
        <w:t xml:space="preserve">2) </w:t>
      </w:r>
      <w:r w:rsidR="00832844">
        <w:rPr>
          <w:rFonts w:asciiTheme="minorHAnsi" w:hAnsiTheme="minorHAnsi"/>
          <w:sz w:val="22"/>
          <w:szCs w:val="22"/>
        </w:rPr>
        <w:t>skříňové sestavy jako arch</w:t>
      </w:r>
      <w:r w:rsidR="00871677">
        <w:rPr>
          <w:rFonts w:asciiTheme="minorHAnsi" w:hAnsiTheme="minorHAnsi"/>
          <w:sz w:val="22"/>
          <w:szCs w:val="22"/>
        </w:rPr>
        <w:t>i</w:t>
      </w:r>
      <w:r w:rsidR="00832844">
        <w:rPr>
          <w:rFonts w:asciiTheme="minorHAnsi" w:hAnsiTheme="minorHAnsi"/>
          <w:sz w:val="22"/>
          <w:szCs w:val="22"/>
        </w:rPr>
        <w:t>v – zamykací v odstínu lamino Buk 381 – 380,5 x 303 x 47 cm dle cenové nabídky platné pro zakázku objednatele v celkové ceně včetně DPH  50 000 Kč.</w:t>
      </w:r>
    </w:p>
    <w:p w14:paraId="73D2C2DE" w14:textId="77777777" w:rsidR="00832844" w:rsidRDefault="00832844" w:rsidP="00832844">
      <w:pPr>
        <w:pStyle w:val="Zkladntext"/>
        <w:rPr>
          <w:rFonts w:asciiTheme="minorHAnsi" w:hAnsiTheme="minorHAnsi"/>
          <w:sz w:val="22"/>
          <w:szCs w:val="22"/>
        </w:rPr>
      </w:pPr>
    </w:p>
    <w:p w14:paraId="696DDB95" w14:textId="778ABCAD" w:rsidR="00DD0B75" w:rsidRDefault="00DD0B75" w:rsidP="00DD0B75">
      <w:pPr>
        <w:pStyle w:val="Zkladntext"/>
        <w:rPr>
          <w:rFonts w:asciiTheme="minorHAnsi" w:hAnsiTheme="minorHAnsi"/>
          <w:sz w:val="22"/>
          <w:szCs w:val="22"/>
        </w:rPr>
      </w:pPr>
    </w:p>
    <w:p w14:paraId="368DD0C0" w14:textId="77777777" w:rsidR="00DD0B75" w:rsidRDefault="00DD0B75">
      <w:pPr>
        <w:pStyle w:val="Zkladntext"/>
        <w:rPr>
          <w:rFonts w:asciiTheme="minorHAnsi" w:hAnsiTheme="minorHAnsi"/>
          <w:sz w:val="22"/>
          <w:szCs w:val="22"/>
        </w:rPr>
      </w:pPr>
    </w:p>
    <w:p w14:paraId="798E259F" w14:textId="77777777" w:rsidR="001D4142" w:rsidRPr="008A6C6F" w:rsidRDefault="001D4142">
      <w:pPr>
        <w:pStyle w:val="Zkladntext"/>
        <w:rPr>
          <w:rFonts w:asciiTheme="minorHAnsi" w:hAnsiTheme="minorHAnsi"/>
          <w:sz w:val="22"/>
          <w:szCs w:val="22"/>
        </w:rPr>
      </w:pPr>
    </w:p>
    <w:p w14:paraId="5D4636BA" w14:textId="77777777" w:rsidR="007E078D" w:rsidRDefault="007E078D" w:rsidP="00AC6C6D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I. 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Objednávka</w:t>
      </w:r>
      <w:r>
        <w:rPr>
          <w:rStyle w:val="bbtext"/>
          <w:rFonts w:asciiTheme="minorHAnsi" w:hAnsiTheme="minorHAnsi"/>
          <w:sz w:val="22"/>
          <w:szCs w:val="22"/>
        </w:rPr>
        <w:t>,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</w:t>
      </w:r>
      <w:r>
        <w:rPr>
          <w:rStyle w:val="bbtext"/>
          <w:rFonts w:asciiTheme="minorHAnsi" w:hAnsiTheme="minorHAnsi"/>
          <w:sz w:val="22"/>
          <w:szCs w:val="22"/>
        </w:rPr>
        <w:t>t</w:t>
      </w:r>
      <w:r w:rsidRPr="008A6C6F">
        <w:rPr>
          <w:rStyle w:val="bbtext"/>
          <w:rFonts w:asciiTheme="minorHAnsi" w:hAnsiTheme="minorHAnsi"/>
          <w:sz w:val="22"/>
          <w:szCs w:val="22"/>
        </w:rPr>
        <w:t>ermín provedení a předání</w:t>
      </w:r>
      <w:r>
        <w:rPr>
          <w:rStyle w:val="bbtext"/>
          <w:rFonts w:asciiTheme="minorHAnsi" w:hAnsiTheme="minorHAnsi"/>
          <w:sz w:val="22"/>
          <w:szCs w:val="22"/>
        </w:rPr>
        <w:t xml:space="preserve"> díla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69AE620C" w14:textId="21D5CCE7" w:rsidR="00FC5749" w:rsidRDefault="005C7FC2" w:rsidP="007B20E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základě přijaté objednávky z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hotovitel </w:t>
      </w:r>
      <w:r w:rsidR="00CC138C" w:rsidRPr="00AC6C6D">
        <w:rPr>
          <w:rFonts w:ascii="Calibri" w:hAnsi="Calibri"/>
          <w:color w:val="000000"/>
          <w:sz w:val="22"/>
          <w:szCs w:val="22"/>
        </w:rPr>
        <w:t>dodá</w:t>
      </w:r>
      <w:r w:rsidR="00382B26">
        <w:rPr>
          <w:rFonts w:ascii="Calibri" w:hAnsi="Calibri"/>
          <w:color w:val="000000"/>
          <w:sz w:val="22"/>
          <w:szCs w:val="22"/>
        </w:rPr>
        <w:t xml:space="preserve">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zboží </w:t>
      </w:r>
      <w:r w:rsidR="00A437C8">
        <w:rPr>
          <w:rFonts w:ascii="Calibri" w:hAnsi="Calibri"/>
          <w:color w:val="000000"/>
          <w:sz w:val="22"/>
          <w:szCs w:val="22"/>
        </w:rPr>
        <w:t xml:space="preserve">do 16. </w:t>
      </w:r>
      <w:r w:rsidR="00B511FA">
        <w:rPr>
          <w:rFonts w:ascii="Calibri" w:hAnsi="Calibri"/>
          <w:color w:val="000000"/>
          <w:sz w:val="22"/>
          <w:szCs w:val="22"/>
        </w:rPr>
        <w:t>srpn</w:t>
      </w:r>
      <w:r w:rsidR="00A437C8">
        <w:rPr>
          <w:rFonts w:ascii="Calibri" w:hAnsi="Calibri"/>
          <w:color w:val="000000"/>
          <w:sz w:val="22"/>
          <w:szCs w:val="22"/>
        </w:rPr>
        <w:t>a</w:t>
      </w:r>
      <w:r w:rsidR="00B511FA">
        <w:rPr>
          <w:rFonts w:ascii="Calibri" w:hAnsi="Calibri"/>
          <w:color w:val="000000"/>
          <w:sz w:val="22"/>
          <w:szCs w:val="22"/>
        </w:rPr>
        <w:t xml:space="preserve"> 2021</w:t>
      </w:r>
      <w:r w:rsidR="00382B26">
        <w:rPr>
          <w:rFonts w:ascii="Calibri" w:hAnsi="Calibri"/>
          <w:color w:val="000000"/>
          <w:sz w:val="22"/>
          <w:szCs w:val="22"/>
        </w:rPr>
        <w:t xml:space="preserve">. Objednané </w:t>
      </w:r>
      <w:r w:rsidR="00A80ABD">
        <w:rPr>
          <w:rFonts w:ascii="Calibri" w:hAnsi="Calibri"/>
          <w:color w:val="000000"/>
          <w:sz w:val="22"/>
          <w:szCs w:val="22"/>
        </w:rPr>
        <w:t>zboží</w:t>
      </w:r>
      <w:r w:rsidR="00380536">
        <w:rPr>
          <w:rFonts w:ascii="Calibri" w:hAnsi="Calibri"/>
          <w:color w:val="000000"/>
          <w:sz w:val="22"/>
          <w:szCs w:val="22"/>
        </w:rPr>
        <w:t xml:space="preserve"> 1) a2) (viz Předmět smlouvy)</w:t>
      </w:r>
      <w:r w:rsidR="00A80ABD">
        <w:rPr>
          <w:rFonts w:ascii="Calibri" w:hAnsi="Calibri"/>
          <w:color w:val="000000"/>
          <w:sz w:val="22"/>
          <w:szCs w:val="22"/>
        </w:rPr>
        <w:t xml:space="preserve"> bude dodáno na následující adresu</w:t>
      </w:r>
      <w:r w:rsidR="00382B26">
        <w:rPr>
          <w:rFonts w:ascii="Calibri" w:hAnsi="Calibri"/>
          <w:color w:val="000000"/>
          <w:sz w:val="22"/>
          <w:szCs w:val="22"/>
        </w:rPr>
        <w:t xml:space="preserve"> objednatele: </w:t>
      </w:r>
      <w:r w:rsidR="00382B26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382B26">
        <w:t xml:space="preserve">, </w:t>
      </w:r>
      <w:r w:rsidR="00A437C8" w:rsidRPr="00A437C8">
        <w:rPr>
          <w:rFonts w:asciiTheme="minorHAnsi" w:hAnsiTheme="minorHAnsi" w:cstheme="minorHAnsi"/>
          <w:sz w:val="22"/>
          <w:szCs w:val="22"/>
        </w:rPr>
        <w:t>Školní nám. 1318</w:t>
      </w:r>
      <w:r w:rsidR="00382B26">
        <w:t xml:space="preserve">, </w:t>
      </w:r>
      <w:r w:rsidR="00343D30">
        <w:rPr>
          <w:rFonts w:ascii="Calibri" w:hAnsi="Calibri" w:cs="Calibri"/>
          <w:color w:val="000000"/>
          <w:sz w:val="22"/>
          <w:szCs w:val="22"/>
        </w:rPr>
        <w:t xml:space="preserve">289 22 Lysá nad Labem. </w:t>
      </w:r>
      <w:r w:rsidR="00C93A76">
        <w:rPr>
          <w:rFonts w:ascii="Calibri" w:hAnsi="Calibri"/>
          <w:color w:val="000000"/>
          <w:sz w:val="22"/>
          <w:szCs w:val="22"/>
        </w:rPr>
        <w:t xml:space="preserve">Objednatel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určí osobu, která bude oprávněna předmětné </w:t>
      </w:r>
      <w:r w:rsidR="00EC42DB" w:rsidRPr="00AC6C6D">
        <w:rPr>
          <w:rFonts w:ascii="Calibri" w:hAnsi="Calibri"/>
          <w:color w:val="000000"/>
          <w:sz w:val="22"/>
          <w:szCs w:val="22"/>
        </w:rPr>
        <w:t>zboží (dílo)</w:t>
      </w:r>
      <w:r w:rsidR="00EF1898">
        <w:rPr>
          <w:rFonts w:ascii="Calibri" w:hAnsi="Calibri"/>
          <w:color w:val="000000"/>
          <w:sz w:val="22"/>
          <w:szCs w:val="22"/>
        </w:rPr>
        <w:t xml:space="preserve"> převzít,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 potvrdit jeho kompletnost</w:t>
      </w:r>
      <w:r w:rsidR="00EF1898">
        <w:rPr>
          <w:rFonts w:ascii="Calibri" w:hAnsi="Calibri"/>
          <w:color w:val="000000"/>
          <w:sz w:val="22"/>
          <w:szCs w:val="22"/>
        </w:rPr>
        <w:t xml:space="preserve"> a bezvadnost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. Zboží (dílo) je považováno za předané v okamžiku potvrzení převzetí zboží (díla) oprávněnou </w:t>
      </w:r>
      <w:proofErr w:type="gramStart"/>
      <w:r w:rsidR="00EC42DB" w:rsidRPr="00AC6C6D">
        <w:rPr>
          <w:rFonts w:ascii="Calibri" w:hAnsi="Calibri"/>
          <w:color w:val="000000"/>
          <w:sz w:val="22"/>
          <w:szCs w:val="22"/>
        </w:rPr>
        <w:t>osobou</w:t>
      </w:r>
      <w:proofErr w:type="gramEnd"/>
      <w:r w:rsidR="00EF1898">
        <w:rPr>
          <w:rFonts w:ascii="Calibri" w:hAnsi="Calibri"/>
          <w:color w:val="000000"/>
          <w:sz w:val="22"/>
          <w:szCs w:val="22"/>
        </w:rPr>
        <w:t xml:space="preserve"> a to potvrzením dodacích listů</w:t>
      </w:r>
      <w:r w:rsidR="00EC42DB" w:rsidRPr="00AC6C6D">
        <w:rPr>
          <w:rFonts w:ascii="Calibri" w:hAnsi="Calibri"/>
          <w:color w:val="000000"/>
          <w:sz w:val="22"/>
          <w:szCs w:val="22"/>
        </w:rPr>
        <w:t>.</w:t>
      </w:r>
      <w:r w:rsidR="00EF1898">
        <w:rPr>
          <w:rFonts w:ascii="Calibri" w:hAnsi="Calibri"/>
          <w:color w:val="000000"/>
          <w:sz w:val="22"/>
          <w:szCs w:val="22"/>
        </w:rPr>
        <w:t xml:space="preserve"> Tímto je splněna povinnost zhotovitele dílo (zboží) dodat</w:t>
      </w:r>
      <w:r w:rsidR="00FC5749">
        <w:rPr>
          <w:rFonts w:ascii="Calibri" w:hAnsi="Calibri"/>
          <w:color w:val="000000"/>
          <w:sz w:val="22"/>
          <w:szCs w:val="22"/>
        </w:rPr>
        <w:t xml:space="preserve"> a předat</w:t>
      </w:r>
      <w:r w:rsidR="00382B26">
        <w:rPr>
          <w:rFonts w:ascii="Calibri" w:hAnsi="Calibri"/>
          <w:color w:val="000000"/>
          <w:sz w:val="22"/>
          <w:szCs w:val="22"/>
        </w:rPr>
        <w:t>.</w:t>
      </w:r>
    </w:p>
    <w:p w14:paraId="61F45673" w14:textId="77777777" w:rsidR="00EB28B0" w:rsidRDefault="00EB28B0" w:rsidP="00FC5749">
      <w:pPr>
        <w:rPr>
          <w:rFonts w:ascii="Calibri" w:hAnsi="Calibri"/>
          <w:color w:val="000000"/>
          <w:sz w:val="22"/>
          <w:szCs w:val="22"/>
        </w:rPr>
      </w:pPr>
    </w:p>
    <w:p w14:paraId="75A56FC9" w14:textId="77777777" w:rsidR="00850359" w:rsidRDefault="00850359" w:rsidP="00FC5749">
      <w:pPr>
        <w:rPr>
          <w:rFonts w:ascii="Calibri" w:hAnsi="Calibri"/>
          <w:color w:val="000000"/>
          <w:sz w:val="22"/>
          <w:szCs w:val="22"/>
        </w:rPr>
      </w:pPr>
    </w:p>
    <w:p w14:paraId="66BE7571" w14:textId="77777777" w:rsidR="00EB28B0" w:rsidRPr="008A6C6F" w:rsidRDefault="00EB28B0" w:rsidP="00EB28B0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III. Platební podmínky</w:t>
      </w:r>
      <w:r w:rsidR="00DD0B75">
        <w:rPr>
          <w:rStyle w:val="bbtext"/>
          <w:rFonts w:asciiTheme="minorHAnsi" w:hAnsiTheme="minorHAnsi"/>
          <w:sz w:val="22"/>
          <w:szCs w:val="22"/>
        </w:rPr>
        <w:t xml:space="preserve"> a celková cena</w:t>
      </w:r>
      <w:r>
        <w:rPr>
          <w:rStyle w:val="bbtext"/>
          <w:rFonts w:asciiTheme="minorHAnsi" w:hAnsiTheme="minorHAnsi"/>
          <w:sz w:val="22"/>
          <w:szCs w:val="22"/>
        </w:rPr>
        <w:t>.</w:t>
      </w:r>
    </w:p>
    <w:p w14:paraId="33AC60F8" w14:textId="2504D51D" w:rsidR="00785CEE" w:rsidRPr="004F1550" w:rsidRDefault="00EF1898" w:rsidP="004F1550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dodané zboží (dílo) bude vystavena zhotovitelem faktura s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částkou dle cenové nabídky. Splatnost faktury </w:t>
      </w:r>
      <w:r w:rsidR="00C27327">
        <w:rPr>
          <w:rFonts w:asciiTheme="minorHAnsi" w:hAnsiTheme="minorHAnsi"/>
          <w:sz w:val="22"/>
          <w:szCs w:val="22"/>
        </w:rPr>
        <w:t xml:space="preserve">činí </w:t>
      </w:r>
      <w:r w:rsidR="00D163BD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dnů. Objednatel se zavazuje předmětnou fakturu uhradit převodem na účet zhotovitele řádně v termínu splatnosti.</w:t>
      </w:r>
      <w:r w:rsidR="004F1550">
        <w:rPr>
          <w:rFonts w:asciiTheme="minorHAnsi" w:hAnsiTheme="minorHAnsi"/>
          <w:sz w:val="22"/>
          <w:szCs w:val="22"/>
        </w:rPr>
        <w:t xml:space="preserve"> Jestliže se objednatel ocitne v prodlení s úhradou faktury, vzniká zhotoviteli nárok od prvního dne po splatnosti účtovat mu úrok z prodlení ve výši </w:t>
      </w:r>
      <w:proofErr w:type="gramStart"/>
      <w:r w:rsidR="004F1550">
        <w:rPr>
          <w:rFonts w:asciiTheme="minorHAnsi" w:hAnsiTheme="minorHAnsi"/>
          <w:sz w:val="22"/>
          <w:szCs w:val="22"/>
        </w:rPr>
        <w:t>0,05%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z dlužné částky za každý započatý den prodlení. Jakmile prodlení přesáhne dobu </w:t>
      </w:r>
      <w:proofErr w:type="gramStart"/>
      <w:r w:rsidR="004F1550">
        <w:rPr>
          <w:rFonts w:asciiTheme="minorHAnsi" w:hAnsiTheme="minorHAnsi"/>
          <w:sz w:val="22"/>
          <w:szCs w:val="22"/>
        </w:rPr>
        <w:t>30-ti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dnů ode dne splatnosti faktury, výše úroku z prodlení se zvyšuje na 0,1% z dlužné částky za každý další den prodlení.</w:t>
      </w:r>
    </w:p>
    <w:p w14:paraId="2E67E9D3" w14:textId="77777777" w:rsidR="00832844" w:rsidRDefault="00832844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14:paraId="7710D9AA" w14:textId="3AF043DB" w:rsidR="00AC6C6D" w:rsidRDefault="00EB28B0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IV</w:t>
      </w:r>
      <w:r w:rsidR="001D4142" w:rsidRPr="001D4142">
        <w:rPr>
          <w:rFonts w:ascii="Calibri" w:hAnsi="Calibri"/>
          <w:b/>
          <w:bCs/>
          <w:color w:val="000000"/>
          <w:sz w:val="22"/>
          <w:szCs w:val="22"/>
        </w:rPr>
        <w:t>. Odpovědnost za vady:</w:t>
      </w:r>
    </w:p>
    <w:p w14:paraId="5C7B4B36" w14:textId="0E0047BD" w:rsidR="00AC6C6D" w:rsidRDefault="001838E0" w:rsidP="001838E0">
      <w:pPr>
        <w:pStyle w:val="Zkladntext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Zhotovitel poskytuje objednateli záruku na</w:t>
      </w:r>
      <w:r w:rsidR="00C27327">
        <w:rPr>
          <w:rFonts w:asciiTheme="minorHAnsi" w:hAnsiTheme="minorHAnsi"/>
          <w:sz w:val="22"/>
          <w:szCs w:val="22"/>
        </w:rPr>
        <w:t xml:space="preserve"> dodané zboží</w:t>
      </w:r>
      <w:r w:rsidR="00AC6C6D">
        <w:rPr>
          <w:rFonts w:asciiTheme="minorHAnsi" w:hAnsiTheme="minorHAnsi"/>
          <w:sz w:val="22"/>
          <w:szCs w:val="22"/>
        </w:rPr>
        <w:t xml:space="preserve"> po</w:t>
      </w:r>
      <w:r w:rsidRPr="008A6C6F">
        <w:rPr>
          <w:rFonts w:asciiTheme="minorHAnsi" w:hAnsiTheme="minorHAnsi"/>
          <w:sz w:val="22"/>
          <w:szCs w:val="22"/>
        </w:rPr>
        <w:t xml:space="preserve"> dobu </w:t>
      </w:r>
      <w:r w:rsidRPr="008A6C6F">
        <w:rPr>
          <w:rFonts w:asciiTheme="minorHAnsi" w:hAnsiTheme="minorHAnsi"/>
          <w:b/>
          <w:bCs/>
          <w:sz w:val="22"/>
          <w:szCs w:val="22"/>
        </w:rPr>
        <w:t>24 měsíců</w:t>
      </w:r>
      <w:r w:rsidRPr="008A6C6F">
        <w:rPr>
          <w:rFonts w:asciiTheme="minorHAnsi" w:hAnsiTheme="minorHAnsi"/>
          <w:sz w:val="22"/>
          <w:szCs w:val="22"/>
        </w:rPr>
        <w:t xml:space="preserve"> od předání</w:t>
      </w:r>
      <w:r w:rsidR="00C27327">
        <w:rPr>
          <w:rFonts w:asciiTheme="minorHAnsi" w:hAnsiTheme="minorHAnsi"/>
          <w:sz w:val="22"/>
          <w:szCs w:val="22"/>
        </w:rPr>
        <w:t xml:space="preserve"> zboží</w:t>
      </w:r>
      <w:r w:rsidRPr="008A6C6F">
        <w:rPr>
          <w:rFonts w:asciiTheme="minorHAnsi" w:hAnsiTheme="minorHAnsi"/>
          <w:sz w:val="22"/>
          <w:szCs w:val="22"/>
        </w:rPr>
        <w:t>.</w:t>
      </w:r>
      <w:r w:rsidR="00AC6C6D">
        <w:rPr>
          <w:rFonts w:asciiTheme="minorHAnsi" w:hAnsiTheme="minorHAnsi"/>
          <w:sz w:val="22"/>
          <w:szCs w:val="22"/>
        </w:rPr>
        <w:t xml:space="preserve"> V případě </w:t>
      </w:r>
      <w:r w:rsidR="00EB28B0">
        <w:rPr>
          <w:rFonts w:asciiTheme="minorHAnsi" w:hAnsiTheme="minorHAnsi"/>
          <w:sz w:val="22"/>
          <w:szCs w:val="22"/>
        </w:rPr>
        <w:t>vyskytnutí se vady,</w:t>
      </w:r>
      <w:r w:rsidR="00AC6C6D">
        <w:rPr>
          <w:rFonts w:asciiTheme="minorHAnsi" w:hAnsiTheme="minorHAnsi"/>
          <w:sz w:val="22"/>
          <w:szCs w:val="22"/>
        </w:rPr>
        <w:t xml:space="preserve"> oznámí objednatel tuto skutečnost</w:t>
      </w:r>
      <w:r w:rsidR="0083284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C6C6D">
        <w:rPr>
          <w:rFonts w:asciiTheme="minorHAnsi" w:hAnsiTheme="minorHAnsi"/>
          <w:sz w:val="22"/>
          <w:szCs w:val="22"/>
        </w:rPr>
        <w:t>zhotoviteli</w:t>
      </w:r>
      <w:proofErr w:type="gramEnd"/>
      <w:r w:rsidR="00AC6C6D">
        <w:rPr>
          <w:rFonts w:asciiTheme="minorHAnsi" w:hAnsiTheme="minorHAnsi"/>
          <w:sz w:val="22"/>
          <w:szCs w:val="22"/>
        </w:rPr>
        <w:t xml:space="preserve"> pokud možno neprodleně spolu s</w:t>
      </w:r>
      <w:r w:rsidR="004F1550">
        <w:rPr>
          <w:rFonts w:asciiTheme="minorHAnsi" w:hAnsiTheme="minorHAnsi"/>
          <w:sz w:val="22"/>
          <w:szCs w:val="22"/>
        </w:rPr>
        <w:t xml:space="preserve"> písemným </w:t>
      </w:r>
      <w:r w:rsidR="00EB28B0">
        <w:rPr>
          <w:rFonts w:asciiTheme="minorHAnsi" w:hAnsiTheme="minorHAnsi"/>
          <w:sz w:val="22"/>
          <w:szCs w:val="22"/>
        </w:rPr>
        <w:t xml:space="preserve">popisem, </w:t>
      </w:r>
      <w:r w:rsidR="00AC6C6D">
        <w:rPr>
          <w:rFonts w:asciiTheme="minorHAnsi" w:hAnsiTheme="minorHAnsi"/>
          <w:sz w:val="22"/>
          <w:szCs w:val="22"/>
        </w:rPr>
        <w:t>ja</w:t>
      </w:r>
      <w:r w:rsidR="00EB28B0">
        <w:rPr>
          <w:rFonts w:asciiTheme="minorHAnsi" w:hAnsiTheme="minorHAnsi"/>
          <w:sz w:val="22"/>
          <w:szCs w:val="22"/>
        </w:rPr>
        <w:t>k se závada</w:t>
      </w:r>
      <w:r w:rsidR="00AC6C6D">
        <w:rPr>
          <w:rFonts w:asciiTheme="minorHAnsi" w:hAnsiTheme="minorHAnsi"/>
          <w:sz w:val="22"/>
          <w:szCs w:val="22"/>
        </w:rPr>
        <w:t xml:space="preserve"> projevuje. </w:t>
      </w:r>
      <w:r w:rsidR="00EB28B0">
        <w:rPr>
          <w:rFonts w:asciiTheme="minorHAnsi" w:hAnsiTheme="minorHAnsi"/>
          <w:sz w:val="22"/>
          <w:szCs w:val="22"/>
        </w:rPr>
        <w:t>Zhotovitel je povinen vady odstranit v zákonem stanovených lhůtách.</w:t>
      </w:r>
    </w:p>
    <w:p w14:paraId="01014B96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29BD5B5D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6066B628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5F670AC9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VI. Prohlášení stran</w:t>
      </w:r>
    </w:p>
    <w:p w14:paraId="0F15B8E8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14:paraId="4F6367BC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338F6DC4" w14:textId="77777777" w:rsidR="001F7EEA" w:rsidRDefault="001F7EEA">
      <w:pPr>
        <w:rPr>
          <w:rFonts w:asciiTheme="minorHAnsi" w:hAnsiTheme="minorHAnsi"/>
          <w:sz w:val="22"/>
          <w:szCs w:val="22"/>
        </w:rPr>
      </w:pPr>
    </w:p>
    <w:p w14:paraId="2072C335" w14:textId="77777777" w:rsidR="00FC5749" w:rsidRDefault="00FC5749">
      <w:pPr>
        <w:rPr>
          <w:rFonts w:asciiTheme="minorHAnsi" w:hAnsiTheme="minorHAnsi"/>
          <w:sz w:val="22"/>
          <w:szCs w:val="22"/>
        </w:rPr>
      </w:pPr>
    </w:p>
    <w:p w14:paraId="6DB79B46" w14:textId="77777777" w:rsidR="00FC5749" w:rsidRPr="008A6C6F" w:rsidRDefault="00FC5749">
      <w:pPr>
        <w:rPr>
          <w:rFonts w:asciiTheme="minorHAnsi" w:hAnsiTheme="minorHAnsi"/>
          <w:sz w:val="22"/>
          <w:szCs w:val="22"/>
        </w:rPr>
      </w:pPr>
    </w:p>
    <w:p w14:paraId="37CCB029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428EE5BE" w14:textId="082F19F1" w:rsidR="001F7EEA" w:rsidRPr="008A6C6F" w:rsidRDefault="00881E62">
      <w:pPr>
        <w:jc w:val="both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</w:t>
      </w:r>
      <w:r w:rsidR="004F1550">
        <w:rPr>
          <w:rStyle w:val="bbtext"/>
          <w:rFonts w:asciiTheme="minorHAnsi" w:hAnsiTheme="minorHAnsi"/>
          <w:sz w:val="22"/>
          <w:szCs w:val="22"/>
        </w:rPr>
        <w:t> Lysé nad Labem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 dne</w:t>
      </w:r>
      <w:r w:rsidR="004F1550">
        <w:rPr>
          <w:rStyle w:val="bbtext"/>
          <w:rFonts w:asciiTheme="minorHAnsi" w:hAnsiTheme="minorHAnsi"/>
          <w:sz w:val="22"/>
          <w:szCs w:val="22"/>
        </w:rPr>
        <w:t xml:space="preserve">: </w:t>
      </w:r>
      <w:r w:rsidR="00AB50BD">
        <w:rPr>
          <w:rStyle w:val="bbtext"/>
          <w:rFonts w:asciiTheme="minorHAnsi" w:hAnsiTheme="minorHAnsi"/>
          <w:sz w:val="22"/>
          <w:szCs w:val="22"/>
        </w:rPr>
        <w:t xml:space="preserve"> </w:t>
      </w:r>
      <w:r w:rsidR="00B511FA">
        <w:rPr>
          <w:rStyle w:val="bbtext"/>
          <w:rFonts w:asciiTheme="minorHAnsi" w:hAnsiTheme="minorHAnsi"/>
          <w:sz w:val="22"/>
          <w:szCs w:val="22"/>
        </w:rPr>
        <w:t xml:space="preserve"> </w:t>
      </w:r>
    </w:p>
    <w:p w14:paraId="7F10837C" w14:textId="77777777" w:rsidR="001F7EEA" w:rsidRPr="008A6C6F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3791279B" w14:textId="77777777" w:rsidR="001F7EEA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56A92D04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3330C5C6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7120162B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76FF5645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C9D8F93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         Za </w:t>
      </w:r>
      <w:proofErr w:type="gramStart"/>
      <w:r>
        <w:rPr>
          <w:rStyle w:val="bbtext"/>
          <w:rFonts w:asciiTheme="minorHAnsi" w:hAnsiTheme="minorHAnsi"/>
          <w:sz w:val="22"/>
          <w:szCs w:val="22"/>
        </w:rPr>
        <w:t xml:space="preserve">objednatele:   </w:t>
      </w:r>
      <w:proofErr w:type="gramEnd"/>
      <w:r>
        <w:rPr>
          <w:rStyle w:val="bbtext"/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Za zhotovitele:</w:t>
      </w:r>
    </w:p>
    <w:p w14:paraId="0399D3A5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F59213B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95CA86D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2B64F30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708CC5D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6794E326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55DB2110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5290511B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0584610A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28B6325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78676A37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3262AFC6" w14:textId="77777777" w:rsidR="007B20E4" w:rsidRDefault="007B20E4">
      <w:pPr>
        <w:rPr>
          <w:rStyle w:val="bbtext"/>
          <w:rFonts w:asciiTheme="minorHAnsi" w:hAnsiTheme="minorHAnsi"/>
          <w:sz w:val="22"/>
          <w:szCs w:val="22"/>
        </w:rPr>
      </w:pPr>
    </w:p>
    <w:p w14:paraId="0EFE1912" w14:textId="33D29305" w:rsidR="007B20E4" w:rsidRPr="00AF48DB" w:rsidRDefault="00DA7E6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</w:t>
      </w:r>
    </w:p>
    <w:p w14:paraId="45148EB9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p w14:paraId="40B4181D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sectPr w:rsidR="00DD0B75" w:rsidSect="00785CEE">
      <w:foot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0D08" w14:textId="77777777" w:rsidR="00395166" w:rsidRDefault="00395166" w:rsidP="00FC5749">
      <w:r>
        <w:separator/>
      </w:r>
    </w:p>
  </w:endnote>
  <w:endnote w:type="continuationSeparator" w:id="0">
    <w:p w14:paraId="293E4455" w14:textId="77777777" w:rsidR="00395166" w:rsidRDefault="00395166" w:rsidP="00F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8755"/>
      <w:docPartObj>
        <w:docPartGallery w:val="Page Numbers (Bottom of Page)"/>
        <w:docPartUnique/>
      </w:docPartObj>
    </w:sdtPr>
    <w:sdtEndPr/>
    <w:sdtContent>
      <w:p w14:paraId="3B040646" w14:textId="77777777" w:rsidR="00FC5749" w:rsidRDefault="005459B4">
        <w:pPr>
          <w:pStyle w:val="Zpat"/>
          <w:jc w:val="center"/>
        </w:pPr>
        <w:r>
          <w:fldChar w:fldCharType="begin"/>
        </w:r>
        <w:r w:rsidR="004D21F0">
          <w:instrText xml:space="preserve"> PAGE   \* MERGEFORMAT </w:instrText>
        </w:r>
        <w:r>
          <w:fldChar w:fldCharType="separate"/>
        </w:r>
        <w:r w:rsidR="00594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718199" w14:textId="77777777" w:rsidR="00FC5749" w:rsidRDefault="00FC5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B5E9" w14:textId="77777777" w:rsidR="00395166" w:rsidRDefault="00395166" w:rsidP="00FC5749">
      <w:r>
        <w:separator/>
      </w:r>
    </w:p>
  </w:footnote>
  <w:footnote w:type="continuationSeparator" w:id="0">
    <w:p w14:paraId="6736AA19" w14:textId="77777777" w:rsidR="00395166" w:rsidRDefault="00395166" w:rsidP="00F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AF47258"/>
    <w:name w:val="WW8Num4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040D8"/>
    <w:multiLevelType w:val="hybridMultilevel"/>
    <w:tmpl w:val="EE6AF7EC"/>
    <w:lvl w:ilvl="0" w:tplc="B7582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2B87"/>
    <w:multiLevelType w:val="hybridMultilevel"/>
    <w:tmpl w:val="3DDC8698"/>
    <w:lvl w:ilvl="0" w:tplc="1B340E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C"/>
    <w:rsid w:val="000214A8"/>
    <w:rsid w:val="00035A89"/>
    <w:rsid w:val="00047822"/>
    <w:rsid w:val="0007183D"/>
    <w:rsid w:val="000D3633"/>
    <w:rsid w:val="000F053C"/>
    <w:rsid w:val="001015DE"/>
    <w:rsid w:val="0017153B"/>
    <w:rsid w:val="001838E0"/>
    <w:rsid w:val="00183F37"/>
    <w:rsid w:val="001D3293"/>
    <w:rsid w:val="001D4142"/>
    <w:rsid w:val="001F7EEA"/>
    <w:rsid w:val="0020328E"/>
    <w:rsid w:val="00227B18"/>
    <w:rsid w:val="00240CAC"/>
    <w:rsid w:val="00241C24"/>
    <w:rsid w:val="00256FCB"/>
    <w:rsid w:val="002637F5"/>
    <w:rsid w:val="00286906"/>
    <w:rsid w:val="002D2348"/>
    <w:rsid w:val="002F2B7C"/>
    <w:rsid w:val="003155B1"/>
    <w:rsid w:val="00343D30"/>
    <w:rsid w:val="00380536"/>
    <w:rsid w:val="00382B26"/>
    <w:rsid w:val="003855F0"/>
    <w:rsid w:val="00395166"/>
    <w:rsid w:val="003D5752"/>
    <w:rsid w:val="00400ED0"/>
    <w:rsid w:val="004D21F0"/>
    <w:rsid w:val="004F1550"/>
    <w:rsid w:val="00534D90"/>
    <w:rsid w:val="0054486C"/>
    <w:rsid w:val="005459B4"/>
    <w:rsid w:val="00551257"/>
    <w:rsid w:val="00594BE5"/>
    <w:rsid w:val="005A3E89"/>
    <w:rsid w:val="005C7C09"/>
    <w:rsid w:val="005C7FC2"/>
    <w:rsid w:val="005D7E10"/>
    <w:rsid w:val="005F5482"/>
    <w:rsid w:val="006602A5"/>
    <w:rsid w:val="0068107B"/>
    <w:rsid w:val="007167BA"/>
    <w:rsid w:val="00750FC5"/>
    <w:rsid w:val="00785CEE"/>
    <w:rsid w:val="00795188"/>
    <w:rsid w:val="007B20E4"/>
    <w:rsid w:val="007C1977"/>
    <w:rsid w:val="007E078D"/>
    <w:rsid w:val="007E5DFC"/>
    <w:rsid w:val="00800856"/>
    <w:rsid w:val="0080431C"/>
    <w:rsid w:val="00832844"/>
    <w:rsid w:val="00850359"/>
    <w:rsid w:val="008715B7"/>
    <w:rsid w:val="00871677"/>
    <w:rsid w:val="00881E62"/>
    <w:rsid w:val="008A6C6F"/>
    <w:rsid w:val="008B3305"/>
    <w:rsid w:val="008E6871"/>
    <w:rsid w:val="00943541"/>
    <w:rsid w:val="009D77B6"/>
    <w:rsid w:val="00A33370"/>
    <w:rsid w:val="00A3663C"/>
    <w:rsid w:val="00A437C8"/>
    <w:rsid w:val="00A80ABD"/>
    <w:rsid w:val="00AB50BD"/>
    <w:rsid w:val="00AC56B2"/>
    <w:rsid w:val="00AC5772"/>
    <w:rsid w:val="00AC6C6D"/>
    <w:rsid w:val="00AD6462"/>
    <w:rsid w:val="00AF3AB0"/>
    <w:rsid w:val="00AF48DB"/>
    <w:rsid w:val="00B300C5"/>
    <w:rsid w:val="00B41058"/>
    <w:rsid w:val="00B511FA"/>
    <w:rsid w:val="00B60A55"/>
    <w:rsid w:val="00B82C75"/>
    <w:rsid w:val="00B90091"/>
    <w:rsid w:val="00BB0642"/>
    <w:rsid w:val="00C27327"/>
    <w:rsid w:val="00C40D7C"/>
    <w:rsid w:val="00C5165A"/>
    <w:rsid w:val="00C67324"/>
    <w:rsid w:val="00C93A76"/>
    <w:rsid w:val="00CC138C"/>
    <w:rsid w:val="00D163BD"/>
    <w:rsid w:val="00D64DCC"/>
    <w:rsid w:val="00DA518B"/>
    <w:rsid w:val="00DA7E60"/>
    <w:rsid w:val="00DD0B75"/>
    <w:rsid w:val="00DF0E6D"/>
    <w:rsid w:val="00E0770C"/>
    <w:rsid w:val="00E5620D"/>
    <w:rsid w:val="00EA2CB2"/>
    <w:rsid w:val="00EB28B0"/>
    <w:rsid w:val="00EC2D4B"/>
    <w:rsid w:val="00EC42DB"/>
    <w:rsid w:val="00EF1898"/>
    <w:rsid w:val="00EF5B06"/>
    <w:rsid w:val="00F106C3"/>
    <w:rsid w:val="00F25AB8"/>
    <w:rsid w:val="00F260F9"/>
    <w:rsid w:val="00FB537C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7A607"/>
  <w15:docId w15:val="{5B202B43-37B5-4C2E-B2D8-7C7F47C1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EE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EE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F7EEA"/>
    <w:rPr>
      <w:b/>
      <w:bCs/>
    </w:rPr>
  </w:style>
  <w:style w:type="paragraph" w:styleId="Nzev">
    <w:name w:val="Title"/>
    <w:basedOn w:val="Normln"/>
    <w:qFormat/>
    <w:rsid w:val="001F7EEA"/>
    <w:pPr>
      <w:jc w:val="center"/>
    </w:pPr>
    <w:rPr>
      <w:sz w:val="28"/>
    </w:rPr>
  </w:style>
  <w:style w:type="character" w:customStyle="1" w:styleId="bbtext">
    <w:name w:val="bbtext"/>
    <w:basedOn w:val="Standardnpsmoodstavce"/>
    <w:rsid w:val="001F7EEA"/>
  </w:style>
  <w:style w:type="paragraph" w:styleId="Zkladntext">
    <w:name w:val="Body Text"/>
    <w:basedOn w:val="Normln"/>
    <w:semiHidden/>
    <w:rsid w:val="001F7EEA"/>
    <w:pPr>
      <w:jc w:val="both"/>
    </w:pPr>
  </w:style>
  <w:style w:type="character" w:customStyle="1" w:styleId="FontStyle15">
    <w:name w:val="Font Style15"/>
    <w:rsid w:val="008043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80431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ln"/>
    <w:rsid w:val="0080431C"/>
    <w:pPr>
      <w:widowControl w:val="0"/>
      <w:suppressAutoHyphens/>
      <w:autoSpaceDE w:val="0"/>
      <w:spacing w:line="257" w:lineRule="exact"/>
      <w:ind w:firstLine="1411"/>
    </w:pPr>
    <w:rPr>
      <w:rFonts w:cs="Calibri"/>
      <w:lang w:eastAsia="ar-SA"/>
    </w:rPr>
  </w:style>
  <w:style w:type="paragraph" w:customStyle="1" w:styleId="Style10">
    <w:name w:val="Style10"/>
    <w:basedOn w:val="Normln"/>
    <w:rsid w:val="0080431C"/>
    <w:pPr>
      <w:widowControl w:val="0"/>
      <w:suppressAutoHyphens/>
      <w:autoSpaceDE w:val="0"/>
      <w:spacing w:line="250" w:lineRule="exact"/>
    </w:pPr>
    <w:rPr>
      <w:rFonts w:cs="Calibri"/>
      <w:lang w:eastAsia="ar-SA"/>
    </w:rPr>
  </w:style>
  <w:style w:type="paragraph" w:customStyle="1" w:styleId="Style11">
    <w:name w:val="Style11"/>
    <w:basedOn w:val="Normln"/>
    <w:rsid w:val="0080431C"/>
    <w:pPr>
      <w:widowControl w:val="0"/>
      <w:suppressAutoHyphens/>
      <w:autoSpaceDE w:val="0"/>
    </w:pPr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CC138C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unhideWhenUsed/>
    <w:rsid w:val="00F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5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7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20E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0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5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hrozneh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h.morc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3D6C-C707-45C0-95CD-889B56A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Me2d</dc:creator>
  <cp:lastModifiedBy>Havelková Irena</cp:lastModifiedBy>
  <cp:revision>15</cp:revision>
  <cp:lastPrinted>2020-09-07T07:12:00Z</cp:lastPrinted>
  <dcterms:created xsi:type="dcterms:W3CDTF">2021-06-07T05:04:00Z</dcterms:created>
  <dcterms:modified xsi:type="dcterms:W3CDTF">2021-06-08T04:21:00Z</dcterms:modified>
</cp:coreProperties>
</file>