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2E931696" w14:textId="356B5507" w:rsidR="00996652" w:rsidRDefault="00996652" w:rsidP="00D368F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96652">
        <w:rPr>
          <w:rFonts w:ascii="Arial" w:hAnsi="Arial" w:cs="Arial"/>
          <w:b/>
          <w:bCs/>
          <w:sz w:val="22"/>
          <w:szCs w:val="22"/>
        </w:rPr>
        <w:t>ZŚ Přerov, Boženy Němcové 16</w:t>
      </w:r>
    </w:p>
    <w:p w14:paraId="7CC7B153" w14:textId="4677DA28" w:rsidR="00D368F9" w:rsidRPr="00996652" w:rsidRDefault="00996652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996652">
        <w:rPr>
          <w:rFonts w:ascii="Arial" w:hAnsi="Arial" w:cs="Arial"/>
          <w:sz w:val="22"/>
          <w:szCs w:val="22"/>
        </w:rPr>
        <w:t>Sídlo:  B.</w:t>
      </w:r>
      <w:proofErr w:type="gramEnd"/>
      <w:r w:rsidRPr="00996652">
        <w:rPr>
          <w:rFonts w:ascii="Arial" w:hAnsi="Arial" w:cs="Arial"/>
          <w:sz w:val="22"/>
          <w:szCs w:val="22"/>
        </w:rPr>
        <w:t xml:space="preserve"> Němcové 101/16, </w:t>
      </w:r>
      <w:r>
        <w:rPr>
          <w:rFonts w:ascii="Arial" w:hAnsi="Arial" w:cs="Arial"/>
          <w:sz w:val="22"/>
          <w:szCs w:val="22"/>
        </w:rPr>
        <w:t xml:space="preserve">750 02 </w:t>
      </w:r>
      <w:r w:rsidRPr="00996652">
        <w:rPr>
          <w:rFonts w:ascii="Arial" w:hAnsi="Arial" w:cs="Arial"/>
          <w:sz w:val="22"/>
          <w:szCs w:val="22"/>
        </w:rPr>
        <w:t>Přerov I – Město</w:t>
      </w:r>
    </w:p>
    <w:p w14:paraId="13EAC12E" w14:textId="72F7FB7B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996652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 w:rsidR="00996652">
        <w:rPr>
          <w:rFonts w:ascii="Arial" w:hAnsi="Arial" w:cs="Arial"/>
          <w:sz w:val="22"/>
          <w:szCs w:val="22"/>
        </w:rPr>
        <w:t xml:space="preserve"> Mgr. Bc. Ilonou </w:t>
      </w:r>
      <w:proofErr w:type="spellStart"/>
      <w:r w:rsidR="00996652">
        <w:rPr>
          <w:rFonts w:ascii="Arial" w:hAnsi="Arial" w:cs="Arial"/>
          <w:sz w:val="22"/>
          <w:szCs w:val="22"/>
        </w:rPr>
        <w:t>Bočinskou</w:t>
      </w:r>
      <w:proofErr w:type="spellEnd"/>
      <w:r w:rsidR="00996652">
        <w:rPr>
          <w:rFonts w:ascii="Arial" w:hAnsi="Arial" w:cs="Arial"/>
          <w:sz w:val="22"/>
          <w:szCs w:val="22"/>
        </w:rPr>
        <w:t>, ředitelkou školy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3001B749" w14:textId="4AD92C9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996652">
        <w:rPr>
          <w:rFonts w:ascii="Arial" w:hAnsi="Arial" w:cs="Arial"/>
          <w:sz w:val="22"/>
          <w:szCs w:val="22"/>
        </w:rPr>
        <w:t xml:space="preserve"> 45180059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2A834A59" w:rsidR="00D368F9" w:rsidRPr="00D368F9" w:rsidRDefault="00996652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GLOMED Czech o.p.s.</w:t>
      </w:r>
    </w:p>
    <w:p w14:paraId="51CF43D2" w14:textId="2DC38F3E" w:rsidR="00D368F9" w:rsidRPr="00D368F9" w:rsidRDefault="00996652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D368F9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 Jaselská 1967/6, 750 02 Přerov</w:t>
      </w:r>
    </w:p>
    <w:p w14:paraId="1769BE69" w14:textId="1CDB4291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996652">
        <w:rPr>
          <w:rFonts w:ascii="Arial" w:hAnsi="Arial" w:cs="Arial"/>
          <w:sz w:val="22"/>
          <w:szCs w:val="22"/>
        </w:rPr>
        <w:t>Petrem Bílkem</w:t>
      </w:r>
    </w:p>
    <w:p w14:paraId="4EBA83EE" w14:textId="1B08534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996652">
        <w:rPr>
          <w:rFonts w:ascii="Arial" w:hAnsi="Arial" w:cs="Arial"/>
          <w:sz w:val="22"/>
          <w:szCs w:val="22"/>
        </w:rPr>
        <w:t>: 28660382</w:t>
      </w:r>
    </w:p>
    <w:p w14:paraId="64642DBB" w14:textId="4A8DCDA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996652">
        <w:rPr>
          <w:rFonts w:ascii="Arial" w:hAnsi="Arial" w:cs="Arial"/>
          <w:sz w:val="22"/>
          <w:szCs w:val="22"/>
        </w:rPr>
        <w:t>: CZ 28660382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68D764DF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814981">
        <w:rPr>
          <w:rFonts w:ascii="Arial" w:hAnsi="Arial" w:cs="Arial"/>
        </w:rPr>
        <w:t>u</w:t>
      </w:r>
      <w:r w:rsidR="009D2F64" w:rsidRPr="00814981">
        <w:rPr>
          <w:rFonts w:ascii="Arial" w:hAnsi="Arial" w:cs="Arial"/>
        </w:rPr>
        <w:t xml:space="preserve">zavřely dne </w:t>
      </w:r>
      <w:r w:rsidR="00996652" w:rsidRPr="00814981">
        <w:rPr>
          <w:rFonts w:ascii="Arial" w:hAnsi="Arial" w:cs="Arial"/>
        </w:rPr>
        <w:t>19.10. 2020</w:t>
      </w:r>
      <w:r w:rsidR="009D2F64" w:rsidRPr="00814981">
        <w:rPr>
          <w:rFonts w:ascii="Arial" w:hAnsi="Arial" w:cs="Arial"/>
        </w:rPr>
        <w:t xml:space="preserve"> smlouvu</w:t>
      </w:r>
      <w:r w:rsidR="00996652" w:rsidRPr="00814981">
        <w:rPr>
          <w:rFonts w:ascii="Arial" w:hAnsi="Arial" w:cs="Arial"/>
        </w:rPr>
        <w:t>,</w:t>
      </w:r>
      <w:r w:rsidR="009D2F64" w:rsidRPr="00814981">
        <w:rPr>
          <w:rFonts w:ascii="Arial" w:hAnsi="Arial" w:cs="Arial"/>
        </w:rPr>
        <w:t xml:space="preserve"> jejímž předmětem bylo </w:t>
      </w:r>
      <w:r w:rsidR="00996652" w:rsidRPr="00814981">
        <w:rPr>
          <w:rFonts w:ascii="Arial" w:hAnsi="Arial" w:cs="Arial"/>
        </w:rPr>
        <w:t xml:space="preserve">prostá dodávka 18 ks výpočetní techniky dle zadávací dokumentace kupujícího. </w:t>
      </w:r>
      <w:r w:rsidR="009D2F64" w:rsidRPr="00814981">
        <w:rPr>
          <w:rFonts w:ascii="Arial" w:hAnsi="Arial" w:cs="Arial"/>
        </w:rPr>
        <w:t xml:space="preserve"> </w:t>
      </w:r>
      <w:r w:rsidR="00A405A1" w:rsidRPr="00814981">
        <w:rPr>
          <w:rFonts w:ascii="Arial" w:hAnsi="Arial" w:cs="Arial"/>
        </w:rPr>
        <w:t>Tato smlouva byla uzavřena</w:t>
      </w:r>
      <w:r w:rsidR="00A405A1" w:rsidRPr="00D368F9">
        <w:rPr>
          <w:rFonts w:ascii="Arial" w:hAnsi="Arial" w:cs="Arial"/>
        </w:rPr>
        <w:t xml:space="preserve"> v souladu s výsledkem zadávacího řízení na výběr dodavatele díla</w:t>
      </w:r>
      <w:r w:rsidR="00996652">
        <w:rPr>
          <w:rFonts w:ascii="Arial" w:hAnsi="Arial" w:cs="Arial"/>
        </w:rPr>
        <w:t>.</w:t>
      </w:r>
    </w:p>
    <w:p w14:paraId="0D1587F3" w14:textId="359CF503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1BCBE4CB" w:rsidR="00283AC9" w:rsidRPr="00814981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14981">
        <w:rPr>
          <w:rFonts w:ascii="Arial" w:hAnsi="Arial" w:cs="Arial"/>
          <w:color w:val="auto"/>
          <w:sz w:val="22"/>
          <w:szCs w:val="22"/>
        </w:rPr>
        <w:t xml:space="preserve">Dne </w:t>
      </w:r>
      <w:r w:rsidR="00996652" w:rsidRPr="00814981">
        <w:rPr>
          <w:rFonts w:ascii="Arial" w:hAnsi="Arial" w:cs="Arial"/>
          <w:color w:val="auto"/>
          <w:sz w:val="22"/>
          <w:szCs w:val="22"/>
        </w:rPr>
        <w:t>23.10. 2020</w:t>
      </w:r>
      <w:r w:rsidRPr="00814981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996652" w:rsidRPr="00814981">
        <w:rPr>
          <w:rFonts w:ascii="Arial" w:hAnsi="Arial" w:cs="Arial"/>
          <w:color w:val="auto"/>
          <w:sz w:val="22"/>
          <w:szCs w:val="22"/>
        </w:rPr>
        <w:t> dodávce 18 ks výpočetní techniky.</w:t>
      </w:r>
    </w:p>
    <w:p w14:paraId="7C992C22" w14:textId="678B6B8A" w:rsidR="00332803" w:rsidRPr="00814981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C073EB" w:rsidRPr="00814981">
        <w:rPr>
          <w:rFonts w:ascii="Arial" w:hAnsi="Arial" w:cs="Arial"/>
          <w:color w:val="auto"/>
          <w:sz w:val="22"/>
          <w:szCs w:val="22"/>
        </w:rPr>
        <w:t>27.10. 2020</w:t>
      </w:r>
      <w:r w:rsidR="001D4ABD" w:rsidRPr="00814981">
        <w:rPr>
          <w:rFonts w:ascii="Arial" w:hAnsi="Arial" w:cs="Arial"/>
          <w:color w:val="auto"/>
          <w:sz w:val="22"/>
          <w:szCs w:val="22"/>
        </w:rPr>
        <w:t xml:space="preserve"> </w:t>
      </w:r>
      <w:r w:rsidRPr="00814981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814981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814981">
        <w:rPr>
          <w:rFonts w:ascii="Arial" w:hAnsi="Arial" w:cs="Arial"/>
          <w:color w:val="auto"/>
          <w:sz w:val="22"/>
          <w:szCs w:val="22"/>
        </w:rPr>
        <w:t>smlu</w:t>
      </w:r>
      <w:r w:rsidR="00A478E1" w:rsidRPr="0081498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814981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C073EB" w:rsidRPr="00814981">
        <w:rPr>
          <w:rFonts w:ascii="Arial" w:hAnsi="Arial" w:cs="Arial"/>
          <w:color w:val="auto"/>
          <w:sz w:val="22"/>
          <w:szCs w:val="22"/>
        </w:rPr>
        <w:t xml:space="preserve">269 640,60 </w:t>
      </w:r>
      <w:r w:rsidRPr="00814981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C073EB" w:rsidRPr="00814981">
        <w:rPr>
          <w:rFonts w:ascii="Arial" w:hAnsi="Arial" w:cs="Arial"/>
          <w:color w:val="auto"/>
          <w:sz w:val="22"/>
          <w:szCs w:val="22"/>
        </w:rPr>
        <w:t>56 624,40</w:t>
      </w:r>
      <w:r w:rsidR="001D4ABD" w:rsidRPr="00814981">
        <w:rPr>
          <w:rFonts w:ascii="Arial" w:hAnsi="Arial" w:cs="Arial"/>
          <w:color w:val="auto"/>
          <w:sz w:val="22"/>
          <w:szCs w:val="22"/>
        </w:rPr>
        <w:t xml:space="preserve"> </w:t>
      </w:r>
      <w:r w:rsidRPr="00814981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C073EB" w:rsidRPr="00814981">
        <w:rPr>
          <w:rFonts w:ascii="Arial" w:hAnsi="Arial" w:cs="Arial"/>
          <w:color w:val="auto"/>
          <w:sz w:val="22"/>
          <w:szCs w:val="22"/>
        </w:rPr>
        <w:t>326 265,--</w:t>
      </w:r>
      <w:r w:rsidRPr="00814981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6E44ADB4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C073EB">
        <w:rPr>
          <w:rFonts w:ascii="Arial" w:hAnsi="Arial" w:cs="Arial"/>
        </w:rPr>
        <w:t>dvou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C073EB">
        <w:rPr>
          <w:rFonts w:ascii="Arial" w:hAnsi="Arial" w:cs="Arial"/>
        </w:rPr>
        <w:t>jedno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C073EB">
        <w:rPr>
          <w:rFonts w:ascii="Arial" w:hAnsi="Arial" w:cs="Arial"/>
        </w:rPr>
        <w:t>jedno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5A5F1B02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C073EB">
        <w:rPr>
          <w:rFonts w:ascii="Arial" w:hAnsi="Arial" w:cs="Arial"/>
          <w:color w:val="auto"/>
          <w:sz w:val="22"/>
          <w:szCs w:val="22"/>
        </w:rPr>
        <w:t xml:space="preserve"> Přerově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dne</w:t>
      </w:r>
      <w:r w:rsidR="00C073EB">
        <w:rPr>
          <w:rFonts w:ascii="Arial" w:hAnsi="Arial" w:cs="Arial"/>
          <w:color w:val="auto"/>
          <w:sz w:val="22"/>
          <w:szCs w:val="22"/>
        </w:rPr>
        <w:t xml:space="preserve">  11.6.</w:t>
      </w:r>
      <w:proofErr w:type="gramEnd"/>
      <w:r w:rsidR="00C073EB">
        <w:rPr>
          <w:rFonts w:ascii="Arial" w:hAnsi="Arial" w:cs="Arial"/>
          <w:color w:val="auto"/>
          <w:sz w:val="22"/>
          <w:szCs w:val="22"/>
        </w:rPr>
        <w:t xml:space="preserve"> 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C073EB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C073EB">
        <w:rPr>
          <w:rFonts w:ascii="Arial" w:hAnsi="Arial" w:cs="Arial"/>
          <w:color w:val="auto"/>
          <w:sz w:val="22"/>
          <w:szCs w:val="22"/>
        </w:rPr>
        <w:t xml:space="preserve"> Přerově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C073E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4DD25F4E" w:rsidR="00811D9C" w:rsidRPr="00D368F9" w:rsidRDefault="00D20073" w:rsidP="00C073EB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proofErr w:type="gramStart"/>
      <w:r w:rsidRPr="00D368F9">
        <w:rPr>
          <w:rFonts w:ascii="Arial" w:hAnsi="Arial" w:cs="Arial"/>
        </w:rPr>
        <w:t>Smlouva  ze</w:t>
      </w:r>
      <w:proofErr w:type="gramEnd"/>
      <w:r w:rsidRPr="00D368F9">
        <w:rPr>
          <w:rFonts w:ascii="Arial" w:hAnsi="Arial" w:cs="Arial"/>
        </w:rPr>
        <w:t xml:space="preserve"> dne</w:t>
      </w:r>
      <w:r w:rsidR="00C073EB">
        <w:rPr>
          <w:rFonts w:ascii="Arial" w:hAnsi="Arial" w:cs="Arial"/>
        </w:rPr>
        <w:t xml:space="preserve"> 19.10. 2020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73CD" w14:textId="77777777" w:rsidR="00434B1E" w:rsidRDefault="00434B1E" w:rsidP="00A478E1">
      <w:pPr>
        <w:spacing w:after="0" w:line="240" w:lineRule="auto"/>
      </w:pPr>
      <w:r>
        <w:separator/>
      </w:r>
    </w:p>
  </w:endnote>
  <w:endnote w:type="continuationSeparator" w:id="0">
    <w:p w14:paraId="45EFC376" w14:textId="77777777" w:rsidR="00434B1E" w:rsidRDefault="00434B1E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BF21" w14:textId="77777777" w:rsidR="00434B1E" w:rsidRDefault="00434B1E" w:rsidP="00A478E1">
      <w:pPr>
        <w:spacing w:after="0" w:line="240" w:lineRule="auto"/>
      </w:pPr>
      <w:r>
        <w:separator/>
      </w:r>
    </w:p>
  </w:footnote>
  <w:footnote w:type="continuationSeparator" w:id="0">
    <w:p w14:paraId="09F1EB28" w14:textId="77777777" w:rsidR="00434B1E" w:rsidRDefault="00434B1E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0C4E74"/>
    <w:rsid w:val="001D4ABD"/>
    <w:rsid w:val="00276840"/>
    <w:rsid w:val="00283AC9"/>
    <w:rsid w:val="00332803"/>
    <w:rsid w:val="003618E4"/>
    <w:rsid w:val="00394916"/>
    <w:rsid w:val="003B181F"/>
    <w:rsid w:val="003F7763"/>
    <w:rsid w:val="00414C94"/>
    <w:rsid w:val="004345A7"/>
    <w:rsid w:val="00434B1E"/>
    <w:rsid w:val="004A3B31"/>
    <w:rsid w:val="004F08FD"/>
    <w:rsid w:val="007249B9"/>
    <w:rsid w:val="00752D16"/>
    <w:rsid w:val="00806C89"/>
    <w:rsid w:val="00811D9C"/>
    <w:rsid w:val="00814981"/>
    <w:rsid w:val="00821B5D"/>
    <w:rsid w:val="00863339"/>
    <w:rsid w:val="00942B8A"/>
    <w:rsid w:val="00992A30"/>
    <w:rsid w:val="00996652"/>
    <w:rsid w:val="009D2F64"/>
    <w:rsid w:val="009F78D9"/>
    <w:rsid w:val="00A405A1"/>
    <w:rsid w:val="00A478E1"/>
    <w:rsid w:val="00AF5D4D"/>
    <w:rsid w:val="00BA10A4"/>
    <w:rsid w:val="00BC392D"/>
    <w:rsid w:val="00C073EB"/>
    <w:rsid w:val="00D20073"/>
    <w:rsid w:val="00D368F9"/>
    <w:rsid w:val="00E072AC"/>
    <w:rsid w:val="00E30577"/>
    <w:rsid w:val="00E73807"/>
    <w:rsid w:val="00E94321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D81D-7C33-4DA1-85E9-1877128F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2021-06-14T09:22:00Z</dcterms:created>
  <dcterms:modified xsi:type="dcterms:W3CDTF">2021-06-15T09:25:00Z</dcterms:modified>
</cp:coreProperties>
</file>