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38761" w14:textId="30DE6168" w:rsidR="004068D1" w:rsidRPr="00E86881" w:rsidRDefault="0000551E" w:rsidP="004068D1">
      <w:pPr>
        <w:tabs>
          <w:tab w:val="left" w:pos="6946"/>
        </w:tabs>
        <w:spacing w:after="0"/>
        <w:jc w:val="center"/>
        <w:rPr>
          <w:rFonts w:cs="Arial"/>
          <w:b/>
          <w:color w:val="FF0000"/>
          <w:sz w:val="36"/>
          <w:szCs w:val="36"/>
        </w:rPr>
      </w:pPr>
      <w:r w:rsidRPr="00E86881">
        <w:rPr>
          <w:rFonts w:cs="Arial"/>
          <w:b/>
          <w:sz w:val="36"/>
          <w:szCs w:val="36"/>
        </w:rPr>
        <w:t>Požadavek na změnu (RfC)</w:t>
      </w:r>
      <w:r w:rsidR="001E6FE7" w:rsidRPr="00E86881">
        <w:rPr>
          <w:rFonts w:cs="Arial"/>
          <w:b/>
          <w:sz w:val="36"/>
          <w:szCs w:val="36"/>
        </w:rPr>
        <w:t xml:space="preserve"> </w:t>
      </w:r>
      <w:r w:rsidR="00AB791C" w:rsidRPr="00AB791C">
        <w:rPr>
          <w:rFonts w:cs="Arial"/>
          <w:b/>
          <w:sz w:val="36"/>
          <w:szCs w:val="36"/>
        </w:rPr>
        <w:t>Z31958</w:t>
      </w:r>
    </w:p>
    <w:p w14:paraId="0FFD5C19" w14:textId="77777777" w:rsidR="004068D1" w:rsidRPr="00E86881" w:rsidRDefault="004068D1" w:rsidP="004068D1">
      <w:pPr>
        <w:tabs>
          <w:tab w:val="left" w:pos="6946"/>
        </w:tabs>
        <w:spacing w:after="0"/>
        <w:jc w:val="center"/>
        <w:rPr>
          <w:rFonts w:cs="Arial"/>
          <w:b/>
          <w:caps/>
          <w:szCs w:val="22"/>
        </w:rPr>
      </w:pPr>
    </w:p>
    <w:p w14:paraId="05C2E5FB" w14:textId="77777777" w:rsidR="0000551E" w:rsidRPr="00E86881" w:rsidRDefault="0000551E" w:rsidP="00B77624">
      <w:pPr>
        <w:spacing w:after="0"/>
        <w:jc w:val="center"/>
        <w:rPr>
          <w:rFonts w:cs="Arial"/>
          <w:b/>
          <w:caps/>
          <w:szCs w:val="22"/>
        </w:rPr>
      </w:pPr>
    </w:p>
    <w:p w14:paraId="20FD78D2" w14:textId="77777777" w:rsidR="0000551E" w:rsidRPr="00E86881" w:rsidRDefault="0000551E" w:rsidP="009B2889">
      <w:pPr>
        <w:rPr>
          <w:rFonts w:cs="Arial"/>
          <w:b/>
          <w:caps/>
          <w:szCs w:val="22"/>
        </w:rPr>
      </w:pPr>
      <w:r w:rsidRPr="00E86881">
        <w:rPr>
          <w:rFonts w:cs="Arial"/>
          <w:b/>
          <w:caps/>
          <w:szCs w:val="22"/>
        </w:rPr>
        <w:t>a – věcné zadání</w:t>
      </w:r>
    </w:p>
    <w:p w14:paraId="3710D154" w14:textId="77777777" w:rsidR="0000551E" w:rsidRPr="00E86881" w:rsidRDefault="0000551E" w:rsidP="002A4EAB">
      <w:pPr>
        <w:pStyle w:val="Nadpis1"/>
        <w:tabs>
          <w:tab w:val="clear" w:pos="540"/>
        </w:tabs>
        <w:ind w:left="284" w:hanging="284"/>
        <w:rPr>
          <w:rFonts w:cs="Arial"/>
          <w:sz w:val="22"/>
          <w:szCs w:val="22"/>
        </w:rPr>
      </w:pPr>
      <w:r w:rsidRPr="00E86881">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E86881"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E86881" w:rsidRDefault="00BE6537" w:rsidP="00091C53">
            <w:pPr>
              <w:pStyle w:val="Tabulka"/>
              <w:rPr>
                <w:rStyle w:val="Siln"/>
                <w:szCs w:val="22"/>
              </w:rPr>
            </w:pPr>
            <w:r w:rsidRPr="00E86881">
              <w:rPr>
                <w:b/>
                <w:szCs w:val="22"/>
              </w:rPr>
              <w:t>ID PK MZe</w:t>
            </w:r>
            <w:r w:rsidRPr="00E86881">
              <w:rPr>
                <w:rStyle w:val="Odkaznavysvtlivky"/>
                <w:szCs w:val="22"/>
              </w:rPr>
              <w:endnoteReference w:id="1"/>
            </w:r>
            <w:r w:rsidRPr="00E86881">
              <w:rPr>
                <w:b/>
                <w:szCs w:val="22"/>
              </w:rPr>
              <w:t>:</w:t>
            </w:r>
          </w:p>
        </w:tc>
        <w:tc>
          <w:tcPr>
            <w:tcW w:w="1095" w:type="dxa"/>
            <w:vAlign w:val="center"/>
          </w:tcPr>
          <w:p w14:paraId="2B2A6F86" w14:textId="0551A398" w:rsidR="00BE6537" w:rsidRPr="00E86881" w:rsidRDefault="00C6536C" w:rsidP="008A4500">
            <w:pPr>
              <w:pStyle w:val="Tabulka"/>
              <w:rPr>
                <w:szCs w:val="22"/>
              </w:rPr>
            </w:pPr>
            <w:r>
              <w:rPr>
                <w:szCs w:val="22"/>
              </w:rPr>
              <w:t>045</w:t>
            </w:r>
          </w:p>
        </w:tc>
      </w:tr>
    </w:tbl>
    <w:p w14:paraId="62CEFB90" w14:textId="77777777" w:rsidR="0000551E" w:rsidRPr="00E8688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33"/>
        <w:gridCol w:w="1559"/>
        <w:gridCol w:w="1720"/>
        <w:gridCol w:w="3383"/>
        <w:gridCol w:w="1423"/>
      </w:tblGrid>
      <w:tr w:rsidR="0000551E" w:rsidRPr="00E86881" w14:paraId="6C049056" w14:textId="77777777" w:rsidTr="007036FC">
        <w:tc>
          <w:tcPr>
            <w:tcW w:w="1833" w:type="dxa"/>
            <w:tcBorders>
              <w:top w:val="single" w:sz="8" w:space="0" w:color="auto"/>
              <w:left w:val="single" w:sz="8" w:space="0" w:color="auto"/>
            </w:tcBorders>
            <w:vAlign w:val="center"/>
          </w:tcPr>
          <w:p w14:paraId="3995BC19" w14:textId="77777777" w:rsidR="0000551E" w:rsidRPr="00E86881" w:rsidRDefault="0000551E" w:rsidP="007141C2">
            <w:pPr>
              <w:pStyle w:val="Tabulka"/>
              <w:rPr>
                <w:rStyle w:val="Siln"/>
                <w:b w:val="0"/>
                <w:szCs w:val="22"/>
              </w:rPr>
            </w:pPr>
            <w:r w:rsidRPr="00E86881">
              <w:rPr>
                <w:b/>
                <w:szCs w:val="22"/>
              </w:rPr>
              <w:t>Název změny</w:t>
            </w:r>
            <w:r w:rsidRPr="00E86881">
              <w:rPr>
                <w:rStyle w:val="Odkaznavysvtlivky"/>
                <w:szCs w:val="22"/>
              </w:rPr>
              <w:endnoteReference w:id="2"/>
            </w:r>
            <w:r w:rsidRPr="00E86881">
              <w:rPr>
                <w:b/>
                <w:szCs w:val="22"/>
              </w:rPr>
              <w:t>:</w:t>
            </w:r>
          </w:p>
        </w:tc>
        <w:tc>
          <w:tcPr>
            <w:tcW w:w="8085" w:type="dxa"/>
            <w:gridSpan w:val="4"/>
            <w:tcBorders>
              <w:top w:val="single" w:sz="8" w:space="0" w:color="auto"/>
              <w:right w:val="single" w:sz="8" w:space="0" w:color="auto"/>
            </w:tcBorders>
            <w:vAlign w:val="center"/>
          </w:tcPr>
          <w:p w14:paraId="405DDD6E" w14:textId="54B09AB8" w:rsidR="0000551E" w:rsidRPr="00E86881" w:rsidRDefault="006A1906" w:rsidP="008A4500">
            <w:pPr>
              <w:pStyle w:val="Tabulka"/>
              <w:rPr>
                <w:b/>
                <w:szCs w:val="22"/>
              </w:rPr>
            </w:pPr>
            <w:r w:rsidRPr="00E86881">
              <w:rPr>
                <w:b/>
                <w:szCs w:val="22"/>
              </w:rPr>
              <w:t>Upgrade starého prostředí jNET Publisher</w:t>
            </w:r>
          </w:p>
        </w:tc>
      </w:tr>
      <w:tr w:rsidR="0000551E" w:rsidRPr="00E86881"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E86881" w:rsidRDefault="0000551E" w:rsidP="008A4500">
            <w:pPr>
              <w:pStyle w:val="Tabulka"/>
              <w:rPr>
                <w:rStyle w:val="Siln"/>
                <w:b w:val="0"/>
                <w:szCs w:val="22"/>
              </w:rPr>
            </w:pPr>
            <w:r w:rsidRPr="00E86881">
              <w:rPr>
                <w:rStyle w:val="Siln"/>
                <w:szCs w:val="22"/>
              </w:rPr>
              <w:t>Datum předložení požadavku:</w:t>
            </w:r>
          </w:p>
        </w:tc>
        <w:sdt>
          <w:sdtPr>
            <w:rPr>
              <w:szCs w:val="22"/>
            </w:rPr>
            <w:id w:val="1670597228"/>
            <w:placeholder>
              <w:docPart w:val="F3611846EE0A4A2BA79E9D1B2B126C97"/>
            </w:placeholder>
            <w:date w:fullDate="2021-05-20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8FC001" w14:textId="0EC17BDB" w:rsidR="0000551E" w:rsidRPr="00E86881" w:rsidRDefault="00A419DB" w:rsidP="00E652B1">
                <w:pPr>
                  <w:pStyle w:val="Tabulka"/>
                  <w:rPr>
                    <w:szCs w:val="22"/>
                  </w:rPr>
                </w:pPr>
                <w:r>
                  <w:rPr>
                    <w:szCs w:val="22"/>
                  </w:rPr>
                  <w:t>20.5.2021</w:t>
                </w:r>
              </w:p>
            </w:tc>
          </w:sdtContent>
        </w:sdt>
        <w:tc>
          <w:tcPr>
            <w:tcW w:w="3383" w:type="dxa"/>
            <w:tcBorders>
              <w:left w:val="dotted" w:sz="4" w:space="0" w:color="auto"/>
              <w:bottom w:val="single" w:sz="8" w:space="0" w:color="auto"/>
            </w:tcBorders>
            <w:vAlign w:val="center"/>
          </w:tcPr>
          <w:p w14:paraId="10C5E658" w14:textId="77777777" w:rsidR="0000551E" w:rsidRPr="00E86881" w:rsidRDefault="0000551E" w:rsidP="008A4500">
            <w:pPr>
              <w:pStyle w:val="Tabulka"/>
              <w:rPr>
                <w:rStyle w:val="Siln"/>
                <w:b w:val="0"/>
                <w:szCs w:val="22"/>
              </w:rPr>
            </w:pPr>
            <w:r w:rsidRPr="00E86881">
              <w:rPr>
                <w:rStyle w:val="Siln"/>
                <w:szCs w:val="22"/>
              </w:rPr>
              <w:t>Požadované datum nasazení:</w:t>
            </w:r>
          </w:p>
        </w:tc>
        <w:sdt>
          <w:sdtPr>
            <w:rPr>
              <w:szCs w:val="22"/>
            </w:rPr>
            <w:id w:val="-1745104504"/>
            <w:placeholder>
              <w:docPart w:val="3111E047E0AD4ED6AA85F5A8752295DB"/>
            </w:placeholder>
            <w:date w:fullDate="2021-07-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3227ABD" w14:textId="364A888A" w:rsidR="0000551E" w:rsidRPr="00E86881" w:rsidRDefault="00A419DB" w:rsidP="00E652B1">
                <w:pPr>
                  <w:pStyle w:val="Tabulka"/>
                  <w:rPr>
                    <w:szCs w:val="22"/>
                  </w:rPr>
                </w:pPr>
                <w:r>
                  <w:rPr>
                    <w:szCs w:val="22"/>
                  </w:rPr>
                  <w:t>31.7.2021</w:t>
                </w:r>
              </w:p>
            </w:tc>
          </w:sdtContent>
        </w:sdt>
      </w:tr>
    </w:tbl>
    <w:p w14:paraId="11CA13D4" w14:textId="77777777" w:rsidR="0000551E" w:rsidRPr="00E86881"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E86881"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E86881" w:rsidRDefault="0000551E" w:rsidP="00337DDA">
            <w:pPr>
              <w:pStyle w:val="Tabulka"/>
              <w:rPr>
                <w:szCs w:val="22"/>
              </w:rPr>
            </w:pPr>
            <w:r w:rsidRPr="00E86881">
              <w:rPr>
                <w:rStyle w:val="Siln"/>
                <w:szCs w:val="22"/>
              </w:rPr>
              <w:t>Kategorie změny</w:t>
            </w:r>
            <w:r w:rsidRPr="00E86881">
              <w:rPr>
                <w:rStyle w:val="Odkaznavysvtlivky"/>
                <w:bCs w:val="0"/>
                <w:szCs w:val="22"/>
              </w:rPr>
              <w:endnoteReference w:id="3"/>
            </w:r>
            <w:r w:rsidRPr="00E86881">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E86881" w:rsidRDefault="0000551E" w:rsidP="00337DDA">
            <w:pPr>
              <w:pStyle w:val="Tabulka"/>
              <w:rPr>
                <w:sz w:val="20"/>
                <w:szCs w:val="20"/>
              </w:rPr>
            </w:pPr>
            <w:r w:rsidRPr="00E86881">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sidRPr="00E86881">
                  <w:rPr>
                    <w:rFonts w:ascii="Segoe UI Symbol" w:eastAsia="MS Gothic" w:hAnsi="Segoe UI Symbol" w:cs="Segoe UI Symbol"/>
                    <w:sz w:val="20"/>
                    <w:szCs w:val="20"/>
                  </w:rPr>
                  <w:t>☒</w:t>
                </w:r>
              </w:sdtContent>
            </w:sdt>
            <w:r w:rsidRPr="00E86881">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E86881" w:rsidRDefault="0000551E" w:rsidP="00337DDA">
            <w:pPr>
              <w:pStyle w:val="Tabulka"/>
              <w:rPr>
                <w:rStyle w:val="Siln"/>
                <w:b w:val="0"/>
                <w:szCs w:val="22"/>
              </w:rPr>
            </w:pPr>
            <w:r w:rsidRPr="00E86881">
              <w:rPr>
                <w:b/>
                <w:szCs w:val="22"/>
              </w:rPr>
              <w:t>Priorita</w:t>
            </w:r>
            <w:r w:rsidRPr="00E86881">
              <w:rPr>
                <w:rStyle w:val="Odkaznavysvtlivky"/>
                <w:szCs w:val="22"/>
              </w:rPr>
              <w:endnoteReference w:id="4"/>
            </w:r>
            <w:r w:rsidRPr="00E86881">
              <w:rPr>
                <w:b/>
                <w:szCs w:val="22"/>
              </w:rPr>
              <w:t>:</w:t>
            </w:r>
          </w:p>
        </w:tc>
        <w:tc>
          <w:tcPr>
            <w:tcW w:w="3407" w:type="dxa"/>
            <w:tcBorders>
              <w:top w:val="single" w:sz="8" w:space="0" w:color="auto"/>
              <w:bottom w:val="single" w:sz="8" w:space="0" w:color="auto"/>
              <w:right w:val="single" w:sz="8" w:space="0" w:color="auto"/>
            </w:tcBorders>
            <w:vAlign w:val="center"/>
          </w:tcPr>
          <w:p w14:paraId="6CA3CF87" w14:textId="0C72A1F0" w:rsidR="0000551E" w:rsidRPr="00E86881" w:rsidRDefault="0000551E" w:rsidP="00337DDA">
            <w:pPr>
              <w:pStyle w:val="Tabulka"/>
              <w:rPr>
                <w:sz w:val="20"/>
                <w:szCs w:val="20"/>
              </w:rPr>
            </w:pPr>
            <w:r w:rsidRPr="00E86881">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sidR="00F52300" w:rsidRPr="00E86881">
                  <w:rPr>
                    <w:rFonts w:ascii="Segoe UI Symbol" w:eastAsia="MS Gothic" w:hAnsi="Segoe UI Symbol" w:cs="Segoe UI Symbol"/>
                    <w:sz w:val="20"/>
                    <w:szCs w:val="20"/>
                  </w:rPr>
                  <w:t>☒</w:t>
                </w:r>
              </w:sdtContent>
            </w:sdt>
            <w:r w:rsidRPr="00E86881">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r w:rsidRPr="00E86881">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p>
        </w:tc>
      </w:tr>
    </w:tbl>
    <w:p w14:paraId="12107C00" w14:textId="77777777" w:rsidR="0000551E" w:rsidRPr="00E86881"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E86881"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E86881" w:rsidRDefault="00BE6537" w:rsidP="006D5B5C">
            <w:pPr>
              <w:pStyle w:val="Tabulka"/>
              <w:rPr>
                <w:szCs w:val="22"/>
              </w:rPr>
            </w:pPr>
            <w:r w:rsidRPr="00E86881">
              <w:rPr>
                <w:b/>
                <w:szCs w:val="22"/>
              </w:rPr>
              <w:t>Oblas</w:t>
            </w:r>
            <w:r w:rsidRPr="00E86881">
              <w:rPr>
                <w:szCs w:val="22"/>
              </w:rPr>
              <w:t>t</w:t>
            </w:r>
            <w:r w:rsidRPr="00E86881">
              <w:rPr>
                <w:b/>
                <w:szCs w:val="22"/>
              </w:rPr>
              <w:t>:</w:t>
            </w:r>
          </w:p>
        </w:tc>
        <w:tc>
          <w:tcPr>
            <w:tcW w:w="1911" w:type="dxa"/>
            <w:vMerge w:val="restart"/>
            <w:tcBorders>
              <w:top w:val="single" w:sz="8" w:space="0" w:color="auto"/>
            </w:tcBorders>
            <w:vAlign w:val="center"/>
          </w:tcPr>
          <w:p w14:paraId="2F94DF73" w14:textId="36138BD4" w:rsidR="00BE6537" w:rsidRPr="00E86881" w:rsidRDefault="00BE6537" w:rsidP="00593EFD">
            <w:pPr>
              <w:pStyle w:val="Tabulka"/>
              <w:rPr>
                <w:szCs w:val="22"/>
              </w:rPr>
            </w:pPr>
            <w:r w:rsidRPr="00E86881">
              <w:rPr>
                <w:szCs w:val="22"/>
              </w:rPr>
              <w:t xml:space="preserve">Aplikace  </w:t>
            </w:r>
            <w:sdt>
              <w:sdtPr>
                <w:rPr>
                  <w:szCs w:val="22"/>
                </w:rPr>
                <w:id w:val="518970006"/>
                <w14:checkbox>
                  <w14:checked w14:val="0"/>
                  <w14:checkedState w14:val="2612" w14:font="MS Gothic"/>
                  <w14:uncheckedState w14:val="2610" w14:font="MS Gothic"/>
                </w14:checkbox>
              </w:sdtPr>
              <w:sdtContent>
                <w:r w:rsidRPr="00E86881">
                  <w:rPr>
                    <w:rFonts w:ascii="Segoe UI Symbol" w:eastAsia="MS Gothic" w:hAnsi="Segoe UI Symbol" w:cs="Segoe UI Symbol"/>
                    <w:szCs w:val="22"/>
                  </w:rPr>
                  <w:t>☐</w:t>
                </w:r>
              </w:sdtContent>
            </w:sdt>
            <w:r w:rsidRPr="00E86881">
              <w:rPr>
                <w:szCs w:val="22"/>
              </w:rPr>
              <w:t xml:space="preserve">       </w:t>
            </w:r>
          </w:p>
        </w:tc>
        <w:tc>
          <w:tcPr>
            <w:tcW w:w="1491" w:type="dxa"/>
            <w:tcBorders>
              <w:top w:val="single" w:sz="8" w:space="0" w:color="auto"/>
            </w:tcBorders>
            <w:vAlign w:val="center"/>
          </w:tcPr>
          <w:p w14:paraId="7D4D19BD" w14:textId="77777777" w:rsidR="00BE6537" w:rsidRPr="00E86881" w:rsidRDefault="00BE6537" w:rsidP="00A5471A">
            <w:pPr>
              <w:pStyle w:val="Tabulka"/>
              <w:rPr>
                <w:szCs w:val="22"/>
              </w:rPr>
            </w:pPr>
            <w:r w:rsidRPr="00E86881">
              <w:rPr>
                <w:b/>
                <w:szCs w:val="22"/>
              </w:rPr>
              <w:t>Zkratka</w:t>
            </w:r>
            <w:r w:rsidRPr="00E86881">
              <w:rPr>
                <w:rStyle w:val="Odkaznavysvtlivky"/>
                <w:szCs w:val="22"/>
              </w:rPr>
              <w:endnoteReference w:id="5"/>
            </w:r>
            <w:r w:rsidRPr="00E86881">
              <w:rPr>
                <w:b/>
                <w:szCs w:val="22"/>
              </w:rPr>
              <w:t>:</w:t>
            </w:r>
            <w:r w:rsidRPr="00E86881">
              <w:rPr>
                <w:szCs w:val="22"/>
              </w:rPr>
              <w:t xml:space="preserve"> </w:t>
            </w:r>
          </w:p>
        </w:tc>
        <w:tc>
          <w:tcPr>
            <w:tcW w:w="5533" w:type="dxa"/>
            <w:tcBorders>
              <w:top w:val="single" w:sz="8" w:space="0" w:color="auto"/>
              <w:right w:val="single" w:sz="8" w:space="0" w:color="auto"/>
            </w:tcBorders>
            <w:vAlign w:val="center"/>
          </w:tcPr>
          <w:p w14:paraId="679FB999" w14:textId="04F7783F" w:rsidR="00BE6537" w:rsidRPr="00E86881" w:rsidRDefault="00BE6537" w:rsidP="00593EFD">
            <w:pPr>
              <w:pStyle w:val="Tabulka"/>
              <w:rPr>
                <w:szCs w:val="22"/>
              </w:rPr>
            </w:pPr>
          </w:p>
        </w:tc>
      </w:tr>
      <w:tr w:rsidR="0000551E" w:rsidRPr="00E86881" w14:paraId="423A3207" w14:textId="77777777" w:rsidTr="001307A1">
        <w:tc>
          <w:tcPr>
            <w:tcW w:w="983" w:type="dxa"/>
            <w:vMerge/>
            <w:tcBorders>
              <w:left w:val="single" w:sz="8" w:space="0" w:color="auto"/>
            </w:tcBorders>
            <w:vAlign w:val="center"/>
          </w:tcPr>
          <w:p w14:paraId="167E0315" w14:textId="77777777" w:rsidR="0000551E" w:rsidRPr="00E86881"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E86881"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E86881" w:rsidRDefault="0000551E" w:rsidP="00593EFD">
            <w:pPr>
              <w:pStyle w:val="Tabulka"/>
              <w:rPr>
                <w:szCs w:val="22"/>
              </w:rPr>
            </w:pPr>
            <w:r w:rsidRPr="00E86881">
              <w:rPr>
                <w:b/>
                <w:szCs w:val="22"/>
              </w:rPr>
              <w:t>Typ požadavku:</w:t>
            </w:r>
            <w:r w:rsidRPr="00E86881">
              <w:rPr>
                <w:szCs w:val="22"/>
              </w:rPr>
              <w:t xml:space="preserve"> </w:t>
            </w:r>
          </w:p>
        </w:tc>
        <w:tc>
          <w:tcPr>
            <w:tcW w:w="5533" w:type="dxa"/>
            <w:tcBorders>
              <w:bottom w:val="dotted" w:sz="4" w:space="0" w:color="auto"/>
              <w:right w:val="single" w:sz="8" w:space="0" w:color="auto"/>
            </w:tcBorders>
            <w:vAlign w:val="center"/>
          </w:tcPr>
          <w:p w14:paraId="3E4D9AD8" w14:textId="041937BB" w:rsidR="0000551E" w:rsidRPr="00E86881" w:rsidRDefault="0000551E" w:rsidP="00BE6537">
            <w:pPr>
              <w:pStyle w:val="Tabulka"/>
              <w:rPr>
                <w:sz w:val="20"/>
                <w:szCs w:val="20"/>
              </w:rPr>
            </w:pPr>
            <w:r w:rsidRPr="00E86881">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r w:rsidRPr="00E86881">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r w:rsidRPr="00E86881">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p>
        </w:tc>
      </w:tr>
      <w:tr w:rsidR="0000551E" w:rsidRPr="00E86881"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E86881"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84268ED" w:rsidR="0000551E" w:rsidRPr="00E86881" w:rsidRDefault="0000551E" w:rsidP="00697C60">
            <w:pPr>
              <w:pStyle w:val="Tabulka"/>
              <w:rPr>
                <w:szCs w:val="22"/>
              </w:rPr>
            </w:pPr>
            <w:r w:rsidRPr="00E86881">
              <w:rPr>
                <w:szCs w:val="22"/>
              </w:rPr>
              <w:t xml:space="preserve">Infrastruktura  </w:t>
            </w:r>
            <w:sdt>
              <w:sdtPr>
                <w:rPr>
                  <w:szCs w:val="22"/>
                </w:rPr>
                <w:id w:val="811757770"/>
                <w14:checkbox>
                  <w14:checked w14:val="1"/>
                  <w14:checkedState w14:val="2612" w14:font="MS Gothic"/>
                  <w14:uncheckedState w14:val="2610" w14:font="MS Gothic"/>
                </w14:checkbox>
              </w:sdtPr>
              <w:sdtContent>
                <w:r w:rsidR="00F52300" w:rsidRPr="00E86881">
                  <w:rPr>
                    <w:rFonts w:ascii="Segoe UI Symbol" w:eastAsia="MS Gothic" w:hAnsi="Segoe UI Symbol" w:cs="Segoe UI Symbol"/>
                    <w:szCs w:val="22"/>
                  </w:rPr>
                  <w:t>☒</w:t>
                </w:r>
              </w:sdtContent>
            </w:sdt>
          </w:p>
        </w:tc>
        <w:tc>
          <w:tcPr>
            <w:tcW w:w="1491" w:type="dxa"/>
            <w:tcBorders>
              <w:top w:val="dotted" w:sz="4" w:space="0" w:color="auto"/>
              <w:bottom w:val="single" w:sz="8" w:space="0" w:color="auto"/>
            </w:tcBorders>
            <w:vAlign w:val="center"/>
          </w:tcPr>
          <w:p w14:paraId="792F0C06" w14:textId="77777777" w:rsidR="0000551E" w:rsidRPr="00E86881" w:rsidRDefault="0000551E" w:rsidP="00697C60">
            <w:pPr>
              <w:pStyle w:val="Tabulka"/>
              <w:rPr>
                <w:szCs w:val="22"/>
              </w:rPr>
            </w:pPr>
            <w:r w:rsidRPr="00E86881">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3957E86C" w:rsidR="0000551E" w:rsidRPr="00E86881" w:rsidRDefault="0000551E" w:rsidP="00AB0F08">
            <w:pPr>
              <w:pStyle w:val="Tabulka"/>
              <w:rPr>
                <w:sz w:val="20"/>
                <w:szCs w:val="20"/>
              </w:rPr>
            </w:pPr>
            <w:r w:rsidRPr="00E86881">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Content>
                <w:r w:rsidR="00F52300" w:rsidRPr="00E86881">
                  <w:rPr>
                    <w:rFonts w:ascii="Segoe UI Symbol" w:eastAsia="MS Gothic" w:hAnsi="Segoe UI Symbol" w:cs="Segoe UI Symbol"/>
                    <w:sz w:val="20"/>
                    <w:szCs w:val="20"/>
                  </w:rPr>
                  <w:t>☒</w:t>
                </w:r>
              </w:sdtContent>
            </w:sdt>
            <w:r w:rsidRPr="00E86881">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r w:rsidRPr="00E86881">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r w:rsidRPr="00E86881">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sidRPr="00E86881">
                  <w:rPr>
                    <w:rFonts w:ascii="Segoe UI Symbol" w:eastAsia="MS Gothic" w:hAnsi="Segoe UI Symbol" w:cs="Segoe UI Symbol"/>
                    <w:sz w:val="20"/>
                    <w:szCs w:val="20"/>
                  </w:rPr>
                  <w:t>☐</w:t>
                </w:r>
              </w:sdtContent>
            </w:sdt>
            <w:r w:rsidRPr="00E86881">
              <w:rPr>
                <w:sz w:val="20"/>
                <w:szCs w:val="20"/>
              </w:rPr>
              <w:t xml:space="preserve">  Obnova  </w:t>
            </w:r>
            <w:sdt>
              <w:sdtPr>
                <w:rPr>
                  <w:sz w:val="20"/>
                  <w:szCs w:val="20"/>
                </w:rPr>
                <w:id w:val="1974711225"/>
                <w14:checkbox>
                  <w14:checked w14:val="1"/>
                  <w14:checkedState w14:val="2612" w14:font="MS Gothic"/>
                  <w14:uncheckedState w14:val="2610" w14:font="MS Gothic"/>
                </w14:checkbox>
              </w:sdtPr>
              <w:sdtContent>
                <w:r w:rsidR="00F52300" w:rsidRPr="00E86881">
                  <w:rPr>
                    <w:rFonts w:ascii="Segoe UI Symbol" w:eastAsia="MS Gothic" w:hAnsi="Segoe UI Symbol" w:cs="Segoe UI Symbol"/>
                    <w:sz w:val="20"/>
                    <w:szCs w:val="20"/>
                  </w:rPr>
                  <w:t>☒</w:t>
                </w:r>
              </w:sdtContent>
            </w:sdt>
          </w:p>
        </w:tc>
      </w:tr>
    </w:tbl>
    <w:p w14:paraId="5A4B699C" w14:textId="77777777" w:rsidR="0000551E" w:rsidRPr="00E86881"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04"/>
        <w:gridCol w:w="1843"/>
        <w:gridCol w:w="1275"/>
        <w:gridCol w:w="1276"/>
        <w:gridCol w:w="2420"/>
      </w:tblGrid>
      <w:tr w:rsidR="0000551E" w:rsidRPr="00E86881" w14:paraId="007B3D83" w14:textId="77777777" w:rsidTr="008F211F">
        <w:tc>
          <w:tcPr>
            <w:tcW w:w="3104" w:type="dxa"/>
            <w:tcBorders>
              <w:top w:val="single" w:sz="8" w:space="0" w:color="auto"/>
              <w:left w:val="single" w:sz="8" w:space="0" w:color="auto"/>
              <w:bottom w:val="single" w:sz="8" w:space="0" w:color="auto"/>
            </w:tcBorders>
            <w:vAlign w:val="center"/>
          </w:tcPr>
          <w:p w14:paraId="1A1F6DC0" w14:textId="77777777" w:rsidR="0000551E" w:rsidRPr="00E86881" w:rsidRDefault="0000551E" w:rsidP="00153C10">
            <w:pPr>
              <w:pStyle w:val="Tabulka"/>
              <w:rPr>
                <w:b/>
                <w:szCs w:val="22"/>
              </w:rPr>
            </w:pPr>
            <w:r w:rsidRPr="00E86881">
              <w:rPr>
                <w:b/>
                <w:szCs w:val="22"/>
              </w:rPr>
              <w:t>Role</w:t>
            </w:r>
          </w:p>
        </w:tc>
        <w:tc>
          <w:tcPr>
            <w:tcW w:w="1843" w:type="dxa"/>
            <w:tcBorders>
              <w:top w:val="single" w:sz="8" w:space="0" w:color="auto"/>
              <w:bottom w:val="single" w:sz="8" w:space="0" w:color="auto"/>
            </w:tcBorders>
            <w:vAlign w:val="center"/>
          </w:tcPr>
          <w:p w14:paraId="42C21DB1" w14:textId="77777777" w:rsidR="0000551E" w:rsidRPr="00E86881" w:rsidRDefault="0000551E" w:rsidP="004C5DDA">
            <w:pPr>
              <w:pStyle w:val="Tabulka"/>
              <w:rPr>
                <w:b/>
                <w:szCs w:val="22"/>
              </w:rPr>
            </w:pPr>
            <w:r w:rsidRPr="00E86881">
              <w:rPr>
                <w:b/>
                <w:szCs w:val="22"/>
              </w:rPr>
              <w:t xml:space="preserve">Jméno </w:t>
            </w:r>
          </w:p>
        </w:tc>
        <w:tc>
          <w:tcPr>
            <w:tcW w:w="1275" w:type="dxa"/>
            <w:tcBorders>
              <w:top w:val="single" w:sz="8" w:space="0" w:color="auto"/>
              <w:bottom w:val="single" w:sz="8" w:space="0" w:color="auto"/>
            </w:tcBorders>
            <w:vAlign w:val="center"/>
          </w:tcPr>
          <w:p w14:paraId="2BF9D8F5" w14:textId="77777777" w:rsidR="0000551E" w:rsidRPr="00E86881" w:rsidRDefault="0000551E" w:rsidP="00153C10">
            <w:pPr>
              <w:pStyle w:val="Tabulka"/>
              <w:rPr>
                <w:rStyle w:val="Siln"/>
                <w:b w:val="0"/>
                <w:szCs w:val="22"/>
              </w:rPr>
            </w:pPr>
            <w:r w:rsidRPr="00E86881">
              <w:rPr>
                <w:b/>
                <w:szCs w:val="22"/>
              </w:rPr>
              <w:t>Organizace /útvar</w:t>
            </w:r>
          </w:p>
        </w:tc>
        <w:tc>
          <w:tcPr>
            <w:tcW w:w="1276" w:type="dxa"/>
            <w:tcBorders>
              <w:top w:val="single" w:sz="8" w:space="0" w:color="auto"/>
              <w:bottom w:val="single" w:sz="8" w:space="0" w:color="auto"/>
            </w:tcBorders>
            <w:vAlign w:val="center"/>
          </w:tcPr>
          <w:p w14:paraId="2B04F7B0" w14:textId="77777777" w:rsidR="0000551E" w:rsidRPr="00E86881" w:rsidRDefault="0000551E" w:rsidP="004C5DDA">
            <w:pPr>
              <w:pStyle w:val="Tabulka"/>
              <w:rPr>
                <w:b/>
                <w:szCs w:val="22"/>
              </w:rPr>
            </w:pPr>
            <w:r w:rsidRPr="00E86881">
              <w:rPr>
                <w:b/>
                <w:szCs w:val="22"/>
              </w:rPr>
              <w:t>Telefon</w:t>
            </w:r>
          </w:p>
        </w:tc>
        <w:tc>
          <w:tcPr>
            <w:tcW w:w="2420" w:type="dxa"/>
            <w:tcBorders>
              <w:top w:val="single" w:sz="8" w:space="0" w:color="auto"/>
              <w:bottom w:val="single" w:sz="8" w:space="0" w:color="auto"/>
              <w:right w:val="single" w:sz="8" w:space="0" w:color="auto"/>
            </w:tcBorders>
            <w:vAlign w:val="center"/>
          </w:tcPr>
          <w:p w14:paraId="789ED5C1" w14:textId="77777777" w:rsidR="0000551E" w:rsidRPr="00E86881" w:rsidRDefault="0000551E" w:rsidP="00153C10">
            <w:pPr>
              <w:pStyle w:val="Tabulka"/>
              <w:rPr>
                <w:b/>
                <w:szCs w:val="22"/>
              </w:rPr>
            </w:pPr>
            <w:r w:rsidRPr="00E86881">
              <w:rPr>
                <w:b/>
                <w:szCs w:val="22"/>
              </w:rPr>
              <w:t>E-mail</w:t>
            </w:r>
          </w:p>
        </w:tc>
      </w:tr>
      <w:tr w:rsidR="0000551E" w:rsidRPr="00E86881" w14:paraId="65ED8BA0" w14:textId="77777777" w:rsidTr="008F211F">
        <w:trPr>
          <w:trHeight w:hRule="exact" w:val="20"/>
        </w:trPr>
        <w:tc>
          <w:tcPr>
            <w:tcW w:w="3104" w:type="dxa"/>
            <w:tcBorders>
              <w:top w:val="single" w:sz="8" w:space="0" w:color="auto"/>
              <w:left w:val="dotted" w:sz="4" w:space="0" w:color="auto"/>
            </w:tcBorders>
            <w:vAlign w:val="center"/>
          </w:tcPr>
          <w:p w14:paraId="12F36963" w14:textId="77777777" w:rsidR="0000551E" w:rsidRPr="00E86881" w:rsidRDefault="0000551E" w:rsidP="004C5DDA">
            <w:pPr>
              <w:pStyle w:val="Tabulka"/>
              <w:rPr>
                <w:b/>
                <w:szCs w:val="22"/>
              </w:rPr>
            </w:pPr>
          </w:p>
        </w:tc>
        <w:tc>
          <w:tcPr>
            <w:tcW w:w="1843" w:type="dxa"/>
            <w:tcBorders>
              <w:top w:val="single" w:sz="8" w:space="0" w:color="auto"/>
            </w:tcBorders>
            <w:vAlign w:val="center"/>
          </w:tcPr>
          <w:p w14:paraId="1F1EC78C" w14:textId="77777777" w:rsidR="0000551E" w:rsidRPr="00E86881" w:rsidRDefault="0000551E" w:rsidP="004C5DDA">
            <w:pPr>
              <w:pStyle w:val="Tabulka"/>
              <w:rPr>
                <w:sz w:val="20"/>
                <w:szCs w:val="20"/>
              </w:rPr>
            </w:pPr>
          </w:p>
        </w:tc>
        <w:tc>
          <w:tcPr>
            <w:tcW w:w="1275" w:type="dxa"/>
            <w:tcBorders>
              <w:top w:val="single" w:sz="8" w:space="0" w:color="auto"/>
            </w:tcBorders>
            <w:vAlign w:val="center"/>
          </w:tcPr>
          <w:p w14:paraId="7AD9F6E6" w14:textId="77777777" w:rsidR="0000551E" w:rsidRPr="00E86881" w:rsidRDefault="0000551E" w:rsidP="004C5DDA">
            <w:pPr>
              <w:pStyle w:val="Tabulka"/>
              <w:rPr>
                <w:rStyle w:val="Siln"/>
                <w:b w:val="0"/>
                <w:sz w:val="20"/>
                <w:szCs w:val="20"/>
              </w:rPr>
            </w:pPr>
          </w:p>
        </w:tc>
        <w:tc>
          <w:tcPr>
            <w:tcW w:w="1276" w:type="dxa"/>
            <w:tcBorders>
              <w:top w:val="single" w:sz="8" w:space="0" w:color="auto"/>
            </w:tcBorders>
            <w:vAlign w:val="center"/>
          </w:tcPr>
          <w:p w14:paraId="16E1BE1F" w14:textId="77777777" w:rsidR="0000551E" w:rsidRPr="00E86881" w:rsidRDefault="0000551E" w:rsidP="004C5DDA">
            <w:pPr>
              <w:pStyle w:val="Tabulka"/>
              <w:rPr>
                <w:sz w:val="20"/>
                <w:szCs w:val="20"/>
              </w:rPr>
            </w:pPr>
          </w:p>
        </w:tc>
        <w:tc>
          <w:tcPr>
            <w:tcW w:w="2420" w:type="dxa"/>
            <w:tcBorders>
              <w:top w:val="single" w:sz="8" w:space="0" w:color="auto"/>
              <w:right w:val="dotted" w:sz="4" w:space="0" w:color="auto"/>
            </w:tcBorders>
            <w:vAlign w:val="center"/>
          </w:tcPr>
          <w:p w14:paraId="6D475DFC" w14:textId="77777777" w:rsidR="0000551E" w:rsidRPr="00E86881" w:rsidRDefault="0000551E" w:rsidP="004C5DDA">
            <w:pPr>
              <w:pStyle w:val="Tabulka"/>
              <w:rPr>
                <w:sz w:val="20"/>
                <w:szCs w:val="20"/>
              </w:rPr>
            </w:pPr>
          </w:p>
        </w:tc>
      </w:tr>
      <w:tr w:rsidR="00F52300" w:rsidRPr="00E86881" w14:paraId="0BEA84C2" w14:textId="77777777" w:rsidTr="008F211F">
        <w:tc>
          <w:tcPr>
            <w:tcW w:w="3104" w:type="dxa"/>
            <w:tcBorders>
              <w:top w:val="dotted" w:sz="4" w:space="0" w:color="auto"/>
              <w:left w:val="dotted" w:sz="4" w:space="0" w:color="auto"/>
            </w:tcBorders>
            <w:vAlign w:val="center"/>
          </w:tcPr>
          <w:p w14:paraId="6512555C" w14:textId="77777777" w:rsidR="00F52300" w:rsidRPr="00E86881" w:rsidRDefault="00F52300" w:rsidP="00F52300">
            <w:pPr>
              <w:pStyle w:val="Tabulka"/>
              <w:rPr>
                <w:szCs w:val="22"/>
              </w:rPr>
            </w:pPr>
            <w:r w:rsidRPr="00E86881">
              <w:rPr>
                <w:szCs w:val="22"/>
              </w:rPr>
              <w:t>Žadatel:</w:t>
            </w:r>
          </w:p>
        </w:tc>
        <w:tc>
          <w:tcPr>
            <w:tcW w:w="1843" w:type="dxa"/>
            <w:tcBorders>
              <w:top w:val="dotted" w:sz="4" w:space="0" w:color="auto"/>
            </w:tcBorders>
            <w:vAlign w:val="center"/>
          </w:tcPr>
          <w:p w14:paraId="0B619B44" w14:textId="14761689" w:rsidR="00F52300" w:rsidRPr="00E86881" w:rsidRDefault="002057C4" w:rsidP="00F52300">
            <w:pPr>
              <w:pStyle w:val="Tabulka"/>
              <w:rPr>
                <w:sz w:val="20"/>
                <w:szCs w:val="20"/>
              </w:rPr>
            </w:pPr>
            <w:r w:rsidRPr="00E86881">
              <w:rPr>
                <w:sz w:val="20"/>
                <w:szCs w:val="20"/>
              </w:rPr>
              <w:t>Oleg Blaško</w:t>
            </w:r>
          </w:p>
        </w:tc>
        <w:tc>
          <w:tcPr>
            <w:tcW w:w="1275" w:type="dxa"/>
            <w:tcBorders>
              <w:top w:val="dotted" w:sz="4" w:space="0" w:color="auto"/>
            </w:tcBorders>
            <w:vAlign w:val="center"/>
          </w:tcPr>
          <w:p w14:paraId="3A8E484F" w14:textId="37046AFD" w:rsidR="00F52300" w:rsidRPr="00E86881" w:rsidRDefault="00F52300" w:rsidP="00F52300">
            <w:pPr>
              <w:pStyle w:val="Tabulka"/>
              <w:rPr>
                <w:rStyle w:val="Siln"/>
                <w:b w:val="0"/>
                <w:sz w:val="20"/>
                <w:szCs w:val="20"/>
              </w:rPr>
            </w:pPr>
            <w:r w:rsidRPr="00E86881">
              <w:rPr>
                <w:rStyle w:val="Siln"/>
                <w:sz w:val="20"/>
                <w:szCs w:val="20"/>
              </w:rPr>
              <w:t>11152</w:t>
            </w:r>
          </w:p>
        </w:tc>
        <w:tc>
          <w:tcPr>
            <w:tcW w:w="1276" w:type="dxa"/>
            <w:tcBorders>
              <w:top w:val="dotted" w:sz="4" w:space="0" w:color="auto"/>
            </w:tcBorders>
            <w:vAlign w:val="center"/>
          </w:tcPr>
          <w:p w14:paraId="7F78D8E9" w14:textId="2B21356F" w:rsidR="00F52300" w:rsidRPr="00E86881" w:rsidRDefault="00F52300" w:rsidP="00F52300">
            <w:pPr>
              <w:pStyle w:val="Tabulka"/>
              <w:rPr>
                <w:sz w:val="20"/>
                <w:szCs w:val="20"/>
              </w:rPr>
            </w:pPr>
            <w:r w:rsidRPr="00E86881">
              <w:rPr>
                <w:sz w:val="20"/>
                <w:szCs w:val="20"/>
              </w:rPr>
              <w:t>2430</w:t>
            </w:r>
          </w:p>
        </w:tc>
        <w:tc>
          <w:tcPr>
            <w:tcW w:w="2420" w:type="dxa"/>
            <w:tcBorders>
              <w:top w:val="dotted" w:sz="4" w:space="0" w:color="auto"/>
              <w:right w:val="dotted" w:sz="4" w:space="0" w:color="auto"/>
            </w:tcBorders>
            <w:vAlign w:val="center"/>
          </w:tcPr>
          <w:p w14:paraId="5A265728" w14:textId="249A1007" w:rsidR="00F52300" w:rsidRPr="00E86881" w:rsidRDefault="002057C4" w:rsidP="00F52300">
            <w:pPr>
              <w:pStyle w:val="Tabulka"/>
              <w:rPr>
                <w:sz w:val="20"/>
                <w:szCs w:val="20"/>
              </w:rPr>
            </w:pPr>
            <w:r w:rsidRPr="00E86881">
              <w:rPr>
                <w:sz w:val="20"/>
                <w:szCs w:val="20"/>
              </w:rPr>
              <w:t>Oleg.blasko</w:t>
            </w:r>
            <w:r w:rsidR="00F52300" w:rsidRPr="00E86881">
              <w:rPr>
                <w:sz w:val="20"/>
                <w:szCs w:val="20"/>
              </w:rPr>
              <w:t>@mze.cz</w:t>
            </w:r>
          </w:p>
        </w:tc>
      </w:tr>
      <w:tr w:rsidR="00F52300" w:rsidRPr="00E86881" w14:paraId="029EA05C" w14:textId="77777777" w:rsidTr="008F211F">
        <w:tc>
          <w:tcPr>
            <w:tcW w:w="3104" w:type="dxa"/>
            <w:tcBorders>
              <w:left w:val="dotted" w:sz="4" w:space="0" w:color="auto"/>
            </w:tcBorders>
            <w:vAlign w:val="center"/>
          </w:tcPr>
          <w:p w14:paraId="3EF3B72E" w14:textId="77777777" w:rsidR="00F52300" w:rsidRPr="00E86881" w:rsidRDefault="00F52300" w:rsidP="00F52300">
            <w:pPr>
              <w:pStyle w:val="Tabulka"/>
              <w:rPr>
                <w:szCs w:val="22"/>
              </w:rPr>
            </w:pPr>
            <w:r w:rsidRPr="00E86881">
              <w:rPr>
                <w:szCs w:val="22"/>
              </w:rPr>
              <w:t>Metodický / věcný garant:</w:t>
            </w:r>
          </w:p>
        </w:tc>
        <w:tc>
          <w:tcPr>
            <w:tcW w:w="1843" w:type="dxa"/>
            <w:vAlign w:val="center"/>
          </w:tcPr>
          <w:p w14:paraId="26C73C19" w14:textId="22DDC778" w:rsidR="00F52300" w:rsidRPr="00E86881" w:rsidRDefault="002057C4" w:rsidP="00F52300">
            <w:pPr>
              <w:pStyle w:val="Tabulka"/>
              <w:rPr>
                <w:sz w:val="20"/>
                <w:szCs w:val="20"/>
              </w:rPr>
            </w:pPr>
            <w:r w:rsidRPr="00E86881">
              <w:rPr>
                <w:sz w:val="20"/>
                <w:szCs w:val="20"/>
              </w:rPr>
              <w:t>Oleg Blaško</w:t>
            </w:r>
          </w:p>
        </w:tc>
        <w:tc>
          <w:tcPr>
            <w:tcW w:w="1275" w:type="dxa"/>
            <w:vAlign w:val="center"/>
          </w:tcPr>
          <w:p w14:paraId="4459637F" w14:textId="118D59AF" w:rsidR="00F52300" w:rsidRPr="00E86881" w:rsidRDefault="00F52300" w:rsidP="00F52300">
            <w:pPr>
              <w:pStyle w:val="Tabulka"/>
              <w:rPr>
                <w:rStyle w:val="Siln"/>
                <w:b w:val="0"/>
                <w:sz w:val="20"/>
                <w:szCs w:val="20"/>
              </w:rPr>
            </w:pPr>
            <w:r w:rsidRPr="00E86881">
              <w:rPr>
                <w:rStyle w:val="Siln"/>
                <w:sz w:val="20"/>
                <w:szCs w:val="20"/>
              </w:rPr>
              <w:t>11152</w:t>
            </w:r>
          </w:p>
        </w:tc>
        <w:tc>
          <w:tcPr>
            <w:tcW w:w="1276" w:type="dxa"/>
            <w:vAlign w:val="center"/>
          </w:tcPr>
          <w:p w14:paraId="344AE5DD" w14:textId="76B63828" w:rsidR="00F52300" w:rsidRPr="00E86881" w:rsidRDefault="00F52300" w:rsidP="00F52300">
            <w:pPr>
              <w:pStyle w:val="Tabulka"/>
              <w:rPr>
                <w:sz w:val="20"/>
                <w:szCs w:val="20"/>
              </w:rPr>
            </w:pPr>
            <w:r w:rsidRPr="00E86881">
              <w:rPr>
                <w:sz w:val="20"/>
                <w:szCs w:val="20"/>
              </w:rPr>
              <w:t>2430</w:t>
            </w:r>
          </w:p>
        </w:tc>
        <w:tc>
          <w:tcPr>
            <w:tcW w:w="2420" w:type="dxa"/>
            <w:tcBorders>
              <w:right w:val="dotted" w:sz="4" w:space="0" w:color="auto"/>
            </w:tcBorders>
            <w:vAlign w:val="center"/>
          </w:tcPr>
          <w:p w14:paraId="38612A40" w14:textId="1DFE2B82" w:rsidR="00F52300" w:rsidRPr="00E86881" w:rsidRDefault="002057C4" w:rsidP="00F52300">
            <w:pPr>
              <w:pStyle w:val="Tabulka"/>
              <w:rPr>
                <w:sz w:val="20"/>
                <w:szCs w:val="20"/>
              </w:rPr>
            </w:pPr>
            <w:r w:rsidRPr="00E86881">
              <w:rPr>
                <w:sz w:val="20"/>
                <w:szCs w:val="20"/>
              </w:rPr>
              <w:t>Oleg.blasko</w:t>
            </w:r>
            <w:r w:rsidR="00F52300" w:rsidRPr="00E86881">
              <w:rPr>
                <w:sz w:val="20"/>
                <w:szCs w:val="20"/>
              </w:rPr>
              <w:t>@mze.cz</w:t>
            </w:r>
          </w:p>
        </w:tc>
      </w:tr>
      <w:tr w:rsidR="00F52300" w:rsidRPr="00E86881" w14:paraId="6E4F2704" w14:textId="77777777" w:rsidTr="008F211F">
        <w:tc>
          <w:tcPr>
            <w:tcW w:w="3104" w:type="dxa"/>
            <w:tcBorders>
              <w:left w:val="dotted" w:sz="4" w:space="0" w:color="auto"/>
            </w:tcBorders>
            <w:vAlign w:val="center"/>
          </w:tcPr>
          <w:p w14:paraId="1A7AAB5D" w14:textId="4DBFFD38" w:rsidR="00F52300" w:rsidRPr="00E86881" w:rsidRDefault="00F52300" w:rsidP="00F52300">
            <w:pPr>
              <w:pStyle w:val="Tabulka"/>
              <w:rPr>
                <w:szCs w:val="22"/>
              </w:rPr>
            </w:pPr>
            <w:r w:rsidRPr="00E86881">
              <w:rPr>
                <w:szCs w:val="22"/>
              </w:rPr>
              <w:t>Change koordinátor:</w:t>
            </w:r>
          </w:p>
        </w:tc>
        <w:tc>
          <w:tcPr>
            <w:tcW w:w="1843" w:type="dxa"/>
            <w:vAlign w:val="center"/>
          </w:tcPr>
          <w:p w14:paraId="6F0CBC44" w14:textId="461668AA" w:rsidR="00F52300" w:rsidRPr="00E86881" w:rsidRDefault="00F52300" w:rsidP="00F52300">
            <w:pPr>
              <w:pStyle w:val="Tabulka"/>
              <w:rPr>
                <w:sz w:val="20"/>
                <w:szCs w:val="20"/>
              </w:rPr>
            </w:pPr>
            <w:r w:rsidRPr="00E86881">
              <w:rPr>
                <w:sz w:val="20"/>
                <w:szCs w:val="20"/>
              </w:rPr>
              <w:t>Petra Honsová</w:t>
            </w:r>
          </w:p>
        </w:tc>
        <w:tc>
          <w:tcPr>
            <w:tcW w:w="1275" w:type="dxa"/>
            <w:vAlign w:val="center"/>
          </w:tcPr>
          <w:p w14:paraId="569F775C" w14:textId="64BA12D4" w:rsidR="00F52300" w:rsidRPr="00E86881" w:rsidRDefault="00F52300" w:rsidP="00F52300">
            <w:pPr>
              <w:pStyle w:val="Tabulka"/>
              <w:rPr>
                <w:rStyle w:val="Siln"/>
                <w:b w:val="0"/>
                <w:sz w:val="20"/>
                <w:szCs w:val="20"/>
              </w:rPr>
            </w:pPr>
            <w:r w:rsidRPr="00E86881">
              <w:rPr>
                <w:rStyle w:val="Siln"/>
                <w:sz w:val="20"/>
                <w:szCs w:val="20"/>
              </w:rPr>
              <w:t>11153</w:t>
            </w:r>
          </w:p>
        </w:tc>
        <w:tc>
          <w:tcPr>
            <w:tcW w:w="1276" w:type="dxa"/>
            <w:vAlign w:val="center"/>
          </w:tcPr>
          <w:p w14:paraId="3EB2EB99" w14:textId="7DEC11A2" w:rsidR="00F52300" w:rsidRPr="00E86881" w:rsidRDefault="004E488F" w:rsidP="00F52300">
            <w:pPr>
              <w:pStyle w:val="Tabulka"/>
              <w:rPr>
                <w:sz w:val="20"/>
                <w:szCs w:val="20"/>
              </w:rPr>
            </w:pPr>
            <w:r w:rsidRPr="00E86881">
              <w:rPr>
                <w:sz w:val="20"/>
                <w:szCs w:val="20"/>
              </w:rPr>
              <w:t>1019</w:t>
            </w:r>
          </w:p>
        </w:tc>
        <w:tc>
          <w:tcPr>
            <w:tcW w:w="2420" w:type="dxa"/>
            <w:tcBorders>
              <w:right w:val="dotted" w:sz="4" w:space="0" w:color="auto"/>
            </w:tcBorders>
            <w:vAlign w:val="center"/>
          </w:tcPr>
          <w:p w14:paraId="71052AFD" w14:textId="36408929" w:rsidR="00F52300" w:rsidRPr="00E86881" w:rsidRDefault="00F52300" w:rsidP="00F52300">
            <w:pPr>
              <w:pStyle w:val="Tabulka"/>
              <w:rPr>
                <w:sz w:val="20"/>
                <w:szCs w:val="20"/>
              </w:rPr>
            </w:pPr>
            <w:r w:rsidRPr="00E86881">
              <w:rPr>
                <w:sz w:val="20"/>
                <w:szCs w:val="20"/>
              </w:rPr>
              <w:t>Petra.honsova@mze.cz</w:t>
            </w:r>
          </w:p>
        </w:tc>
      </w:tr>
      <w:tr w:rsidR="00F52300" w:rsidRPr="00E86881" w14:paraId="6D47470D" w14:textId="77777777" w:rsidTr="008F211F">
        <w:tc>
          <w:tcPr>
            <w:tcW w:w="3104" w:type="dxa"/>
            <w:tcBorders>
              <w:left w:val="dotted" w:sz="4" w:space="0" w:color="auto"/>
            </w:tcBorders>
            <w:vAlign w:val="center"/>
          </w:tcPr>
          <w:p w14:paraId="6D98AF13" w14:textId="77777777" w:rsidR="00F52300" w:rsidRPr="00E86881" w:rsidRDefault="00F52300" w:rsidP="00F52300">
            <w:pPr>
              <w:pStyle w:val="Tabulka"/>
              <w:rPr>
                <w:szCs w:val="22"/>
              </w:rPr>
            </w:pPr>
            <w:r w:rsidRPr="00E86881">
              <w:rPr>
                <w:szCs w:val="22"/>
              </w:rPr>
              <w:t>Poskytovatel / dodavatel:</w:t>
            </w:r>
          </w:p>
        </w:tc>
        <w:tc>
          <w:tcPr>
            <w:tcW w:w="1843" w:type="dxa"/>
            <w:vAlign w:val="center"/>
          </w:tcPr>
          <w:p w14:paraId="15815807" w14:textId="653A111D" w:rsidR="00F52300" w:rsidRPr="00E86881" w:rsidRDefault="00FD568E" w:rsidP="00F52300">
            <w:pPr>
              <w:pStyle w:val="Tabulka"/>
              <w:rPr>
                <w:sz w:val="20"/>
                <w:szCs w:val="20"/>
              </w:rPr>
            </w:pPr>
            <w:r>
              <w:rPr>
                <w:sz w:val="20"/>
                <w:szCs w:val="20"/>
              </w:rPr>
              <w:t>xxx</w:t>
            </w:r>
          </w:p>
        </w:tc>
        <w:tc>
          <w:tcPr>
            <w:tcW w:w="1275" w:type="dxa"/>
            <w:vAlign w:val="center"/>
          </w:tcPr>
          <w:p w14:paraId="1E1ABC38" w14:textId="004CC7CD" w:rsidR="00F52300" w:rsidRPr="00E86881" w:rsidRDefault="00F52300" w:rsidP="00F52300">
            <w:pPr>
              <w:pStyle w:val="Tabulka"/>
              <w:rPr>
                <w:rStyle w:val="Siln"/>
                <w:b w:val="0"/>
                <w:sz w:val="20"/>
                <w:szCs w:val="20"/>
              </w:rPr>
            </w:pPr>
            <w:r w:rsidRPr="00E86881">
              <w:rPr>
                <w:rStyle w:val="Siln"/>
                <w:sz w:val="20"/>
                <w:szCs w:val="20"/>
              </w:rPr>
              <w:t>O2 CR a.s.</w:t>
            </w:r>
          </w:p>
        </w:tc>
        <w:tc>
          <w:tcPr>
            <w:tcW w:w="1276" w:type="dxa"/>
            <w:vAlign w:val="center"/>
          </w:tcPr>
          <w:p w14:paraId="02B36240" w14:textId="79B9E48B" w:rsidR="00F52300" w:rsidRPr="00E86881" w:rsidRDefault="00FD568E" w:rsidP="00F52300">
            <w:pPr>
              <w:pStyle w:val="Tabulka"/>
              <w:rPr>
                <w:sz w:val="20"/>
                <w:szCs w:val="20"/>
              </w:rPr>
            </w:pPr>
            <w:r>
              <w:rPr>
                <w:sz w:val="20"/>
                <w:szCs w:val="20"/>
              </w:rPr>
              <w:t>xxx</w:t>
            </w:r>
          </w:p>
        </w:tc>
        <w:tc>
          <w:tcPr>
            <w:tcW w:w="2420" w:type="dxa"/>
            <w:tcBorders>
              <w:right w:val="dotted" w:sz="4" w:space="0" w:color="auto"/>
            </w:tcBorders>
            <w:vAlign w:val="center"/>
          </w:tcPr>
          <w:p w14:paraId="36CCE3AD" w14:textId="17CAFE94" w:rsidR="00F52300" w:rsidRPr="00E86881" w:rsidRDefault="00FD568E" w:rsidP="00F52300">
            <w:pPr>
              <w:pStyle w:val="Tabulka"/>
              <w:rPr>
                <w:sz w:val="20"/>
                <w:szCs w:val="20"/>
              </w:rPr>
            </w:pPr>
            <w:r>
              <w:rPr>
                <w:sz w:val="20"/>
                <w:szCs w:val="20"/>
              </w:rPr>
              <w:t>xxx</w:t>
            </w:r>
          </w:p>
        </w:tc>
      </w:tr>
    </w:tbl>
    <w:p w14:paraId="0D7318D8" w14:textId="77777777" w:rsidR="0000551E" w:rsidRPr="00E86881"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E86881" w14:paraId="2627F177" w14:textId="77777777" w:rsidTr="001307A1">
        <w:trPr>
          <w:trHeight w:val="397"/>
        </w:trPr>
        <w:tc>
          <w:tcPr>
            <w:tcW w:w="1681" w:type="dxa"/>
            <w:vAlign w:val="center"/>
          </w:tcPr>
          <w:p w14:paraId="138CD590" w14:textId="77777777" w:rsidR="0000551E" w:rsidRPr="00E86881" w:rsidRDefault="0000551E" w:rsidP="00712804">
            <w:pPr>
              <w:pStyle w:val="Tabulka"/>
              <w:rPr>
                <w:szCs w:val="22"/>
              </w:rPr>
            </w:pPr>
            <w:r w:rsidRPr="00E86881">
              <w:rPr>
                <w:b/>
                <w:szCs w:val="22"/>
              </w:rPr>
              <w:t>Smlouva č.</w:t>
            </w:r>
            <w:r w:rsidRPr="00E86881">
              <w:rPr>
                <w:rStyle w:val="Odkaznavysvtlivky"/>
                <w:szCs w:val="22"/>
              </w:rPr>
              <w:endnoteReference w:id="6"/>
            </w:r>
            <w:r w:rsidRPr="00E86881">
              <w:rPr>
                <w:b/>
                <w:szCs w:val="22"/>
              </w:rPr>
              <w:t>:</w:t>
            </w:r>
          </w:p>
        </w:tc>
        <w:tc>
          <w:tcPr>
            <w:tcW w:w="3402" w:type="dxa"/>
            <w:tcBorders>
              <w:top w:val="single" w:sz="8" w:space="0" w:color="auto"/>
              <w:bottom w:val="single" w:sz="8" w:space="0" w:color="auto"/>
              <w:right w:val="dotted" w:sz="4" w:space="0" w:color="auto"/>
            </w:tcBorders>
            <w:vAlign w:val="center"/>
          </w:tcPr>
          <w:p w14:paraId="1CE9A68B" w14:textId="790E1099" w:rsidR="0000551E" w:rsidRPr="00E86881" w:rsidRDefault="00F52300" w:rsidP="003B2D72">
            <w:pPr>
              <w:pStyle w:val="Tabulka"/>
              <w:rPr>
                <w:szCs w:val="22"/>
              </w:rPr>
            </w:pPr>
            <w:r w:rsidRPr="00E86881">
              <w:rPr>
                <w:szCs w:val="22"/>
              </w:rPr>
              <w:t>470-2017-13330</w:t>
            </w:r>
          </w:p>
        </w:tc>
        <w:tc>
          <w:tcPr>
            <w:tcW w:w="709" w:type="dxa"/>
            <w:tcBorders>
              <w:top w:val="single" w:sz="8" w:space="0" w:color="auto"/>
              <w:left w:val="dotted" w:sz="4" w:space="0" w:color="auto"/>
              <w:bottom w:val="single" w:sz="8" w:space="0" w:color="auto"/>
            </w:tcBorders>
            <w:vAlign w:val="center"/>
          </w:tcPr>
          <w:p w14:paraId="4AA6E2EF" w14:textId="77777777" w:rsidR="0000551E" w:rsidRPr="00E86881" w:rsidRDefault="0000551E" w:rsidP="003B2D72">
            <w:pPr>
              <w:pStyle w:val="Tabulka"/>
              <w:rPr>
                <w:rStyle w:val="Siln"/>
                <w:b w:val="0"/>
                <w:szCs w:val="22"/>
              </w:rPr>
            </w:pPr>
            <w:r w:rsidRPr="00E86881">
              <w:rPr>
                <w:rStyle w:val="Siln"/>
                <w:szCs w:val="22"/>
              </w:rPr>
              <w:t>KL:</w:t>
            </w:r>
          </w:p>
        </w:tc>
        <w:tc>
          <w:tcPr>
            <w:tcW w:w="4111" w:type="dxa"/>
            <w:vAlign w:val="center"/>
          </w:tcPr>
          <w:p w14:paraId="7F5CCCC1" w14:textId="57C2A53A" w:rsidR="0000551E" w:rsidRPr="00E86881" w:rsidRDefault="00F52300" w:rsidP="003B2D72">
            <w:pPr>
              <w:pStyle w:val="Tabulka"/>
              <w:rPr>
                <w:szCs w:val="22"/>
              </w:rPr>
            </w:pPr>
            <w:r w:rsidRPr="00E86881">
              <w:rPr>
                <w:szCs w:val="22"/>
              </w:rPr>
              <w:t>HR-01</w:t>
            </w:r>
          </w:p>
        </w:tc>
      </w:tr>
    </w:tbl>
    <w:p w14:paraId="656724B1" w14:textId="77777777" w:rsidR="0000551E" w:rsidRPr="00E86881" w:rsidRDefault="0000551E">
      <w:pPr>
        <w:rPr>
          <w:rFonts w:cs="Arial"/>
          <w:szCs w:val="22"/>
        </w:rPr>
      </w:pPr>
    </w:p>
    <w:p w14:paraId="40F77890" w14:textId="6BA47978" w:rsidR="0000551E" w:rsidRPr="00E86881" w:rsidRDefault="0000551E" w:rsidP="00712804">
      <w:pPr>
        <w:pStyle w:val="Nadpis1"/>
        <w:tabs>
          <w:tab w:val="clear" w:pos="540"/>
        </w:tabs>
        <w:ind w:left="284" w:hanging="284"/>
        <w:rPr>
          <w:rFonts w:cs="Arial"/>
          <w:sz w:val="22"/>
          <w:szCs w:val="22"/>
        </w:rPr>
      </w:pPr>
      <w:r w:rsidRPr="00E86881">
        <w:rPr>
          <w:rFonts w:cs="Arial"/>
          <w:sz w:val="22"/>
          <w:szCs w:val="22"/>
        </w:rPr>
        <w:t xml:space="preserve">Stručný popis </w:t>
      </w:r>
      <w:r w:rsidR="00BE6537" w:rsidRPr="00E86881">
        <w:rPr>
          <w:rFonts w:cs="Arial"/>
          <w:sz w:val="22"/>
          <w:szCs w:val="22"/>
        </w:rPr>
        <w:t xml:space="preserve">a odůvodnění </w:t>
      </w:r>
      <w:r w:rsidRPr="00E86881">
        <w:rPr>
          <w:rFonts w:cs="Arial"/>
          <w:sz w:val="22"/>
          <w:szCs w:val="22"/>
        </w:rPr>
        <w:t>požadavku</w:t>
      </w:r>
    </w:p>
    <w:p w14:paraId="70D8F31E" w14:textId="6466AEDF" w:rsidR="0000551E" w:rsidRPr="00E86881" w:rsidRDefault="0000551E" w:rsidP="00E00833">
      <w:pPr>
        <w:pStyle w:val="Nadpis2"/>
      </w:pPr>
      <w:r w:rsidRPr="00E86881">
        <w:t>Popis požadavku</w:t>
      </w:r>
    </w:p>
    <w:p w14:paraId="524F8D6F" w14:textId="4496E141" w:rsidR="007C4E22" w:rsidRPr="00E86881" w:rsidRDefault="006A1906" w:rsidP="007C4E22">
      <w:pPr>
        <w:jc w:val="both"/>
        <w:rPr>
          <w:rFonts w:cs="Arial"/>
        </w:rPr>
      </w:pPr>
      <w:r w:rsidRPr="00E86881">
        <w:rPr>
          <w:rFonts w:cs="Arial"/>
        </w:rPr>
        <w:t xml:space="preserve">V rámci realizace tohoto RFC dojde k upgrade starého prostředí JNET Publisher na řešení, které bude možné provozovat ještě 1-2 roky, než bude dokončena kompletní migrace eAGRI a EIP do úplně nového prostředí včetně kompletního redesignu. </w:t>
      </w:r>
    </w:p>
    <w:p w14:paraId="4DF3B8B0" w14:textId="26E724CA" w:rsidR="0000551E" w:rsidRPr="00E86881" w:rsidRDefault="0000551E" w:rsidP="00E00833">
      <w:pPr>
        <w:pStyle w:val="Nadpis2"/>
      </w:pPr>
      <w:r w:rsidRPr="00E86881">
        <w:t>Odůvodnění požadované změny (legislativní změny, přínosy)</w:t>
      </w:r>
    </w:p>
    <w:p w14:paraId="572E328E" w14:textId="33A37680" w:rsidR="007C4E22" w:rsidRPr="00E86881" w:rsidRDefault="006A1906" w:rsidP="00C139C8">
      <w:pPr>
        <w:ind w:left="576"/>
        <w:jc w:val="both"/>
        <w:rPr>
          <w:rFonts w:cs="Arial"/>
        </w:rPr>
      </w:pPr>
      <w:r w:rsidRPr="00E86881">
        <w:rPr>
          <w:rFonts w:cs="Arial"/>
        </w:rPr>
        <w:t xml:space="preserve">Upgrade jNET prostředí do stavu, aby bylo možné udržet provoz </w:t>
      </w:r>
      <w:r w:rsidR="008A698C" w:rsidRPr="00E86881">
        <w:rPr>
          <w:rFonts w:cs="Arial"/>
        </w:rPr>
        <w:t>stávajícího</w:t>
      </w:r>
      <w:r w:rsidRPr="00E86881">
        <w:rPr>
          <w:rFonts w:cs="Arial"/>
        </w:rPr>
        <w:t xml:space="preserve"> řešení ještě 1 až 2 roky.</w:t>
      </w:r>
    </w:p>
    <w:p w14:paraId="1A011C45" w14:textId="1CCC0E55" w:rsidR="0000551E" w:rsidRPr="00E86881" w:rsidRDefault="0000551E" w:rsidP="00E00833">
      <w:pPr>
        <w:pStyle w:val="Nadpis2"/>
      </w:pPr>
      <w:r w:rsidRPr="00E86881">
        <w:t>Rizika nerealizace</w:t>
      </w:r>
    </w:p>
    <w:p w14:paraId="6244C3F5" w14:textId="11EF669C" w:rsidR="00D65D7F" w:rsidRPr="00E86881" w:rsidRDefault="00D65D7F" w:rsidP="00D65D7F">
      <w:pPr>
        <w:ind w:left="576"/>
        <w:jc w:val="both"/>
        <w:rPr>
          <w:rFonts w:cs="Arial"/>
        </w:rPr>
      </w:pPr>
      <w:r w:rsidRPr="00E86881">
        <w:rPr>
          <w:rFonts w:cs="Arial"/>
        </w:rPr>
        <w:t xml:space="preserve">V případě nerealizace tohoto požadavku </w:t>
      </w:r>
      <w:r w:rsidR="006A1906" w:rsidRPr="00E86881">
        <w:rPr>
          <w:rFonts w:cs="Arial"/>
        </w:rPr>
        <w:t>je vysoké riziko, možných výpadků stávajícího řešení, protože je provozováno na SW komponentech, které jsou ve většině případů ve stavu (EOL a EOS). Dalším rizikem, jsou možné zranitelnosti celého řešení protože na dané verze již nejsou k dispozici opravy.</w:t>
      </w:r>
    </w:p>
    <w:p w14:paraId="36E42571" w14:textId="77777777" w:rsidR="00E2291E" w:rsidRPr="00E86881" w:rsidRDefault="00E2291E" w:rsidP="00C139C8">
      <w:pPr>
        <w:spacing w:after="0"/>
        <w:ind w:firstLine="576"/>
        <w:jc w:val="both"/>
        <w:rPr>
          <w:rFonts w:cs="Arial"/>
          <w:szCs w:val="22"/>
        </w:rPr>
      </w:pPr>
    </w:p>
    <w:p w14:paraId="76D6E8DF" w14:textId="77777777" w:rsidR="00CC7ED5" w:rsidRPr="00E86881" w:rsidRDefault="0000551E" w:rsidP="007C4E22">
      <w:pPr>
        <w:pStyle w:val="Nadpis1"/>
        <w:rPr>
          <w:rFonts w:cs="Arial"/>
        </w:rPr>
      </w:pPr>
      <w:r w:rsidRPr="00E86881">
        <w:rPr>
          <w:rFonts w:cs="Arial"/>
        </w:rPr>
        <w:lastRenderedPageBreak/>
        <w:t>Podrobný popis požadavku</w:t>
      </w:r>
    </w:p>
    <w:p w14:paraId="39ADEFF6" w14:textId="77777777" w:rsidR="00CD765C" w:rsidRPr="00E86881" w:rsidRDefault="00CD765C" w:rsidP="00CD765C">
      <w:pPr>
        <w:pStyle w:val="Nadpis2"/>
      </w:pPr>
      <w:r w:rsidRPr="00E86881">
        <w:t>Současný stav – PROD prostředí jNP</w:t>
      </w:r>
    </w:p>
    <w:p w14:paraId="60DB8C3A" w14:textId="77777777" w:rsidR="00CD765C" w:rsidRPr="00E86881" w:rsidRDefault="00CD765C" w:rsidP="00CD765C">
      <w:pPr>
        <w:rPr>
          <w:rFonts w:cs="Arial"/>
          <w:szCs w:val="22"/>
        </w:rPr>
      </w:pPr>
    </w:p>
    <w:p w14:paraId="0EB7C186" w14:textId="0C28405F" w:rsidR="00E53545" w:rsidRPr="00E86881" w:rsidRDefault="00FD568E" w:rsidP="00E53545">
      <w:pPr>
        <w:pStyle w:val="Odstavecseseznamem"/>
        <w:rPr>
          <w:rFonts w:cs="Arial"/>
          <w:szCs w:val="22"/>
        </w:rPr>
      </w:pPr>
      <w:bookmarkStart w:id="0" w:name="_Hlk33019667"/>
      <w:r>
        <w:rPr>
          <w:rFonts w:cs="Arial"/>
          <w:szCs w:val="22"/>
        </w:rPr>
        <w:t>NEVEŘEJNÉ</w:t>
      </w:r>
    </w:p>
    <w:p w14:paraId="6E3C5E65" w14:textId="77777777" w:rsidR="008F211F" w:rsidRPr="00E86881" w:rsidRDefault="008F211F" w:rsidP="00E53545">
      <w:pPr>
        <w:pStyle w:val="Odstavecseseznamem"/>
        <w:rPr>
          <w:rFonts w:cs="Arial"/>
          <w:szCs w:val="22"/>
        </w:rPr>
      </w:pPr>
    </w:p>
    <w:bookmarkEnd w:id="0"/>
    <w:p w14:paraId="6D962536" w14:textId="1096D9C6" w:rsidR="0000551E" w:rsidRPr="00E86881" w:rsidRDefault="0000551E" w:rsidP="00C17E79">
      <w:pPr>
        <w:pStyle w:val="Nadpis1"/>
        <w:tabs>
          <w:tab w:val="clear" w:pos="540"/>
        </w:tabs>
        <w:ind w:left="284" w:hanging="284"/>
        <w:rPr>
          <w:rFonts w:cs="Arial"/>
          <w:sz w:val="22"/>
          <w:szCs w:val="22"/>
        </w:rPr>
      </w:pPr>
      <w:r w:rsidRPr="00E86881">
        <w:rPr>
          <w:rFonts w:cs="Arial"/>
          <w:sz w:val="22"/>
          <w:szCs w:val="22"/>
        </w:rPr>
        <w:t>Dopady na IS MZe</w:t>
      </w:r>
    </w:p>
    <w:p w14:paraId="44BFC286" w14:textId="5FE874EF" w:rsidR="00BE6537" w:rsidRPr="00E86881" w:rsidRDefault="00BE6537" w:rsidP="00BE6537">
      <w:pPr>
        <w:rPr>
          <w:rFonts w:cs="Arial"/>
          <w:sz w:val="16"/>
          <w:szCs w:val="16"/>
        </w:rPr>
      </w:pPr>
      <w:r w:rsidRPr="00E86881">
        <w:rPr>
          <w:rFonts w:cs="Arial"/>
          <w:sz w:val="16"/>
          <w:szCs w:val="16"/>
        </w:rPr>
        <w:t>(V případě předpokládaných či možných dopadů změny na infrastrukturu nebo na bezpečnost je třeba si vyžádat stanovisko relevantních specialistů, tj. provozního, bezpečnostního garanta, příp. architekta.).</w:t>
      </w:r>
    </w:p>
    <w:p w14:paraId="5EE532CB" w14:textId="77777777" w:rsidR="008F211F" w:rsidRPr="00E86881" w:rsidRDefault="008F211F" w:rsidP="00BE6537">
      <w:pPr>
        <w:rPr>
          <w:rFonts w:cs="Arial"/>
          <w:sz w:val="16"/>
          <w:szCs w:val="16"/>
        </w:rPr>
      </w:pPr>
    </w:p>
    <w:p w14:paraId="341E6A2D" w14:textId="67F35594" w:rsidR="0000551E" w:rsidRPr="00E86881" w:rsidRDefault="00CE3687" w:rsidP="00E00833">
      <w:pPr>
        <w:pStyle w:val="Nadpis2"/>
      </w:pPr>
      <w:r w:rsidRPr="00E86881">
        <w:t>Na provoz a infrastrukturu</w:t>
      </w:r>
    </w:p>
    <w:p w14:paraId="4D059637" w14:textId="4B278B70" w:rsidR="0000551E" w:rsidRPr="00E86881" w:rsidRDefault="00C139C8" w:rsidP="0060065D">
      <w:pPr>
        <w:rPr>
          <w:rFonts w:cs="Arial"/>
        </w:rPr>
      </w:pPr>
      <w:r w:rsidRPr="00E86881">
        <w:rPr>
          <w:rFonts w:cs="Arial"/>
        </w:rPr>
        <w:t>Jedná se o infrastrukturní RFC</w:t>
      </w:r>
      <w:r w:rsidR="00E86881" w:rsidRPr="00E86881">
        <w:rPr>
          <w:rFonts w:cs="Arial"/>
        </w:rPr>
        <w:t xml:space="preserve"> s vazbou na RFC v rámci PRAIS smlouvy.</w:t>
      </w:r>
    </w:p>
    <w:p w14:paraId="6A60A88D" w14:textId="6FD27285" w:rsidR="00411B8E" w:rsidRPr="00E86881" w:rsidRDefault="00BC72F5" w:rsidP="00E00833">
      <w:pPr>
        <w:pStyle w:val="Nadpis2"/>
      </w:pPr>
      <w:r w:rsidRPr="00E86881">
        <w:t>Na bezpečnost</w:t>
      </w:r>
    </w:p>
    <w:p w14:paraId="3CB7A16C" w14:textId="7B02EB2C" w:rsidR="005D0B35" w:rsidRPr="00E86881" w:rsidRDefault="00C139C8" w:rsidP="005D0B35">
      <w:pPr>
        <w:rPr>
          <w:rFonts w:cs="Arial"/>
        </w:rPr>
      </w:pPr>
      <w:r w:rsidRPr="00E86881">
        <w:rPr>
          <w:rFonts w:cs="Arial"/>
        </w:rPr>
        <w:t>Nejsou</w:t>
      </w:r>
    </w:p>
    <w:p w14:paraId="6BB88B64" w14:textId="3EAEBEF0" w:rsidR="0000551E" w:rsidRPr="00E86881" w:rsidRDefault="00BC72F5" w:rsidP="00E00833">
      <w:pPr>
        <w:pStyle w:val="Nadpis2"/>
      </w:pPr>
      <w:r w:rsidRPr="00E86881">
        <w:t>Na součinnost s dalšími systémy</w:t>
      </w:r>
    </w:p>
    <w:p w14:paraId="409BDCA7" w14:textId="1BC6DB26" w:rsidR="005177CF" w:rsidRPr="00E86881" w:rsidRDefault="00C139C8" w:rsidP="005177CF">
      <w:pPr>
        <w:rPr>
          <w:rFonts w:cs="Arial"/>
        </w:rPr>
      </w:pPr>
      <w:r w:rsidRPr="00E86881">
        <w:rPr>
          <w:rFonts w:cs="Arial"/>
        </w:rPr>
        <w:t>Nejsou</w:t>
      </w:r>
    </w:p>
    <w:p w14:paraId="366CCCBC" w14:textId="7C9B91E5" w:rsidR="00E00833" w:rsidRPr="00E86881" w:rsidRDefault="00BC72F5" w:rsidP="00E00833">
      <w:pPr>
        <w:pStyle w:val="Nadpis2"/>
      </w:pPr>
      <w:r w:rsidRPr="00E86881">
        <w:t>Požadavky na součinnost AgriBus</w:t>
      </w:r>
    </w:p>
    <w:p w14:paraId="78DADA2B" w14:textId="77777777" w:rsidR="00BC72F5" w:rsidRPr="00E86881" w:rsidRDefault="00BC72F5" w:rsidP="00BC72F5">
      <w:pPr>
        <w:rPr>
          <w:rFonts w:cs="Arial"/>
          <w:sz w:val="16"/>
          <w:szCs w:val="16"/>
        </w:rPr>
      </w:pPr>
      <w:r w:rsidRPr="00E86881">
        <w:rPr>
          <w:rFonts w:cs="Arial"/>
          <w:sz w:val="16"/>
          <w:szCs w:val="16"/>
        </w:rPr>
        <w:t>(Pokud existují požadavky na součinnost Agribus, uveďte specifikaci služby ve formě strukturovaného požadavku (request) a odpovědi (response) s vyznačenou změnou.)</w:t>
      </w:r>
    </w:p>
    <w:p w14:paraId="7738EC2F" w14:textId="180AA042" w:rsidR="00BC72F5" w:rsidRPr="00E86881" w:rsidRDefault="00EC29AD" w:rsidP="00B8108C">
      <w:pPr>
        <w:rPr>
          <w:rFonts w:cs="Arial"/>
        </w:rPr>
      </w:pPr>
      <w:r w:rsidRPr="00E86881">
        <w:rPr>
          <w:rFonts w:cs="Arial"/>
        </w:rPr>
        <w:t>Není požadována</w:t>
      </w:r>
    </w:p>
    <w:p w14:paraId="4E0E569E" w14:textId="77777777" w:rsidR="0000551E" w:rsidRPr="00E86881" w:rsidRDefault="0000551E" w:rsidP="00E00833">
      <w:pPr>
        <w:pStyle w:val="Nadpis2"/>
      </w:pPr>
      <w:r w:rsidRPr="00E86881">
        <w:t>Požadavek na podporu provozu naimplementované změny</w:t>
      </w:r>
    </w:p>
    <w:p w14:paraId="171DBAC0" w14:textId="77777777" w:rsidR="0000551E" w:rsidRPr="00E86881" w:rsidRDefault="000B7C9F" w:rsidP="0060065D">
      <w:pPr>
        <w:rPr>
          <w:rFonts w:cs="Arial"/>
          <w:b/>
          <w:sz w:val="16"/>
          <w:szCs w:val="16"/>
        </w:rPr>
      </w:pPr>
      <w:r w:rsidRPr="00E86881">
        <w:rPr>
          <w:rFonts w:cs="Arial"/>
          <w:sz w:val="16"/>
          <w:szCs w:val="16"/>
        </w:rPr>
        <w:t>(</w:t>
      </w:r>
      <w:r w:rsidR="0000551E" w:rsidRPr="00E86881">
        <w:rPr>
          <w:rFonts w:cs="Arial"/>
          <w:sz w:val="16"/>
          <w:szCs w:val="16"/>
        </w:rPr>
        <w:t>Uveďte, zda zařadit změnu do stávající provozní smlouvy, konkrétní požadavky na požadované služby, SLA.)</w:t>
      </w:r>
    </w:p>
    <w:p w14:paraId="6A9218EF" w14:textId="7ADA86D0" w:rsidR="0000551E" w:rsidRPr="00E86881" w:rsidRDefault="00C139C8" w:rsidP="00B8108C">
      <w:pPr>
        <w:rPr>
          <w:rFonts w:cs="Arial"/>
        </w:rPr>
      </w:pPr>
      <w:r w:rsidRPr="00E86881">
        <w:rPr>
          <w:rFonts w:cs="Arial"/>
        </w:rPr>
        <w:t>Nejsou</w:t>
      </w:r>
    </w:p>
    <w:p w14:paraId="01D38A14" w14:textId="77777777" w:rsidR="00E03517" w:rsidRPr="00E86881" w:rsidRDefault="00E03517" w:rsidP="00E00833">
      <w:pPr>
        <w:pStyle w:val="Nadpis2"/>
      </w:pPr>
      <w:r w:rsidRPr="00E86881">
        <w:t>Požadavek na úpravu dohledového nástroje</w:t>
      </w:r>
    </w:p>
    <w:p w14:paraId="2B64E168" w14:textId="471F4112" w:rsidR="00E03517" w:rsidRPr="00E86881" w:rsidRDefault="000B7C9F" w:rsidP="0060065D">
      <w:pPr>
        <w:rPr>
          <w:rFonts w:cs="Arial"/>
          <w:b/>
          <w:sz w:val="16"/>
          <w:szCs w:val="16"/>
        </w:rPr>
      </w:pPr>
      <w:r w:rsidRPr="00E86881">
        <w:rPr>
          <w:rFonts w:cs="Arial"/>
          <w:sz w:val="16"/>
          <w:szCs w:val="16"/>
        </w:rPr>
        <w:t>(</w:t>
      </w:r>
      <w:r w:rsidR="00E03517" w:rsidRPr="00E86881">
        <w:rPr>
          <w:rFonts w:cs="Arial"/>
          <w:sz w:val="16"/>
          <w:szCs w:val="16"/>
        </w:rPr>
        <w:t>Uveďte, zda a jakým z</w:t>
      </w:r>
      <w:r w:rsidR="00236F99" w:rsidRPr="00E86881">
        <w:rPr>
          <w:rFonts w:cs="Arial"/>
          <w:sz w:val="16"/>
          <w:szCs w:val="16"/>
        </w:rPr>
        <w:t xml:space="preserve">působem je požadována </w:t>
      </w:r>
      <w:r w:rsidR="00E03517" w:rsidRPr="00E86881">
        <w:rPr>
          <w:rFonts w:cs="Arial"/>
          <w:sz w:val="16"/>
          <w:szCs w:val="16"/>
        </w:rPr>
        <w:t>úprav</w:t>
      </w:r>
      <w:r w:rsidR="00236F99" w:rsidRPr="00E86881">
        <w:rPr>
          <w:rFonts w:cs="Arial"/>
          <w:sz w:val="16"/>
          <w:szCs w:val="16"/>
        </w:rPr>
        <w:t>a</w:t>
      </w:r>
      <w:r w:rsidR="00E03517" w:rsidRPr="00E86881">
        <w:rPr>
          <w:rFonts w:cs="Arial"/>
          <w:sz w:val="16"/>
          <w:szCs w:val="16"/>
        </w:rPr>
        <w:t xml:space="preserve"> dohledových nástrojů.)</w:t>
      </w:r>
    </w:p>
    <w:p w14:paraId="600F49FD" w14:textId="77777777" w:rsidR="008F211F" w:rsidRPr="00E86881" w:rsidRDefault="008F211F" w:rsidP="00E03517">
      <w:pPr>
        <w:rPr>
          <w:rFonts w:cs="Arial"/>
        </w:rPr>
      </w:pPr>
    </w:p>
    <w:p w14:paraId="154DDA95" w14:textId="77777777" w:rsidR="0000551E" w:rsidRPr="00E86881" w:rsidRDefault="0000551E" w:rsidP="00D4283E">
      <w:pPr>
        <w:pStyle w:val="Nadpis1"/>
        <w:tabs>
          <w:tab w:val="clear" w:pos="540"/>
        </w:tabs>
        <w:ind w:left="284" w:hanging="284"/>
        <w:rPr>
          <w:rFonts w:cs="Arial"/>
          <w:sz w:val="22"/>
          <w:szCs w:val="22"/>
        </w:rPr>
      </w:pPr>
      <w:r w:rsidRPr="00E86881">
        <w:rPr>
          <w:rFonts w:cs="Arial"/>
          <w:sz w:val="22"/>
          <w:szCs w:val="22"/>
        </w:rPr>
        <w:t>Požadavek na dokumentaci</w:t>
      </w:r>
      <w:r w:rsidRPr="00E86881">
        <w:rPr>
          <w:rFonts w:cs="Arial"/>
          <w:b w:val="0"/>
          <w:sz w:val="22"/>
          <w:szCs w:val="22"/>
          <w:vertAlign w:val="superscript"/>
        </w:rPr>
        <w:endnoteReference w:id="7"/>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851"/>
        <w:gridCol w:w="1701"/>
      </w:tblGrid>
      <w:tr w:rsidR="00BC72F5" w:rsidRPr="00E86881" w14:paraId="33D7A746" w14:textId="77777777" w:rsidTr="009E6EB1">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E86881" w:rsidRDefault="00BC72F5" w:rsidP="00BC72F5">
            <w:pPr>
              <w:spacing w:after="0"/>
              <w:rPr>
                <w:rFonts w:cs="Arial"/>
                <w:b/>
                <w:bCs/>
                <w:color w:val="000000"/>
                <w:szCs w:val="22"/>
                <w:lang w:eastAsia="cs-CZ"/>
              </w:rPr>
            </w:pPr>
            <w:r w:rsidRPr="00E86881">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E86881" w:rsidRDefault="00BC72F5" w:rsidP="00BC72F5">
            <w:pPr>
              <w:spacing w:after="0"/>
              <w:rPr>
                <w:rFonts w:cs="Arial"/>
                <w:b/>
                <w:bCs/>
                <w:color w:val="000000"/>
                <w:szCs w:val="22"/>
                <w:lang w:eastAsia="cs-CZ"/>
              </w:rPr>
            </w:pPr>
            <w:r w:rsidRPr="00E86881">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Pr="00E86881" w:rsidRDefault="00BC72F5" w:rsidP="00BC72F5">
            <w:pPr>
              <w:spacing w:after="0"/>
              <w:rPr>
                <w:rFonts w:cs="Arial"/>
                <w:bCs/>
                <w:color w:val="000000"/>
                <w:szCs w:val="22"/>
                <w:lang w:eastAsia="cs-CZ"/>
              </w:rPr>
            </w:pPr>
            <w:r w:rsidRPr="00E86881">
              <w:rPr>
                <w:rFonts w:cs="Arial"/>
                <w:b/>
                <w:bCs/>
                <w:color w:val="000000"/>
                <w:szCs w:val="22"/>
                <w:lang w:eastAsia="cs-CZ"/>
              </w:rPr>
              <w:t xml:space="preserve">Formát výstupu </w:t>
            </w:r>
            <w:r w:rsidRPr="00E86881">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7D14F2F" w14:textId="7D3833C1" w:rsidR="00BC72F5" w:rsidRPr="00E86881" w:rsidDel="000F27BA" w:rsidRDefault="00BC72F5" w:rsidP="00BC72F5">
            <w:pPr>
              <w:spacing w:after="0"/>
              <w:rPr>
                <w:rFonts w:cs="Arial"/>
                <w:b/>
                <w:bCs/>
                <w:color w:val="000000"/>
                <w:szCs w:val="22"/>
                <w:lang w:eastAsia="cs-CZ"/>
              </w:rPr>
            </w:pPr>
            <w:r w:rsidRPr="00E86881">
              <w:rPr>
                <w:rFonts w:cs="Arial"/>
                <w:b/>
                <w:bCs/>
                <w:color w:val="000000"/>
                <w:szCs w:val="22"/>
                <w:lang w:eastAsia="cs-CZ"/>
              </w:rPr>
              <w:t>Garant</w:t>
            </w:r>
            <w:r w:rsidR="00753DB7" w:rsidRPr="00E86881">
              <w:rPr>
                <w:rStyle w:val="Odkaznavysvtlivky"/>
                <w:rFonts w:cs="Arial"/>
                <w:b/>
                <w:bCs/>
                <w:color w:val="000000"/>
                <w:szCs w:val="22"/>
                <w:lang w:eastAsia="cs-CZ"/>
              </w:rPr>
              <w:endnoteReference w:id="8"/>
            </w:r>
          </w:p>
        </w:tc>
      </w:tr>
      <w:tr w:rsidR="00BC72F5" w:rsidRPr="00E86881" w14:paraId="505DE80E" w14:textId="77777777" w:rsidTr="009E6EB1">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E86881"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E86881"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86881" w:rsidDel="000F27BA" w:rsidRDefault="00BC72F5" w:rsidP="00BC72F5">
            <w:pPr>
              <w:spacing w:after="0"/>
              <w:rPr>
                <w:rFonts w:cs="Arial"/>
                <w:bCs/>
                <w:color w:val="000000"/>
                <w:szCs w:val="22"/>
                <w:lang w:eastAsia="cs-CZ"/>
              </w:rPr>
            </w:pPr>
            <w:r w:rsidRPr="00E86881">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288B132" w14:textId="5E2D8B1B" w:rsidR="00BC72F5" w:rsidRPr="00E86881" w:rsidDel="000F27BA" w:rsidRDefault="004C20DD" w:rsidP="00BC72F5">
            <w:pPr>
              <w:spacing w:after="0"/>
              <w:rPr>
                <w:rFonts w:cs="Arial"/>
                <w:bCs/>
                <w:color w:val="000000"/>
                <w:szCs w:val="22"/>
                <w:lang w:eastAsia="cs-CZ"/>
              </w:rPr>
            </w:pPr>
            <w:r w:rsidRPr="00E86881">
              <w:rPr>
                <w:rFonts w:cs="Arial"/>
                <w:bCs/>
                <w:color w:val="000000"/>
                <w:szCs w:val="22"/>
                <w:lang w:eastAsia="cs-CZ"/>
              </w:rPr>
              <w:t>p</w:t>
            </w:r>
            <w:r w:rsidR="00BC72F5" w:rsidRPr="00E86881">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18708A25" w14:textId="0DBB40BB" w:rsidR="00BC72F5" w:rsidRPr="00E86881" w:rsidDel="000F27BA" w:rsidRDefault="00BC72F5" w:rsidP="00BC72F5">
            <w:pPr>
              <w:spacing w:after="0"/>
              <w:rPr>
                <w:rFonts w:cs="Arial"/>
                <w:bCs/>
                <w:color w:val="000000"/>
                <w:szCs w:val="22"/>
                <w:lang w:eastAsia="cs-CZ"/>
              </w:rPr>
            </w:pPr>
            <w:r w:rsidRPr="00E86881">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102B81C" w14:textId="4466023C" w:rsidR="00BC72F5" w:rsidRPr="00E86881" w:rsidDel="000F27BA" w:rsidRDefault="00BC72F5" w:rsidP="00BC72F5">
            <w:pPr>
              <w:spacing w:after="0"/>
              <w:rPr>
                <w:rFonts w:cs="Arial"/>
                <w:bCs/>
                <w:color w:val="000000"/>
                <w:szCs w:val="22"/>
                <w:lang w:eastAsia="cs-CZ"/>
              </w:rPr>
            </w:pPr>
          </w:p>
        </w:tc>
      </w:tr>
      <w:tr w:rsidR="003E580F" w:rsidRPr="00E86881" w14:paraId="1E3044E2" w14:textId="77777777" w:rsidTr="009E6EB1">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3E580F" w:rsidRPr="00E86881" w:rsidRDefault="003E580F" w:rsidP="003E580F">
            <w:pPr>
              <w:spacing w:after="0"/>
              <w:rPr>
                <w:rFonts w:cs="Arial"/>
                <w:color w:val="000000"/>
                <w:szCs w:val="22"/>
                <w:lang w:eastAsia="cs-CZ"/>
              </w:rPr>
            </w:pPr>
            <w:r w:rsidRPr="00E86881">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tcPr>
          <w:p w14:paraId="06B6F29D" w14:textId="414B0C91"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33861813" w14:textId="61A9F171"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65D7DFC9" w14:textId="2AF6372D"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1701" w:type="dxa"/>
            <w:tcBorders>
              <w:top w:val="single" w:sz="8" w:space="0" w:color="auto"/>
              <w:left w:val="dotted" w:sz="4" w:space="0" w:color="auto"/>
              <w:bottom w:val="dotted" w:sz="4" w:space="0" w:color="auto"/>
              <w:right w:val="dotted" w:sz="4" w:space="0" w:color="auto"/>
            </w:tcBorders>
            <w:vAlign w:val="center"/>
          </w:tcPr>
          <w:p w14:paraId="3A565CBB" w14:textId="307078D2" w:rsidR="003E580F" w:rsidRPr="00E86881" w:rsidRDefault="003E580F" w:rsidP="003E580F">
            <w:pPr>
              <w:spacing w:after="0"/>
              <w:rPr>
                <w:rFonts w:cs="Arial"/>
                <w:color w:val="000000"/>
                <w:szCs w:val="22"/>
                <w:lang w:eastAsia="cs-CZ"/>
              </w:rPr>
            </w:pPr>
          </w:p>
        </w:tc>
      </w:tr>
      <w:tr w:rsidR="003E580F" w:rsidRPr="00E86881" w14:paraId="4684405F" w14:textId="77777777" w:rsidTr="009E6EB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3E580F" w:rsidRPr="00E86881" w:rsidRDefault="003E580F" w:rsidP="003E580F">
            <w:pPr>
              <w:spacing w:after="0"/>
              <w:rPr>
                <w:rFonts w:cs="Arial"/>
                <w:color w:val="000000"/>
                <w:szCs w:val="22"/>
                <w:lang w:eastAsia="cs-CZ"/>
              </w:rPr>
            </w:pPr>
            <w:r w:rsidRPr="00E86881">
              <w:rPr>
                <w:rFonts w:cs="Arial"/>
                <w:color w:val="000000"/>
                <w:szCs w:val="22"/>
                <w:lang w:eastAsia="cs-CZ"/>
              </w:rPr>
              <w:t>Dokumentace dle specifikace Závazná metodika návrhu a dokumentace architektury MZe</w:t>
            </w:r>
            <w:r w:rsidRPr="00E86881">
              <w:rPr>
                <w:rStyle w:val="Odkaznavysvtlivky"/>
                <w:rFonts w:cs="Arial"/>
                <w:color w:val="000000"/>
                <w:szCs w:val="22"/>
                <w:lang w:eastAsia="cs-CZ"/>
              </w:rPr>
              <w:endnoteReference w:id="9"/>
            </w:r>
          </w:p>
        </w:tc>
        <w:tc>
          <w:tcPr>
            <w:tcW w:w="1276" w:type="dxa"/>
            <w:tcBorders>
              <w:top w:val="dotted" w:sz="4" w:space="0" w:color="auto"/>
              <w:left w:val="dotted" w:sz="4" w:space="0" w:color="auto"/>
              <w:bottom w:val="dotted" w:sz="4" w:space="0" w:color="auto"/>
              <w:right w:val="dotted" w:sz="4" w:space="0" w:color="auto"/>
            </w:tcBorders>
          </w:tcPr>
          <w:p w14:paraId="351693D0" w14:textId="6C910339" w:rsidR="003E580F" w:rsidRPr="00E86881" w:rsidRDefault="00C139C8" w:rsidP="003E580F">
            <w:pPr>
              <w:spacing w:after="0"/>
              <w:rPr>
                <w:rFonts w:cs="Arial"/>
                <w:color w:val="000000"/>
                <w:szCs w:val="22"/>
                <w:lang w:eastAsia="cs-CZ"/>
              </w:rPr>
            </w:pPr>
            <w:r w:rsidRPr="00E86881">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tcPr>
          <w:p w14:paraId="3E316F66" w14:textId="344CF01E"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15DFA8E0" w14:textId="645394E0"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098B77EC" w14:textId="25B11782" w:rsidR="003E580F" w:rsidRPr="00E86881" w:rsidRDefault="003E580F" w:rsidP="003E580F">
            <w:pPr>
              <w:spacing w:after="0"/>
              <w:rPr>
                <w:rFonts w:cs="Arial"/>
                <w:color w:val="000000"/>
                <w:szCs w:val="22"/>
                <w:lang w:eastAsia="cs-CZ"/>
              </w:rPr>
            </w:pPr>
          </w:p>
        </w:tc>
      </w:tr>
      <w:tr w:rsidR="003E580F" w:rsidRPr="00E86881" w14:paraId="35E9C11E" w14:textId="77777777" w:rsidTr="009E6EB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3E580F" w:rsidRPr="00E86881" w:rsidRDefault="003E580F" w:rsidP="003E580F">
            <w:pPr>
              <w:spacing w:after="0"/>
              <w:rPr>
                <w:rFonts w:cs="Arial"/>
                <w:color w:val="000000"/>
                <w:szCs w:val="22"/>
                <w:lang w:eastAsia="cs-CZ"/>
              </w:rPr>
            </w:pPr>
            <w:r w:rsidRPr="00E86881">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tcPr>
          <w:p w14:paraId="61B5689E" w14:textId="2CBFFDEA"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77B547C" w14:textId="06A4726A"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7EB9A1B7" w14:textId="75834431"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2164DFC8" w14:textId="405E5A43" w:rsidR="003E580F" w:rsidRPr="00E86881" w:rsidRDefault="003E580F" w:rsidP="003E580F">
            <w:pPr>
              <w:spacing w:after="0"/>
              <w:rPr>
                <w:rFonts w:cs="Arial"/>
                <w:color w:val="000000"/>
                <w:szCs w:val="22"/>
                <w:lang w:eastAsia="cs-CZ"/>
              </w:rPr>
            </w:pPr>
          </w:p>
        </w:tc>
      </w:tr>
      <w:tr w:rsidR="003E580F" w:rsidRPr="00E86881" w14:paraId="4611C782" w14:textId="77777777" w:rsidTr="009E6EB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3E580F" w:rsidRPr="00E86881" w:rsidRDefault="003E580F" w:rsidP="003E580F">
            <w:pPr>
              <w:spacing w:after="0"/>
              <w:rPr>
                <w:rFonts w:cs="Arial"/>
                <w:color w:val="000000"/>
                <w:szCs w:val="22"/>
                <w:lang w:eastAsia="cs-CZ"/>
              </w:rPr>
            </w:pPr>
            <w:r w:rsidRPr="00E86881">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tcPr>
          <w:p w14:paraId="7D2167ED" w14:textId="5C7CC42F"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59CE005" w14:textId="6DC5F2DE"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2192028" w14:textId="47DBFE71"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6E4AC919" w14:textId="327DE078" w:rsidR="003E580F" w:rsidRPr="00E86881" w:rsidRDefault="003E580F" w:rsidP="003E580F">
            <w:pPr>
              <w:spacing w:after="0"/>
              <w:rPr>
                <w:rFonts w:cs="Arial"/>
                <w:color w:val="000000"/>
                <w:szCs w:val="22"/>
                <w:lang w:eastAsia="cs-CZ"/>
              </w:rPr>
            </w:pPr>
            <w:r w:rsidRPr="00E86881">
              <w:rPr>
                <w:rFonts w:cs="Arial"/>
                <w:color w:val="000000"/>
                <w:szCs w:val="22"/>
                <w:lang w:eastAsia="cs-CZ"/>
              </w:rPr>
              <w:t>Věcný garant</w:t>
            </w:r>
          </w:p>
        </w:tc>
      </w:tr>
      <w:tr w:rsidR="003E580F" w:rsidRPr="00E86881" w14:paraId="153DB333" w14:textId="77777777" w:rsidTr="009E6EB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3E580F" w:rsidRPr="00E86881" w:rsidRDefault="003E580F" w:rsidP="003E580F">
            <w:pPr>
              <w:spacing w:after="0"/>
              <w:rPr>
                <w:rFonts w:cs="Arial"/>
                <w:color w:val="000000"/>
                <w:szCs w:val="22"/>
                <w:lang w:eastAsia="cs-CZ"/>
              </w:rPr>
            </w:pPr>
            <w:r w:rsidRPr="00E86881">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tcPr>
          <w:p w14:paraId="7B6D95A7" w14:textId="397F3889"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3613332F" w14:textId="5E032ED9"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7594439" w14:textId="5DBD0B97" w:rsidR="003E580F" w:rsidRPr="00E86881" w:rsidRDefault="003E580F" w:rsidP="003E580F">
            <w:pPr>
              <w:spacing w:after="0"/>
              <w:rPr>
                <w:rFonts w:cs="Arial"/>
                <w:color w:val="000000"/>
                <w:szCs w:val="22"/>
                <w:lang w:eastAsia="cs-CZ"/>
              </w:rPr>
            </w:pPr>
            <w:r w:rsidRPr="00E86881">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199F744F" w14:textId="08DE9F17" w:rsidR="003E580F" w:rsidRPr="00E86881" w:rsidRDefault="003E580F" w:rsidP="003E580F">
            <w:pPr>
              <w:spacing w:after="0"/>
              <w:rPr>
                <w:rFonts w:cs="Arial"/>
                <w:color w:val="000000"/>
                <w:szCs w:val="22"/>
                <w:lang w:eastAsia="cs-CZ"/>
              </w:rPr>
            </w:pPr>
            <w:r w:rsidRPr="00E86881">
              <w:rPr>
                <w:rFonts w:cs="Arial"/>
                <w:color w:val="000000"/>
                <w:szCs w:val="22"/>
                <w:lang w:eastAsia="cs-CZ"/>
              </w:rPr>
              <w:t>OKB, OPPT</w:t>
            </w:r>
            <w:r w:rsidRPr="00E86881">
              <w:rPr>
                <w:rStyle w:val="Odkaznavysvtlivky"/>
                <w:rFonts w:cs="Arial"/>
                <w:color w:val="000000"/>
                <w:szCs w:val="22"/>
                <w:lang w:eastAsia="cs-CZ"/>
              </w:rPr>
              <w:endnoteReference w:id="10"/>
            </w:r>
          </w:p>
        </w:tc>
      </w:tr>
      <w:tr w:rsidR="003E580F" w:rsidRPr="00E86881" w14:paraId="4BF46E7E" w14:textId="77777777" w:rsidTr="009E6EB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3E580F" w:rsidRPr="00E86881" w:rsidRDefault="003E580F" w:rsidP="003E580F">
            <w:pPr>
              <w:spacing w:after="0"/>
              <w:rPr>
                <w:rFonts w:cs="Arial"/>
                <w:color w:val="000000"/>
                <w:szCs w:val="22"/>
                <w:lang w:eastAsia="cs-CZ"/>
              </w:rPr>
            </w:pPr>
            <w:r w:rsidRPr="00E86881">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tcPr>
          <w:p w14:paraId="691856BF" w14:textId="60A8A41A"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65C4DB7D" w14:textId="3B2932F1"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228318A7" w14:textId="38729831"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4C253F26" w14:textId="269AFA5A" w:rsidR="003E580F" w:rsidRPr="00E86881" w:rsidRDefault="003E580F" w:rsidP="003E580F">
            <w:pPr>
              <w:spacing w:after="0"/>
              <w:rPr>
                <w:rStyle w:val="Odkaznakoment"/>
                <w:rFonts w:cs="Arial"/>
              </w:rPr>
            </w:pPr>
          </w:p>
        </w:tc>
      </w:tr>
      <w:tr w:rsidR="003E580F" w:rsidRPr="00E86881" w14:paraId="3573B641" w14:textId="77777777" w:rsidTr="009E6EB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3E580F" w:rsidRPr="00E86881" w:rsidRDefault="003E580F" w:rsidP="003E580F">
            <w:pPr>
              <w:spacing w:after="0"/>
              <w:rPr>
                <w:rFonts w:cs="Arial"/>
                <w:color w:val="000000"/>
                <w:szCs w:val="22"/>
                <w:lang w:eastAsia="cs-CZ"/>
              </w:rPr>
            </w:pPr>
            <w:r w:rsidRPr="00E86881">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tcPr>
          <w:p w14:paraId="2FCAAC7E" w14:textId="40AC6C76"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0D48378A" w14:textId="369427E9"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5CA3D49E" w14:textId="1F455EB4"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268773D7" w14:textId="1A557CDC" w:rsidR="003E580F" w:rsidRPr="00E86881" w:rsidRDefault="003E580F" w:rsidP="003E580F">
            <w:pPr>
              <w:spacing w:after="0"/>
              <w:rPr>
                <w:rStyle w:val="Odkaznakoment"/>
                <w:rFonts w:cs="Arial"/>
              </w:rPr>
            </w:pPr>
          </w:p>
        </w:tc>
      </w:tr>
      <w:tr w:rsidR="003E580F" w:rsidRPr="00E86881" w14:paraId="01C7CDD8" w14:textId="77777777" w:rsidTr="009E6EB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3E580F" w:rsidRPr="00E86881" w:rsidRDefault="003E580F" w:rsidP="00F6508D">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3E580F" w:rsidRPr="00E86881" w:rsidRDefault="003E580F" w:rsidP="003E580F">
            <w:pPr>
              <w:spacing w:after="0"/>
              <w:rPr>
                <w:rFonts w:cs="Arial"/>
                <w:color w:val="000000"/>
                <w:szCs w:val="22"/>
                <w:lang w:eastAsia="cs-CZ"/>
              </w:rPr>
            </w:pPr>
            <w:r w:rsidRPr="00E86881">
              <w:rPr>
                <w:rFonts w:cs="Arial"/>
                <w:color w:val="000000"/>
                <w:szCs w:val="22"/>
                <w:lang w:eastAsia="cs-CZ"/>
              </w:rPr>
              <w:t>Dohledové scénáře (úprava stávajících/nové scénáře)</w:t>
            </w:r>
            <w:r w:rsidRPr="00E86881">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tcPr>
          <w:p w14:paraId="68BD3B10" w14:textId="31C9BDBD"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3E8FCD99" w14:textId="6CCBDFBF"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tcPr>
          <w:p w14:paraId="43252B52" w14:textId="434EDD22" w:rsidR="003E580F" w:rsidRPr="00E86881" w:rsidRDefault="003E580F" w:rsidP="003E580F">
            <w:pPr>
              <w:spacing w:after="0"/>
              <w:rPr>
                <w:rStyle w:val="Odkaznakoment"/>
                <w:rFonts w:cs="Arial"/>
              </w:rPr>
            </w:pPr>
            <w:r w:rsidRPr="00E86881">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2DCF38EE" w14:textId="1420A34B" w:rsidR="003E580F" w:rsidRPr="00E86881" w:rsidRDefault="003E580F" w:rsidP="003E580F">
            <w:pPr>
              <w:spacing w:after="0"/>
              <w:rPr>
                <w:rStyle w:val="Odkaznakoment"/>
                <w:rFonts w:cs="Arial"/>
              </w:rPr>
            </w:pPr>
          </w:p>
        </w:tc>
      </w:tr>
    </w:tbl>
    <w:p w14:paraId="7681554D" w14:textId="77777777" w:rsidR="008F211F" w:rsidRPr="00E86881" w:rsidRDefault="008F211F" w:rsidP="008F211F">
      <w:pPr>
        <w:pStyle w:val="Nadpis2"/>
        <w:numPr>
          <w:ilvl w:val="0"/>
          <w:numId w:val="0"/>
        </w:numPr>
      </w:pPr>
    </w:p>
    <w:p w14:paraId="7A290980" w14:textId="21969DF7" w:rsidR="0000551E" w:rsidRPr="00E86881" w:rsidRDefault="0000551E" w:rsidP="00623CF9">
      <w:pPr>
        <w:pStyle w:val="Nadpis2"/>
      </w:pPr>
      <w:r w:rsidRPr="00E86881">
        <w:t>V připojeném souboru je uveden rozsah vybrané technické dokumentace</w:t>
      </w:r>
      <w:r w:rsidR="00C21A74" w:rsidRPr="00E86881">
        <w:t xml:space="preserve"> </w:t>
      </w:r>
      <w:r w:rsidRPr="00E86881">
        <w:t xml:space="preserve">– otevřete dvojklikem:    </w:t>
      </w:r>
      <w:r w:rsidR="00FD568E">
        <w:rPr>
          <w:b w:val="0"/>
          <w:bCs/>
        </w:rPr>
        <w:t>NEVEŘEJNÉ</w:t>
      </w:r>
    </w:p>
    <w:p w14:paraId="757D877F" w14:textId="77777777" w:rsidR="00083C9D" w:rsidRPr="00E86881" w:rsidRDefault="00E921FF" w:rsidP="00E921FF">
      <w:pPr>
        <w:ind w:right="-427"/>
        <w:rPr>
          <w:rFonts w:cs="Arial"/>
          <w:sz w:val="18"/>
          <w:szCs w:val="18"/>
        </w:rPr>
      </w:pPr>
      <w:r w:rsidRPr="00E86881">
        <w:rPr>
          <w:rFonts w:cs="Arial"/>
          <w:sz w:val="18"/>
          <w:szCs w:val="18"/>
        </w:rPr>
        <w:t xml:space="preserve">Dohledové scénáře jsou požadovány, pokud Dodavatel potvrdí dopad na dohledové scénáře/nástroj. </w:t>
      </w:r>
    </w:p>
    <w:p w14:paraId="2A8C4680" w14:textId="1DA24C37" w:rsidR="00AE22EC" w:rsidRPr="00E86881" w:rsidRDefault="00AE22EC" w:rsidP="00E921FF">
      <w:pPr>
        <w:ind w:right="-427"/>
        <w:rPr>
          <w:rFonts w:cs="Arial"/>
          <w:sz w:val="18"/>
          <w:szCs w:val="18"/>
        </w:rPr>
      </w:pPr>
      <w:r w:rsidRPr="00E86881">
        <w:rPr>
          <w:rFonts w:cs="Arial"/>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67E08838" w:rsidR="002207E9" w:rsidRPr="00E86881" w:rsidRDefault="007D3305" w:rsidP="0000551E">
      <w:pPr>
        <w:ind w:right="-427"/>
        <w:rPr>
          <w:rFonts w:cs="Arial"/>
          <w:sz w:val="18"/>
          <w:szCs w:val="18"/>
        </w:rPr>
      </w:pPr>
      <w:r w:rsidRPr="00E86881">
        <w:rPr>
          <w:rFonts w:cs="Arial"/>
          <w:sz w:val="18"/>
          <w:szCs w:val="18"/>
        </w:rPr>
        <w:lastRenderedPageBreak/>
        <w:t>P</w:t>
      </w:r>
      <w:r w:rsidR="00563E40" w:rsidRPr="00E86881">
        <w:rPr>
          <w:rFonts w:cs="Arial"/>
          <w:sz w:val="18"/>
          <w:szCs w:val="18"/>
        </w:rPr>
        <w:t>r</w:t>
      </w:r>
      <w:r w:rsidR="00103605" w:rsidRPr="00E86881">
        <w:rPr>
          <w:rFonts w:cs="Arial"/>
          <w:sz w:val="18"/>
          <w:szCs w:val="18"/>
        </w:rPr>
        <w:t>ovozně-technická dokumentace bude zpracována dle vzorového dokumentu, který je připojen</w:t>
      </w:r>
      <w:r w:rsidR="006E025E" w:rsidRPr="00E86881">
        <w:rPr>
          <w:rFonts w:cs="Arial"/>
          <w:sz w:val="18"/>
          <w:szCs w:val="18"/>
        </w:rPr>
        <w:t xml:space="preserve"> – otevřete dvojklikem</w:t>
      </w:r>
      <w:r w:rsidR="00C240C4" w:rsidRPr="00E86881">
        <w:rPr>
          <w:rFonts w:cs="Arial"/>
          <w:sz w:val="18"/>
          <w:szCs w:val="18"/>
        </w:rPr>
        <w:t>:</w:t>
      </w:r>
      <w:r w:rsidRPr="00E86881">
        <w:rPr>
          <w:rFonts w:cs="Arial"/>
          <w:sz w:val="18"/>
          <w:szCs w:val="18"/>
        </w:rPr>
        <w:t xml:space="preserve"> </w:t>
      </w:r>
      <w:r w:rsidR="00C240C4" w:rsidRPr="00E86881">
        <w:rPr>
          <w:rFonts w:cs="Arial"/>
          <w:sz w:val="18"/>
          <w:szCs w:val="18"/>
        </w:rPr>
        <w:t xml:space="preserve"> </w:t>
      </w:r>
      <w:r w:rsidRPr="00E86881">
        <w:rPr>
          <w:rFonts w:cs="Arial"/>
          <w:sz w:val="18"/>
          <w:szCs w:val="18"/>
        </w:rPr>
        <w:t xml:space="preserve">   </w:t>
      </w:r>
      <w:r w:rsidR="00223FDB" w:rsidRPr="00E86881">
        <w:rPr>
          <w:rFonts w:cs="Arial"/>
          <w:sz w:val="18"/>
          <w:szCs w:val="18"/>
        </w:rPr>
        <w:t xml:space="preserve">  </w:t>
      </w:r>
      <w:r w:rsidR="00FD568E">
        <w:rPr>
          <w:rFonts w:cs="Arial"/>
          <w:sz w:val="18"/>
          <w:szCs w:val="18"/>
        </w:rPr>
        <w:t>NEVEŘEJNÉ</w:t>
      </w:r>
    </w:p>
    <w:p w14:paraId="6279633B" w14:textId="4ED90139" w:rsidR="0000551E" w:rsidRPr="00E86881" w:rsidRDefault="00103605" w:rsidP="0000551E">
      <w:pPr>
        <w:ind w:right="-427"/>
        <w:rPr>
          <w:rFonts w:cs="Arial"/>
          <w:szCs w:val="22"/>
        </w:rPr>
      </w:pPr>
      <w:r w:rsidRPr="00E86881">
        <w:rPr>
          <w:rFonts w:cs="Arial"/>
          <w:szCs w:val="22"/>
        </w:rPr>
        <w:t xml:space="preserve"> </w:t>
      </w:r>
      <w:r w:rsidR="005B71BB" w:rsidRPr="00E86881">
        <w:rPr>
          <w:rFonts w:cs="Arial"/>
          <w:szCs w:val="22"/>
        </w:rPr>
        <w:t xml:space="preserve">  </w:t>
      </w:r>
      <w:r w:rsidR="006E025E" w:rsidRPr="00E86881">
        <w:rPr>
          <w:rFonts w:cs="Arial"/>
          <w:szCs w:val="22"/>
        </w:rPr>
        <w:t xml:space="preserve">     </w:t>
      </w:r>
    </w:p>
    <w:p w14:paraId="65E0BA41" w14:textId="77777777" w:rsidR="0000551E" w:rsidRPr="00E86881" w:rsidRDefault="0000551E" w:rsidP="006A0258">
      <w:pPr>
        <w:pStyle w:val="Nadpis1"/>
        <w:tabs>
          <w:tab w:val="clear" w:pos="540"/>
        </w:tabs>
        <w:ind w:left="284" w:hanging="284"/>
        <w:rPr>
          <w:rFonts w:cs="Arial"/>
          <w:sz w:val="22"/>
          <w:szCs w:val="22"/>
        </w:rPr>
      </w:pPr>
      <w:r w:rsidRPr="00E86881">
        <w:rPr>
          <w:rFonts w:cs="Arial"/>
          <w:sz w:val="22"/>
          <w:szCs w:val="22"/>
        </w:rPr>
        <w:t>Akceptační kritéria</w:t>
      </w:r>
    </w:p>
    <w:p w14:paraId="7956380F" w14:textId="155062B9" w:rsidR="0000551E" w:rsidRPr="00E86881" w:rsidRDefault="0000551E" w:rsidP="00623CF9">
      <w:pPr>
        <w:spacing w:after="0"/>
        <w:jc w:val="both"/>
        <w:rPr>
          <w:rFonts w:cs="Arial"/>
          <w:color w:val="000000"/>
          <w:szCs w:val="22"/>
          <w:lang w:eastAsia="cs-CZ"/>
        </w:rPr>
      </w:pPr>
      <w:r w:rsidRPr="00E86881">
        <w:rPr>
          <w:rFonts w:cs="Arial"/>
          <w:color w:val="000000"/>
          <w:szCs w:val="22"/>
          <w:lang w:eastAsia="cs-CZ"/>
        </w:rPr>
        <w:t xml:space="preserve">Plnění v rámci požadavku na změnu bude akceptováno, jestliže budou akceptovány dokumenty uvedené v tabulce výše v bodu </w:t>
      </w:r>
      <w:r w:rsidR="00236F99" w:rsidRPr="00E86881">
        <w:rPr>
          <w:rFonts w:cs="Arial"/>
          <w:color w:val="000000"/>
          <w:szCs w:val="22"/>
          <w:lang w:eastAsia="cs-CZ"/>
        </w:rPr>
        <w:t>5</w:t>
      </w:r>
      <w:r w:rsidR="00A07148" w:rsidRPr="00E86881">
        <w:rPr>
          <w:rFonts w:cs="Arial"/>
          <w:color w:val="000000"/>
          <w:szCs w:val="22"/>
          <w:lang w:eastAsia="cs-CZ"/>
        </w:rPr>
        <w:t>,</w:t>
      </w:r>
      <w:r w:rsidRPr="00E86881">
        <w:rPr>
          <w:rFonts w:cs="Arial"/>
          <w:color w:val="000000"/>
          <w:szCs w:val="22"/>
          <w:lang w:eastAsia="cs-CZ"/>
        </w:rPr>
        <w:t xml:space="preserve"> budou předloženy </w:t>
      </w:r>
      <w:r w:rsidR="001427F3" w:rsidRPr="00E86881">
        <w:rPr>
          <w:rFonts w:cs="Arial"/>
          <w:color w:val="000000"/>
          <w:szCs w:val="22"/>
          <w:lang w:eastAsia="cs-CZ"/>
        </w:rPr>
        <w:t xml:space="preserve">podepsané </w:t>
      </w:r>
      <w:r w:rsidRPr="00E86881">
        <w:rPr>
          <w:rFonts w:cs="Arial"/>
          <w:color w:val="000000"/>
          <w:szCs w:val="22"/>
          <w:lang w:eastAsia="cs-CZ"/>
        </w:rPr>
        <w:t xml:space="preserve">protokoly o uživatelském testování </w:t>
      </w:r>
      <w:r w:rsidR="00A07148" w:rsidRPr="00E86881">
        <w:rPr>
          <w:rFonts w:cs="Arial"/>
          <w:color w:val="000000"/>
          <w:szCs w:val="22"/>
          <w:lang w:eastAsia="cs-CZ"/>
        </w:rPr>
        <w:t>a splněna</w:t>
      </w:r>
      <w:r w:rsidR="001427F3" w:rsidRPr="00E86881">
        <w:rPr>
          <w:rFonts w:cs="Arial"/>
          <w:color w:val="000000"/>
          <w:szCs w:val="22"/>
          <w:lang w:eastAsia="cs-CZ"/>
        </w:rPr>
        <w:t xml:space="preserve"> případn</w:t>
      </w:r>
      <w:r w:rsidR="00A07148" w:rsidRPr="00E86881">
        <w:rPr>
          <w:rFonts w:cs="Arial"/>
          <w:color w:val="000000"/>
          <w:szCs w:val="22"/>
          <w:lang w:eastAsia="cs-CZ"/>
        </w:rPr>
        <w:t>á</w:t>
      </w:r>
      <w:r w:rsidR="001427F3" w:rsidRPr="00E86881">
        <w:rPr>
          <w:rFonts w:cs="Arial"/>
          <w:color w:val="000000"/>
          <w:szCs w:val="22"/>
          <w:lang w:eastAsia="cs-CZ"/>
        </w:rPr>
        <w:t xml:space="preserve"> další kritéria uvedená v tomto bodu</w:t>
      </w:r>
      <w:r w:rsidRPr="00E86881">
        <w:rPr>
          <w:rFonts w:cs="Arial"/>
          <w:color w:val="000000"/>
          <w:szCs w:val="22"/>
          <w:lang w:eastAsia="cs-CZ"/>
        </w:rPr>
        <w:t xml:space="preserve">. </w:t>
      </w:r>
    </w:p>
    <w:p w14:paraId="4C12780C" w14:textId="77777777" w:rsidR="003E580F" w:rsidRPr="00E86881" w:rsidRDefault="003E580F" w:rsidP="003E580F">
      <w:pPr>
        <w:rPr>
          <w:rFonts w:cs="Arial"/>
        </w:rPr>
      </w:pPr>
    </w:p>
    <w:tbl>
      <w:tblPr>
        <w:tblW w:w="977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65" w:type="dxa"/>
          <w:right w:w="70" w:type="dxa"/>
        </w:tblCellMar>
        <w:tblLook w:val="04A0" w:firstRow="1" w:lastRow="0" w:firstColumn="1" w:lastColumn="0" w:noHBand="0" w:noVBand="1"/>
      </w:tblPr>
      <w:tblGrid>
        <w:gridCol w:w="557"/>
        <w:gridCol w:w="4121"/>
        <w:gridCol w:w="3544"/>
        <w:gridCol w:w="1549"/>
      </w:tblGrid>
      <w:tr w:rsidR="003E580F" w:rsidRPr="00E86881" w14:paraId="0DE3C777" w14:textId="77777777" w:rsidTr="008F211F">
        <w:trPr>
          <w:trHeight w:val="300"/>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944936" w14:textId="77777777" w:rsidR="003E580F" w:rsidRPr="00E86881" w:rsidRDefault="003E580F" w:rsidP="00F52300">
            <w:pPr>
              <w:spacing w:after="0"/>
              <w:rPr>
                <w:rFonts w:cs="Arial"/>
                <w:b/>
                <w:bCs/>
                <w:color w:val="000000"/>
                <w:szCs w:val="22"/>
                <w:lang w:eastAsia="cs-CZ"/>
              </w:rPr>
            </w:pPr>
            <w:r w:rsidRPr="00E86881">
              <w:rPr>
                <w:rFonts w:cs="Arial"/>
                <w:b/>
                <w:bCs/>
                <w:color w:val="000000"/>
                <w:szCs w:val="22"/>
                <w:lang w:eastAsia="cs-CZ"/>
              </w:rPr>
              <w:t>ID</w:t>
            </w:r>
          </w:p>
        </w:tc>
        <w:tc>
          <w:tcPr>
            <w:tcW w:w="412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C98931" w14:textId="77777777" w:rsidR="003E580F" w:rsidRPr="00E86881" w:rsidRDefault="003E580F" w:rsidP="00F52300">
            <w:pPr>
              <w:spacing w:after="0"/>
              <w:rPr>
                <w:rFonts w:cs="Arial"/>
                <w:b/>
                <w:bCs/>
                <w:color w:val="000000"/>
                <w:szCs w:val="22"/>
                <w:lang w:eastAsia="cs-CZ"/>
              </w:rPr>
            </w:pPr>
            <w:r w:rsidRPr="00E86881">
              <w:rPr>
                <w:rFonts w:cs="Arial"/>
                <w:b/>
                <w:bCs/>
                <w:color w:val="000000"/>
                <w:szCs w:val="22"/>
                <w:lang w:eastAsia="cs-CZ"/>
              </w:rPr>
              <w:t>Akceptační kritérium</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A0D7EC" w14:textId="77777777" w:rsidR="003E580F" w:rsidRPr="00E86881" w:rsidRDefault="003E580F" w:rsidP="00F52300">
            <w:pPr>
              <w:spacing w:after="0"/>
              <w:rPr>
                <w:rFonts w:cs="Arial"/>
                <w:b/>
                <w:bCs/>
                <w:color w:val="000000"/>
                <w:szCs w:val="22"/>
                <w:lang w:eastAsia="cs-CZ"/>
              </w:rPr>
            </w:pPr>
            <w:r w:rsidRPr="00E86881">
              <w:rPr>
                <w:rFonts w:cs="Arial"/>
                <w:b/>
                <w:bCs/>
                <w:color w:val="000000"/>
                <w:szCs w:val="22"/>
                <w:lang w:eastAsia="cs-CZ"/>
              </w:rPr>
              <w:t>Způsob verifikace</w:t>
            </w:r>
          </w:p>
        </w:tc>
        <w:tc>
          <w:tcPr>
            <w:tcW w:w="154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D883847" w14:textId="77777777" w:rsidR="003E580F" w:rsidRPr="00E86881" w:rsidRDefault="003E580F" w:rsidP="00F52300">
            <w:pPr>
              <w:spacing w:after="0"/>
              <w:rPr>
                <w:rFonts w:cs="Arial"/>
                <w:b/>
                <w:bCs/>
                <w:color w:val="000000"/>
                <w:szCs w:val="22"/>
                <w:lang w:eastAsia="cs-CZ"/>
              </w:rPr>
            </w:pPr>
            <w:r w:rsidRPr="00E86881">
              <w:rPr>
                <w:rFonts w:cs="Arial"/>
                <w:b/>
                <w:bCs/>
                <w:color w:val="000000"/>
                <w:szCs w:val="22"/>
                <w:lang w:eastAsia="cs-CZ"/>
              </w:rPr>
              <w:t>Akceptuje</w:t>
            </w:r>
          </w:p>
        </w:tc>
      </w:tr>
      <w:tr w:rsidR="003E580F" w:rsidRPr="00E86881" w14:paraId="49F9400F" w14:textId="77777777" w:rsidTr="008F211F">
        <w:trPr>
          <w:trHeight w:val="284"/>
        </w:trPr>
        <w:tc>
          <w:tcPr>
            <w:tcW w:w="557"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667D5FD" w14:textId="77777777" w:rsidR="003E580F" w:rsidRPr="00E86881" w:rsidRDefault="003E580F" w:rsidP="00F6508D">
            <w:pPr>
              <w:pStyle w:val="Odstavecseseznamem"/>
              <w:numPr>
                <w:ilvl w:val="0"/>
                <w:numId w:val="24"/>
              </w:numPr>
              <w:spacing w:after="0"/>
              <w:rPr>
                <w:rFonts w:cs="Arial"/>
                <w:color w:val="000000"/>
                <w:szCs w:val="22"/>
                <w:lang w:eastAsia="cs-CZ"/>
              </w:rPr>
            </w:pPr>
          </w:p>
        </w:tc>
        <w:tc>
          <w:tcPr>
            <w:tcW w:w="412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889447C" w14:textId="46E4DAE4" w:rsidR="003E580F" w:rsidRPr="00E86881" w:rsidRDefault="00714C50" w:rsidP="00F52300">
            <w:pPr>
              <w:spacing w:after="0"/>
              <w:rPr>
                <w:rFonts w:cs="Arial"/>
                <w:color w:val="000000"/>
                <w:szCs w:val="22"/>
                <w:lang w:eastAsia="cs-CZ"/>
              </w:rPr>
            </w:pPr>
            <w:r w:rsidRPr="00E86881">
              <w:rPr>
                <w:rFonts w:cs="Arial"/>
                <w:color w:val="000000"/>
                <w:szCs w:val="22"/>
                <w:lang w:eastAsia="cs-CZ"/>
              </w:rPr>
              <w:t xml:space="preserve">Funkčnost serverů </w:t>
            </w:r>
            <w:r w:rsidR="00E86881" w:rsidRPr="00E86881">
              <w:rPr>
                <w:rFonts w:cs="Arial"/>
                <w:color w:val="000000"/>
                <w:szCs w:val="22"/>
                <w:lang w:eastAsia="cs-CZ"/>
              </w:rPr>
              <w:t xml:space="preserve">po upgrade </w:t>
            </w:r>
            <w:r w:rsidRPr="00E86881">
              <w:rPr>
                <w:rFonts w:cs="Arial"/>
                <w:color w:val="000000"/>
                <w:szCs w:val="22"/>
                <w:lang w:eastAsia="cs-CZ"/>
              </w:rPr>
              <w:t>je ověřena ze strany dodavatele, aplikace je instalována</w:t>
            </w:r>
            <w:r w:rsidR="00E86881" w:rsidRPr="00E86881">
              <w:rPr>
                <w:rFonts w:cs="Arial"/>
                <w:color w:val="000000"/>
                <w:szCs w:val="22"/>
                <w:lang w:eastAsia="cs-CZ"/>
              </w:rPr>
              <w:t xml:space="preserve"> a je funkční</w:t>
            </w:r>
          </w:p>
        </w:tc>
        <w:tc>
          <w:tcPr>
            <w:tcW w:w="354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51504C5" w14:textId="2FB5E1A0" w:rsidR="003E580F" w:rsidRPr="00E86881" w:rsidRDefault="00714C50" w:rsidP="00F52300">
            <w:pPr>
              <w:spacing w:after="0"/>
              <w:rPr>
                <w:rFonts w:cs="Arial"/>
                <w:color w:val="000000"/>
                <w:szCs w:val="22"/>
                <w:lang w:eastAsia="cs-CZ"/>
              </w:rPr>
            </w:pPr>
            <w:r w:rsidRPr="00E86881">
              <w:rPr>
                <w:rFonts w:cs="Arial"/>
                <w:color w:val="000000"/>
                <w:szCs w:val="22"/>
                <w:lang w:eastAsia="cs-CZ"/>
              </w:rPr>
              <w:t>Potvrzení ze strany dodavatele aplikace</w:t>
            </w:r>
          </w:p>
        </w:tc>
        <w:tc>
          <w:tcPr>
            <w:tcW w:w="154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264A420" w14:textId="31E538D8" w:rsidR="003E580F" w:rsidRPr="00E86881" w:rsidRDefault="00714C50" w:rsidP="00F52300">
            <w:pPr>
              <w:spacing w:after="0"/>
              <w:rPr>
                <w:rFonts w:cs="Arial"/>
                <w:color w:val="000000"/>
                <w:szCs w:val="22"/>
                <w:lang w:eastAsia="cs-CZ"/>
              </w:rPr>
            </w:pPr>
            <w:r w:rsidRPr="00E86881">
              <w:rPr>
                <w:rFonts w:cs="Arial"/>
                <w:color w:val="000000"/>
                <w:szCs w:val="22"/>
                <w:lang w:eastAsia="cs-CZ"/>
              </w:rPr>
              <w:t>Oleg Blaško</w:t>
            </w:r>
          </w:p>
        </w:tc>
      </w:tr>
      <w:tr w:rsidR="00E53545" w:rsidRPr="00E86881" w14:paraId="7698F5D4" w14:textId="77777777" w:rsidTr="008F211F">
        <w:trPr>
          <w:trHeight w:val="284"/>
        </w:trPr>
        <w:tc>
          <w:tcPr>
            <w:tcW w:w="557"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A1B5085" w14:textId="77777777" w:rsidR="00E53545" w:rsidRPr="00E86881" w:rsidRDefault="00E53545" w:rsidP="00E53545">
            <w:pPr>
              <w:pStyle w:val="Odstavecseseznamem"/>
              <w:numPr>
                <w:ilvl w:val="0"/>
                <w:numId w:val="24"/>
              </w:numPr>
              <w:spacing w:after="0"/>
              <w:rPr>
                <w:rFonts w:cs="Arial"/>
                <w:color w:val="000000"/>
                <w:szCs w:val="22"/>
                <w:lang w:eastAsia="cs-CZ"/>
              </w:rPr>
            </w:pPr>
          </w:p>
        </w:tc>
        <w:tc>
          <w:tcPr>
            <w:tcW w:w="412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4ECECB1" w14:textId="498521B8" w:rsidR="00E53545" w:rsidRPr="00E86881" w:rsidRDefault="00E53545" w:rsidP="00E53545">
            <w:pPr>
              <w:spacing w:after="0"/>
              <w:rPr>
                <w:rFonts w:cs="Arial"/>
                <w:color w:val="000000"/>
                <w:szCs w:val="22"/>
                <w:lang w:eastAsia="cs-CZ"/>
              </w:rPr>
            </w:pPr>
            <w:r w:rsidRPr="00E86881">
              <w:rPr>
                <w:rFonts w:cs="Arial"/>
                <w:color w:val="000000"/>
                <w:szCs w:val="22"/>
                <w:lang w:eastAsia="cs-CZ"/>
              </w:rPr>
              <w:t>Dokumentace</w:t>
            </w:r>
          </w:p>
        </w:tc>
        <w:tc>
          <w:tcPr>
            <w:tcW w:w="354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040E4D9" w14:textId="136B772C" w:rsidR="00E53545" w:rsidRPr="00E86881" w:rsidRDefault="00E53545" w:rsidP="00E53545">
            <w:pPr>
              <w:spacing w:after="0"/>
              <w:rPr>
                <w:rFonts w:cs="Arial"/>
                <w:color w:val="000000"/>
                <w:szCs w:val="22"/>
                <w:lang w:eastAsia="cs-CZ"/>
              </w:rPr>
            </w:pPr>
            <w:r w:rsidRPr="00E86881">
              <w:rPr>
                <w:rFonts w:cs="Arial"/>
                <w:color w:val="000000"/>
                <w:szCs w:val="22"/>
                <w:lang w:eastAsia="cs-CZ"/>
              </w:rPr>
              <w:t xml:space="preserve">Aktualizovaná dokumentace </w:t>
            </w:r>
          </w:p>
        </w:tc>
        <w:tc>
          <w:tcPr>
            <w:tcW w:w="1549"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4980232" w14:textId="2284C66E" w:rsidR="00E53545" w:rsidRPr="00E86881" w:rsidRDefault="00714C50" w:rsidP="00E53545">
            <w:pPr>
              <w:spacing w:after="0"/>
              <w:rPr>
                <w:rFonts w:cs="Arial"/>
                <w:color w:val="000000"/>
                <w:szCs w:val="22"/>
                <w:lang w:eastAsia="cs-CZ"/>
              </w:rPr>
            </w:pPr>
            <w:r w:rsidRPr="00E86881">
              <w:rPr>
                <w:rFonts w:cs="Arial"/>
                <w:color w:val="000000"/>
                <w:szCs w:val="22"/>
                <w:lang w:eastAsia="cs-CZ"/>
              </w:rPr>
              <w:t>Oleg Blaško</w:t>
            </w:r>
          </w:p>
        </w:tc>
      </w:tr>
    </w:tbl>
    <w:p w14:paraId="693FE2C9" w14:textId="77777777" w:rsidR="003E580F" w:rsidRPr="00E86881" w:rsidRDefault="003E580F" w:rsidP="003E580F">
      <w:pPr>
        <w:spacing w:after="0"/>
        <w:rPr>
          <w:rFonts w:cs="Arial"/>
          <w:szCs w:val="22"/>
        </w:rPr>
      </w:pPr>
    </w:p>
    <w:p w14:paraId="43E4B929" w14:textId="77777777" w:rsidR="0000551E" w:rsidRPr="00E86881" w:rsidRDefault="0000551E" w:rsidP="00C62446">
      <w:pPr>
        <w:pStyle w:val="Nadpis1"/>
        <w:tabs>
          <w:tab w:val="clear" w:pos="540"/>
        </w:tabs>
        <w:ind w:left="284" w:hanging="284"/>
        <w:rPr>
          <w:rFonts w:cs="Arial"/>
          <w:sz w:val="22"/>
          <w:szCs w:val="22"/>
        </w:rPr>
      </w:pPr>
      <w:r w:rsidRPr="00E86881">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E86881"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E86881" w:rsidRDefault="0000551E" w:rsidP="00C62446">
            <w:pPr>
              <w:spacing w:after="0"/>
              <w:rPr>
                <w:rFonts w:cs="Arial"/>
                <w:b/>
                <w:bCs/>
                <w:color w:val="000000"/>
                <w:szCs w:val="22"/>
                <w:lang w:eastAsia="cs-CZ"/>
              </w:rPr>
            </w:pPr>
            <w:r w:rsidRPr="00E86881">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E86881" w:rsidRDefault="0000551E" w:rsidP="00153C10">
            <w:pPr>
              <w:spacing w:after="0"/>
              <w:rPr>
                <w:rFonts w:cs="Arial"/>
                <w:b/>
                <w:bCs/>
                <w:color w:val="000000"/>
                <w:szCs w:val="22"/>
                <w:lang w:eastAsia="cs-CZ"/>
              </w:rPr>
            </w:pPr>
            <w:r w:rsidRPr="00E86881">
              <w:rPr>
                <w:rFonts w:cs="Arial"/>
                <w:b/>
                <w:bCs/>
                <w:color w:val="000000"/>
                <w:szCs w:val="22"/>
                <w:lang w:eastAsia="cs-CZ"/>
              </w:rPr>
              <w:t>Termín</w:t>
            </w:r>
          </w:p>
        </w:tc>
      </w:tr>
      <w:tr w:rsidR="0000551E" w:rsidRPr="00E86881" w14:paraId="37F70472" w14:textId="77777777" w:rsidTr="0087487B">
        <w:trPr>
          <w:trHeight w:val="284"/>
        </w:trPr>
        <w:tc>
          <w:tcPr>
            <w:tcW w:w="7655" w:type="dxa"/>
            <w:shd w:val="clear" w:color="auto" w:fill="auto"/>
            <w:noWrap/>
            <w:vAlign w:val="center"/>
          </w:tcPr>
          <w:p w14:paraId="2DBC575A" w14:textId="77777777" w:rsidR="0000551E" w:rsidRPr="00E86881" w:rsidRDefault="0000551E" w:rsidP="00153C10">
            <w:pPr>
              <w:spacing w:after="0"/>
              <w:rPr>
                <w:rFonts w:cs="Arial"/>
                <w:color w:val="000000"/>
                <w:szCs w:val="22"/>
                <w:lang w:eastAsia="cs-CZ"/>
              </w:rPr>
            </w:pPr>
          </w:p>
        </w:tc>
        <w:tc>
          <w:tcPr>
            <w:tcW w:w="2116" w:type="dxa"/>
            <w:shd w:val="clear" w:color="auto" w:fill="auto"/>
            <w:vAlign w:val="center"/>
          </w:tcPr>
          <w:p w14:paraId="2D6FE027" w14:textId="77777777" w:rsidR="0000551E" w:rsidRPr="00E86881" w:rsidRDefault="0000551E" w:rsidP="00153C10">
            <w:pPr>
              <w:spacing w:after="0"/>
              <w:rPr>
                <w:rFonts w:cs="Arial"/>
                <w:color w:val="000000"/>
                <w:szCs w:val="22"/>
                <w:lang w:eastAsia="cs-CZ"/>
              </w:rPr>
            </w:pPr>
          </w:p>
        </w:tc>
      </w:tr>
      <w:tr w:rsidR="0000551E" w:rsidRPr="00E86881" w14:paraId="0EC370F1" w14:textId="77777777" w:rsidTr="0087487B">
        <w:trPr>
          <w:trHeight w:val="284"/>
        </w:trPr>
        <w:tc>
          <w:tcPr>
            <w:tcW w:w="7655" w:type="dxa"/>
            <w:shd w:val="clear" w:color="auto" w:fill="auto"/>
            <w:noWrap/>
            <w:vAlign w:val="center"/>
          </w:tcPr>
          <w:p w14:paraId="1A725FCF" w14:textId="77777777" w:rsidR="0000551E" w:rsidRPr="00E86881"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E86881" w:rsidRDefault="0000551E" w:rsidP="00153C10">
            <w:pPr>
              <w:spacing w:after="0"/>
              <w:rPr>
                <w:rFonts w:cs="Arial"/>
                <w:color w:val="000000"/>
                <w:szCs w:val="22"/>
                <w:lang w:eastAsia="cs-CZ"/>
              </w:rPr>
            </w:pPr>
          </w:p>
        </w:tc>
      </w:tr>
    </w:tbl>
    <w:p w14:paraId="2D5FCACB" w14:textId="77777777" w:rsidR="007D6009" w:rsidRPr="00E86881" w:rsidRDefault="007D6009">
      <w:pPr>
        <w:spacing w:after="0"/>
        <w:rPr>
          <w:rFonts w:cs="Arial"/>
          <w:szCs w:val="22"/>
        </w:rPr>
      </w:pPr>
    </w:p>
    <w:p w14:paraId="4EF38E8F" w14:textId="77777777" w:rsidR="0000551E" w:rsidRPr="00E86881" w:rsidRDefault="0000551E" w:rsidP="00355BAB">
      <w:pPr>
        <w:pStyle w:val="Nadpis1"/>
        <w:tabs>
          <w:tab w:val="clear" w:pos="540"/>
        </w:tabs>
        <w:ind w:left="284" w:hanging="284"/>
        <w:rPr>
          <w:rFonts w:cs="Arial"/>
          <w:sz w:val="22"/>
          <w:szCs w:val="22"/>
        </w:rPr>
      </w:pPr>
      <w:r w:rsidRPr="00E86881">
        <w:rPr>
          <w:rFonts w:cs="Arial"/>
          <w:sz w:val="22"/>
          <w:szCs w:val="22"/>
        </w:rPr>
        <w:t>Přílohy</w:t>
      </w:r>
    </w:p>
    <w:p w14:paraId="16EE0DE2" w14:textId="1D961C5A" w:rsidR="0000551E" w:rsidRPr="00E86881" w:rsidRDefault="003E580F" w:rsidP="00E53545">
      <w:pPr>
        <w:spacing w:after="0"/>
        <w:ind w:left="426"/>
        <w:rPr>
          <w:rFonts w:cs="Arial"/>
          <w:szCs w:val="22"/>
        </w:rPr>
      </w:pPr>
      <w:r w:rsidRPr="00E86881">
        <w:rPr>
          <w:rFonts w:cs="Arial"/>
          <w:szCs w:val="22"/>
        </w:rPr>
        <w:t xml:space="preserve">1. </w:t>
      </w:r>
    </w:p>
    <w:p w14:paraId="22CA58A7" w14:textId="77777777" w:rsidR="008F211F" w:rsidRPr="00E86881" w:rsidRDefault="008F211F" w:rsidP="00E53545">
      <w:pPr>
        <w:spacing w:after="0"/>
        <w:ind w:left="426"/>
        <w:rPr>
          <w:rFonts w:cs="Arial"/>
          <w:szCs w:val="22"/>
        </w:rPr>
      </w:pPr>
    </w:p>
    <w:p w14:paraId="45975CC9" w14:textId="7766844B" w:rsidR="0000551E" w:rsidRPr="00E86881" w:rsidRDefault="0000551E" w:rsidP="006A0258">
      <w:pPr>
        <w:pStyle w:val="Nadpis1"/>
        <w:tabs>
          <w:tab w:val="clear" w:pos="540"/>
        </w:tabs>
        <w:ind w:left="284" w:hanging="284"/>
        <w:rPr>
          <w:rFonts w:cs="Arial"/>
          <w:sz w:val="22"/>
          <w:szCs w:val="22"/>
        </w:rPr>
      </w:pPr>
      <w:r w:rsidRPr="00E86881">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E86881"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E86881" w:rsidRDefault="0000551E" w:rsidP="00CD05B8">
            <w:pPr>
              <w:spacing w:after="0"/>
              <w:rPr>
                <w:rFonts w:cs="Arial"/>
                <w:b/>
                <w:bCs/>
                <w:color w:val="000000"/>
                <w:szCs w:val="22"/>
                <w:lang w:eastAsia="cs-CZ"/>
              </w:rPr>
            </w:pPr>
            <w:r w:rsidRPr="00E86881">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60EFE282" w14:textId="77777777" w:rsidR="0000551E" w:rsidRPr="00E86881" w:rsidRDefault="0000551E" w:rsidP="00830DFE">
            <w:pPr>
              <w:spacing w:after="0"/>
              <w:rPr>
                <w:rFonts w:cs="Arial"/>
                <w:b/>
                <w:bCs/>
                <w:color w:val="000000"/>
                <w:szCs w:val="22"/>
                <w:lang w:eastAsia="cs-CZ"/>
              </w:rPr>
            </w:pPr>
            <w:r w:rsidRPr="00E86881">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E86881" w:rsidRDefault="0000551E" w:rsidP="00337DDA">
            <w:pPr>
              <w:spacing w:after="0"/>
              <w:rPr>
                <w:rFonts w:cs="Arial"/>
                <w:b/>
                <w:bCs/>
                <w:color w:val="000000"/>
                <w:szCs w:val="22"/>
                <w:lang w:eastAsia="cs-CZ"/>
              </w:rPr>
            </w:pPr>
            <w:r w:rsidRPr="00E86881">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E86881" w:rsidRDefault="0000551E" w:rsidP="00337DDA">
            <w:pPr>
              <w:spacing w:after="0"/>
              <w:rPr>
                <w:rFonts w:cs="Arial"/>
                <w:b/>
                <w:bCs/>
                <w:color w:val="000000"/>
                <w:szCs w:val="22"/>
                <w:lang w:eastAsia="cs-CZ"/>
              </w:rPr>
            </w:pPr>
            <w:r w:rsidRPr="00E86881">
              <w:rPr>
                <w:rFonts w:cs="Arial"/>
                <w:b/>
                <w:bCs/>
                <w:color w:val="000000"/>
                <w:szCs w:val="22"/>
                <w:lang w:eastAsia="cs-CZ"/>
              </w:rPr>
              <w:t>Podpis:</w:t>
            </w:r>
          </w:p>
        </w:tc>
      </w:tr>
      <w:tr w:rsidR="003E580F" w:rsidRPr="00E86881" w14:paraId="5DE55FD8" w14:textId="77777777" w:rsidTr="008F211F">
        <w:trPr>
          <w:trHeight w:val="680"/>
        </w:trPr>
        <w:tc>
          <w:tcPr>
            <w:tcW w:w="2688" w:type="dxa"/>
            <w:shd w:val="clear" w:color="auto" w:fill="auto"/>
            <w:noWrap/>
            <w:vAlign w:val="center"/>
            <w:hideMark/>
          </w:tcPr>
          <w:p w14:paraId="67CDB5F9" w14:textId="77777777" w:rsidR="003E580F" w:rsidRPr="00E86881" w:rsidRDefault="003E580F" w:rsidP="003E580F">
            <w:pPr>
              <w:spacing w:after="0"/>
              <w:rPr>
                <w:rFonts w:cs="Arial"/>
                <w:color w:val="000000"/>
                <w:szCs w:val="22"/>
                <w:lang w:eastAsia="cs-CZ"/>
              </w:rPr>
            </w:pPr>
            <w:r w:rsidRPr="00E86881">
              <w:rPr>
                <w:rFonts w:cs="Arial"/>
                <w:color w:val="000000"/>
                <w:szCs w:val="22"/>
                <w:lang w:eastAsia="cs-CZ"/>
              </w:rPr>
              <w:t>Metodický/Věcný garant</w:t>
            </w:r>
          </w:p>
        </w:tc>
        <w:tc>
          <w:tcPr>
            <w:tcW w:w="3398" w:type="dxa"/>
            <w:vAlign w:val="center"/>
          </w:tcPr>
          <w:p w14:paraId="59CAEFA4" w14:textId="0A30494C" w:rsidR="003E580F" w:rsidRPr="00E86881" w:rsidRDefault="005A42AC" w:rsidP="003E580F">
            <w:pPr>
              <w:spacing w:after="0"/>
              <w:rPr>
                <w:rFonts w:cs="Arial"/>
                <w:color w:val="000000"/>
                <w:szCs w:val="22"/>
                <w:lang w:eastAsia="cs-CZ"/>
              </w:rPr>
            </w:pPr>
            <w:r w:rsidRPr="00E86881">
              <w:rPr>
                <w:rFonts w:cs="Arial"/>
                <w:color w:val="000000"/>
                <w:szCs w:val="22"/>
                <w:lang w:eastAsia="cs-CZ"/>
              </w:rPr>
              <w:t>Oleg Blaško</w:t>
            </w:r>
          </w:p>
        </w:tc>
        <w:tc>
          <w:tcPr>
            <w:tcW w:w="1417" w:type="dxa"/>
            <w:vAlign w:val="center"/>
          </w:tcPr>
          <w:p w14:paraId="59584CC7" w14:textId="77777777" w:rsidR="003E580F" w:rsidRPr="00E86881" w:rsidRDefault="003E580F" w:rsidP="003E580F">
            <w:pPr>
              <w:spacing w:after="0"/>
              <w:rPr>
                <w:rFonts w:cs="Arial"/>
                <w:color w:val="000000"/>
                <w:szCs w:val="22"/>
                <w:lang w:eastAsia="cs-CZ"/>
              </w:rPr>
            </w:pPr>
          </w:p>
        </w:tc>
        <w:tc>
          <w:tcPr>
            <w:tcW w:w="2267" w:type="dxa"/>
            <w:shd w:val="clear" w:color="auto" w:fill="auto"/>
            <w:vAlign w:val="center"/>
          </w:tcPr>
          <w:p w14:paraId="2B866535" w14:textId="10487BFD" w:rsidR="003E580F" w:rsidRPr="00E86881" w:rsidRDefault="00830618" w:rsidP="003E580F">
            <w:pPr>
              <w:spacing w:after="0"/>
              <w:rPr>
                <w:rFonts w:cs="Arial"/>
                <w:color w:val="000000"/>
                <w:szCs w:val="22"/>
                <w:lang w:eastAsia="cs-CZ"/>
              </w:rPr>
            </w:pPr>
            <w:r>
              <w:rPr>
                <w:rFonts w:cs="Arial"/>
                <w:color w:val="000000"/>
                <w:szCs w:val="22"/>
                <w:lang w:eastAsia="cs-CZ"/>
              </w:rPr>
              <w:t>Viz část C schválení</w:t>
            </w:r>
          </w:p>
        </w:tc>
      </w:tr>
      <w:tr w:rsidR="003E580F" w:rsidRPr="00E86881" w14:paraId="23A8EF80" w14:textId="77777777" w:rsidTr="008F211F">
        <w:trPr>
          <w:trHeight w:val="680"/>
        </w:trPr>
        <w:tc>
          <w:tcPr>
            <w:tcW w:w="2688" w:type="dxa"/>
            <w:shd w:val="clear" w:color="auto" w:fill="auto"/>
            <w:noWrap/>
            <w:vAlign w:val="center"/>
          </w:tcPr>
          <w:p w14:paraId="439AC726" w14:textId="247D93A5" w:rsidR="003E580F" w:rsidRPr="00E86881" w:rsidRDefault="003E580F" w:rsidP="003E580F">
            <w:pPr>
              <w:spacing w:after="0"/>
              <w:rPr>
                <w:rFonts w:cs="Arial"/>
                <w:color w:val="000000"/>
                <w:szCs w:val="22"/>
                <w:lang w:eastAsia="cs-CZ"/>
              </w:rPr>
            </w:pPr>
            <w:r w:rsidRPr="00E86881">
              <w:rPr>
                <w:rFonts w:cs="Arial"/>
                <w:color w:val="000000"/>
                <w:szCs w:val="22"/>
                <w:lang w:eastAsia="cs-CZ"/>
              </w:rPr>
              <w:t>Change koordinátor:</w:t>
            </w:r>
          </w:p>
        </w:tc>
        <w:tc>
          <w:tcPr>
            <w:tcW w:w="3398" w:type="dxa"/>
            <w:vAlign w:val="center"/>
          </w:tcPr>
          <w:p w14:paraId="23D6C2F1" w14:textId="696CFF37" w:rsidR="003E580F" w:rsidRPr="00E86881" w:rsidRDefault="003E580F" w:rsidP="003E580F">
            <w:pPr>
              <w:spacing w:after="0"/>
              <w:rPr>
                <w:rFonts w:cs="Arial"/>
                <w:color w:val="000000"/>
                <w:szCs w:val="22"/>
                <w:lang w:eastAsia="cs-CZ"/>
              </w:rPr>
            </w:pPr>
            <w:r w:rsidRPr="00E86881">
              <w:rPr>
                <w:rFonts w:cs="Arial"/>
                <w:color w:val="000000"/>
                <w:szCs w:val="22"/>
                <w:lang w:eastAsia="cs-CZ"/>
              </w:rPr>
              <w:t>Petra Honsová</w:t>
            </w:r>
          </w:p>
        </w:tc>
        <w:tc>
          <w:tcPr>
            <w:tcW w:w="1417" w:type="dxa"/>
            <w:vAlign w:val="center"/>
          </w:tcPr>
          <w:p w14:paraId="01014BA1" w14:textId="77777777" w:rsidR="003E580F" w:rsidRPr="00E86881" w:rsidRDefault="003E580F" w:rsidP="003E580F">
            <w:pPr>
              <w:spacing w:after="0"/>
              <w:rPr>
                <w:rFonts w:cs="Arial"/>
                <w:color w:val="000000"/>
                <w:szCs w:val="22"/>
                <w:lang w:eastAsia="cs-CZ"/>
              </w:rPr>
            </w:pPr>
          </w:p>
        </w:tc>
        <w:tc>
          <w:tcPr>
            <w:tcW w:w="2267" w:type="dxa"/>
            <w:shd w:val="clear" w:color="auto" w:fill="auto"/>
            <w:vAlign w:val="center"/>
          </w:tcPr>
          <w:p w14:paraId="29BF1C2F" w14:textId="4FDAF9C8" w:rsidR="003E580F" w:rsidRPr="00E86881" w:rsidRDefault="00830618" w:rsidP="003E580F">
            <w:pPr>
              <w:spacing w:after="0"/>
              <w:rPr>
                <w:rFonts w:cs="Arial"/>
                <w:color w:val="000000"/>
                <w:szCs w:val="22"/>
                <w:lang w:eastAsia="cs-CZ"/>
              </w:rPr>
            </w:pPr>
            <w:r>
              <w:rPr>
                <w:rFonts w:cs="Arial"/>
                <w:color w:val="000000"/>
                <w:szCs w:val="22"/>
                <w:lang w:eastAsia="cs-CZ"/>
              </w:rPr>
              <w:t>Viz část C schválení</w:t>
            </w:r>
          </w:p>
        </w:tc>
      </w:tr>
    </w:tbl>
    <w:p w14:paraId="0BF58138" w14:textId="77777777" w:rsidR="002207E9" w:rsidRPr="00E86881" w:rsidRDefault="002207E9" w:rsidP="00484CB3">
      <w:pPr>
        <w:spacing w:after="0"/>
        <w:rPr>
          <w:rFonts w:cs="Arial"/>
          <w:szCs w:val="22"/>
        </w:rPr>
      </w:pPr>
    </w:p>
    <w:p w14:paraId="387618B4" w14:textId="77777777" w:rsidR="007036FC" w:rsidRPr="00E86881" w:rsidRDefault="007036FC" w:rsidP="00EC6856">
      <w:pPr>
        <w:spacing w:after="0"/>
        <w:rPr>
          <w:rFonts w:cs="Arial"/>
          <w:b/>
          <w:caps/>
          <w:szCs w:val="22"/>
        </w:rPr>
      </w:pPr>
    </w:p>
    <w:p w14:paraId="4881E74B" w14:textId="77777777" w:rsidR="008F211F" w:rsidRPr="00E86881" w:rsidRDefault="008F211F">
      <w:pPr>
        <w:spacing w:after="0"/>
        <w:rPr>
          <w:rFonts w:cs="Arial"/>
          <w:b/>
          <w:caps/>
          <w:szCs w:val="22"/>
        </w:rPr>
      </w:pPr>
      <w:r w:rsidRPr="00E86881">
        <w:rPr>
          <w:rFonts w:cs="Arial"/>
          <w:b/>
          <w:caps/>
          <w:szCs w:val="22"/>
        </w:rPr>
        <w:br w:type="page"/>
      </w:r>
    </w:p>
    <w:p w14:paraId="73742440" w14:textId="7B1147F4" w:rsidR="0000551E" w:rsidRPr="00E86881" w:rsidRDefault="0000551E" w:rsidP="00EC6856">
      <w:pPr>
        <w:spacing w:after="0"/>
        <w:rPr>
          <w:rFonts w:cs="Arial"/>
          <w:b/>
          <w:caps/>
          <w:szCs w:val="22"/>
        </w:rPr>
      </w:pPr>
      <w:r w:rsidRPr="00E86881">
        <w:rPr>
          <w:rFonts w:cs="Arial"/>
          <w:b/>
          <w:caps/>
          <w:szCs w:val="22"/>
        </w:rPr>
        <w:lastRenderedPageBreak/>
        <w:t>B – nabídkA řešení</w:t>
      </w:r>
      <w:r w:rsidR="002B0E7B" w:rsidRPr="00E86881">
        <w:rPr>
          <w:rFonts w:cs="Arial"/>
          <w:b/>
          <w:caps/>
          <w:szCs w:val="22"/>
        </w:rPr>
        <w:t xml:space="preserve"> k požadavku </w:t>
      </w:r>
      <w:r w:rsidR="00AB791C" w:rsidRPr="00AB791C">
        <w:rPr>
          <w:rFonts w:cs="Arial"/>
          <w:b/>
          <w:caps/>
          <w:szCs w:val="22"/>
        </w:rPr>
        <w:t>Z31958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E86881"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E86881" w:rsidRDefault="00BD0D3F" w:rsidP="00415962">
            <w:pPr>
              <w:pStyle w:val="Tabulka"/>
              <w:rPr>
                <w:rStyle w:val="Siln"/>
                <w:szCs w:val="22"/>
              </w:rPr>
            </w:pPr>
            <w:r w:rsidRPr="00E86881">
              <w:rPr>
                <w:b/>
                <w:szCs w:val="22"/>
              </w:rPr>
              <w:t>ID PK MZe</w:t>
            </w:r>
            <w:r w:rsidRPr="00E86881">
              <w:rPr>
                <w:rStyle w:val="Odkaznavysvtlivky"/>
                <w:szCs w:val="22"/>
              </w:rPr>
              <w:endnoteReference w:id="12"/>
            </w:r>
            <w:r w:rsidRPr="00E86881">
              <w:rPr>
                <w:b/>
                <w:szCs w:val="22"/>
              </w:rPr>
              <w:t>:</w:t>
            </w:r>
          </w:p>
        </w:tc>
        <w:tc>
          <w:tcPr>
            <w:tcW w:w="1095" w:type="dxa"/>
            <w:vAlign w:val="center"/>
          </w:tcPr>
          <w:p w14:paraId="485D56C3" w14:textId="54E3E33C" w:rsidR="00BD0D3F" w:rsidRPr="00E86881" w:rsidRDefault="00C6536C" w:rsidP="00415962">
            <w:pPr>
              <w:pStyle w:val="Tabulka"/>
              <w:rPr>
                <w:szCs w:val="22"/>
              </w:rPr>
            </w:pPr>
            <w:r>
              <w:rPr>
                <w:szCs w:val="22"/>
              </w:rPr>
              <w:t>045</w:t>
            </w:r>
          </w:p>
        </w:tc>
      </w:tr>
    </w:tbl>
    <w:p w14:paraId="3B648385" w14:textId="77777777" w:rsidR="00BD0D3F" w:rsidRPr="00E86881" w:rsidRDefault="00BD0D3F" w:rsidP="00EC6856">
      <w:pPr>
        <w:spacing w:after="0"/>
        <w:rPr>
          <w:rFonts w:cs="Arial"/>
          <w:caps/>
          <w:szCs w:val="22"/>
        </w:rPr>
      </w:pPr>
    </w:p>
    <w:p w14:paraId="59575A23" w14:textId="77777777" w:rsidR="0000551E" w:rsidRPr="00E86881" w:rsidRDefault="0000551E" w:rsidP="00B27B87">
      <w:pPr>
        <w:pStyle w:val="Nadpis1"/>
        <w:numPr>
          <w:ilvl w:val="0"/>
          <w:numId w:val="4"/>
        </w:numPr>
        <w:tabs>
          <w:tab w:val="clear" w:pos="540"/>
        </w:tabs>
        <w:ind w:left="284" w:hanging="284"/>
        <w:rPr>
          <w:rFonts w:cs="Arial"/>
          <w:sz w:val="22"/>
          <w:szCs w:val="22"/>
        </w:rPr>
      </w:pPr>
      <w:r w:rsidRPr="00E86881">
        <w:rPr>
          <w:rFonts w:cs="Arial"/>
          <w:sz w:val="22"/>
          <w:szCs w:val="22"/>
        </w:rPr>
        <w:t xml:space="preserve">Návrh konceptu technického řešení  </w:t>
      </w:r>
    </w:p>
    <w:p w14:paraId="0729DA84" w14:textId="43B49F67" w:rsidR="0000551E" w:rsidRPr="00E86881" w:rsidRDefault="003E580F" w:rsidP="00B27B87">
      <w:pPr>
        <w:rPr>
          <w:rFonts w:cs="Arial"/>
        </w:rPr>
      </w:pPr>
      <w:r w:rsidRPr="00E86881">
        <w:rPr>
          <w:rFonts w:cs="Arial"/>
        </w:rPr>
        <w:t>Viz část A tohoto RfC, body 2 a 3.</w:t>
      </w:r>
    </w:p>
    <w:p w14:paraId="6BB0BFB6" w14:textId="77777777" w:rsidR="0000551E" w:rsidRPr="00E86881" w:rsidRDefault="0000551E" w:rsidP="00A73165">
      <w:pPr>
        <w:pStyle w:val="Nadpis1"/>
        <w:numPr>
          <w:ilvl w:val="0"/>
          <w:numId w:val="4"/>
        </w:numPr>
        <w:tabs>
          <w:tab w:val="clear" w:pos="540"/>
        </w:tabs>
        <w:ind w:left="284" w:hanging="284"/>
        <w:rPr>
          <w:rFonts w:cs="Arial"/>
          <w:sz w:val="22"/>
          <w:szCs w:val="22"/>
        </w:rPr>
      </w:pPr>
      <w:r w:rsidRPr="00E86881">
        <w:rPr>
          <w:rFonts w:cs="Arial"/>
          <w:sz w:val="22"/>
          <w:szCs w:val="22"/>
        </w:rPr>
        <w:t>Uživatelské a licenční zajištění pro Objednatele</w:t>
      </w:r>
    </w:p>
    <w:p w14:paraId="76B78713" w14:textId="293FDF63" w:rsidR="0000551E" w:rsidRPr="00E86881" w:rsidRDefault="003E580F" w:rsidP="00CC4564">
      <w:pPr>
        <w:rPr>
          <w:rFonts w:cs="Arial"/>
        </w:rPr>
      </w:pPr>
      <w:r w:rsidRPr="00E86881">
        <w:rPr>
          <w:rFonts w:cs="Arial"/>
        </w:rPr>
        <w:t>V souladu s podmínkami smlouvy: 470-2017-13330</w:t>
      </w:r>
    </w:p>
    <w:p w14:paraId="79C5DBB6" w14:textId="77777777" w:rsidR="0000551E" w:rsidRPr="00E86881" w:rsidRDefault="0000551E" w:rsidP="009C558F">
      <w:pPr>
        <w:pStyle w:val="Nadpis1"/>
        <w:numPr>
          <w:ilvl w:val="0"/>
          <w:numId w:val="4"/>
        </w:numPr>
        <w:tabs>
          <w:tab w:val="clear" w:pos="540"/>
        </w:tabs>
        <w:ind w:left="284" w:hanging="284"/>
        <w:rPr>
          <w:rFonts w:cs="Arial"/>
          <w:sz w:val="22"/>
          <w:szCs w:val="22"/>
        </w:rPr>
      </w:pPr>
      <w:r w:rsidRPr="00E86881">
        <w:rPr>
          <w:rFonts w:cs="Arial"/>
          <w:sz w:val="22"/>
          <w:szCs w:val="22"/>
        </w:rPr>
        <w:t>Dopady do systémů MZe</w:t>
      </w:r>
    </w:p>
    <w:p w14:paraId="368AC00A" w14:textId="5DC3CE2A" w:rsidR="0000551E" w:rsidRPr="00E86881" w:rsidRDefault="0000551E" w:rsidP="0060065D">
      <w:pPr>
        <w:rPr>
          <w:rFonts w:cs="Arial"/>
          <w:b/>
          <w:sz w:val="18"/>
          <w:szCs w:val="18"/>
        </w:rPr>
      </w:pPr>
    </w:p>
    <w:p w14:paraId="53AAB2EF" w14:textId="60F6882A" w:rsidR="00360DA3" w:rsidRPr="00E86881" w:rsidRDefault="00962388" w:rsidP="00927AC8">
      <w:pPr>
        <w:pStyle w:val="Nadpis1"/>
        <w:numPr>
          <w:ilvl w:val="1"/>
          <w:numId w:val="4"/>
        </w:numPr>
        <w:tabs>
          <w:tab w:val="clear" w:pos="540"/>
        </w:tabs>
        <w:ind w:hanging="292"/>
        <w:rPr>
          <w:rFonts w:cs="Arial"/>
          <w:sz w:val="22"/>
          <w:szCs w:val="22"/>
        </w:rPr>
      </w:pPr>
      <w:r w:rsidRPr="00E86881">
        <w:rPr>
          <w:rFonts w:cs="Arial"/>
          <w:sz w:val="22"/>
          <w:szCs w:val="22"/>
        </w:rPr>
        <w:t>Na provoz a infrastrukturu</w:t>
      </w:r>
    </w:p>
    <w:p w14:paraId="3B1B655C" w14:textId="3DD228BA" w:rsidR="00962388" w:rsidRPr="00E86881" w:rsidRDefault="00962388" w:rsidP="00962388">
      <w:pPr>
        <w:rPr>
          <w:rFonts w:cs="Arial"/>
          <w:sz w:val="18"/>
          <w:szCs w:val="18"/>
        </w:rPr>
      </w:pPr>
      <w:r w:rsidRPr="00E86881">
        <w:rPr>
          <w:rFonts w:cs="Arial"/>
          <w:sz w:val="18"/>
          <w:szCs w:val="18"/>
        </w:rPr>
        <w:t xml:space="preserve">(Pozn.: V případě, že má změna dopady na síťovou infrastrukturu, doplňte tabulku v připojeném souboru - otevřete dvojklikem.)     </w:t>
      </w:r>
      <w:r w:rsidR="00FD568E">
        <w:rPr>
          <w:rFonts w:cs="Arial"/>
          <w:sz w:val="18"/>
          <w:szCs w:val="18"/>
        </w:rPr>
        <w:t>NEVEŘEJNÉ</w:t>
      </w:r>
    </w:p>
    <w:p w14:paraId="715DD7B8" w14:textId="3FC6E215" w:rsidR="00360DA3" w:rsidRPr="00E86881" w:rsidRDefault="00962388" w:rsidP="00927AC8">
      <w:pPr>
        <w:pStyle w:val="Nadpis1"/>
        <w:numPr>
          <w:ilvl w:val="1"/>
          <w:numId w:val="4"/>
        </w:numPr>
        <w:tabs>
          <w:tab w:val="clear" w:pos="540"/>
        </w:tabs>
        <w:ind w:hanging="292"/>
        <w:rPr>
          <w:rFonts w:cs="Arial"/>
          <w:sz w:val="22"/>
          <w:szCs w:val="22"/>
        </w:rPr>
      </w:pPr>
      <w:r w:rsidRPr="00E86881">
        <w:rPr>
          <w:rFonts w:cs="Arial"/>
          <w:sz w:val="22"/>
          <w:szCs w:val="22"/>
        </w:rPr>
        <w:t>Na bezpečnost</w:t>
      </w:r>
    </w:p>
    <w:p w14:paraId="3DE8BC7D" w14:textId="77777777" w:rsidR="00962388" w:rsidRPr="00E86881" w:rsidRDefault="00962388" w:rsidP="00962388">
      <w:pPr>
        <w:spacing w:after="120"/>
        <w:rPr>
          <w:rFonts w:cs="Arial"/>
        </w:rPr>
      </w:pPr>
      <w:r w:rsidRPr="00E86881">
        <w:rPr>
          <w:rFonts w:cs="Arial"/>
        </w:rP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528"/>
        <w:gridCol w:w="3827"/>
      </w:tblGrid>
      <w:tr w:rsidR="00962388" w:rsidRPr="00E86881" w14:paraId="1E7B981F" w14:textId="77777777" w:rsidTr="00623CF9">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E86881" w:rsidRDefault="00962388" w:rsidP="00415962">
            <w:pPr>
              <w:spacing w:after="0"/>
              <w:rPr>
                <w:rFonts w:cs="Arial"/>
                <w:b/>
                <w:bCs/>
                <w:color w:val="000000"/>
                <w:szCs w:val="22"/>
                <w:lang w:eastAsia="cs-CZ"/>
              </w:rPr>
            </w:pPr>
            <w:r w:rsidRPr="00E86881">
              <w:rPr>
                <w:rFonts w:cs="Arial"/>
                <w:b/>
                <w:bCs/>
                <w:color w:val="000000"/>
                <w:szCs w:val="22"/>
                <w:lang w:eastAsia="cs-CZ"/>
              </w:rPr>
              <w:t>Č.</w:t>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E86881" w:rsidRDefault="00962388" w:rsidP="00415962">
            <w:pPr>
              <w:spacing w:after="0"/>
              <w:rPr>
                <w:rFonts w:cs="Arial"/>
                <w:b/>
                <w:bCs/>
                <w:color w:val="000000"/>
                <w:szCs w:val="22"/>
                <w:lang w:eastAsia="cs-CZ"/>
              </w:rPr>
            </w:pPr>
            <w:r w:rsidRPr="00E86881">
              <w:rPr>
                <w:rFonts w:cs="Arial"/>
                <w:b/>
                <w:bCs/>
                <w:color w:val="000000"/>
                <w:szCs w:val="22"/>
                <w:lang w:eastAsia="cs-CZ"/>
              </w:rPr>
              <w:t>Oblast požadavku</w:t>
            </w:r>
            <w:r w:rsidRPr="00E86881">
              <w:rPr>
                <w:rStyle w:val="Odkaznavysvtlivky"/>
                <w:rFonts w:cs="Arial"/>
                <w:b/>
                <w:bCs/>
                <w:color w:val="000000"/>
                <w:szCs w:val="22"/>
                <w:lang w:eastAsia="cs-CZ"/>
              </w:rPr>
              <w:endnoteReference w:id="13"/>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E86881" w:rsidRDefault="00962388" w:rsidP="00415962">
            <w:pPr>
              <w:spacing w:after="0"/>
              <w:rPr>
                <w:rFonts w:cs="Arial"/>
                <w:b/>
                <w:bCs/>
                <w:color w:val="000000"/>
                <w:szCs w:val="22"/>
                <w:lang w:eastAsia="cs-CZ"/>
              </w:rPr>
            </w:pPr>
            <w:r w:rsidRPr="00E86881">
              <w:rPr>
                <w:rFonts w:cs="Arial"/>
                <w:b/>
                <w:bCs/>
                <w:color w:val="000000"/>
                <w:szCs w:val="22"/>
                <w:lang w:eastAsia="cs-CZ"/>
              </w:rPr>
              <w:t>Předpokládaný dopad a navrhované opatření/změny</w:t>
            </w:r>
          </w:p>
        </w:tc>
      </w:tr>
      <w:tr w:rsidR="003E580F" w:rsidRPr="00E86881" w14:paraId="49A3FB59" w14:textId="77777777" w:rsidTr="00623CF9">
        <w:trPr>
          <w:trHeight w:val="300"/>
        </w:trPr>
        <w:tc>
          <w:tcPr>
            <w:tcW w:w="426" w:type="dxa"/>
            <w:tcBorders>
              <w:top w:val="single" w:sz="8" w:space="0" w:color="auto"/>
              <w:bottom w:val="single" w:sz="4" w:space="0" w:color="auto"/>
            </w:tcBorders>
            <w:vAlign w:val="center"/>
          </w:tcPr>
          <w:p w14:paraId="0687923D"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top w:val="single" w:sz="8" w:space="0" w:color="auto"/>
              <w:bottom w:val="single" w:sz="4" w:space="0" w:color="auto"/>
            </w:tcBorders>
            <w:shd w:val="clear" w:color="auto" w:fill="auto"/>
            <w:noWrap/>
            <w:vAlign w:val="center"/>
            <w:hideMark/>
          </w:tcPr>
          <w:p w14:paraId="1A01F1C0" w14:textId="614434FF"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Řízení přístupu 3.1.1. – 3.1.6.</w:t>
            </w:r>
            <w:r w:rsidRPr="00E86881">
              <w:rPr>
                <w:rStyle w:val="Znakapoznpodarou"/>
                <w:rFonts w:cs="Arial"/>
                <w:bCs/>
                <w:color w:val="000000"/>
                <w:szCs w:val="22"/>
                <w:lang w:eastAsia="cs-CZ"/>
              </w:rPr>
              <w:footnoteReference w:id="1"/>
            </w:r>
          </w:p>
        </w:tc>
        <w:tc>
          <w:tcPr>
            <w:tcW w:w="3827" w:type="dxa"/>
            <w:tcBorders>
              <w:top w:val="single" w:sz="8" w:space="0" w:color="auto"/>
              <w:bottom w:val="single" w:sz="4" w:space="0" w:color="auto"/>
            </w:tcBorders>
            <w:shd w:val="clear" w:color="auto" w:fill="auto"/>
            <w:noWrap/>
            <w:vAlign w:val="center"/>
            <w:hideMark/>
          </w:tcPr>
          <w:p w14:paraId="57A40015" w14:textId="07023EFC"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3972E273" w14:textId="77777777" w:rsidTr="00623CF9">
        <w:trPr>
          <w:trHeight w:val="300"/>
        </w:trPr>
        <w:tc>
          <w:tcPr>
            <w:tcW w:w="426" w:type="dxa"/>
            <w:tcBorders>
              <w:bottom w:val="single" w:sz="4" w:space="0" w:color="auto"/>
            </w:tcBorders>
            <w:vAlign w:val="center"/>
          </w:tcPr>
          <w:p w14:paraId="32EE5761"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7C9AFA1A"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Dohledatelnost provedených změn v datech 3.1.7.</w:t>
            </w:r>
          </w:p>
        </w:tc>
        <w:tc>
          <w:tcPr>
            <w:tcW w:w="3827" w:type="dxa"/>
            <w:tcBorders>
              <w:bottom w:val="single" w:sz="4" w:space="0" w:color="auto"/>
            </w:tcBorders>
            <w:shd w:val="clear" w:color="auto" w:fill="auto"/>
            <w:noWrap/>
            <w:vAlign w:val="center"/>
            <w:hideMark/>
          </w:tcPr>
          <w:p w14:paraId="6079BDCA" w14:textId="7C36F41A"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411F2788" w14:textId="77777777" w:rsidTr="00623CF9">
        <w:trPr>
          <w:trHeight w:val="300"/>
        </w:trPr>
        <w:tc>
          <w:tcPr>
            <w:tcW w:w="426" w:type="dxa"/>
            <w:tcBorders>
              <w:bottom w:val="single" w:sz="4" w:space="0" w:color="auto"/>
            </w:tcBorders>
            <w:vAlign w:val="center"/>
          </w:tcPr>
          <w:p w14:paraId="0766171E"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72919C5B" w14:textId="6DBAEB44"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Centrální logování událostí v systému 3.1.7.</w:t>
            </w:r>
            <w:r w:rsidRPr="00E86881">
              <w:rPr>
                <w:rStyle w:val="Znakapoznpodarou"/>
                <w:rFonts w:cs="Arial"/>
                <w:bCs/>
                <w:color w:val="000000"/>
                <w:szCs w:val="22"/>
                <w:lang w:eastAsia="cs-CZ"/>
              </w:rPr>
              <w:footnoteReference w:id="2"/>
            </w:r>
          </w:p>
        </w:tc>
        <w:tc>
          <w:tcPr>
            <w:tcW w:w="3827" w:type="dxa"/>
            <w:tcBorders>
              <w:bottom w:val="single" w:sz="4" w:space="0" w:color="auto"/>
            </w:tcBorders>
            <w:shd w:val="clear" w:color="auto" w:fill="auto"/>
            <w:noWrap/>
            <w:vAlign w:val="center"/>
            <w:hideMark/>
          </w:tcPr>
          <w:p w14:paraId="572853AE" w14:textId="633F903D"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473FA440" w14:textId="77777777" w:rsidTr="00623CF9">
        <w:trPr>
          <w:trHeight w:val="300"/>
        </w:trPr>
        <w:tc>
          <w:tcPr>
            <w:tcW w:w="426" w:type="dxa"/>
            <w:tcBorders>
              <w:bottom w:val="single" w:sz="4" w:space="0" w:color="auto"/>
            </w:tcBorders>
            <w:vAlign w:val="center"/>
          </w:tcPr>
          <w:p w14:paraId="633C66C5"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tcPr>
          <w:p w14:paraId="1F3F6FA8" w14:textId="77777777" w:rsidR="003E580F" w:rsidRPr="00E86881" w:rsidRDefault="003E580F" w:rsidP="003E580F">
            <w:pPr>
              <w:spacing w:after="0"/>
              <w:rPr>
                <w:rFonts w:cs="Arial"/>
                <w:bCs/>
                <w:color w:val="000000"/>
                <w:szCs w:val="22"/>
                <w:lang w:eastAsia="cs-CZ"/>
              </w:rPr>
            </w:pPr>
            <w:r w:rsidRPr="00E86881">
              <w:rPr>
                <w:rFonts w:cs="Arial"/>
                <w:szCs w:val="22"/>
              </w:rPr>
              <w:t>Šifrování 3.1.8., Certifikační autority a PKI 3.1.9.</w:t>
            </w:r>
          </w:p>
        </w:tc>
        <w:tc>
          <w:tcPr>
            <w:tcW w:w="3827" w:type="dxa"/>
            <w:tcBorders>
              <w:bottom w:val="single" w:sz="4" w:space="0" w:color="auto"/>
            </w:tcBorders>
            <w:shd w:val="clear" w:color="auto" w:fill="auto"/>
            <w:noWrap/>
            <w:vAlign w:val="center"/>
          </w:tcPr>
          <w:p w14:paraId="5FAB3C92" w14:textId="188D6BAC"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65629BE7" w14:textId="77777777" w:rsidTr="00623CF9">
        <w:trPr>
          <w:trHeight w:val="300"/>
        </w:trPr>
        <w:tc>
          <w:tcPr>
            <w:tcW w:w="426" w:type="dxa"/>
            <w:tcBorders>
              <w:bottom w:val="single" w:sz="4" w:space="0" w:color="auto"/>
            </w:tcBorders>
            <w:vAlign w:val="center"/>
          </w:tcPr>
          <w:p w14:paraId="6F8D04B6"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0FFAB5AD"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Integrita – constraints, cizí klíče apod. 3.2.</w:t>
            </w:r>
          </w:p>
        </w:tc>
        <w:tc>
          <w:tcPr>
            <w:tcW w:w="3827" w:type="dxa"/>
            <w:tcBorders>
              <w:bottom w:val="single" w:sz="4" w:space="0" w:color="auto"/>
            </w:tcBorders>
            <w:shd w:val="clear" w:color="auto" w:fill="auto"/>
            <w:noWrap/>
            <w:vAlign w:val="center"/>
            <w:hideMark/>
          </w:tcPr>
          <w:p w14:paraId="2018758E" w14:textId="04687476"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10AB9396" w14:textId="77777777" w:rsidTr="00623CF9">
        <w:trPr>
          <w:trHeight w:val="300"/>
        </w:trPr>
        <w:tc>
          <w:tcPr>
            <w:tcW w:w="426" w:type="dxa"/>
            <w:tcBorders>
              <w:bottom w:val="single" w:sz="4" w:space="0" w:color="auto"/>
            </w:tcBorders>
            <w:vAlign w:val="center"/>
          </w:tcPr>
          <w:p w14:paraId="1303EC86"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189590F9"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Integrita – platnost dat 3.2.</w:t>
            </w:r>
          </w:p>
        </w:tc>
        <w:tc>
          <w:tcPr>
            <w:tcW w:w="3827" w:type="dxa"/>
            <w:tcBorders>
              <w:bottom w:val="single" w:sz="4" w:space="0" w:color="auto"/>
            </w:tcBorders>
            <w:shd w:val="clear" w:color="auto" w:fill="auto"/>
            <w:noWrap/>
            <w:vAlign w:val="center"/>
            <w:hideMark/>
          </w:tcPr>
          <w:p w14:paraId="3CE74E17" w14:textId="36489794"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4D71CA90" w14:textId="77777777" w:rsidTr="00623CF9">
        <w:trPr>
          <w:trHeight w:val="300"/>
        </w:trPr>
        <w:tc>
          <w:tcPr>
            <w:tcW w:w="426" w:type="dxa"/>
            <w:tcBorders>
              <w:bottom w:val="single" w:sz="4" w:space="0" w:color="auto"/>
            </w:tcBorders>
            <w:vAlign w:val="center"/>
          </w:tcPr>
          <w:p w14:paraId="2149A30F"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21012774"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Integrita - kontrola na vstupní data formulářů 3.2.</w:t>
            </w:r>
          </w:p>
        </w:tc>
        <w:tc>
          <w:tcPr>
            <w:tcW w:w="3827" w:type="dxa"/>
            <w:tcBorders>
              <w:bottom w:val="single" w:sz="4" w:space="0" w:color="auto"/>
            </w:tcBorders>
            <w:shd w:val="clear" w:color="auto" w:fill="auto"/>
            <w:noWrap/>
            <w:vAlign w:val="center"/>
            <w:hideMark/>
          </w:tcPr>
          <w:p w14:paraId="44535F0A" w14:textId="19EBD1E6"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1D74EB4C" w14:textId="77777777" w:rsidTr="00623CF9">
        <w:trPr>
          <w:trHeight w:val="300"/>
        </w:trPr>
        <w:tc>
          <w:tcPr>
            <w:tcW w:w="426" w:type="dxa"/>
            <w:tcBorders>
              <w:bottom w:val="single" w:sz="4" w:space="0" w:color="auto"/>
            </w:tcBorders>
            <w:vAlign w:val="center"/>
          </w:tcPr>
          <w:p w14:paraId="2174DE8A"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1B8A2103"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Ošetření výjimek běhu, chyby a hlášení 3.4.3.</w:t>
            </w:r>
          </w:p>
        </w:tc>
        <w:tc>
          <w:tcPr>
            <w:tcW w:w="3827" w:type="dxa"/>
            <w:tcBorders>
              <w:bottom w:val="single" w:sz="4" w:space="0" w:color="auto"/>
            </w:tcBorders>
            <w:shd w:val="clear" w:color="auto" w:fill="auto"/>
            <w:noWrap/>
            <w:vAlign w:val="center"/>
            <w:hideMark/>
          </w:tcPr>
          <w:p w14:paraId="1D213181" w14:textId="06E022D3"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4302FAD7" w14:textId="77777777" w:rsidTr="00623CF9">
        <w:trPr>
          <w:trHeight w:val="300"/>
        </w:trPr>
        <w:tc>
          <w:tcPr>
            <w:tcW w:w="426" w:type="dxa"/>
            <w:tcBorders>
              <w:bottom w:val="single" w:sz="4" w:space="0" w:color="auto"/>
            </w:tcBorders>
            <w:vAlign w:val="center"/>
          </w:tcPr>
          <w:p w14:paraId="29737663"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4D917B25"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Práce s pamětí 3.4.4.</w:t>
            </w:r>
          </w:p>
        </w:tc>
        <w:tc>
          <w:tcPr>
            <w:tcW w:w="3827" w:type="dxa"/>
            <w:tcBorders>
              <w:bottom w:val="single" w:sz="4" w:space="0" w:color="auto"/>
            </w:tcBorders>
            <w:shd w:val="clear" w:color="auto" w:fill="auto"/>
            <w:noWrap/>
            <w:vAlign w:val="center"/>
            <w:hideMark/>
          </w:tcPr>
          <w:p w14:paraId="612E29B5" w14:textId="5FA4A9F4"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1F185AE8" w14:textId="77777777" w:rsidTr="00623CF9">
        <w:trPr>
          <w:trHeight w:val="300"/>
        </w:trPr>
        <w:tc>
          <w:tcPr>
            <w:tcW w:w="426" w:type="dxa"/>
            <w:tcBorders>
              <w:bottom w:val="single" w:sz="4" w:space="0" w:color="auto"/>
            </w:tcBorders>
            <w:vAlign w:val="center"/>
          </w:tcPr>
          <w:p w14:paraId="645DEE22"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02857B00" w14:textId="1CFB0B74"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Řízení - konfigurace změn 3.4.5.</w:t>
            </w:r>
            <w:r w:rsidRPr="00E86881">
              <w:rPr>
                <w:rStyle w:val="Znakapoznpodarou"/>
                <w:rFonts w:cs="Arial"/>
                <w:bCs/>
                <w:color w:val="000000"/>
                <w:szCs w:val="22"/>
                <w:lang w:eastAsia="cs-CZ"/>
              </w:rPr>
              <w:footnoteReference w:id="3"/>
            </w:r>
          </w:p>
        </w:tc>
        <w:tc>
          <w:tcPr>
            <w:tcW w:w="3827" w:type="dxa"/>
            <w:tcBorders>
              <w:bottom w:val="single" w:sz="4" w:space="0" w:color="auto"/>
            </w:tcBorders>
            <w:shd w:val="clear" w:color="auto" w:fill="auto"/>
            <w:noWrap/>
            <w:vAlign w:val="center"/>
            <w:hideMark/>
          </w:tcPr>
          <w:p w14:paraId="55CC7103" w14:textId="4B18E369"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1ED39A0D" w14:textId="77777777" w:rsidTr="00623CF9">
        <w:trPr>
          <w:trHeight w:val="300"/>
        </w:trPr>
        <w:tc>
          <w:tcPr>
            <w:tcW w:w="426" w:type="dxa"/>
            <w:tcBorders>
              <w:bottom w:val="single" w:sz="4" w:space="0" w:color="auto"/>
            </w:tcBorders>
            <w:vAlign w:val="center"/>
          </w:tcPr>
          <w:p w14:paraId="04644675"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15EFB79F"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Ochrana systému 3.4.7.</w:t>
            </w:r>
          </w:p>
        </w:tc>
        <w:tc>
          <w:tcPr>
            <w:tcW w:w="3827" w:type="dxa"/>
            <w:tcBorders>
              <w:bottom w:val="single" w:sz="4" w:space="0" w:color="auto"/>
            </w:tcBorders>
            <w:shd w:val="clear" w:color="auto" w:fill="auto"/>
            <w:noWrap/>
            <w:vAlign w:val="center"/>
            <w:hideMark/>
          </w:tcPr>
          <w:p w14:paraId="2863FC52" w14:textId="14D910F5"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5E7E2DDE" w14:textId="77777777" w:rsidTr="00623CF9">
        <w:trPr>
          <w:trHeight w:val="300"/>
        </w:trPr>
        <w:tc>
          <w:tcPr>
            <w:tcW w:w="426" w:type="dxa"/>
            <w:tcBorders>
              <w:bottom w:val="single" w:sz="4" w:space="0" w:color="auto"/>
            </w:tcBorders>
            <w:vAlign w:val="center"/>
          </w:tcPr>
          <w:p w14:paraId="36C9AA68"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719B2EC5"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Testování systému 3.4.9.</w:t>
            </w:r>
          </w:p>
        </w:tc>
        <w:tc>
          <w:tcPr>
            <w:tcW w:w="3827" w:type="dxa"/>
            <w:tcBorders>
              <w:bottom w:val="single" w:sz="4" w:space="0" w:color="auto"/>
            </w:tcBorders>
            <w:shd w:val="clear" w:color="auto" w:fill="auto"/>
            <w:noWrap/>
            <w:vAlign w:val="center"/>
            <w:hideMark/>
          </w:tcPr>
          <w:p w14:paraId="695E3759" w14:textId="666C4A5D"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r w:rsidR="003E580F" w:rsidRPr="00E86881" w14:paraId="12D28AE8" w14:textId="77777777" w:rsidTr="00623CF9">
        <w:trPr>
          <w:trHeight w:val="300"/>
        </w:trPr>
        <w:tc>
          <w:tcPr>
            <w:tcW w:w="426" w:type="dxa"/>
            <w:tcBorders>
              <w:bottom w:val="single" w:sz="4" w:space="0" w:color="auto"/>
            </w:tcBorders>
            <w:vAlign w:val="center"/>
          </w:tcPr>
          <w:p w14:paraId="29B28401" w14:textId="77777777" w:rsidR="003E580F" w:rsidRPr="00E86881" w:rsidRDefault="003E580F" w:rsidP="00F6508D">
            <w:pPr>
              <w:pStyle w:val="Odstavecseseznamem"/>
              <w:numPr>
                <w:ilvl w:val="0"/>
                <w:numId w:val="7"/>
              </w:numPr>
              <w:spacing w:after="0"/>
              <w:ind w:left="568" w:hanging="284"/>
              <w:jc w:val="center"/>
              <w:rPr>
                <w:rFonts w:cs="Arial"/>
                <w:bCs/>
                <w:color w:val="000000"/>
                <w:szCs w:val="22"/>
                <w:lang w:eastAsia="cs-CZ"/>
              </w:rPr>
            </w:pPr>
          </w:p>
        </w:tc>
        <w:tc>
          <w:tcPr>
            <w:tcW w:w="5528" w:type="dxa"/>
            <w:tcBorders>
              <w:bottom w:val="single" w:sz="4" w:space="0" w:color="auto"/>
            </w:tcBorders>
            <w:shd w:val="clear" w:color="auto" w:fill="auto"/>
            <w:noWrap/>
            <w:vAlign w:val="center"/>
            <w:hideMark/>
          </w:tcPr>
          <w:p w14:paraId="407ED27C" w14:textId="77777777" w:rsidR="003E580F" w:rsidRPr="00E86881" w:rsidRDefault="003E580F" w:rsidP="003E580F">
            <w:pPr>
              <w:spacing w:after="0"/>
              <w:rPr>
                <w:rFonts w:cs="Arial"/>
                <w:bCs/>
                <w:color w:val="000000"/>
                <w:szCs w:val="22"/>
                <w:lang w:eastAsia="cs-CZ"/>
              </w:rPr>
            </w:pPr>
            <w:r w:rsidRPr="00E86881">
              <w:rPr>
                <w:rFonts w:cs="Arial"/>
                <w:bCs/>
                <w:color w:val="000000"/>
                <w:szCs w:val="22"/>
                <w:lang w:eastAsia="cs-CZ"/>
              </w:rPr>
              <w:t>Externí komunikace 3.4.11.</w:t>
            </w:r>
          </w:p>
        </w:tc>
        <w:tc>
          <w:tcPr>
            <w:tcW w:w="3827" w:type="dxa"/>
            <w:tcBorders>
              <w:bottom w:val="single" w:sz="4" w:space="0" w:color="auto"/>
            </w:tcBorders>
            <w:shd w:val="clear" w:color="auto" w:fill="auto"/>
            <w:noWrap/>
            <w:vAlign w:val="center"/>
            <w:hideMark/>
          </w:tcPr>
          <w:p w14:paraId="5C5DBAC2" w14:textId="636DB6F0" w:rsidR="003E580F" w:rsidRPr="00E86881" w:rsidRDefault="003E580F" w:rsidP="003E580F">
            <w:pPr>
              <w:spacing w:after="0"/>
              <w:jc w:val="center"/>
              <w:rPr>
                <w:rFonts w:cs="Arial"/>
                <w:b/>
                <w:bCs/>
                <w:color w:val="000000"/>
                <w:szCs w:val="22"/>
                <w:lang w:eastAsia="cs-CZ"/>
              </w:rPr>
            </w:pPr>
            <w:r w:rsidRPr="00E86881">
              <w:rPr>
                <w:rFonts w:cs="Arial"/>
                <w:bCs/>
                <w:color w:val="000000"/>
                <w:szCs w:val="22"/>
                <w:lang w:eastAsia="cs-CZ"/>
              </w:rPr>
              <w:t>Bez dopadu</w:t>
            </w:r>
          </w:p>
        </w:tc>
      </w:tr>
    </w:tbl>
    <w:p w14:paraId="2B6BEACA" w14:textId="77777777" w:rsidR="00360DA3" w:rsidRPr="00E86881" w:rsidRDefault="00360DA3" w:rsidP="00360DA3">
      <w:pPr>
        <w:rPr>
          <w:rFonts w:cs="Arial"/>
        </w:rPr>
      </w:pPr>
    </w:p>
    <w:p w14:paraId="415D6102" w14:textId="7EBCEB29" w:rsidR="00360DA3" w:rsidRPr="00E86881" w:rsidRDefault="00962388" w:rsidP="00927AC8">
      <w:pPr>
        <w:pStyle w:val="Nadpis1"/>
        <w:numPr>
          <w:ilvl w:val="1"/>
          <w:numId w:val="4"/>
        </w:numPr>
        <w:tabs>
          <w:tab w:val="clear" w:pos="540"/>
        </w:tabs>
        <w:ind w:hanging="292"/>
        <w:rPr>
          <w:rFonts w:cs="Arial"/>
          <w:sz w:val="22"/>
          <w:szCs w:val="22"/>
        </w:rPr>
      </w:pPr>
      <w:r w:rsidRPr="00E86881">
        <w:rPr>
          <w:rFonts w:cs="Arial"/>
          <w:sz w:val="22"/>
          <w:szCs w:val="22"/>
        </w:rPr>
        <w:t>Na součinnost s dalšími systémy</w:t>
      </w:r>
    </w:p>
    <w:p w14:paraId="661B2471" w14:textId="7AA189EC" w:rsidR="00360DA3" w:rsidRPr="00E86881" w:rsidRDefault="00C139C8" w:rsidP="00360DA3">
      <w:pPr>
        <w:rPr>
          <w:rFonts w:cs="Arial"/>
        </w:rPr>
      </w:pPr>
      <w:r w:rsidRPr="00E86881">
        <w:rPr>
          <w:rFonts w:cs="Arial"/>
        </w:rPr>
        <w:t>Není</w:t>
      </w:r>
    </w:p>
    <w:p w14:paraId="25A0A18F" w14:textId="21D54939" w:rsidR="00360DA3" w:rsidRPr="00E86881" w:rsidRDefault="00962388" w:rsidP="00927AC8">
      <w:pPr>
        <w:pStyle w:val="Nadpis1"/>
        <w:numPr>
          <w:ilvl w:val="1"/>
          <w:numId w:val="4"/>
        </w:numPr>
        <w:tabs>
          <w:tab w:val="clear" w:pos="540"/>
        </w:tabs>
        <w:ind w:hanging="292"/>
        <w:rPr>
          <w:rFonts w:cs="Arial"/>
          <w:sz w:val="22"/>
          <w:szCs w:val="22"/>
        </w:rPr>
      </w:pPr>
      <w:r w:rsidRPr="00E86881">
        <w:rPr>
          <w:rFonts w:cs="Arial"/>
          <w:sz w:val="22"/>
          <w:szCs w:val="22"/>
        </w:rPr>
        <w:t xml:space="preserve">Na </w:t>
      </w:r>
      <w:r w:rsidR="00592474" w:rsidRPr="00E86881">
        <w:rPr>
          <w:rFonts w:cs="Arial"/>
          <w:sz w:val="22"/>
          <w:szCs w:val="22"/>
        </w:rPr>
        <w:t xml:space="preserve">součinnost </w:t>
      </w:r>
      <w:r w:rsidRPr="00E86881">
        <w:rPr>
          <w:rFonts w:cs="Arial"/>
          <w:sz w:val="22"/>
          <w:szCs w:val="22"/>
        </w:rPr>
        <w:t>AgriBus</w:t>
      </w:r>
    </w:p>
    <w:p w14:paraId="3A51F3D2" w14:textId="4BFCAA90" w:rsidR="00360DA3" w:rsidRPr="00E86881" w:rsidRDefault="00C139C8" w:rsidP="00360DA3">
      <w:pPr>
        <w:rPr>
          <w:rFonts w:cs="Arial"/>
        </w:rPr>
      </w:pPr>
      <w:r w:rsidRPr="00E86881">
        <w:rPr>
          <w:rFonts w:cs="Arial"/>
        </w:rPr>
        <w:t>Není</w:t>
      </w:r>
    </w:p>
    <w:p w14:paraId="03F62145" w14:textId="6D6D8A26" w:rsidR="00927AC8" w:rsidRPr="00E86881" w:rsidRDefault="00556C1F" w:rsidP="00927AC8">
      <w:pPr>
        <w:pStyle w:val="Nadpis1"/>
        <w:numPr>
          <w:ilvl w:val="1"/>
          <w:numId w:val="4"/>
        </w:numPr>
        <w:tabs>
          <w:tab w:val="clear" w:pos="540"/>
        </w:tabs>
        <w:ind w:hanging="292"/>
        <w:rPr>
          <w:rFonts w:cs="Arial"/>
          <w:sz w:val="22"/>
          <w:szCs w:val="22"/>
        </w:rPr>
      </w:pPr>
      <w:r w:rsidRPr="00E86881">
        <w:rPr>
          <w:rFonts w:cs="Arial"/>
          <w:sz w:val="22"/>
          <w:szCs w:val="22"/>
        </w:rPr>
        <w:t>N</w:t>
      </w:r>
      <w:r w:rsidR="007608CF" w:rsidRPr="00E86881">
        <w:rPr>
          <w:rFonts w:cs="Arial"/>
          <w:sz w:val="22"/>
          <w:szCs w:val="22"/>
        </w:rPr>
        <w:t xml:space="preserve">a dohledové </w:t>
      </w:r>
      <w:r w:rsidR="00592474" w:rsidRPr="00E86881">
        <w:rPr>
          <w:rFonts w:cs="Arial"/>
          <w:sz w:val="22"/>
          <w:szCs w:val="22"/>
        </w:rPr>
        <w:t>nástroje/scénáře</w:t>
      </w:r>
      <w:r w:rsidR="00360DA3" w:rsidRPr="00E86881">
        <w:rPr>
          <w:rStyle w:val="Odkaznavysvtlivky"/>
          <w:rFonts w:cs="Arial"/>
          <w:sz w:val="22"/>
          <w:szCs w:val="22"/>
        </w:rPr>
        <w:endnoteReference w:id="14"/>
      </w:r>
    </w:p>
    <w:p w14:paraId="1466FB2F" w14:textId="78738C9C" w:rsidR="007D6009" w:rsidRPr="00E86881" w:rsidRDefault="00EF6877" w:rsidP="007D6009">
      <w:pPr>
        <w:spacing w:after="120"/>
        <w:rPr>
          <w:rFonts w:cs="Arial"/>
        </w:rPr>
      </w:pPr>
      <w:r w:rsidRPr="00E86881">
        <w:rPr>
          <w:rFonts w:cs="Arial"/>
        </w:rPr>
        <w:t>Doplnění / revize nastavení dohledových checků v rámci SiteScope Mze.</w:t>
      </w:r>
    </w:p>
    <w:p w14:paraId="49837DA3" w14:textId="77777777" w:rsidR="00EA42AE" w:rsidRPr="00E86881" w:rsidRDefault="00EA42AE" w:rsidP="00CF516E">
      <w:pPr>
        <w:pStyle w:val="Nadpis1"/>
        <w:numPr>
          <w:ilvl w:val="1"/>
          <w:numId w:val="4"/>
        </w:numPr>
        <w:tabs>
          <w:tab w:val="clear" w:pos="540"/>
        </w:tabs>
        <w:ind w:hanging="292"/>
        <w:rPr>
          <w:rFonts w:cs="Arial"/>
          <w:sz w:val="22"/>
          <w:szCs w:val="22"/>
        </w:rPr>
      </w:pPr>
      <w:r w:rsidRPr="00E86881">
        <w:rPr>
          <w:rFonts w:cs="Arial"/>
          <w:sz w:val="22"/>
          <w:szCs w:val="22"/>
        </w:rPr>
        <w:t>Ostatní dopady</w:t>
      </w:r>
    </w:p>
    <w:p w14:paraId="5477A065" w14:textId="0D089691" w:rsidR="008D12D5" w:rsidRPr="00E86881" w:rsidRDefault="00F51786" w:rsidP="00E652B1">
      <w:pPr>
        <w:spacing w:before="120"/>
        <w:rPr>
          <w:rFonts w:cs="Arial"/>
          <w:sz w:val="18"/>
          <w:szCs w:val="18"/>
        </w:rPr>
      </w:pPr>
      <w:r w:rsidRPr="00E86881">
        <w:rPr>
          <w:rFonts w:cs="Arial"/>
          <w:sz w:val="18"/>
          <w:szCs w:val="18"/>
        </w:rPr>
        <w:t xml:space="preserve">(Pozn.: </w:t>
      </w:r>
      <w:r w:rsidR="007D6009" w:rsidRPr="00E86881">
        <w:rPr>
          <w:rFonts w:cs="Arial"/>
          <w:sz w:val="18"/>
          <w:szCs w:val="18"/>
        </w:rPr>
        <w:t xml:space="preserve">Pokud má požadavek dopady do dalších požadavků MZe, uveďte je </w:t>
      </w:r>
      <w:r w:rsidR="00CE352A" w:rsidRPr="00E86881">
        <w:rPr>
          <w:rFonts w:cs="Arial"/>
          <w:sz w:val="18"/>
          <w:szCs w:val="18"/>
        </w:rPr>
        <w:t xml:space="preserve">také </w:t>
      </w:r>
      <w:r w:rsidR="007D6009" w:rsidRPr="00E86881">
        <w:rPr>
          <w:rFonts w:cs="Arial"/>
          <w:sz w:val="18"/>
          <w:szCs w:val="18"/>
        </w:rPr>
        <w:t>v tomto bodu.</w:t>
      </w:r>
      <w:r w:rsidRPr="00E86881">
        <w:rPr>
          <w:rFonts w:cs="Arial"/>
          <w:sz w:val="18"/>
          <w:szCs w:val="18"/>
        </w:rPr>
        <w:t>)</w:t>
      </w:r>
    </w:p>
    <w:p w14:paraId="0C5115CA" w14:textId="549FB2C0" w:rsidR="008D12D5" w:rsidRPr="00E86881" w:rsidRDefault="00EF6877" w:rsidP="00EC6856">
      <w:pPr>
        <w:rPr>
          <w:rFonts w:cs="Arial"/>
          <w:szCs w:val="22"/>
        </w:rPr>
      </w:pPr>
      <w:r w:rsidRPr="00E86881">
        <w:rPr>
          <w:rFonts w:cs="Arial"/>
        </w:rPr>
        <w:t>Nejsou</w:t>
      </w:r>
    </w:p>
    <w:p w14:paraId="1DBDAAB8" w14:textId="77777777" w:rsidR="0000551E" w:rsidRPr="00E86881" w:rsidRDefault="00F51786" w:rsidP="00CF516E">
      <w:pPr>
        <w:pStyle w:val="Nadpis1"/>
        <w:numPr>
          <w:ilvl w:val="0"/>
          <w:numId w:val="4"/>
        </w:numPr>
        <w:tabs>
          <w:tab w:val="clear" w:pos="540"/>
        </w:tabs>
        <w:ind w:left="284" w:hanging="284"/>
        <w:rPr>
          <w:rFonts w:cs="Arial"/>
          <w:sz w:val="22"/>
          <w:szCs w:val="22"/>
        </w:rPr>
      </w:pPr>
      <w:r w:rsidRPr="00E86881">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835"/>
        <w:gridCol w:w="6945"/>
      </w:tblGrid>
      <w:tr w:rsidR="00407752" w:rsidRPr="00E86881" w14:paraId="117B9A86" w14:textId="77777777" w:rsidTr="00396506">
        <w:trPr>
          <w:trHeight w:val="300"/>
        </w:trPr>
        <w:tc>
          <w:tcPr>
            <w:tcW w:w="2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407752" w:rsidRPr="00E86881" w:rsidRDefault="00407752" w:rsidP="00337DDA">
            <w:pPr>
              <w:spacing w:after="0"/>
              <w:rPr>
                <w:rFonts w:cs="Arial"/>
                <w:b/>
                <w:bCs/>
                <w:color w:val="000000"/>
                <w:szCs w:val="22"/>
                <w:lang w:eastAsia="cs-CZ"/>
              </w:rPr>
            </w:pPr>
            <w:r w:rsidRPr="00E86881">
              <w:rPr>
                <w:rFonts w:cs="Arial"/>
                <w:b/>
                <w:bCs/>
                <w:color w:val="000000"/>
                <w:szCs w:val="22"/>
                <w:lang w:eastAsia="cs-CZ"/>
              </w:rPr>
              <w:t>MZe / Třetí strana</w:t>
            </w:r>
          </w:p>
        </w:tc>
        <w:tc>
          <w:tcPr>
            <w:tcW w:w="69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407752" w:rsidRPr="00E86881" w:rsidRDefault="00407752" w:rsidP="00337DDA">
            <w:pPr>
              <w:spacing w:after="0"/>
              <w:rPr>
                <w:rFonts w:cs="Arial"/>
                <w:b/>
                <w:bCs/>
                <w:color w:val="000000"/>
                <w:szCs w:val="22"/>
                <w:lang w:eastAsia="cs-CZ"/>
              </w:rPr>
            </w:pPr>
            <w:r w:rsidRPr="00E86881">
              <w:rPr>
                <w:rFonts w:cs="Arial"/>
                <w:b/>
                <w:bCs/>
                <w:color w:val="000000"/>
                <w:szCs w:val="22"/>
                <w:lang w:eastAsia="cs-CZ"/>
              </w:rPr>
              <w:t>Popis požadavku na součinnost</w:t>
            </w:r>
          </w:p>
        </w:tc>
      </w:tr>
      <w:tr w:rsidR="00407752" w:rsidRPr="00E86881" w14:paraId="0CE2B17C" w14:textId="77777777" w:rsidTr="00396506">
        <w:trPr>
          <w:trHeight w:val="284"/>
        </w:trPr>
        <w:tc>
          <w:tcPr>
            <w:tcW w:w="2835" w:type="dxa"/>
            <w:tcBorders>
              <w:right w:val="dotted" w:sz="4" w:space="0" w:color="auto"/>
            </w:tcBorders>
            <w:shd w:val="clear" w:color="auto" w:fill="auto"/>
            <w:noWrap/>
            <w:vAlign w:val="bottom"/>
          </w:tcPr>
          <w:p w14:paraId="4DE3B955" w14:textId="4DF31D5B" w:rsidR="00407752" w:rsidRPr="00E86881" w:rsidRDefault="00396506" w:rsidP="00016562">
            <w:pPr>
              <w:spacing w:after="0"/>
              <w:rPr>
                <w:rFonts w:cs="Arial"/>
                <w:color w:val="000000"/>
                <w:szCs w:val="22"/>
                <w:lang w:eastAsia="cs-CZ"/>
              </w:rPr>
            </w:pPr>
            <w:r>
              <w:rPr>
                <w:rFonts w:cs="Arial"/>
                <w:color w:val="000000"/>
                <w:szCs w:val="22"/>
                <w:lang w:eastAsia="cs-CZ"/>
              </w:rPr>
              <w:t xml:space="preserve">ICT MZe </w:t>
            </w:r>
          </w:p>
        </w:tc>
        <w:tc>
          <w:tcPr>
            <w:tcW w:w="6945" w:type="dxa"/>
            <w:tcBorders>
              <w:left w:val="dotted" w:sz="4" w:space="0" w:color="auto"/>
              <w:right w:val="dotted" w:sz="4" w:space="0" w:color="auto"/>
            </w:tcBorders>
            <w:shd w:val="clear" w:color="auto" w:fill="auto"/>
            <w:noWrap/>
            <w:vAlign w:val="bottom"/>
          </w:tcPr>
          <w:p w14:paraId="3449C3A0" w14:textId="34242B03" w:rsidR="00407752" w:rsidRPr="00E86881" w:rsidRDefault="00396506" w:rsidP="00016562">
            <w:pPr>
              <w:spacing w:after="0"/>
              <w:rPr>
                <w:rFonts w:cs="Arial"/>
                <w:color w:val="000000"/>
                <w:szCs w:val="22"/>
                <w:lang w:eastAsia="cs-CZ"/>
              </w:rPr>
            </w:pPr>
            <w:r>
              <w:rPr>
                <w:rFonts w:cs="Arial"/>
                <w:color w:val="000000"/>
                <w:szCs w:val="22"/>
                <w:lang w:eastAsia="cs-CZ"/>
              </w:rPr>
              <w:t>Umožnění odstávek dle plánovaných RTT a RTP</w:t>
            </w:r>
          </w:p>
        </w:tc>
      </w:tr>
      <w:tr w:rsidR="00407752" w:rsidRPr="00E86881" w14:paraId="48AFCC11" w14:textId="77777777" w:rsidTr="00396506">
        <w:trPr>
          <w:trHeight w:val="284"/>
        </w:trPr>
        <w:tc>
          <w:tcPr>
            <w:tcW w:w="2835" w:type="dxa"/>
            <w:tcBorders>
              <w:right w:val="dotted" w:sz="4" w:space="0" w:color="auto"/>
            </w:tcBorders>
            <w:shd w:val="clear" w:color="auto" w:fill="auto"/>
            <w:noWrap/>
            <w:vAlign w:val="bottom"/>
          </w:tcPr>
          <w:p w14:paraId="6FBFAC26" w14:textId="75F2007D" w:rsidR="00407752" w:rsidRPr="00E86881" w:rsidRDefault="00396506" w:rsidP="00016562">
            <w:pPr>
              <w:spacing w:after="0"/>
              <w:rPr>
                <w:rFonts w:cs="Arial"/>
                <w:color w:val="000000"/>
                <w:szCs w:val="22"/>
                <w:lang w:eastAsia="cs-CZ"/>
              </w:rPr>
            </w:pPr>
            <w:r>
              <w:rPr>
                <w:rFonts w:cs="Arial"/>
                <w:color w:val="000000"/>
                <w:szCs w:val="22"/>
                <w:lang w:eastAsia="cs-CZ"/>
              </w:rPr>
              <w:t>ICT MZe / Dodavatel JNET</w:t>
            </w:r>
          </w:p>
        </w:tc>
        <w:tc>
          <w:tcPr>
            <w:tcW w:w="6945" w:type="dxa"/>
            <w:tcBorders>
              <w:left w:val="dotted" w:sz="4" w:space="0" w:color="auto"/>
              <w:right w:val="dotted" w:sz="4" w:space="0" w:color="auto"/>
            </w:tcBorders>
            <w:shd w:val="clear" w:color="auto" w:fill="auto"/>
            <w:noWrap/>
            <w:vAlign w:val="bottom"/>
          </w:tcPr>
          <w:p w14:paraId="273C204C" w14:textId="67F3D748" w:rsidR="00407752" w:rsidRPr="00E86881" w:rsidRDefault="00396506" w:rsidP="00016562">
            <w:pPr>
              <w:spacing w:after="0"/>
              <w:rPr>
                <w:rFonts w:cs="Arial"/>
                <w:color w:val="000000"/>
                <w:szCs w:val="22"/>
                <w:lang w:eastAsia="cs-CZ"/>
              </w:rPr>
            </w:pPr>
            <w:r>
              <w:rPr>
                <w:rFonts w:cs="Arial"/>
                <w:color w:val="000000"/>
                <w:szCs w:val="22"/>
                <w:lang w:eastAsia="cs-CZ"/>
              </w:rPr>
              <w:t>Zajištění potřebné součinnosti při rekonfiguraci a update jNet serverů, testy aplikace, změna konfigurace jNet v rozsahu tohoto RFC</w:t>
            </w:r>
          </w:p>
        </w:tc>
      </w:tr>
    </w:tbl>
    <w:p w14:paraId="1B347475" w14:textId="77777777" w:rsidR="0000551E" w:rsidRPr="00E86881" w:rsidRDefault="0000551E" w:rsidP="00F81B94">
      <w:pPr>
        <w:rPr>
          <w:rFonts w:cs="Arial"/>
          <w:sz w:val="18"/>
          <w:szCs w:val="18"/>
        </w:rPr>
      </w:pPr>
      <w:r w:rsidRPr="00E86881">
        <w:rPr>
          <w:rFonts w:cs="Arial"/>
          <w:sz w:val="18"/>
          <w:szCs w:val="18"/>
        </w:rPr>
        <w:t>(Pozn.: K popisu požadavku uveďte etapu, kdy bude součinnost vyžadována.)</w:t>
      </w:r>
    </w:p>
    <w:p w14:paraId="70162DAC" w14:textId="77777777" w:rsidR="005D454E" w:rsidRPr="00E86881" w:rsidRDefault="005D454E" w:rsidP="005D454E">
      <w:pPr>
        <w:rPr>
          <w:rFonts w:cs="Arial"/>
        </w:rPr>
      </w:pPr>
    </w:p>
    <w:p w14:paraId="133EB7CF" w14:textId="77777777" w:rsidR="0000551E" w:rsidRPr="00E86881" w:rsidRDefault="0000551E" w:rsidP="00CF516E">
      <w:pPr>
        <w:pStyle w:val="Nadpis1"/>
        <w:numPr>
          <w:ilvl w:val="0"/>
          <w:numId w:val="4"/>
        </w:numPr>
        <w:tabs>
          <w:tab w:val="clear" w:pos="540"/>
        </w:tabs>
        <w:ind w:left="284" w:hanging="284"/>
        <w:rPr>
          <w:rFonts w:cs="Arial"/>
          <w:sz w:val="22"/>
          <w:szCs w:val="22"/>
        </w:rPr>
      </w:pPr>
      <w:r w:rsidRPr="00E86881">
        <w:rPr>
          <w:rFonts w:cs="Arial"/>
          <w:sz w:val="22"/>
          <w:szCs w:val="22"/>
        </w:rPr>
        <w:t>Harmonogram plnění</w:t>
      </w:r>
      <w:r w:rsidRPr="00E86881">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E86881"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E86881" w:rsidRDefault="0000551E" w:rsidP="00337DDA">
            <w:pPr>
              <w:spacing w:after="0"/>
              <w:rPr>
                <w:rFonts w:cs="Arial"/>
                <w:b/>
                <w:bCs/>
                <w:color w:val="000000"/>
                <w:szCs w:val="22"/>
                <w:lang w:eastAsia="cs-CZ"/>
              </w:rPr>
            </w:pPr>
            <w:r w:rsidRPr="00E86881">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E86881" w:rsidRDefault="0000551E" w:rsidP="00337DDA">
            <w:pPr>
              <w:spacing w:after="0"/>
              <w:rPr>
                <w:rFonts w:cs="Arial"/>
                <w:b/>
                <w:bCs/>
                <w:color w:val="000000"/>
                <w:szCs w:val="22"/>
                <w:lang w:eastAsia="cs-CZ"/>
              </w:rPr>
            </w:pPr>
            <w:r w:rsidRPr="00E86881">
              <w:rPr>
                <w:rFonts w:cs="Arial"/>
                <w:b/>
                <w:bCs/>
                <w:color w:val="000000"/>
                <w:szCs w:val="22"/>
                <w:lang w:eastAsia="cs-CZ"/>
              </w:rPr>
              <w:t>Termín</w:t>
            </w:r>
          </w:p>
        </w:tc>
      </w:tr>
      <w:tr w:rsidR="00407752" w:rsidRPr="00E86881" w14:paraId="4D796F88" w14:textId="77777777" w:rsidTr="00F11443">
        <w:trPr>
          <w:trHeight w:val="284"/>
        </w:trPr>
        <w:tc>
          <w:tcPr>
            <w:tcW w:w="7229" w:type="dxa"/>
            <w:tcBorders>
              <w:right w:val="dotted" w:sz="4" w:space="0" w:color="auto"/>
            </w:tcBorders>
            <w:shd w:val="clear" w:color="auto" w:fill="auto"/>
            <w:noWrap/>
            <w:vAlign w:val="bottom"/>
          </w:tcPr>
          <w:p w14:paraId="33FF1EAE" w14:textId="70E476B0" w:rsidR="00407752" w:rsidRPr="00E86881" w:rsidRDefault="00396506" w:rsidP="00407752">
            <w:pPr>
              <w:spacing w:after="0"/>
              <w:rPr>
                <w:rFonts w:cs="Arial"/>
                <w:color w:val="000000"/>
                <w:szCs w:val="22"/>
                <w:lang w:eastAsia="cs-CZ"/>
              </w:rPr>
            </w:pPr>
            <w:r>
              <w:rPr>
                <w:rFonts w:cs="Arial"/>
                <w:color w:val="000000"/>
                <w:szCs w:val="22"/>
                <w:lang w:eastAsia="cs-CZ"/>
              </w:rPr>
              <w:t xml:space="preserve">Realizace RFC včetně aktualizace dokumentace </w:t>
            </w:r>
          </w:p>
        </w:tc>
        <w:tc>
          <w:tcPr>
            <w:tcW w:w="2552" w:type="dxa"/>
            <w:tcBorders>
              <w:left w:val="dotted" w:sz="4" w:space="0" w:color="auto"/>
            </w:tcBorders>
            <w:shd w:val="clear" w:color="auto" w:fill="auto"/>
            <w:vAlign w:val="bottom"/>
          </w:tcPr>
          <w:p w14:paraId="5D48D0A7" w14:textId="5E2ED32E" w:rsidR="00407752" w:rsidRPr="00E86881" w:rsidRDefault="00396506" w:rsidP="00407752">
            <w:pPr>
              <w:spacing w:after="0"/>
              <w:rPr>
                <w:rFonts w:cs="Arial"/>
                <w:color w:val="000000"/>
                <w:szCs w:val="22"/>
                <w:lang w:eastAsia="cs-CZ"/>
              </w:rPr>
            </w:pPr>
            <w:r>
              <w:rPr>
                <w:rFonts w:cs="Arial"/>
                <w:color w:val="000000"/>
                <w:szCs w:val="22"/>
                <w:lang w:eastAsia="cs-CZ"/>
              </w:rPr>
              <w:t>Do 31.7.2021</w:t>
            </w:r>
            <w:r w:rsidR="005F221A">
              <w:rPr>
                <w:rFonts w:cs="Arial"/>
                <w:color w:val="000000"/>
                <w:szCs w:val="22"/>
                <w:lang w:eastAsia="cs-CZ"/>
              </w:rPr>
              <w:t xml:space="preserve"> </w:t>
            </w:r>
            <w:r>
              <w:rPr>
                <w:rFonts w:cs="Arial"/>
                <w:color w:val="000000"/>
                <w:szCs w:val="22"/>
                <w:lang w:eastAsia="cs-CZ"/>
              </w:rPr>
              <w:t>*</w:t>
            </w:r>
            <w:r w:rsidR="005F221A">
              <w:rPr>
                <w:rFonts w:cs="Arial"/>
                <w:color w:val="000000"/>
                <w:szCs w:val="22"/>
                <w:lang w:eastAsia="cs-CZ"/>
              </w:rPr>
              <w:t>)</w:t>
            </w:r>
          </w:p>
        </w:tc>
      </w:tr>
      <w:tr w:rsidR="00016562" w:rsidRPr="00E86881" w14:paraId="61B7EB80" w14:textId="77777777" w:rsidTr="00F11443">
        <w:trPr>
          <w:trHeight w:val="284"/>
        </w:trPr>
        <w:tc>
          <w:tcPr>
            <w:tcW w:w="7229" w:type="dxa"/>
            <w:tcBorders>
              <w:right w:val="dotted" w:sz="4" w:space="0" w:color="auto"/>
            </w:tcBorders>
            <w:shd w:val="clear" w:color="auto" w:fill="auto"/>
            <w:noWrap/>
            <w:vAlign w:val="bottom"/>
          </w:tcPr>
          <w:p w14:paraId="46B89E94" w14:textId="087B4F20" w:rsidR="00016562" w:rsidRPr="00E86881" w:rsidRDefault="00016562" w:rsidP="00016562">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33A87C5E" w14:textId="78344656" w:rsidR="00016562" w:rsidRPr="00E86881" w:rsidRDefault="00016562" w:rsidP="00016562">
            <w:pPr>
              <w:spacing w:after="0"/>
              <w:rPr>
                <w:rFonts w:cs="Arial"/>
                <w:color w:val="000000"/>
                <w:szCs w:val="22"/>
                <w:lang w:eastAsia="cs-CZ"/>
              </w:rPr>
            </w:pPr>
          </w:p>
        </w:tc>
      </w:tr>
    </w:tbl>
    <w:p w14:paraId="443DA5C2" w14:textId="5354D021" w:rsidR="00EF6877" w:rsidRPr="005F221A" w:rsidRDefault="00396506" w:rsidP="00543429">
      <w:pPr>
        <w:spacing w:before="120"/>
        <w:rPr>
          <w:rFonts w:cs="Arial"/>
          <w:i/>
          <w:iCs/>
          <w:szCs w:val="22"/>
        </w:rPr>
      </w:pPr>
      <w:r w:rsidRPr="005F221A">
        <w:rPr>
          <w:rFonts w:cs="Arial"/>
          <w:b/>
          <w:bCs/>
          <w:i/>
          <w:iCs/>
          <w:szCs w:val="22"/>
        </w:rPr>
        <w:t xml:space="preserve">*) </w:t>
      </w:r>
      <w:r w:rsidRPr="005F221A">
        <w:rPr>
          <w:rFonts w:cs="Arial"/>
          <w:i/>
          <w:iCs/>
          <w:szCs w:val="22"/>
        </w:rPr>
        <w:t>Termín je platný při objednání realizace RFC nejpozději do 17.6.2021</w:t>
      </w:r>
    </w:p>
    <w:p w14:paraId="766B4995" w14:textId="77777777" w:rsidR="00EF6877" w:rsidRPr="00E86881" w:rsidRDefault="00EF6877" w:rsidP="00543429">
      <w:pPr>
        <w:spacing w:before="120"/>
        <w:rPr>
          <w:rFonts w:cs="Arial"/>
          <w:szCs w:val="22"/>
        </w:rPr>
      </w:pPr>
    </w:p>
    <w:p w14:paraId="12932F93" w14:textId="77777777" w:rsidR="0000551E" w:rsidRPr="00E86881" w:rsidRDefault="0000551E" w:rsidP="00CF516E">
      <w:pPr>
        <w:pStyle w:val="Nadpis1"/>
        <w:numPr>
          <w:ilvl w:val="0"/>
          <w:numId w:val="4"/>
        </w:numPr>
        <w:tabs>
          <w:tab w:val="clear" w:pos="540"/>
        </w:tabs>
        <w:ind w:left="284" w:hanging="284"/>
        <w:rPr>
          <w:rFonts w:cs="Arial"/>
          <w:sz w:val="22"/>
          <w:szCs w:val="22"/>
        </w:rPr>
      </w:pPr>
      <w:r w:rsidRPr="00E86881">
        <w:rPr>
          <w:rFonts w:cs="Arial"/>
          <w:sz w:val="22"/>
          <w:szCs w:val="22"/>
        </w:rPr>
        <w:t>Pracnost a cenová nabídka navrhovaného řešení</w:t>
      </w:r>
    </w:p>
    <w:p w14:paraId="3394E2EF" w14:textId="77777777" w:rsidR="0000551E" w:rsidRPr="00E86881" w:rsidRDefault="0000551E" w:rsidP="00EC6856">
      <w:pPr>
        <w:pStyle w:val="RLlneksmlouvy"/>
        <w:numPr>
          <w:ilvl w:val="0"/>
          <w:numId w:val="0"/>
        </w:numPr>
        <w:spacing w:before="120" w:after="60"/>
        <w:ind w:left="425"/>
        <w:rPr>
          <w:rFonts w:cs="Arial"/>
          <w:b w:val="0"/>
          <w:lang w:val="cs-CZ"/>
        </w:rPr>
      </w:pPr>
      <w:r w:rsidRPr="00E86881">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701"/>
        <w:gridCol w:w="1416"/>
      </w:tblGrid>
      <w:tr w:rsidR="0000551E" w:rsidRPr="00E86881" w14:paraId="7EEC3EC4" w14:textId="77777777" w:rsidTr="00A90D1E">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E86881" w:rsidRDefault="0000551E" w:rsidP="00337DDA">
            <w:pPr>
              <w:pStyle w:val="Tabulka"/>
              <w:rPr>
                <w:szCs w:val="22"/>
              </w:rPr>
            </w:pPr>
            <w:r w:rsidRPr="00E86881">
              <w:rPr>
                <w:b/>
                <w:szCs w:val="22"/>
              </w:rPr>
              <w:t>Oblast / role</w:t>
            </w:r>
            <w:r w:rsidRPr="00E86881">
              <w:rPr>
                <w:rStyle w:val="Odkaznavysvtlivky"/>
                <w:szCs w:val="22"/>
              </w:rPr>
              <w:endnoteReference w:id="16"/>
            </w:r>
          </w:p>
        </w:tc>
        <w:tc>
          <w:tcPr>
            <w:tcW w:w="3686" w:type="dxa"/>
            <w:tcBorders>
              <w:top w:val="single" w:sz="8" w:space="0" w:color="auto"/>
              <w:left w:val="single" w:sz="8" w:space="0" w:color="auto"/>
              <w:bottom w:val="single" w:sz="8" w:space="0" w:color="auto"/>
              <w:right w:val="single" w:sz="8" w:space="0" w:color="auto"/>
            </w:tcBorders>
          </w:tcPr>
          <w:p w14:paraId="3CD28AD0" w14:textId="77777777" w:rsidR="0000551E" w:rsidRPr="00E86881" w:rsidRDefault="0000551E" w:rsidP="00337DDA">
            <w:pPr>
              <w:pStyle w:val="Tabulka"/>
              <w:rPr>
                <w:b/>
                <w:szCs w:val="22"/>
              </w:rPr>
            </w:pPr>
            <w:r w:rsidRPr="00E86881">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E86881" w:rsidRDefault="0000551E" w:rsidP="00337DDA">
            <w:pPr>
              <w:pStyle w:val="Tabulka"/>
              <w:rPr>
                <w:b/>
                <w:szCs w:val="22"/>
              </w:rPr>
            </w:pPr>
            <w:r w:rsidRPr="00E86881">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6D810D2" w14:textId="250D219D" w:rsidR="0000551E" w:rsidRPr="00E86881" w:rsidRDefault="00033242" w:rsidP="00337DDA">
            <w:pPr>
              <w:pStyle w:val="Tabulka"/>
              <w:rPr>
                <w:b/>
                <w:szCs w:val="22"/>
              </w:rPr>
            </w:pPr>
            <w:r w:rsidRPr="00E86881">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4A0A0EF2" w14:textId="452EAD99" w:rsidR="0000551E" w:rsidRPr="00E86881" w:rsidRDefault="00033242" w:rsidP="00337DDA">
            <w:pPr>
              <w:pStyle w:val="Tabulka"/>
              <w:rPr>
                <w:b/>
                <w:szCs w:val="22"/>
              </w:rPr>
            </w:pPr>
            <w:r w:rsidRPr="00E86881">
              <w:rPr>
                <w:b/>
                <w:szCs w:val="22"/>
              </w:rPr>
              <w:t>v Kč s DPH</w:t>
            </w:r>
          </w:p>
        </w:tc>
      </w:tr>
      <w:tr w:rsidR="0000551E" w:rsidRPr="00E86881" w14:paraId="5DC3F41D" w14:textId="77777777" w:rsidTr="00A90D1E">
        <w:trPr>
          <w:trHeight w:hRule="exact" w:val="20"/>
        </w:trPr>
        <w:tc>
          <w:tcPr>
            <w:tcW w:w="1701" w:type="dxa"/>
            <w:tcBorders>
              <w:top w:val="single" w:sz="8" w:space="0" w:color="auto"/>
              <w:left w:val="dotted" w:sz="4" w:space="0" w:color="auto"/>
            </w:tcBorders>
          </w:tcPr>
          <w:p w14:paraId="4830D1C6" w14:textId="77777777" w:rsidR="0000551E" w:rsidRPr="00E86881" w:rsidRDefault="0000551E" w:rsidP="00337DDA">
            <w:pPr>
              <w:pStyle w:val="Tabulka"/>
              <w:rPr>
                <w:szCs w:val="22"/>
              </w:rPr>
            </w:pPr>
          </w:p>
        </w:tc>
        <w:tc>
          <w:tcPr>
            <w:tcW w:w="3686" w:type="dxa"/>
            <w:tcBorders>
              <w:top w:val="single" w:sz="8" w:space="0" w:color="auto"/>
              <w:left w:val="dotted" w:sz="4" w:space="0" w:color="auto"/>
            </w:tcBorders>
          </w:tcPr>
          <w:p w14:paraId="13EC7A6A" w14:textId="77777777" w:rsidR="0000551E" w:rsidRPr="00E86881" w:rsidRDefault="0000551E" w:rsidP="00337DDA">
            <w:pPr>
              <w:pStyle w:val="Tabulka"/>
              <w:rPr>
                <w:szCs w:val="22"/>
              </w:rPr>
            </w:pPr>
          </w:p>
        </w:tc>
        <w:tc>
          <w:tcPr>
            <w:tcW w:w="1275" w:type="dxa"/>
            <w:tcBorders>
              <w:top w:val="single" w:sz="8" w:space="0" w:color="auto"/>
            </w:tcBorders>
          </w:tcPr>
          <w:p w14:paraId="7220F40B" w14:textId="77777777" w:rsidR="0000551E" w:rsidRPr="00E86881" w:rsidRDefault="0000551E" w:rsidP="00337DDA">
            <w:pPr>
              <w:pStyle w:val="Tabulka"/>
              <w:rPr>
                <w:szCs w:val="22"/>
              </w:rPr>
            </w:pPr>
          </w:p>
        </w:tc>
        <w:tc>
          <w:tcPr>
            <w:tcW w:w="1701" w:type="dxa"/>
            <w:tcBorders>
              <w:top w:val="single" w:sz="8" w:space="0" w:color="auto"/>
            </w:tcBorders>
          </w:tcPr>
          <w:p w14:paraId="753F4B65" w14:textId="77777777" w:rsidR="0000551E" w:rsidRPr="00E86881" w:rsidRDefault="0000551E" w:rsidP="00337DDA">
            <w:pPr>
              <w:pStyle w:val="Tabulka"/>
              <w:rPr>
                <w:szCs w:val="22"/>
              </w:rPr>
            </w:pPr>
          </w:p>
        </w:tc>
        <w:tc>
          <w:tcPr>
            <w:tcW w:w="1416" w:type="dxa"/>
            <w:tcBorders>
              <w:top w:val="single" w:sz="8" w:space="0" w:color="auto"/>
            </w:tcBorders>
          </w:tcPr>
          <w:p w14:paraId="183C5635" w14:textId="77777777" w:rsidR="0000551E" w:rsidRPr="00E86881" w:rsidRDefault="0000551E" w:rsidP="00337DDA">
            <w:pPr>
              <w:pStyle w:val="Tabulka"/>
              <w:rPr>
                <w:szCs w:val="22"/>
              </w:rPr>
            </w:pPr>
          </w:p>
        </w:tc>
      </w:tr>
      <w:tr w:rsidR="00016562" w:rsidRPr="00E86881" w14:paraId="56214057" w14:textId="77777777" w:rsidTr="00A90D1E">
        <w:trPr>
          <w:trHeight w:val="397"/>
        </w:trPr>
        <w:tc>
          <w:tcPr>
            <w:tcW w:w="1701" w:type="dxa"/>
            <w:tcBorders>
              <w:top w:val="dotted" w:sz="4" w:space="0" w:color="auto"/>
              <w:left w:val="dotted" w:sz="4" w:space="0" w:color="auto"/>
            </w:tcBorders>
          </w:tcPr>
          <w:p w14:paraId="4178D39A" w14:textId="77777777" w:rsidR="00016562" w:rsidRPr="00E86881" w:rsidRDefault="00016562" w:rsidP="00016562">
            <w:pPr>
              <w:pStyle w:val="Tabulka"/>
              <w:rPr>
                <w:szCs w:val="22"/>
              </w:rPr>
            </w:pPr>
          </w:p>
        </w:tc>
        <w:tc>
          <w:tcPr>
            <w:tcW w:w="3686" w:type="dxa"/>
            <w:tcBorders>
              <w:top w:val="dotted" w:sz="4" w:space="0" w:color="auto"/>
              <w:left w:val="dotted" w:sz="4" w:space="0" w:color="auto"/>
            </w:tcBorders>
          </w:tcPr>
          <w:p w14:paraId="535A9755" w14:textId="2D9F8294" w:rsidR="00016562" w:rsidRPr="00E86881" w:rsidRDefault="008F211F" w:rsidP="00016562">
            <w:pPr>
              <w:pStyle w:val="Tabulka"/>
              <w:rPr>
                <w:szCs w:val="22"/>
              </w:rPr>
            </w:pPr>
            <w:r w:rsidRPr="00E86881">
              <w:rPr>
                <w:szCs w:val="22"/>
              </w:rPr>
              <w:t>Viz cenová nabídka v příloze č.01</w:t>
            </w:r>
          </w:p>
        </w:tc>
        <w:tc>
          <w:tcPr>
            <w:tcW w:w="1275" w:type="dxa"/>
            <w:tcBorders>
              <w:top w:val="dotted" w:sz="4" w:space="0" w:color="auto"/>
            </w:tcBorders>
          </w:tcPr>
          <w:p w14:paraId="556C704B" w14:textId="3B9B271F" w:rsidR="00016562" w:rsidRPr="00E86881" w:rsidRDefault="00C6536C" w:rsidP="00623CF9">
            <w:pPr>
              <w:pStyle w:val="Tabulka"/>
              <w:jc w:val="center"/>
              <w:rPr>
                <w:szCs w:val="22"/>
              </w:rPr>
            </w:pPr>
            <w:r>
              <w:rPr>
                <w:szCs w:val="22"/>
              </w:rPr>
              <w:t>14</w:t>
            </w:r>
          </w:p>
        </w:tc>
        <w:tc>
          <w:tcPr>
            <w:tcW w:w="1701" w:type="dxa"/>
            <w:tcBorders>
              <w:top w:val="dotted" w:sz="4" w:space="0" w:color="auto"/>
            </w:tcBorders>
          </w:tcPr>
          <w:p w14:paraId="3C1CD3F9" w14:textId="6B408A19" w:rsidR="00016562" w:rsidRPr="00E86881" w:rsidRDefault="00C6536C" w:rsidP="007401C2">
            <w:pPr>
              <w:pStyle w:val="Tabulka"/>
              <w:rPr>
                <w:szCs w:val="22"/>
              </w:rPr>
            </w:pPr>
            <w:r w:rsidRPr="00C6536C">
              <w:rPr>
                <w:szCs w:val="22"/>
              </w:rPr>
              <w:t>91 868,00</w:t>
            </w:r>
          </w:p>
        </w:tc>
        <w:tc>
          <w:tcPr>
            <w:tcW w:w="1416" w:type="dxa"/>
            <w:tcBorders>
              <w:top w:val="dotted" w:sz="4" w:space="0" w:color="auto"/>
            </w:tcBorders>
          </w:tcPr>
          <w:p w14:paraId="38FCD26C" w14:textId="5A2A1052" w:rsidR="00016562" w:rsidRPr="00E86881" w:rsidRDefault="00C6536C" w:rsidP="00016562">
            <w:pPr>
              <w:pStyle w:val="Tabulka"/>
              <w:rPr>
                <w:szCs w:val="22"/>
              </w:rPr>
            </w:pPr>
            <w:r w:rsidRPr="00C6536C">
              <w:rPr>
                <w:szCs w:val="22"/>
              </w:rPr>
              <w:t>111 160,28</w:t>
            </w:r>
          </w:p>
        </w:tc>
      </w:tr>
      <w:tr w:rsidR="00623CF9" w:rsidRPr="00E86881" w14:paraId="29447AFC" w14:textId="77777777" w:rsidTr="00A90D1E">
        <w:trPr>
          <w:trHeight w:val="397"/>
        </w:trPr>
        <w:tc>
          <w:tcPr>
            <w:tcW w:w="5387" w:type="dxa"/>
            <w:gridSpan w:val="2"/>
            <w:tcBorders>
              <w:left w:val="dotted" w:sz="4" w:space="0" w:color="auto"/>
              <w:bottom w:val="dotted" w:sz="4" w:space="0" w:color="auto"/>
            </w:tcBorders>
          </w:tcPr>
          <w:p w14:paraId="54AE31E8" w14:textId="77777777" w:rsidR="00623CF9" w:rsidRPr="00E86881" w:rsidRDefault="00623CF9" w:rsidP="00623CF9">
            <w:pPr>
              <w:pStyle w:val="Tabulka"/>
              <w:rPr>
                <w:b/>
                <w:szCs w:val="22"/>
              </w:rPr>
            </w:pPr>
            <w:r w:rsidRPr="00E86881">
              <w:rPr>
                <w:b/>
                <w:szCs w:val="22"/>
              </w:rPr>
              <w:t>Celkem:</w:t>
            </w:r>
          </w:p>
        </w:tc>
        <w:tc>
          <w:tcPr>
            <w:tcW w:w="1275" w:type="dxa"/>
            <w:tcBorders>
              <w:bottom w:val="dotted" w:sz="4" w:space="0" w:color="auto"/>
            </w:tcBorders>
          </w:tcPr>
          <w:p w14:paraId="39BD6520" w14:textId="1B5461F1" w:rsidR="00623CF9" w:rsidRPr="00C6536C" w:rsidRDefault="00C6536C" w:rsidP="00623CF9">
            <w:pPr>
              <w:pStyle w:val="Tabulka"/>
              <w:jc w:val="center"/>
              <w:rPr>
                <w:b/>
                <w:bCs w:val="0"/>
                <w:szCs w:val="22"/>
              </w:rPr>
            </w:pPr>
            <w:r w:rsidRPr="00C6536C">
              <w:rPr>
                <w:b/>
                <w:bCs w:val="0"/>
                <w:szCs w:val="22"/>
              </w:rPr>
              <w:t>14</w:t>
            </w:r>
          </w:p>
        </w:tc>
        <w:tc>
          <w:tcPr>
            <w:tcW w:w="1701" w:type="dxa"/>
            <w:tcBorders>
              <w:bottom w:val="dotted" w:sz="4" w:space="0" w:color="auto"/>
            </w:tcBorders>
          </w:tcPr>
          <w:p w14:paraId="31DD6048" w14:textId="38195A6B" w:rsidR="00623CF9" w:rsidRPr="00C6536C" w:rsidRDefault="00C6536C" w:rsidP="007401C2">
            <w:pPr>
              <w:pStyle w:val="Tabulka"/>
              <w:rPr>
                <w:b/>
                <w:bCs w:val="0"/>
                <w:szCs w:val="22"/>
              </w:rPr>
            </w:pPr>
            <w:r w:rsidRPr="00C6536C">
              <w:rPr>
                <w:b/>
                <w:bCs w:val="0"/>
                <w:szCs w:val="22"/>
              </w:rPr>
              <w:t>91 868,00</w:t>
            </w:r>
          </w:p>
        </w:tc>
        <w:tc>
          <w:tcPr>
            <w:tcW w:w="1416" w:type="dxa"/>
            <w:tcBorders>
              <w:bottom w:val="dotted" w:sz="4" w:space="0" w:color="auto"/>
            </w:tcBorders>
          </w:tcPr>
          <w:p w14:paraId="14C373F7" w14:textId="5337639D" w:rsidR="00623CF9" w:rsidRPr="00C6536C" w:rsidRDefault="00C6536C" w:rsidP="00623CF9">
            <w:pPr>
              <w:pStyle w:val="Tabulka"/>
              <w:rPr>
                <w:b/>
                <w:bCs w:val="0"/>
                <w:szCs w:val="22"/>
              </w:rPr>
            </w:pPr>
            <w:r w:rsidRPr="00C6536C">
              <w:rPr>
                <w:b/>
                <w:bCs w:val="0"/>
                <w:szCs w:val="22"/>
              </w:rPr>
              <w:t>111 160,28</w:t>
            </w:r>
          </w:p>
        </w:tc>
      </w:tr>
    </w:tbl>
    <w:p w14:paraId="432EEE7D" w14:textId="77777777" w:rsidR="0000551E" w:rsidRPr="00E86881" w:rsidRDefault="0000551E" w:rsidP="00EC6856">
      <w:pPr>
        <w:spacing w:after="0"/>
        <w:rPr>
          <w:rFonts w:cs="Arial"/>
          <w:sz w:val="8"/>
          <w:szCs w:val="8"/>
        </w:rPr>
      </w:pPr>
    </w:p>
    <w:p w14:paraId="7A7FFC2F" w14:textId="77777777" w:rsidR="0000551E" w:rsidRPr="00E86881" w:rsidRDefault="0000551E" w:rsidP="00EC6856">
      <w:pPr>
        <w:spacing w:after="0"/>
        <w:rPr>
          <w:rFonts w:cs="Arial"/>
          <w:sz w:val="18"/>
          <w:szCs w:val="18"/>
        </w:rPr>
      </w:pPr>
      <w:r w:rsidRPr="00E86881">
        <w:rPr>
          <w:rFonts w:cs="Arial"/>
          <w:sz w:val="18"/>
          <w:szCs w:val="18"/>
        </w:rPr>
        <w:t>(Pozn.: MD – člověkoden, MJ – měrná jednotka, např. počet kusů)</w:t>
      </w:r>
    </w:p>
    <w:p w14:paraId="1AFAA1EB" w14:textId="77777777" w:rsidR="0000551E" w:rsidRPr="00E86881" w:rsidRDefault="0000551E" w:rsidP="00F81B94">
      <w:pPr>
        <w:rPr>
          <w:rFonts w:cs="Arial"/>
        </w:rPr>
      </w:pPr>
    </w:p>
    <w:p w14:paraId="69618EAB" w14:textId="77777777" w:rsidR="0000551E" w:rsidRPr="00E86881" w:rsidRDefault="0000551E" w:rsidP="00CF516E">
      <w:pPr>
        <w:pStyle w:val="Nadpis1"/>
        <w:numPr>
          <w:ilvl w:val="0"/>
          <w:numId w:val="4"/>
        </w:numPr>
        <w:tabs>
          <w:tab w:val="clear" w:pos="540"/>
        </w:tabs>
        <w:ind w:left="284" w:hanging="284"/>
        <w:rPr>
          <w:rFonts w:cs="Arial"/>
          <w:sz w:val="22"/>
          <w:szCs w:val="22"/>
        </w:rPr>
      </w:pPr>
      <w:r w:rsidRPr="00E86881">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E86881"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E86881" w:rsidRDefault="0000551E" w:rsidP="000B6887">
            <w:pPr>
              <w:spacing w:after="0"/>
              <w:rPr>
                <w:rFonts w:cs="Arial"/>
                <w:b/>
                <w:bCs/>
                <w:color w:val="000000"/>
                <w:szCs w:val="22"/>
                <w:lang w:eastAsia="cs-CZ"/>
              </w:rPr>
            </w:pPr>
            <w:r w:rsidRPr="00E86881">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E86881" w:rsidRDefault="0000551E" w:rsidP="0016171A">
            <w:pPr>
              <w:spacing w:after="0"/>
              <w:rPr>
                <w:rFonts w:cs="Arial"/>
                <w:b/>
                <w:bCs/>
                <w:color w:val="000000"/>
                <w:szCs w:val="22"/>
                <w:lang w:eastAsia="cs-CZ"/>
              </w:rPr>
            </w:pPr>
            <w:r w:rsidRPr="00E86881">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147C0EA" w14:textId="77777777" w:rsidR="0000551E" w:rsidRPr="00E86881" w:rsidRDefault="0000551E" w:rsidP="000B6887">
            <w:pPr>
              <w:spacing w:after="0"/>
              <w:rPr>
                <w:rFonts w:cs="Arial"/>
                <w:b/>
                <w:bCs/>
                <w:color w:val="000000"/>
                <w:szCs w:val="22"/>
                <w:lang w:eastAsia="cs-CZ"/>
              </w:rPr>
            </w:pPr>
            <w:r w:rsidRPr="00E86881">
              <w:rPr>
                <w:rFonts w:cs="Arial"/>
                <w:b/>
                <w:bCs/>
                <w:color w:val="000000"/>
                <w:szCs w:val="22"/>
                <w:lang w:eastAsia="cs-CZ"/>
              </w:rPr>
              <w:t xml:space="preserve">Formát </w:t>
            </w:r>
          </w:p>
          <w:p w14:paraId="08C07AAC" w14:textId="77777777" w:rsidR="0000551E" w:rsidRPr="00E86881" w:rsidRDefault="0000551E" w:rsidP="0016171A">
            <w:pPr>
              <w:spacing w:after="0"/>
              <w:rPr>
                <w:rFonts w:cs="Arial"/>
                <w:b/>
                <w:bCs/>
                <w:color w:val="000000"/>
                <w:szCs w:val="22"/>
                <w:lang w:eastAsia="cs-CZ"/>
              </w:rPr>
            </w:pPr>
            <w:r w:rsidRPr="00E86881">
              <w:rPr>
                <w:rFonts w:cs="Arial"/>
                <w:b/>
                <w:bCs/>
                <w:color w:val="000000"/>
                <w:szCs w:val="22"/>
                <w:lang w:eastAsia="cs-CZ"/>
              </w:rPr>
              <w:t>(CD, listinná forma)</w:t>
            </w:r>
          </w:p>
        </w:tc>
      </w:tr>
      <w:tr w:rsidR="00016562" w:rsidRPr="00E86881" w14:paraId="54D56F0F" w14:textId="77777777" w:rsidTr="00DF2F1F">
        <w:trPr>
          <w:trHeight w:val="284"/>
        </w:trPr>
        <w:tc>
          <w:tcPr>
            <w:tcW w:w="710" w:type="dxa"/>
            <w:tcBorders>
              <w:right w:val="dotted" w:sz="4" w:space="0" w:color="auto"/>
            </w:tcBorders>
            <w:shd w:val="clear" w:color="auto" w:fill="auto"/>
            <w:noWrap/>
            <w:vAlign w:val="bottom"/>
          </w:tcPr>
          <w:p w14:paraId="2D47EE8F" w14:textId="696F39ED" w:rsidR="00016562" w:rsidRPr="00E86881" w:rsidRDefault="00016562" w:rsidP="00016562">
            <w:pPr>
              <w:spacing w:after="0"/>
              <w:rPr>
                <w:rFonts w:cs="Arial"/>
                <w:color w:val="000000"/>
                <w:szCs w:val="22"/>
                <w:lang w:eastAsia="cs-CZ"/>
              </w:rPr>
            </w:pPr>
            <w:r w:rsidRPr="00E86881">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6B0E3434" w:rsidR="00016562" w:rsidRPr="00E86881" w:rsidRDefault="00016562" w:rsidP="00016562">
            <w:pPr>
              <w:spacing w:after="0"/>
              <w:rPr>
                <w:rFonts w:cs="Arial"/>
                <w:color w:val="000000"/>
                <w:szCs w:val="22"/>
                <w:lang w:eastAsia="cs-CZ"/>
              </w:rPr>
            </w:pPr>
            <w:r w:rsidRPr="00E86881">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1AF59971" w:rsidR="00016562" w:rsidRPr="00E86881" w:rsidRDefault="00016562" w:rsidP="00016562">
            <w:pPr>
              <w:spacing w:after="0"/>
              <w:rPr>
                <w:rFonts w:cs="Arial"/>
                <w:color w:val="000000"/>
                <w:szCs w:val="22"/>
                <w:lang w:eastAsia="cs-CZ"/>
              </w:rPr>
            </w:pPr>
            <w:r w:rsidRPr="00E86881">
              <w:rPr>
                <w:rFonts w:cs="Arial"/>
                <w:color w:val="000000"/>
                <w:szCs w:val="22"/>
                <w:lang w:eastAsia="cs-CZ"/>
              </w:rPr>
              <w:t>Listinná forma</w:t>
            </w:r>
          </w:p>
        </w:tc>
      </w:tr>
      <w:tr w:rsidR="00016562" w:rsidRPr="00E86881"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16562" w:rsidRPr="00E86881" w:rsidRDefault="00016562" w:rsidP="00016562">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16562" w:rsidRPr="00E86881" w:rsidRDefault="00016562" w:rsidP="00016562">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16562" w:rsidRPr="00E86881" w:rsidRDefault="00016562" w:rsidP="00016562">
            <w:pPr>
              <w:spacing w:after="0"/>
              <w:rPr>
                <w:rFonts w:cs="Arial"/>
                <w:color w:val="000000"/>
                <w:szCs w:val="22"/>
                <w:lang w:eastAsia="cs-CZ"/>
              </w:rPr>
            </w:pPr>
          </w:p>
        </w:tc>
      </w:tr>
    </w:tbl>
    <w:p w14:paraId="6FB4C9F7" w14:textId="77777777" w:rsidR="0000551E" w:rsidRPr="00E86881" w:rsidRDefault="0000551E" w:rsidP="00F81B94">
      <w:pPr>
        <w:rPr>
          <w:rFonts w:cs="Arial"/>
        </w:rPr>
      </w:pPr>
    </w:p>
    <w:p w14:paraId="05B4F096" w14:textId="77777777" w:rsidR="0000551E" w:rsidRPr="00E86881" w:rsidRDefault="0000551E" w:rsidP="00F81B94">
      <w:pPr>
        <w:rPr>
          <w:rFonts w:cs="Arial"/>
        </w:rPr>
      </w:pPr>
    </w:p>
    <w:p w14:paraId="097E54AE" w14:textId="77777777" w:rsidR="0000551E" w:rsidRPr="00E86881" w:rsidRDefault="0000551E" w:rsidP="00CF516E">
      <w:pPr>
        <w:pStyle w:val="Nadpis1"/>
        <w:numPr>
          <w:ilvl w:val="0"/>
          <w:numId w:val="4"/>
        </w:numPr>
        <w:tabs>
          <w:tab w:val="clear" w:pos="540"/>
        </w:tabs>
        <w:ind w:left="284" w:hanging="284"/>
        <w:rPr>
          <w:rFonts w:cs="Arial"/>
          <w:sz w:val="22"/>
          <w:szCs w:val="22"/>
        </w:rPr>
      </w:pPr>
      <w:r w:rsidRPr="00E86881">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14"/>
        <w:gridCol w:w="1276"/>
        <w:gridCol w:w="2698"/>
      </w:tblGrid>
      <w:tr w:rsidR="0000551E" w:rsidRPr="00E86881" w14:paraId="3962AB33" w14:textId="77777777" w:rsidTr="00623CF9">
        <w:trPr>
          <w:trHeight w:val="604"/>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0551E" w:rsidRPr="00E86881" w:rsidRDefault="0000551E" w:rsidP="00EE618A">
            <w:pPr>
              <w:spacing w:after="0"/>
              <w:rPr>
                <w:rFonts w:cs="Arial"/>
                <w:b/>
                <w:bCs/>
                <w:color w:val="000000"/>
                <w:szCs w:val="22"/>
                <w:lang w:eastAsia="cs-CZ"/>
              </w:rPr>
            </w:pPr>
            <w:r w:rsidRPr="00E86881">
              <w:rPr>
                <w:rFonts w:cs="Arial"/>
                <w:b/>
                <w:bCs/>
                <w:color w:val="000000"/>
                <w:szCs w:val="22"/>
                <w:lang w:eastAsia="cs-CZ"/>
              </w:rPr>
              <w:t>Název Dodavatele / Poskytovatele</w:t>
            </w:r>
          </w:p>
        </w:tc>
        <w:tc>
          <w:tcPr>
            <w:tcW w:w="3114" w:type="dxa"/>
            <w:tcBorders>
              <w:top w:val="single" w:sz="8" w:space="0" w:color="auto"/>
              <w:left w:val="single" w:sz="8" w:space="0" w:color="auto"/>
              <w:bottom w:val="single" w:sz="8" w:space="0" w:color="auto"/>
              <w:right w:val="single" w:sz="8" w:space="0" w:color="auto"/>
            </w:tcBorders>
            <w:vAlign w:val="center"/>
          </w:tcPr>
          <w:p w14:paraId="1F592227" w14:textId="3BF41056" w:rsidR="0000551E" w:rsidRPr="00E86881" w:rsidRDefault="0000551E" w:rsidP="00EE618A">
            <w:pPr>
              <w:spacing w:after="0"/>
              <w:rPr>
                <w:rFonts w:cs="Arial"/>
                <w:b/>
                <w:bCs/>
                <w:color w:val="000000"/>
                <w:szCs w:val="22"/>
                <w:lang w:eastAsia="cs-CZ"/>
              </w:rPr>
            </w:pPr>
            <w:r w:rsidRPr="00E86881">
              <w:rPr>
                <w:rFonts w:cs="Arial"/>
                <w:b/>
                <w:bCs/>
                <w:color w:val="000000"/>
                <w:szCs w:val="22"/>
                <w:lang w:eastAsia="cs-CZ"/>
              </w:rPr>
              <w:t>Jméno</w:t>
            </w:r>
            <w:r w:rsidRPr="00E86881">
              <w:rPr>
                <w:rFonts w:cs="Arial"/>
                <w:color w:val="000000"/>
                <w:szCs w:val="22"/>
                <w:lang w:eastAsia="cs-CZ"/>
              </w:rPr>
              <w:t xml:space="preserve"> </w:t>
            </w:r>
            <w:r w:rsidRPr="00E86881">
              <w:rPr>
                <w:rFonts w:cs="Arial"/>
                <w:b/>
                <w:color w:val="000000"/>
                <w:szCs w:val="22"/>
                <w:lang w:eastAsia="cs-CZ"/>
              </w:rPr>
              <w:t>oprávněné osoby</w:t>
            </w:r>
            <w:r w:rsidRPr="00E86881">
              <w:rPr>
                <w:rStyle w:val="Odkaznavysvtlivky"/>
                <w:rFonts w:cs="Arial"/>
                <w:color w:val="000000"/>
                <w:szCs w:val="22"/>
                <w:lang w:eastAsia="cs-CZ"/>
              </w:rPr>
              <w:endnoteReference w:id="17"/>
            </w:r>
          </w:p>
        </w:tc>
        <w:tc>
          <w:tcPr>
            <w:tcW w:w="1276" w:type="dxa"/>
            <w:tcBorders>
              <w:top w:val="single" w:sz="8" w:space="0" w:color="auto"/>
              <w:left w:val="single" w:sz="8" w:space="0" w:color="auto"/>
              <w:bottom w:val="single" w:sz="8" w:space="0" w:color="auto"/>
              <w:right w:val="single" w:sz="8" w:space="0" w:color="auto"/>
            </w:tcBorders>
            <w:vAlign w:val="center"/>
          </w:tcPr>
          <w:p w14:paraId="397FF84D" w14:textId="17B207BA" w:rsidR="0000551E" w:rsidRPr="00E86881" w:rsidRDefault="00033242" w:rsidP="00337DDA">
            <w:pPr>
              <w:spacing w:after="0"/>
              <w:rPr>
                <w:rFonts w:cs="Arial"/>
                <w:b/>
                <w:bCs/>
                <w:color w:val="000000"/>
                <w:szCs w:val="22"/>
                <w:lang w:eastAsia="cs-CZ"/>
              </w:rPr>
            </w:pPr>
            <w:r w:rsidRPr="00E86881">
              <w:rPr>
                <w:rFonts w:cs="Arial"/>
                <w:b/>
                <w:bCs/>
                <w:color w:val="000000"/>
                <w:szCs w:val="22"/>
                <w:lang w:eastAsia="cs-CZ"/>
              </w:rPr>
              <w:t>Datum</w:t>
            </w:r>
          </w:p>
        </w:tc>
        <w:tc>
          <w:tcPr>
            <w:tcW w:w="2698"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00551E" w:rsidRPr="00E86881" w:rsidRDefault="00033242" w:rsidP="00337DDA">
            <w:pPr>
              <w:spacing w:after="0"/>
              <w:rPr>
                <w:rFonts w:cs="Arial"/>
                <w:b/>
                <w:bCs/>
                <w:color w:val="000000"/>
                <w:szCs w:val="22"/>
                <w:lang w:eastAsia="cs-CZ"/>
              </w:rPr>
            </w:pPr>
            <w:r w:rsidRPr="00E86881">
              <w:rPr>
                <w:rFonts w:cs="Arial"/>
                <w:b/>
                <w:bCs/>
                <w:color w:val="000000"/>
                <w:szCs w:val="22"/>
                <w:lang w:eastAsia="cs-CZ"/>
              </w:rPr>
              <w:t>Podpis</w:t>
            </w:r>
          </w:p>
        </w:tc>
      </w:tr>
      <w:tr w:rsidR="00016562" w:rsidRPr="00E86881" w14:paraId="584FAF67" w14:textId="77777777" w:rsidTr="00623CF9">
        <w:trPr>
          <w:trHeight w:val="981"/>
        </w:trPr>
        <w:tc>
          <w:tcPr>
            <w:tcW w:w="2693" w:type="dxa"/>
            <w:shd w:val="clear" w:color="auto" w:fill="auto"/>
            <w:noWrap/>
            <w:vAlign w:val="center"/>
          </w:tcPr>
          <w:p w14:paraId="194EA277" w14:textId="0195887A" w:rsidR="00016562" w:rsidRPr="00E86881" w:rsidRDefault="00016562" w:rsidP="00016562">
            <w:pPr>
              <w:spacing w:after="0"/>
              <w:rPr>
                <w:rFonts w:cs="Arial"/>
                <w:color w:val="000000"/>
                <w:szCs w:val="22"/>
                <w:lang w:eastAsia="cs-CZ"/>
              </w:rPr>
            </w:pPr>
            <w:r w:rsidRPr="00E86881">
              <w:rPr>
                <w:rFonts w:cs="Arial"/>
                <w:color w:val="000000"/>
                <w:szCs w:val="22"/>
                <w:lang w:eastAsia="cs-CZ"/>
              </w:rPr>
              <w:t>O2 Czech Republic a.s.</w:t>
            </w:r>
          </w:p>
        </w:tc>
        <w:tc>
          <w:tcPr>
            <w:tcW w:w="3114" w:type="dxa"/>
            <w:vAlign w:val="center"/>
          </w:tcPr>
          <w:p w14:paraId="78BB6806" w14:textId="2C962304" w:rsidR="00016562" w:rsidRPr="00E86881" w:rsidRDefault="00A419DB" w:rsidP="00016562">
            <w:pPr>
              <w:spacing w:after="0"/>
              <w:rPr>
                <w:rFonts w:cs="Arial"/>
                <w:color w:val="000000"/>
                <w:szCs w:val="22"/>
                <w:lang w:eastAsia="cs-CZ"/>
              </w:rPr>
            </w:pPr>
            <w:r>
              <w:rPr>
                <w:rFonts w:cs="Arial"/>
                <w:color w:val="000000"/>
                <w:szCs w:val="22"/>
                <w:lang w:eastAsia="cs-CZ"/>
              </w:rPr>
              <w:t>XXX</w:t>
            </w:r>
          </w:p>
        </w:tc>
        <w:tc>
          <w:tcPr>
            <w:tcW w:w="1276" w:type="dxa"/>
            <w:vAlign w:val="center"/>
          </w:tcPr>
          <w:p w14:paraId="4892A23E" w14:textId="77777777" w:rsidR="00016562" w:rsidRPr="00E86881" w:rsidRDefault="00016562" w:rsidP="00016562">
            <w:pPr>
              <w:spacing w:after="0"/>
              <w:rPr>
                <w:rFonts w:cs="Arial"/>
                <w:color w:val="000000"/>
                <w:szCs w:val="22"/>
                <w:lang w:eastAsia="cs-CZ"/>
              </w:rPr>
            </w:pPr>
          </w:p>
        </w:tc>
        <w:tc>
          <w:tcPr>
            <w:tcW w:w="2698" w:type="dxa"/>
            <w:shd w:val="clear" w:color="auto" w:fill="auto"/>
            <w:vAlign w:val="center"/>
          </w:tcPr>
          <w:p w14:paraId="3C670C4D" w14:textId="77777777" w:rsidR="00016562" w:rsidRPr="00E86881" w:rsidRDefault="00016562" w:rsidP="00016562">
            <w:pPr>
              <w:spacing w:after="0"/>
              <w:ind w:right="72"/>
              <w:rPr>
                <w:rFonts w:cs="Arial"/>
                <w:color w:val="000000"/>
                <w:szCs w:val="22"/>
                <w:lang w:eastAsia="cs-CZ"/>
              </w:rPr>
            </w:pPr>
          </w:p>
        </w:tc>
      </w:tr>
    </w:tbl>
    <w:p w14:paraId="0408DC90" w14:textId="77777777" w:rsidR="0000551E" w:rsidRPr="00E86881" w:rsidRDefault="0000551E" w:rsidP="00EC6856">
      <w:pPr>
        <w:rPr>
          <w:rFonts w:cs="Arial"/>
          <w:szCs w:val="22"/>
        </w:rPr>
      </w:pPr>
    </w:p>
    <w:p w14:paraId="63022121" w14:textId="77777777" w:rsidR="0000551E" w:rsidRPr="00E86881" w:rsidRDefault="0000551E">
      <w:pPr>
        <w:spacing w:after="0"/>
        <w:rPr>
          <w:rFonts w:cs="Arial"/>
          <w:b/>
          <w:caps/>
          <w:szCs w:val="22"/>
        </w:rPr>
      </w:pPr>
      <w:r w:rsidRPr="00E86881">
        <w:rPr>
          <w:rFonts w:cs="Arial"/>
          <w:b/>
          <w:caps/>
          <w:szCs w:val="22"/>
        </w:rPr>
        <w:br w:type="page"/>
      </w:r>
    </w:p>
    <w:p w14:paraId="63BDDE41" w14:textId="77777777" w:rsidR="0000551E" w:rsidRPr="00E86881" w:rsidRDefault="0000551E" w:rsidP="00484CB3">
      <w:pPr>
        <w:rPr>
          <w:rFonts w:cs="Arial"/>
          <w:b/>
          <w:caps/>
          <w:szCs w:val="22"/>
        </w:rPr>
        <w:sectPr w:rsidR="0000551E" w:rsidRPr="00E86881" w:rsidSect="00223FDB">
          <w:headerReference w:type="even" r:id="rId8"/>
          <w:headerReference w:type="default" r:id="rId9"/>
          <w:footerReference w:type="even" r:id="rId10"/>
          <w:footerReference w:type="default" r:id="rId11"/>
          <w:headerReference w:type="first" r:id="rId12"/>
          <w:footerReference w:type="first" r:id="rId13"/>
          <w:pgSz w:w="11906" w:h="16838" w:code="9"/>
          <w:pgMar w:top="1560" w:right="1418" w:bottom="1134" w:left="992" w:header="567" w:footer="567" w:gutter="0"/>
          <w:pgNumType w:start="1"/>
          <w:cols w:space="708"/>
          <w:docGrid w:linePitch="360"/>
        </w:sectPr>
      </w:pPr>
    </w:p>
    <w:p w14:paraId="6FF20C0E" w14:textId="0293D122" w:rsidR="0000551E" w:rsidRPr="00E86881" w:rsidRDefault="0000551E" w:rsidP="00484CB3">
      <w:pPr>
        <w:rPr>
          <w:rFonts w:cs="Arial"/>
          <w:b/>
          <w:caps/>
          <w:szCs w:val="22"/>
        </w:rPr>
      </w:pPr>
      <w:r w:rsidRPr="00E86881">
        <w:rPr>
          <w:rFonts w:cs="Arial"/>
          <w:b/>
          <w:caps/>
          <w:szCs w:val="22"/>
        </w:rPr>
        <w:lastRenderedPageBreak/>
        <w:t>C – Schválení realizace požadavku</w:t>
      </w:r>
      <w:r w:rsidR="002B0E7B" w:rsidRPr="00E86881">
        <w:rPr>
          <w:rFonts w:cs="Arial"/>
          <w:b/>
          <w:caps/>
          <w:szCs w:val="22"/>
        </w:rPr>
        <w:t xml:space="preserve"> </w:t>
      </w:r>
      <w:r w:rsidR="00AB791C" w:rsidRPr="00AB791C">
        <w:rPr>
          <w:rFonts w:cs="Arial"/>
          <w:b/>
          <w:caps/>
          <w:szCs w:val="22"/>
        </w:rPr>
        <w:t>Z31958</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E86881"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E86881" w:rsidRDefault="004B36F6" w:rsidP="00415962">
            <w:pPr>
              <w:pStyle w:val="Tabulka"/>
              <w:rPr>
                <w:rStyle w:val="Siln"/>
                <w:szCs w:val="22"/>
              </w:rPr>
            </w:pPr>
            <w:r w:rsidRPr="00E86881">
              <w:rPr>
                <w:b/>
                <w:szCs w:val="22"/>
              </w:rPr>
              <w:t>ID PK MZe</w:t>
            </w:r>
            <w:r w:rsidRPr="00E86881">
              <w:rPr>
                <w:rStyle w:val="Odkaznavysvtlivky"/>
                <w:szCs w:val="22"/>
              </w:rPr>
              <w:endnoteReference w:id="18"/>
            </w:r>
            <w:r w:rsidRPr="00E86881">
              <w:rPr>
                <w:b/>
                <w:szCs w:val="22"/>
              </w:rPr>
              <w:t>:</w:t>
            </w:r>
          </w:p>
        </w:tc>
        <w:tc>
          <w:tcPr>
            <w:tcW w:w="1095" w:type="dxa"/>
            <w:vAlign w:val="center"/>
          </w:tcPr>
          <w:p w14:paraId="47154277" w14:textId="77777777" w:rsidR="004B36F6" w:rsidRPr="00E86881" w:rsidRDefault="004B36F6" w:rsidP="00415962">
            <w:pPr>
              <w:pStyle w:val="Tabulka"/>
              <w:rPr>
                <w:szCs w:val="22"/>
              </w:rPr>
            </w:pPr>
          </w:p>
        </w:tc>
      </w:tr>
    </w:tbl>
    <w:p w14:paraId="7682D5DA" w14:textId="77777777" w:rsidR="00DD7A03" w:rsidRPr="00E86881" w:rsidRDefault="00DD7A03" w:rsidP="00401780">
      <w:pPr>
        <w:rPr>
          <w:rFonts w:cs="Arial"/>
          <w:szCs w:val="22"/>
        </w:rPr>
      </w:pPr>
    </w:p>
    <w:p w14:paraId="14530894" w14:textId="77777777" w:rsidR="0000551E" w:rsidRPr="00E86881" w:rsidRDefault="0000551E" w:rsidP="00F6508D">
      <w:pPr>
        <w:pStyle w:val="Nadpis1"/>
        <w:numPr>
          <w:ilvl w:val="0"/>
          <w:numId w:val="5"/>
        </w:numPr>
        <w:tabs>
          <w:tab w:val="clear" w:pos="540"/>
        </w:tabs>
        <w:ind w:left="284" w:hanging="284"/>
        <w:rPr>
          <w:rFonts w:cs="Arial"/>
          <w:sz w:val="22"/>
          <w:szCs w:val="22"/>
        </w:rPr>
      </w:pPr>
      <w:r w:rsidRPr="00E86881">
        <w:rPr>
          <w:rFonts w:cs="Arial"/>
          <w:sz w:val="22"/>
          <w:szCs w:val="22"/>
        </w:rPr>
        <w:t>Specifikace plnění</w:t>
      </w:r>
    </w:p>
    <w:p w14:paraId="507CDD52" w14:textId="77777777" w:rsidR="0000551E" w:rsidRPr="00E86881" w:rsidRDefault="0000551E" w:rsidP="00B93505">
      <w:pPr>
        <w:spacing w:after="120"/>
        <w:rPr>
          <w:rFonts w:cs="Arial"/>
        </w:rPr>
      </w:pPr>
      <w:r w:rsidRPr="00E86881">
        <w:rPr>
          <w:rFonts w:cs="Arial"/>
        </w:rPr>
        <w:t xml:space="preserve">Požadované plnění je specifikováno v části A a B tohoto RfC. </w:t>
      </w:r>
    </w:p>
    <w:p w14:paraId="755A2F40" w14:textId="454294D8" w:rsidR="004D7EA0" w:rsidRPr="00E86881" w:rsidRDefault="004D7EA0" w:rsidP="004D7EA0">
      <w:pPr>
        <w:rPr>
          <w:rFonts w:cs="Arial"/>
        </w:rPr>
      </w:pPr>
      <w:r w:rsidRPr="00E86881">
        <w:rPr>
          <w:rFonts w:cs="Arial"/>
        </w:rPr>
        <w:t xml:space="preserve">Dle části B bod </w:t>
      </w:r>
      <w:r w:rsidRPr="00E86881">
        <w:rPr>
          <w:rFonts w:cs="Arial"/>
        </w:rPr>
        <w:fldChar w:fldCharType="begin"/>
      </w:r>
      <w:r w:rsidRPr="00E86881">
        <w:rPr>
          <w:rFonts w:cs="Arial"/>
        </w:rPr>
        <w:instrText xml:space="preserve"> REF _Ref526774440 \r \h </w:instrText>
      </w:r>
      <w:r w:rsidR="00A23A85" w:rsidRPr="00E86881">
        <w:rPr>
          <w:rFonts w:cs="Arial"/>
        </w:rPr>
        <w:instrText xml:space="preserve"> \* MERGEFORMAT </w:instrText>
      </w:r>
      <w:r w:rsidRPr="00E86881">
        <w:rPr>
          <w:rFonts w:cs="Arial"/>
        </w:rPr>
      </w:r>
      <w:r w:rsidRPr="00E86881">
        <w:rPr>
          <w:rFonts w:cs="Arial"/>
        </w:rPr>
        <w:fldChar w:fldCharType="separate"/>
      </w:r>
      <w:r w:rsidRPr="00E86881">
        <w:rPr>
          <w:rFonts w:cs="Arial"/>
        </w:rPr>
        <w:t>3.2</w:t>
      </w:r>
      <w:r w:rsidRPr="00E86881">
        <w:rPr>
          <w:rFonts w:cs="Arial"/>
        </w:rPr>
        <w:fldChar w:fldCharType="end"/>
      </w:r>
      <w:r w:rsidRPr="00E86881">
        <w:rPr>
          <w:rFonts w:cs="Arial"/>
        </w:rPr>
        <w:t xml:space="preserve"> jsou pro realizaci příslušných bezpečnostních opatření požadovány následující změny</w:t>
      </w:r>
      <w:r w:rsidRPr="00E86881">
        <w:rPr>
          <w:rStyle w:val="Znakapoznpodarou"/>
          <w:rFonts w:cs="Arial"/>
        </w:rPr>
        <w:footnoteReference w:id="4"/>
      </w:r>
      <w:r w:rsidRPr="00E86881">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E8688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E86881" w:rsidRDefault="00721187" w:rsidP="008F2A26">
            <w:pPr>
              <w:spacing w:after="0"/>
              <w:rPr>
                <w:rFonts w:cs="Arial"/>
                <w:b/>
                <w:bCs/>
                <w:color w:val="000000"/>
                <w:szCs w:val="22"/>
                <w:lang w:eastAsia="cs-CZ"/>
              </w:rPr>
            </w:pPr>
            <w:r w:rsidRPr="00E86881">
              <w:rPr>
                <w:rFonts w:cs="Arial"/>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E86881" w:rsidRDefault="00721187" w:rsidP="008F2A26">
            <w:pPr>
              <w:spacing w:after="0"/>
              <w:rPr>
                <w:rFonts w:cs="Arial"/>
                <w:b/>
                <w:bCs/>
                <w:color w:val="000000"/>
                <w:szCs w:val="22"/>
                <w:lang w:eastAsia="cs-CZ"/>
              </w:rPr>
            </w:pPr>
            <w:r w:rsidRPr="00E86881">
              <w:rPr>
                <w:rFonts w:cs="Arial"/>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Pr="00E86881" w:rsidRDefault="00721187" w:rsidP="008F2A26">
            <w:pPr>
              <w:spacing w:after="0"/>
              <w:rPr>
                <w:rFonts w:cs="Arial"/>
                <w:b/>
                <w:bCs/>
                <w:color w:val="000000"/>
                <w:szCs w:val="22"/>
                <w:lang w:eastAsia="cs-CZ"/>
              </w:rPr>
            </w:pPr>
            <w:r w:rsidRPr="00E86881">
              <w:rPr>
                <w:rFonts w:cs="Arial"/>
                <w:b/>
                <w:bCs/>
                <w:color w:val="000000"/>
                <w:szCs w:val="22"/>
                <w:lang w:eastAsia="cs-CZ"/>
              </w:rPr>
              <w:t>Realizovat</w:t>
            </w:r>
          </w:p>
          <w:p w14:paraId="3A7438B2" w14:textId="77777777" w:rsidR="00721187" w:rsidRPr="00E86881" w:rsidRDefault="00721187" w:rsidP="008F2A26">
            <w:pPr>
              <w:spacing w:after="0"/>
              <w:rPr>
                <w:rFonts w:cs="Arial"/>
                <w:b/>
                <w:bCs/>
                <w:color w:val="000000"/>
                <w:szCs w:val="22"/>
                <w:lang w:eastAsia="cs-CZ"/>
              </w:rPr>
            </w:pPr>
            <w:r w:rsidRPr="00E86881">
              <w:rPr>
                <w:rFonts w:cs="Arial"/>
                <w:b/>
                <w:bCs/>
                <w:color w:val="000000"/>
                <w:szCs w:val="22"/>
                <w:lang w:eastAsia="cs-CZ"/>
              </w:rPr>
              <w:t xml:space="preserve">(ano </w:t>
            </w:r>
            <w:sdt>
              <w:sdtPr>
                <w:rPr>
                  <w:rFonts w:cs="Arial"/>
                  <w:b/>
                  <w:bCs/>
                  <w:color w:val="000000"/>
                  <w:szCs w:val="22"/>
                  <w:lang w:eastAsia="cs-CZ"/>
                </w:rPr>
                <w:id w:val="-1495488788"/>
                <w14:checkbox>
                  <w14:checked w14:val="1"/>
                  <w14:checkedState w14:val="2612" w14:font="MS Gothic"/>
                  <w14:uncheckedState w14:val="2610" w14:font="MS Gothic"/>
                </w14:checkbox>
              </w:sdtPr>
              <w:sdtContent>
                <w:r w:rsidRPr="00E86881">
                  <w:rPr>
                    <w:rFonts w:ascii="Segoe UI Symbol" w:eastAsia="MS Gothic" w:hAnsi="Segoe UI Symbol" w:cs="Segoe UI Symbol"/>
                    <w:b/>
                    <w:bCs/>
                    <w:color w:val="000000"/>
                    <w:szCs w:val="22"/>
                    <w:lang w:eastAsia="cs-CZ"/>
                  </w:rPr>
                  <w:t>☒</w:t>
                </w:r>
              </w:sdtContent>
            </w:sdt>
            <w:r w:rsidRPr="00E86881">
              <w:rPr>
                <w:rFonts w:cs="Arial"/>
                <w:b/>
                <w:bCs/>
                <w:color w:val="000000"/>
                <w:szCs w:val="22"/>
                <w:lang w:eastAsia="cs-CZ"/>
              </w:rPr>
              <w:t xml:space="preserve"> / ne </w:t>
            </w:r>
            <w:sdt>
              <w:sdtPr>
                <w:rPr>
                  <w:rFonts w:cs="Arial"/>
                  <w:b/>
                  <w:bCs/>
                  <w:color w:val="000000"/>
                  <w:szCs w:val="22"/>
                  <w:lang w:eastAsia="cs-CZ"/>
                </w:rPr>
                <w:id w:val="1554496294"/>
                <w14:checkbox>
                  <w14:checked w14:val="0"/>
                  <w14:checkedState w14:val="2612" w14:font="MS Gothic"/>
                  <w14:uncheckedState w14:val="2610" w14:font="MS Gothic"/>
                </w14:checkbox>
              </w:sdtPr>
              <w:sdtContent>
                <w:r w:rsidRPr="00E86881">
                  <w:rPr>
                    <w:rFonts w:ascii="Segoe UI Symbol" w:eastAsia="MS Gothic" w:hAnsi="Segoe UI Symbol" w:cs="Segoe UI Symbol"/>
                    <w:b/>
                    <w:bCs/>
                    <w:color w:val="000000"/>
                    <w:szCs w:val="22"/>
                    <w:lang w:eastAsia="cs-CZ"/>
                  </w:rPr>
                  <w:t>☐</w:t>
                </w:r>
              </w:sdtContent>
            </w:sdt>
            <w:r w:rsidRPr="00E86881">
              <w:rPr>
                <w:rFonts w:cs="Arial"/>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E86881" w:rsidRDefault="00721187" w:rsidP="005C1B21">
            <w:pPr>
              <w:spacing w:after="0"/>
              <w:rPr>
                <w:rFonts w:cs="Arial"/>
                <w:b/>
                <w:bCs/>
                <w:color w:val="000000"/>
                <w:szCs w:val="22"/>
                <w:lang w:eastAsia="cs-CZ"/>
              </w:rPr>
            </w:pPr>
            <w:r w:rsidRPr="00E86881">
              <w:rPr>
                <w:rFonts w:cs="Arial"/>
                <w:b/>
                <w:bCs/>
                <w:color w:val="000000"/>
                <w:szCs w:val="22"/>
                <w:lang w:eastAsia="cs-CZ"/>
              </w:rPr>
              <w:t>Upřesnění požadavku</w:t>
            </w:r>
          </w:p>
        </w:tc>
      </w:tr>
      <w:tr w:rsidR="001E6FE7" w:rsidRPr="00E86881" w14:paraId="24FFB127" w14:textId="77777777" w:rsidTr="008F211F">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EF452" w14:textId="6A85F439"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2F80C858"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9BBBCF" w14:textId="2FF70EB1"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73A09943"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9E57AB0" w14:textId="33FB69ED"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38001CDC"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1E6FE7" w:rsidRPr="00E86881" w:rsidRDefault="001E6FE7" w:rsidP="001E6FE7">
            <w:pPr>
              <w:spacing w:after="0"/>
              <w:jc w:val="both"/>
              <w:rPr>
                <w:rFonts w:cs="Arial"/>
                <w:color w:val="000000"/>
                <w:szCs w:val="22"/>
                <w:lang w:eastAsia="cs-CZ"/>
              </w:rPr>
            </w:pPr>
            <w:r w:rsidRPr="00E86881">
              <w:rPr>
                <w:rFonts w:cs="Arial"/>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DB0858C" w14:textId="4F1B89D4"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72FBE2CC"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15DB52A" w14:textId="6E8376F5"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208D76AC"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A1707A7" w14:textId="44779941"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6FA9B932"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56ED7B8D" w14:textId="3B3F1D05"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1DE8B0A9"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22E8673" w14:textId="7F490A73"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07476F40"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37DBD357" w14:textId="3022E27A"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06BDF982"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2B9ED0D3" w14:textId="4557302C"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1E6FE7" w:rsidRPr="00E86881" w14:paraId="5D46145D" w14:textId="77777777" w:rsidTr="008F211F">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1E6FE7" w:rsidRPr="00E86881" w:rsidRDefault="001E6FE7" w:rsidP="001E6FE7">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1E6FE7" w:rsidRPr="00E86881" w:rsidRDefault="001E6FE7" w:rsidP="001E6FE7">
            <w:pPr>
              <w:spacing w:after="0"/>
              <w:jc w:val="both"/>
              <w:rPr>
                <w:rFonts w:cs="Arial"/>
                <w:color w:val="000000"/>
                <w:szCs w:val="22"/>
                <w:lang w:eastAsia="cs-CZ"/>
              </w:rPr>
            </w:pPr>
            <w:r w:rsidRPr="00E86881">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1E6FE7" w:rsidRPr="00E86881" w:rsidRDefault="001E6FE7" w:rsidP="001E6FE7">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7FBADC5" w14:textId="3CDFD742" w:rsidR="001E6FE7" w:rsidRPr="00E86881" w:rsidRDefault="001E6FE7" w:rsidP="001E6FE7">
            <w:pPr>
              <w:spacing w:after="0"/>
              <w:rPr>
                <w:rFonts w:cs="Arial"/>
                <w:color w:val="000000"/>
                <w:szCs w:val="22"/>
                <w:lang w:eastAsia="cs-CZ"/>
              </w:rPr>
            </w:pPr>
            <w:r w:rsidRPr="00E86881">
              <w:rPr>
                <w:rFonts w:cs="Arial"/>
                <w:bCs/>
                <w:color w:val="000000"/>
                <w:szCs w:val="22"/>
                <w:lang w:eastAsia="cs-CZ"/>
              </w:rPr>
              <w:t>Bez dopadu</w:t>
            </w:r>
          </w:p>
        </w:tc>
      </w:tr>
      <w:tr w:rsidR="0005358D" w:rsidRPr="00E86881"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E86881" w:rsidRDefault="0005358D" w:rsidP="00F6508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E86881" w:rsidRDefault="0005358D" w:rsidP="0005358D">
            <w:pPr>
              <w:spacing w:after="0"/>
              <w:jc w:val="both"/>
              <w:rPr>
                <w:rFonts w:cs="Arial"/>
                <w:color w:val="000000"/>
                <w:szCs w:val="22"/>
                <w:lang w:eastAsia="cs-CZ"/>
              </w:rPr>
            </w:pPr>
            <w:r w:rsidRPr="00E86881">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Pr="00E86881" w:rsidRDefault="004B36F6" w:rsidP="0005358D">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02F064F0" w:rsidR="0005358D" w:rsidRPr="00E86881" w:rsidRDefault="001E6FE7" w:rsidP="0005358D">
            <w:pPr>
              <w:spacing w:after="0"/>
              <w:rPr>
                <w:rFonts w:cs="Arial"/>
                <w:color w:val="000000"/>
                <w:szCs w:val="22"/>
                <w:lang w:eastAsia="cs-CZ"/>
              </w:rPr>
            </w:pPr>
            <w:r w:rsidRPr="00E86881">
              <w:rPr>
                <w:rFonts w:cs="Arial"/>
                <w:bCs/>
                <w:color w:val="000000"/>
                <w:szCs w:val="22"/>
                <w:lang w:eastAsia="cs-CZ"/>
              </w:rPr>
              <w:t>Bez dopadu</w:t>
            </w:r>
          </w:p>
        </w:tc>
      </w:tr>
      <w:tr w:rsidR="004B36F6" w:rsidRPr="00E86881"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E86881" w:rsidRDefault="004B36F6" w:rsidP="00F6508D">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E86881" w:rsidRDefault="004B36F6" w:rsidP="004B36F6">
            <w:pPr>
              <w:spacing w:after="0"/>
              <w:jc w:val="both"/>
              <w:rPr>
                <w:rFonts w:cs="Arial"/>
                <w:bCs/>
                <w:color w:val="000000"/>
                <w:szCs w:val="22"/>
                <w:lang w:eastAsia="cs-CZ"/>
              </w:rPr>
            </w:pPr>
            <w:r w:rsidRPr="00E86881">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Pr="00E86881" w:rsidRDefault="004B36F6" w:rsidP="004B36F6">
                <w:pPr>
                  <w:spacing w:after="0"/>
                  <w:jc w:val="center"/>
                  <w:rPr>
                    <w:rFonts w:cs="Arial"/>
                    <w:color w:val="000000"/>
                    <w:szCs w:val="22"/>
                    <w:lang w:eastAsia="cs-CZ"/>
                  </w:rPr>
                </w:pPr>
                <w:r w:rsidRPr="00E86881">
                  <w:rPr>
                    <w:rFonts w:ascii="Segoe UI Symbol" w:eastAsia="MS Gothic" w:hAnsi="Segoe UI Symbol" w:cs="Segoe UI Symbol"/>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66DEB46D" w:rsidR="004B36F6" w:rsidRPr="00E86881" w:rsidRDefault="001E6FE7" w:rsidP="004B36F6">
            <w:pPr>
              <w:spacing w:after="0"/>
              <w:rPr>
                <w:rFonts w:cs="Arial"/>
                <w:color w:val="000000"/>
                <w:szCs w:val="22"/>
                <w:lang w:eastAsia="cs-CZ"/>
              </w:rPr>
            </w:pPr>
            <w:r w:rsidRPr="00E86881">
              <w:rPr>
                <w:rFonts w:cs="Arial"/>
                <w:bCs/>
                <w:color w:val="000000"/>
                <w:szCs w:val="22"/>
                <w:lang w:eastAsia="cs-CZ"/>
              </w:rPr>
              <w:t>Bez dopadu</w:t>
            </w:r>
          </w:p>
        </w:tc>
      </w:tr>
    </w:tbl>
    <w:p w14:paraId="418E001C" w14:textId="77777777" w:rsidR="001B7D19" w:rsidRPr="00E86881" w:rsidRDefault="001B7D19" w:rsidP="004A3B16">
      <w:pPr>
        <w:rPr>
          <w:rFonts w:cs="Arial"/>
        </w:rPr>
      </w:pPr>
    </w:p>
    <w:p w14:paraId="7FA6FDEC" w14:textId="77777777" w:rsidR="0000551E" w:rsidRPr="00E86881" w:rsidRDefault="0000551E" w:rsidP="00F6508D">
      <w:pPr>
        <w:pStyle w:val="Nadpis1"/>
        <w:numPr>
          <w:ilvl w:val="0"/>
          <w:numId w:val="5"/>
        </w:numPr>
        <w:tabs>
          <w:tab w:val="clear" w:pos="540"/>
        </w:tabs>
        <w:ind w:left="284" w:hanging="284"/>
        <w:rPr>
          <w:rFonts w:cs="Arial"/>
          <w:sz w:val="22"/>
          <w:szCs w:val="22"/>
        </w:rPr>
      </w:pPr>
      <w:r w:rsidRPr="00E86881">
        <w:rPr>
          <w:rFonts w:cs="Arial"/>
          <w:sz w:val="22"/>
          <w:szCs w:val="22"/>
        </w:rPr>
        <w:t>Uživatelské a licenční zajištění pro Objednatele (je-li relevantní):</w:t>
      </w:r>
    </w:p>
    <w:p w14:paraId="44683913" w14:textId="77777777" w:rsidR="0000551E" w:rsidRPr="00E86881" w:rsidRDefault="0000551E" w:rsidP="004C756F">
      <w:pPr>
        <w:rPr>
          <w:rFonts w:cs="Arial"/>
        </w:rPr>
      </w:pPr>
    </w:p>
    <w:p w14:paraId="6D626EEF" w14:textId="77777777" w:rsidR="0000551E" w:rsidRPr="00E86881" w:rsidRDefault="0000551E" w:rsidP="00F6508D">
      <w:pPr>
        <w:pStyle w:val="Nadpis1"/>
        <w:numPr>
          <w:ilvl w:val="0"/>
          <w:numId w:val="5"/>
        </w:numPr>
        <w:tabs>
          <w:tab w:val="clear" w:pos="540"/>
        </w:tabs>
        <w:ind w:left="284" w:hanging="284"/>
        <w:rPr>
          <w:rFonts w:cs="Arial"/>
          <w:sz w:val="22"/>
          <w:szCs w:val="22"/>
        </w:rPr>
      </w:pPr>
      <w:r w:rsidRPr="00E86881">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E86881"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E86881" w:rsidRDefault="0000551E" w:rsidP="00337DDA">
            <w:pPr>
              <w:spacing w:after="0"/>
              <w:rPr>
                <w:rFonts w:cs="Arial"/>
                <w:b/>
                <w:bCs/>
                <w:color w:val="000000"/>
                <w:szCs w:val="22"/>
                <w:lang w:eastAsia="cs-CZ"/>
              </w:rPr>
            </w:pPr>
            <w:r w:rsidRPr="00E86881">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E86881" w:rsidRDefault="0000551E" w:rsidP="00337DDA">
            <w:pPr>
              <w:spacing w:after="0"/>
              <w:rPr>
                <w:rFonts w:cs="Arial"/>
                <w:b/>
                <w:bCs/>
                <w:color w:val="000000"/>
                <w:szCs w:val="22"/>
                <w:lang w:eastAsia="cs-CZ"/>
              </w:rPr>
            </w:pPr>
            <w:r w:rsidRPr="00E86881">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E86881" w:rsidRDefault="0000551E" w:rsidP="00337DDA">
            <w:pPr>
              <w:spacing w:after="0"/>
              <w:rPr>
                <w:rFonts w:cs="Arial"/>
                <w:b/>
                <w:bCs/>
                <w:color w:val="000000"/>
                <w:szCs w:val="22"/>
                <w:lang w:eastAsia="cs-CZ"/>
              </w:rPr>
            </w:pPr>
            <w:r w:rsidRPr="00E86881">
              <w:rPr>
                <w:rFonts w:cs="Arial"/>
                <w:b/>
                <w:bCs/>
                <w:color w:val="000000"/>
                <w:szCs w:val="22"/>
                <w:lang w:eastAsia="cs-CZ"/>
              </w:rPr>
              <w:t>Odpovědná osoba</w:t>
            </w:r>
          </w:p>
        </w:tc>
      </w:tr>
      <w:tr w:rsidR="00B85F21" w:rsidRPr="00E86881" w14:paraId="550DBBD2" w14:textId="77777777" w:rsidTr="008671B9">
        <w:trPr>
          <w:trHeight w:val="284"/>
        </w:trPr>
        <w:tc>
          <w:tcPr>
            <w:tcW w:w="1843" w:type="dxa"/>
            <w:tcBorders>
              <w:right w:val="dotted" w:sz="4" w:space="0" w:color="auto"/>
            </w:tcBorders>
            <w:shd w:val="clear" w:color="auto" w:fill="auto"/>
            <w:noWrap/>
            <w:vAlign w:val="bottom"/>
          </w:tcPr>
          <w:p w14:paraId="4201A938" w14:textId="309AD3B1" w:rsidR="00B85F21" w:rsidRPr="00E86881" w:rsidRDefault="00B85F21" w:rsidP="00B85F21">
            <w:pPr>
              <w:spacing w:after="0"/>
              <w:rPr>
                <w:rFonts w:cs="Arial"/>
                <w:color w:val="000000"/>
                <w:szCs w:val="22"/>
                <w:lang w:eastAsia="cs-CZ"/>
              </w:rPr>
            </w:pPr>
            <w:r>
              <w:rPr>
                <w:rFonts w:cs="Arial"/>
                <w:color w:val="000000"/>
                <w:szCs w:val="22"/>
                <w:lang w:eastAsia="cs-CZ"/>
              </w:rPr>
              <w:t xml:space="preserve">ICT MZe </w:t>
            </w:r>
          </w:p>
        </w:tc>
        <w:tc>
          <w:tcPr>
            <w:tcW w:w="5670" w:type="dxa"/>
            <w:tcBorders>
              <w:left w:val="dotted" w:sz="4" w:space="0" w:color="auto"/>
              <w:right w:val="dotted" w:sz="4" w:space="0" w:color="auto"/>
            </w:tcBorders>
            <w:shd w:val="clear" w:color="auto" w:fill="auto"/>
            <w:noWrap/>
            <w:vAlign w:val="bottom"/>
          </w:tcPr>
          <w:p w14:paraId="54C5A5F1" w14:textId="3EB80019" w:rsidR="00B85F21" w:rsidRPr="00E86881" w:rsidRDefault="00B85F21" w:rsidP="00B85F21">
            <w:pPr>
              <w:spacing w:after="0"/>
              <w:rPr>
                <w:rFonts w:cs="Arial"/>
                <w:color w:val="000000"/>
                <w:szCs w:val="22"/>
                <w:lang w:eastAsia="cs-CZ"/>
              </w:rPr>
            </w:pPr>
            <w:r>
              <w:rPr>
                <w:rFonts w:cs="Arial"/>
                <w:color w:val="000000"/>
                <w:szCs w:val="22"/>
                <w:lang w:eastAsia="cs-CZ"/>
              </w:rPr>
              <w:t>Umožnění odstávek dle plánovaných RTT a RTP</w:t>
            </w:r>
          </w:p>
        </w:tc>
        <w:tc>
          <w:tcPr>
            <w:tcW w:w="2268" w:type="dxa"/>
            <w:tcBorders>
              <w:left w:val="dotted" w:sz="4" w:space="0" w:color="auto"/>
            </w:tcBorders>
            <w:shd w:val="clear" w:color="auto" w:fill="auto"/>
            <w:vAlign w:val="bottom"/>
          </w:tcPr>
          <w:p w14:paraId="3D7BE505" w14:textId="7BEA2FDE" w:rsidR="00B85F21" w:rsidRPr="00E86881" w:rsidRDefault="00B85F21" w:rsidP="00B85F21">
            <w:pPr>
              <w:spacing w:after="0"/>
              <w:rPr>
                <w:rFonts w:cs="Arial"/>
                <w:color w:val="000000"/>
                <w:szCs w:val="22"/>
                <w:lang w:eastAsia="cs-CZ"/>
              </w:rPr>
            </w:pPr>
            <w:r>
              <w:rPr>
                <w:rFonts w:cs="Arial"/>
                <w:color w:val="000000"/>
                <w:szCs w:val="22"/>
                <w:lang w:eastAsia="cs-CZ"/>
              </w:rPr>
              <w:t xml:space="preserve">ICT MZe </w:t>
            </w:r>
          </w:p>
        </w:tc>
      </w:tr>
      <w:tr w:rsidR="00B85F21" w:rsidRPr="00E86881" w14:paraId="65B9C6F1" w14:textId="77777777" w:rsidTr="008671B9">
        <w:trPr>
          <w:trHeight w:val="284"/>
        </w:trPr>
        <w:tc>
          <w:tcPr>
            <w:tcW w:w="1843" w:type="dxa"/>
            <w:tcBorders>
              <w:right w:val="dotted" w:sz="4" w:space="0" w:color="auto"/>
            </w:tcBorders>
            <w:shd w:val="clear" w:color="auto" w:fill="auto"/>
            <w:noWrap/>
            <w:vAlign w:val="bottom"/>
          </w:tcPr>
          <w:p w14:paraId="0AEB3A50" w14:textId="33E88DE8" w:rsidR="00B85F21" w:rsidRPr="00E86881" w:rsidRDefault="00B85F21" w:rsidP="00B85F21">
            <w:pPr>
              <w:spacing w:after="0"/>
              <w:rPr>
                <w:rFonts w:cs="Arial"/>
                <w:color w:val="000000"/>
                <w:szCs w:val="22"/>
                <w:lang w:eastAsia="cs-CZ"/>
              </w:rPr>
            </w:pPr>
            <w:r>
              <w:rPr>
                <w:rFonts w:cs="Arial"/>
                <w:color w:val="000000"/>
                <w:szCs w:val="22"/>
                <w:lang w:eastAsia="cs-CZ"/>
              </w:rPr>
              <w:t>ICT MZe / Dodavatel JNET</w:t>
            </w:r>
          </w:p>
        </w:tc>
        <w:tc>
          <w:tcPr>
            <w:tcW w:w="5670" w:type="dxa"/>
            <w:tcBorders>
              <w:left w:val="dotted" w:sz="4" w:space="0" w:color="auto"/>
              <w:right w:val="dotted" w:sz="4" w:space="0" w:color="auto"/>
            </w:tcBorders>
            <w:shd w:val="clear" w:color="auto" w:fill="auto"/>
            <w:noWrap/>
            <w:vAlign w:val="bottom"/>
          </w:tcPr>
          <w:p w14:paraId="7D28CC6D" w14:textId="7B98DA6A" w:rsidR="00B85F21" w:rsidRPr="00E86881" w:rsidRDefault="00B85F21" w:rsidP="00B85F21">
            <w:pPr>
              <w:spacing w:after="0"/>
              <w:rPr>
                <w:rFonts w:cs="Arial"/>
                <w:color w:val="000000"/>
                <w:szCs w:val="22"/>
                <w:lang w:eastAsia="cs-CZ"/>
              </w:rPr>
            </w:pPr>
            <w:r>
              <w:rPr>
                <w:rFonts w:cs="Arial"/>
                <w:color w:val="000000"/>
                <w:szCs w:val="22"/>
                <w:lang w:eastAsia="cs-CZ"/>
              </w:rPr>
              <w:t>Zajištění potřebné součinnosti při rekonfiguraci a update jNet serverů, testy aplikace, změna konfigurace jNet v rozsahu tohoto RFC</w:t>
            </w:r>
          </w:p>
        </w:tc>
        <w:tc>
          <w:tcPr>
            <w:tcW w:w="2268" w:type="dxa"/>
            <w:tcBorders>
              <w:left w:val="dotted" w:sz="4" w:space="0" w:color="auto"/>
            </w:tcBorders>
            <w:shd w:val="clear" w:color="auto" w:fill="auto"/>
            <w:vAlign w:val="bottom"/>
          </w:tcPr>
          <w:p w14:paraId="213768BC" w14:textId="623B4006" w:rsidR="00B85F21" w:rsidRPr="00E86881" w:rsidRDefault="00B85F21" w:rsidP="00B85F21">
            <w:pPr>
              <w:spacing w:after="0"/>
              <w:rPr>
                <w:rFonts w:cs="Arial"/>
                <w:color w:val="000000"/>
                <w:szCs w:val="22"/>
                <w:lang w:eastAsia="cs-CZ"/>
              </w:rPr>
            </w:pPr>
            <w:r>
              <w:rPr>
                <w:rFonts w:cs="Arial"/>
                <w:color w:val="000000"/>
                <w:szCs w:val="22"/>
                <w:lang w:eastAsia="cs-CZ"/>
              </w:rPr>
              <w:t>ICT MZe / Dodavatel JNET</w:t>
            </w:r>
          </w:p>
        </w:tc>
      </w:tr>
    </w:tbl>
    <w:p w14:paraId="3684A95D" w14:textId="75D43001" w:rsidR="00E7026E" w:rsidRPr="00E86881" w:rsidRDefault="00E7026E" w:rsidP="00E7026E">
      <w:pPr>
        <w:spacing w:before="60"/>
        <w:rPr>
          <w:rFonts w:cs="Arial"/>
          <w:sz w:val="16"/>
          <w:szCs w:val="16"/>
        </w:rPr>
      </w:pPr>
      <w:r w:rsidRPr="00E86881">
        <w:rPr>
          <w:rFonts w:cs="Arial"/>
          <w:sz w:val="16"/>
          <w:szCs w:val="16"/>
        </w:rPr>
        <w:t>(V případě, že má změnový požadavek dopad na napojení na SIEM, PIM nebo Management zranitelnosti dle bodu</w:t>
      </w:r>
      <w:r w:rsidR="00B01DEF" w:rsidRPr="00E86881">
        <w:rPr>
          <w:rFonts w:cs="Arial"/>
          <w:sz w:val="16"/>
          <w:szCs w:val="16"/>
        </w:rPr>
        <w:t xml:space="preserve"> 1</w:t>
      </w:r>
      <w:r w:rsidRPr="00E86881">
        <w:rPr>
          <w:rFonts w:cs="Arial"/>
          <w:sz w:val="16"/>
          <w:szCs w:val="16"/>
        </w:rPr>
        <w:t>, uveďte také požadovanou součinnost Oddělení kybernetické bezpečnosti.)</w:t>
      </w:r>
    </w:p>
    <w:p w14:paraId="2311F2CE" w14:textId="77777777" w:rsidR="0000551E" w:rsidRPr="00E86881" w:rsidRDefault="0000551E" w:rsidP="00CB3C3C">
      <w:pPr>
        <w:rPr>
          <w:rFonts w:cs="Arial"/>
        </w:rPr>
      </w:pPr>
    </w:p>
    <w:p w14:paraId="029C87DB" w14:textId="77777777" w:rsidR="0000551E" w:rsidRPr="00E86881" w:rsidRDefault="0000551E" w:rsidP="00F6508D">
      <w:pPr>
        <w:pStyle w:val="Nadpis1"/>
        <w:numPr>
          <w:ilvl w:val="0"/>
          <w:numId w:val="5"/>
        </w:numPr>
        <w:tabs>
          <w:tab w:val="clear" w:pos="540"/>
        </w:tabs>
        <w:ind w:left="284" w:hanging="284"/>
        <w:rPr>
          <w:rFonts w:cs="Arial"/>
          <w:sz w:val="22"/>
          <w:szCs w:val="22"/>
        </w:rPr>
      </w:pPr>
      <w:r w:rsidRPr="00E86881">
        <w:rPr>
          <w:rFonts w:cs="Arial"/>
          <w:sz w:val="22"/>
          <w:szCs w:val="22"/>
        </w:rPr>
        <w:t>Harmonogram realizace</w:t>
      </w:r>
      <w:r w:rsidRPr="00E86881">
        <w:rPr>
          <w:rFonts w:cs="Arial"/>
          <w:b w:val="0"/>
          <w:sz w:val="22"/>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E86881"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E86881" w:rsidRDefault="0000551E" w:rsidP="001E3C70">
            <w:pPr>
              <w:spacing w:after="0"/>
              <w:rPr>
                <w:rFonts w:cs="Arial"/>
                <w:b/>
                <w:bCs/>
                <w:color w:val="000000"/>
                <w:szCs w:val="22"/>
                <w:lang w:eastAsia="cs-CZ"/>
              </w:rPr>
            </w:pPr>
            <w:r w:rsidRPr="00E86881">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E86881" w:rsidRDefault="0000551E" w:rsidP="001E3C70">
            <w:pPr>
              <w:spacing w:after="0"/>
              <w:rPr>
                <w:rFonts w:cs="Arial"/>
                <w:b/>
                <w:bCs/>
                <w:color w:val="000000"/>
                <w:szCs w:val="22"/>
                <w:lang w:eastAsia="cs-CZ"/>
              </w:rPr>
            </w:pPr>
            <w:r w:rsidRPr="00E86881">
              <w:rPr>
                <w:rFonts w:cs="Arial"/>
                <w:b/>
                <w:bCs/>
                <w:color w:val="000000"/>
                <w:szCs w:val="22"/>
                <w:lang w:eastAsia="cs-CZ"/>
              </w:rPr>
              <w:t>Termín</w:t>
            </w:r>
          </w:p>
        </w:tc>
      </w:tr>
      <w:tr w:rsidR="006345FD" w:rsidRPr="00E86881"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4D5D2621" w:rsidR="006345FD" w:rsidRPr="00E86881" w:rsidRDefault="006345FD" w:rsidP="006345FD">
            <w:pPr>
              <w:spacing w:after="0"/>
              <w:rPr>
                <w:rFonts w:cs="Arial"/>
                <w:color w:val="000000"/>
                <w:szCs w:val="22"/>
                <w:lang w:eastAsia="cs-CZ"/>
              </w:rPr>
            </w:pPr>
            <w:bookmarkStart w:id="1" w:name="_Hlk67576002"/>
            <w:r>
              <w:rPr>
                <w:rFonts w:cs="Arial"/>
                <w:color w:val="000000"/>
                <w:szCs w:val="22"/>
                <w:lang w:eastAsia="cs-CZ"/>
              </w:rPr>
              <w:t xml:space="preserve">Realizace RFC včetně aktualizace dokumentace </w:t>
            </w:r>
          </w:p>
        </w:tc>
        <w:tc>
          <w:tcPr>
            <w:tcW w:w="2268" w:type="dxa"/>
            <w:tcBorders>
              <w:top w:val="single" w:sz="8" w:space="0" w:color="auto"/>
              <w:left w:val="dotted" w:sz="4" w:space="0" w:color="auto"/>
            </w:tcBorders>
            <w:shd w:val="clear" w:color="auto" w:fill="auto"/>
            <w:vAlign w:val="bottom"/>
          </w:tcPr>
          <w:p w14:paraId="4DDB0718" w14:textId="098CAF09" w:rsidR="006345FD" w:rsidRPr="00E86881" w:rsidRDefault="006345FD" w:rsidP="006345FD">
            <w:pPr>
              <w:spacing w:after="0"/>
              <w:rPr>
                <w:rFonts w:cs="Arial"/>
                <w:color w:val="000000"/>
                <w:szCs w:val="22"/>
                <w:lang w:eastAsia="cs-CZ"/>
              </w:rPr>
            </w:pPr>
            <w:r>
              <w:rPr>
                <w:rFonts w:cs="Arial"/>
                <w:color w:val="000000"/>
                <w:szCs w:val="22"/>
                <w:lang w:eastAsia="cs-CZ"/>
              </w:rPr>
              <w:t>Do 31.7.2021 *)</w:t>
            </w:r>
          </w:p>
        </w:tc>
      </w:tr>
      <w:bookmarkEnd w:id="1"/>
      <w:tr w:rsidR="00FE77A6" w:rsidRPr="00E86881" w14:paraId="6DE1F85E" w14:textId="77777777" w:rsidTr="008671B9">
        <w:trPr>
          <w:trHeight w:val="284"/>
        </w:trPr>
        <w:tc>
          <w:tcPr>
            <w:tcW w:w="7513" w:type="dxa"/>
            <w:tcBorders>
              <w:right w:val="dotted" w:sz="4" w:space="0" w:color="auto"/>
            </w:tcBorders>
            <w:shd w:val="clear" w:color="auto" w:fill="auto"/>
            <w:noWrap/>
            <w:vAlign w:val="bottom"/>
          </w:tcPr>
          <w:p w14:paraId="6D735C68" w14:textId="1B12CF62" w:rsidR="00FE77A6" w:rsidRPr="00E86881" w:rsidRDefault="00FE77A6" w:rsidP="00FE77A6">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DACEBE0" w14:textId="77777777" w:rsidR="00FE77A6" w:rsidRPr="00E86881" w:rsidRDefault="00FE77A6" w:rsidP="00FE77A6">
            <w:pPr>
              <w:spacing w:after="0"/>
              <w:rPr>
                <w:rFonts w:cs="Arial"/>
                <w:color w:val="000000"/>
                <w:szCs w:val="22"/>
                <w:lang w:eastAsia="cs-CZ"/>
              </w:rPr>
            </w:pPr>
          </w:p>
        </w:tc>
      </w:tr>
    </w:tbl>
    <w:p w14:paraId="1044B3F1" w14:textId="6AB01FE3" w:rsidR="0000551E" w:rsidRPr="00E86881" w:rsidRDefault="0000551E" w:rsidP="00F6508D">
      <w:pPr>
        <w:pStyle w:val="Nadpis1"/>
        <w:numPr>
          <w:ilvl w:val="0"/>
          <w:numId w:val="5"/>
        </w:numPr>
        <w:tabs>
          <w:tab w:val="clear" w:pos="540"/>
        </w:tabs>
        <w:ind w:left="284" w:hanging="284"/>
        <w:rPr>
          <w:rFonts w:cs="Arial"/>
          <w:sz w:val="22"/>
          <w:szCs w:val="22"/>
        </w:rPr>
      </w:pPr>
      <w:bookmarkStart w:id="2" w:name="_Ref31623420"/>
      <w:r w:rsidRPr="00E86881">
        <w:rPr>
          <w:rFonts w:cs="Arial"/>
          <w:sz w:val="22"/>
          <w:szCs w:val="22"/>
        </w:rPr>
        <w:lastRenderedPageBreak/>
        <w:t>Pracnost a cenová nabídka navrhovaného řešení</w:t>
      </w:r>
      <w:bookmarkEnd w:id="2"/>
    </w:p>
    <w:p w14:paraId="36B7D0E9" w14:textId="77777777" w:rsidR="0000551E" w:rsidRPr="00E86881" w:rsidRDefault="0000551E" w:rsidP="001E3C70">
      <w:pPr>
        <w:pStyle w:val="RLlneksmlouvy"/>
        <w:numPr>
          <w:ilvl w:val="0"/>
          <w:numId w:val="0"/>
        </w:numPr>
        <w:spacing w:before="120" w:after="60"/>
        <w:ind w:left="425"/>
        <w:rPr>
          <w:rFonts w:cs="Arial"/>
          <w:b w:val="0"/>
          <w:lang w:val="cs-CZ"/>
        </w:rPr>
      </w:pPr>
      <w:r w:rsidRPr="00E86881">
        <w:rPr>
          <w:rFonts w:cs="Arial"/>
          <w:b w:val="0"/>
          <w:lang w:val="cs-CZ"/>
        </w:rPr>
        <w:t>včetně vymezení počtu člověkodnů nebo jejich částí, které na provedení poptávaného plnění budou spotřebovány</w:t>
      </w:r>
    </w:p>
    <w:tbl>
      <w:tblPr>
        <w:tblStyle w:val="Mkatabulky"/>
        <w:tblW w:w="9779" w:type="dxa"/>
        <w:tblInd w:w="132" w:type="dxa"/>
        <w:tblCellMar>
          <w:left w:w="103" w:type="dxa"/>
        </w:tblCellMar>
        <w:tblLook w:val="04A0" w:firstRow="1" w:lastRow="0" w:firstColumn="1" w:lastColumn="0" w:noHBand="0" w:noVBand="1"/>
      </w:tblPr>
      <w:tblGrid>
        <w:gridCol w:w="1671"/>
        <w:gridCol w:w="3401"/>
        <w:gridCol w:w="1153"/>
        <w:gridCol w:w="1543"/>
        <w:gridCol w:w="2011"/>
      </w:tblGrid>
      <w:tr w:rsidR="003C021A" w:rsidRPr="00E86881" w14:paraId="0339995B" w14:textId="77777777" w:rsidTr="00F52300">
        <w:tc>
          <w:tcPr>
            <w:tcW w:w="1671" w:type="dxa"/>
            <w:tcBorders>
              <w:top w:val="single" w:sz="8" w:space="0" w:color="000000"/>
              <w:left w:val="single" w:sz="8" w:space="0" w:color="000000"/>
              <w:bottom w:val="single" w:sz="8" w:space="0" w:color="000000"/>
              <w:right w:val="single" w:sz="8" w:space="0" w:color="000000"/>
            </w:tcBorders>
            <w:shd w:val="clear" w:color="auto" w:fill="auto"/>
          </w:tcPr>
          <w:p w14:paraId="6E081D90" w14:textId="77777777" w:rsidR="003C021A" w:rsidRPr="00E86881" w:rsidRDefault="003C021A" w:rsidP="00F52300">
            <w:pPr>
              <w:pStyle w:val="Tabulka"/>
              <w:rPr>
                <w:szCs w:val="22"/>
              </w:rPr>
            </w:pPr>
            <w:r w:rsidRPr="00E86881">
              <w:rPr>
                <w:b/>
                <w:szCs w:val="22"/>
              </w:rPr>
              <w:t>Oblast / role</w:t>
            </w:r>
            <w:r w:rsidRPr="00E86881">
              <w:rPr>
                <w:rStyle w:val="Ukotvenvysvtlivky"/>
                <w:szCs w:val="22"/>
              </w:rPr>
              <w:endnoteReference w:id="20"/>
            </w:r>
          </w:p>
        </w:tc>
        <w:tc>
          <w:tcPr>
            <w:tcW w:w="3401" w:type="dxa"/>
            <w:tcBorders>
              <w:top w:val="single" w:sz="8" w:space="0" w:color="000000"/>
              <w:left w:val="single" w:sz="8" w:space="0" w:color="000000"/>
              <w:bottom w:val="single" w:sz="8" w:space="0" w:color="000000"/>
              <w:right w:val="single" w:sz="8" w:space="0" w:color="000000"/>
            </w:tcBorders>
            <w:shd w:val="clear" w:color="auto" w:fill="auto"/>
          </w:tcPr>
          <w:p w14:paraId="4863023E" w14:textId="77777777" w:rsidR="003C021A" w:rsidRPr="00E86881" w:rsidRDefault="003C021A" w:rsidP="00F52300">
            <w:pPr>
              <w:pStyle w:val="Tabulka"/>
              <w:rPr>
                <w:b/>
                <w:szCs w:val="22"/>
              </w:rPr>
            </w:pPr>
            <w:r w:rsidRPr="00E86881">
              <w:rPr>
                <w:b/>
                <w:szCs w:val="22"/>
              </w:rPr>
              <w:t>Popis</w:t>
            </w:r>
          </w:p>
        </w:tc>
        <w:tc>
          <w:tcPr>
            <w:tcW w:w="1153" w:type="dxa"/>
            <w:tcBorders>
              <w:top w:val="single" w:sz="8" w:space="0" w:color="000000"/>
              <w:left w:val="single" w:sz="8" w:space="0" w:color="000000"/>
              <w:bottom w:val="single" w:sz="8" w:space="0" w:color="000000"/>
              <w:right w:val="single" w:sz="8" w:space="0" w:color="000000"/>
            </w:tcBorders>
            <w:shd w:val="clear" w:color="auto" w:fill="auto"/>
          </w:tcPr>
          <w:p w14:paraId="1959D1C7" w14:textId="77777777" w:rsidR="003C021A" w:rsidRPr="00E86881" w:rsidRDefault="003C021A" w:rsidP="00F52300">
            <w:pPr>
              <w:pStyle w:val="Tabulka"/>
              <w:rPr>
                <w:b/>
                <w:szCs w:val="22"/>
              </w:rPr>
            </w:pPr>
            <w:r w:rsidRPr="00E86881">
              <w:rPr>
                <w:b/>
                <w:szCs w:val="22"/>
              </w:rPr>
              <w:t>Pracnost v MD/MJ</w:t>
            </w:r>
          </w:p>
        </w:tc>
        <w:tc>
          <w:tcPr>
            <w:tcW w:w="1543" w:type="dxa"/>
            <w:tcBorders>
              <w:top w:val="single" w:sz="8" w:space="0" w:color="000000"/>
              <w:left w:val="single" w:sz="8" w:space="0" w:color="000000"/>
              <w:bottom w:val="single" w:sz="8" w:space="0" w:color="000000"/>
              <w:right w:val="single" w:sz="8" w:space="0" w:color="000000"/>
            </w:tcBorders>
            <w:shd w:val="clear" w:color="auto" w:fill="auto"/>
          </w:tcPr>
          <w:p w14:paraId="25D17D30" w14:textId="77777777" w:rsidR="003C021A" w:rsidRPr="00E86881" w:rsidRDefault="003C021A" w:rsidP="00F52300">
            <w:pPr>
              <w:pStyle w:val="Tabulka"/>
              <w:rPr>
                <w:b/>
                <w:szCs w:val="22"/>
              </w:rPr>
            </w:pPr>
            <w:r w:rsidRPr="00E86881">
              <w:rPr>
                <w:b/>
                <w:szCs w:val="22"/>
              </w:rPr>
              <w:t>v Kč bez DPH</w:t>
            </w:r>
          </w:p>
        </w:tc>
        <w:tc>
          <w:tcPr>
            <w:tcW w:w="2011" w:type="dxa"/>
            <w:tcBorders>
              <w:top w:val="single" w:sz="8" w:space="0" w:color="000000"/>
              <w:left w:val="single" w:sz="8" w:space="0" w:color="000000"/>
              <w:bottom w:val="single" w:sz="8" w:space="0" w:color="000000"/>
              <w:right w:val="single" w:sz="8" w:space="0" w:color="000000"/>
            </w:tcBorders>
            <w:shd w:val="clear" w:color="auto" w:fill="auto"/>
          </w:tcPr>
          <w:p w14:paraId="70BC4F42" w14:textId="77777777" w:rsidR="003C021A" w:rsidRPr="00E86881" w:rsidRDefault="003C021A" w:rsidP="00F52300">
            <w:pPr>
              <w:pStyle w:val="Tabulka"/>
              <w:rPr>
                <w:b/>
                <w:szCs w:val="22"/>
              </w:rPr>
            </w:pPr>
            <w:r w:rsidRPr="00E86881">
              <w:rPr>
                <w:b/>
                <w:szCs w:val="22"/>
              </w:rPr>
              <w:t>v Kč s DPH</w:t>
            </w:r>
          </w:p>
        </w:tc>
      </w:tr>
      <w:tr w:rsidR="003C021A" w:rsidRPr="00E86881" w14:paraId="600C1E9D" w14:textId="77777777" w:rsidTr="00F52300">
        <w:trPr>
          <w:trHeight w:hRule="exact" w:val="20"/>
        </w:trPr>
        <w:tc>
          <w:tcPr>
            <w:tcW w:w="1671" w:type="dxa"/>
            <w:tcBorders>
              <w:top w:val="single" w:sz="8" w:space="0" w:color="000000"/>
              <w:left w:val="dotted" w:sz="4" w:space="0" w:color="000000"/>
              <w:bottom w:val="dotted" w:sz="4" w:space="0" w:color="000000"/>
              <w:right w:val="dotted" w:sz="4" w:space="0" w:color="000000"/>
            </w:tcBorders>
            <w:shd w:val="clear" w:color="auto" w:fill="auto"/>
          </w:tcPr>
          <w:p w14:paraId="53BCEDA2" w14:textId="77777777" w:rsidR="003C021A" w:rsidRPr="00E86881" w:rsidRDefault="003C021A" w:rsidP="00F52300">
            <w:pPr>
              <w:pStyle w:val="Tabulka"/>
              <w:rPr>
                <w:szCs w:val="22"/>
              </w:rPr>
            </w:pPr>
          </w:p>
        </w:tc>
        <w:tc>
          <w:tcPr>
            <w:tcW w:w="3401" w:type="dxa"/>
            <w:tcBorders>
              <w:top w:val="single" w:sz="8" w:space="0" w:color="000000"/>
              <w:left w:val="dotted" w:sz="4" w:space="0" w:color="000000"/>
              <w:bottom w:val="dotted" w:sz="4" w:space="0" w:color="000000"/>
              <w:right w:val="dotted" w:sz="4" w:space="0" w:color="000000"/>
            </w:tcBorders>
            <w:shd w:val="clear" w:color="auto" w:fill="auto"/>
          </w:tcPr>
          <w:p w14:paraId="11F534D3" w14:textId="77777777" w:rsidR="003C021A" w:rsidRPr="00E86881" w:rsidRDefault="003C021A" w:rsidP="00F52300">
            <w:pPr>
              <w:pStyle w:val="Tabulka"/>
              <w:rPr>
                <w:szCs w:val="22"/>
              </w:rPr>
            </w:pPr>
          </w:p>
        </w:tc>
        <w:tc>
          <w:tcPr>
            <w:tcW w:w="1153" w:type="dxa"/>
            <w:tcBorders>
              <w:top w:val="single" w:sz="8" w:space="0" w:color="000000"/>
              <w:left w:val="dotted" w:sz="4" w:space="0" w:color="000000"/>
              <w:bottom w:val="dotted" w:sz="4" w:space="0" w:color="000000"/>
              <w:right w:val="dotted" w:sz="4" w:space="0" w:color="000000"/>
            </w:tcBorders>
            <w:shd w:val="clear" w:color="auto" w:fill="auto"/>
          </w:tcPr>
          <w:p w14:paraId="06F84C63" w14:textId="77777777" w:rsidR="003C021A" w:rsidRPr="00E86881" w:rsidRDefault="003C021A" w:rsidP="00F52300">
            <w:pPr>
              <w:pStyle w:val="Tabulka"/>
              <w:rPr>
                <w:szCs w:val="22"/>
              </w:rPr>
            </w:pPr>
          </w:p>
        </w:tc>
        <w:tc>
          <w:tcPr>
            <w:tcW w:w="1543" w:type="dxa"/>
            <w:tcBorders>
              <w:top w:val="single" w:sz="8" w:space="0" w:color="000000"/>
              <w:left w:val="dotted" w:sz="4" w:space="0" w:color="000000"/>
              <w:bottom w:val="dotted" w:sz="4" w:space="0" w:color="000000"/>
              <w:right w:val="dotted" w:sz="4" w:space="0" w:color="000000"/>
            </w:tcBorders>
            <w:shd w:val="clear" w:color="auto" w:fill="auto"/>
          </w:tcPr>
          <w:p w14:paraId="7E971B3F" w14:textId="77777777" w:rsidR="003C021A" w:rsidRPr="00E86881" w:rsidRDefault="003C021A" w:rsidP="00F52300">
            <w:pPr>
              <w:pStyle w:val="Tabulka"/>
              <w:rPr>
                <w:szCs w:val="22"/>
              </w:rPr>
            </w:pPr>
          </w:p>
        </w:tc>
        <w:tc>
          <w:tcPr>
            <w:tcW w:w="2011" w:type="dxa"/>
            <w:tcBorders>
              <w:top w:val="single" w:sz="8" w:space="0" w:color="000000"/>
              <w:left w:val="dotted" w:sz="4" w:space="0" w:color="000000"/>
              <w:bottom w:val="dotted" w:sz="4" w:space="0" w:color="000000"/>
              <w:right w:val="dotted" w:sz="4" w:space="0" w:color="000000"/>
            </w:tcBorders>
            <w:shd w:val="clear" w:color="auto" w:fill="auto"/>
          </w:tcPr>
          <w:p w14:paraId="05FD4351" w14:textId="77777777" w:rsidR="003C021A" w:rsidRPr="00E86881" w:rsidRDefault="003C021A" w:rsidP="00F52300">
            <w:pPr>
              <w:pStyle w:val="Tabulka"/>
              <w:rPr>
                <w:szCs w:val="22"/>
              </w:rPr>
            </w:pPr>
          </w:p>
        </w:tc>
      </w:tr>
      <w:tr w:rsidR="006345FD" w:rsidRPr="00E86881" w14:paraId="4AC9144C" w14:textId="77777777" w:rsidTr="00F52300">
        <w:trPr>
          <w:trHeight w:val="397"/>
        </w:trPr>
        <w:tc>
          <w:tcPr>
            <w:tcW w:w="1671" w:type="dxa"/>
            <w:tcBorders>
              <w:top w:val="dotted" w:sz="4" w:space="0" w:color="000000"/>
              <w:left w:val="dotted" w:sz="4" w:space="0" w:color="000000"/>
              <w:bottom w:val="dotted" w:sz="4" w:space="0" w:color="000000"/>
              <w:right w:val="dotted" w:sz="4" w:space="0" w:color="000000"/>
            </w:tcBorders>
            <w:shd w:val="clear" w:color="auto" w:fill="auto"/>
          </w:tcPr>
          <w:p w14:paraId="4BFF62F9" w14:textId="46BA9491" w:rsidR="006345FD" w:rsidRPr="00E86881" w:rsidRDefault="006345FD" w:rsidP="006345FD">
            <w:pPr>
              <w:pStyle w:val="Tabulka"/>
              <w:rPr>
                <w:szCs w:val="22"/>
              </w:rPr>
            </w:pPr>
          </w:p>
        </w:tc>
        <w:tc>
          <w:tcPr>
            <w:tcW w:w="3401" w:type="dxa"/>
            <w:tcBorders>
              <w:top w:val="dotted" w:sz="4" w:space="0" w:color="000000"/>
              <w:left w:val="dotted" w:sz="4" w:space="0" w:color="000000"/>
              <w:bottom w:val="dotted" w:sz="4" w:space="0" w:color="000000"/>
              <w:right w:val="dotted" w:sz="4" w:space="0" w:color="000000"/>
            </w:tcBorders>
            <w:shd w:val="clear" w:color="auto" w:fill="auto"/>
          </w:tcPr>
          <w:p w14:paraId="1F84C08D" w14:textId="57464DDA" w:rsidR="006345FD" w:rsidRPr="00E86881" w:rsidRDefault="006345FD" w:rsidP="006345FD">
            <w:pPr>
              <w:pStyle w:val="Tabulka"/>
              <w:rPr>
                <w:szCs w:val="22"/>
              </w:rPr>
            </w:pPr>
            <w:r w:rsidRPr="00E86881">
              <w:rPr>
                <w:szCs w:val="22"/>
              </w:rPr>
              <w:t>Viz cenová nabídka v příloze č.01</w:t>
            </w:r>
          </w:p>
        </w:tc>
        <w:tc>
          <w:tcPr>
            <w:tcW w:w="1153" w:type="dxa"/>
            <w:tcBorders>
              <w:top w:val="dotted" w:sz="4" w:space="0" w:color="000000"/>
              <w:left w:val="dotted" w:sz="4" w:space="0" w:color="000000"/>
              <w:bottom w:val="dotted" w:sz="4" w:space="0" w:color="000000"/>
              <w:right w:val="dotted" w:sz="4" w:space="0" w:color="000000"/>
            </w:tcBorders>
            <w:shd w:val="clear" w:color="auto" w:fill="auto"/>
          </w:tcPr>
          <w:p w14:paraId="42DBAFBF" w14:textId="0E0C42B9" w:rsidR="006345FD" w:rsidRPr="00E86881" w:rsidRDefault="006345FD" w:rsidP="006345FD">
            <w:pPr>
              <w:pStyle w:val="Tabulka"/>
              <w:jc w:val="center"/>
              <w:rPr>
                <w:szCs w:val="22"/>
              </w:rPr>
            </w:pPr>
            <w:r>
              <w:rPr>
                <w:szCs w:val="22"/>
              </w:rPr>
              <w:t>14</w:t>
            </w:r>
          </w:p>
        </w:tc>
        <w:tc>
          <w:tcPr>
            <w:tcW w:w="1543" w:type="dxa"/>
            <w:tcBorders>
              <w:top w:val="dotted" w:sz="4" w:space="0" w:color="000000"/>
              <w:left w:val="dotted" w:sz="4" w:space="0" w:color="000000"/>
              <w:bottom w:val="dotted" w:sz="4" w:space="0" w:color="000000"/>
              <w:right w:val="dotted" w:sz="4" w:space="0" w:color="000000"/>
            </w:tcBorders>
            <w:shd w:val="clear" w:color="auto" w:fill="auto"/>
          </w:tcPr>
          <w:p w14:paraId="00F21A04" w14:textId="74192A2B" w:rsidR="006345FD" w:rsidRPr="00E86881" w:rsidRDefault="006345FD" w:rsidP="006345FD">
            <w:pPr>
              <w:pStyle w:val="Tabulka"/>
              <w:jc w:val="center"/>
              <w:rPr>
                <w:szCs w:val="22"/>
              </w:rPr>
            </w:pPr>
            <w:r w:rsidRPr="00C6536C">
              <w:rPr>
                <w:szCs w:val="22"/>
              </w:rPr>
              <w:t>91 868,00</w:t>
            </w:r>
          </w:p>
        </w:tc>
        <w:tc>
          <w:tcPr>
            <w:tcW w:w="2011" w:type="dxa"/>
            <w:tcBorders>
              <w:top w:val="dotted" w:sz="4" w:space="0" w:color="000000"/>
              <w:left w:val="dotted" w:sz="4" w:space="0" w:color="000000"/>
              <w:bottom w:val="dotted" w:sz="4" w:space="0" w:color="000000"/>
              <w:right w:val="dotted" w:sz="4" w:space="0" w:color="000000"/>
            </w:tcBorders>
            <w:shd w:val="clear" w:color="auto" w:fill="auto"/>
          </w:tcPr>
          <w:p w14:paraId="62DCC6F2" w14:textId="48BC8894" w:rsidR="006345FD" w:rsidRPr="00E86881" w:rsidRDefault="006345FD" w:rsidP="006345FD">
            <w:pPr>
              <w:pStyle w:val="Tabulka"/>
              <w:jc w:val="center"/>
              <w:rPr>
                <w:szCs w:val="22"/>
              </w:rPr>
            </w:pPr>
            <w:r w:rsidRPr="00C6536C">
              <w:rPr>
                <w:szCs w:val="22"/>
              </w:rPr>
              <w:t>111 160,28</w:t>
            </w:r>
          </w:p>
        </w:tc>
      </w:tr>
      <w:tr w:rsidR="006345FD" w:rsidRPr="00E86881" w14:paraId="6FF6159E" w14:textId="77777777" w:rsidTr="00F52300">
        <w:trPr>
          <w:trHeight w:val="397"/>
        </w:trPr>
        <w:tc>
          <w:tcPr>
            <w:tcW w:w="5072" w:type="dxa"/>
            <w:gridSpan w:val="2"/>
            <w:tcBorders>
              <w:top w:val="dotted" w:sz="4" w:space="0" w:color="000000"/>
              <w:left w:val="dotted" w:sz="4" w:space="0" w:color="000000"/>
              <w:bottom w:val="dotted" w:sz="4" w:space="0" w:color="000000"/>
              <w:right w:val="dotted" w:sz="4" w:space="0" w:color="000000"/>
            </w:tcBorders>
            <w:shd w:val="clear" w:color="auto" w:fill="auto"/>
          </w:tcPr>
          <w:p w14:paraId="1F1C7982" w14:textId="77777777" w:rsidR="006345FD" w:rsidRPr="00E86881" w:rsidRDefault="006345FD" w:rsidP="006345FD">
            <w:pPr>
              <w:pStyle w:val="Tabulka"/>
              <w:rPr>
                <w:b/>
                <w:szCs w:val="22"/>
              </w:rPr>
            </w:pPr>
            <w:r w:rsidRPr="00E86881">
              <w:rPr>
                <w:b/>
                <w:szCs w:val="22"/>
              </w:rPr>
              <w:t>Celkem:</w:t>
            </w:r>
          </w:p>
        </w:tc>
        <w:tc>
          <w:tcPr>
            <w:tcW w:w="1153" w:type="dxa"/>
            <w:tcBorders>
              <w:top w:val="dotted" w:sz="4" w:space="0" w:color="000000"/>
              <w:left w:val="dotted" w:sz="4" w:space="0" w:color="000000"/>
              <w:bottom w:val="dotted" w:sz="4" w:space="0" w:color="000000"/>
              <w:right w:val="dotted" w:sz="4" w:space="0" w:color="000000"/>
            </w:tcBorders>
            <w:shd w:val="clear" w:color="auto" w:fill="auto"/>
          </w:tcPr>
          <w:p w14:paraId="226E3829" w14:textId="0E87FFDD" w:rsidR="006345FD" w:rsidRPr="00E86881" w:rsidRDefault="006345FD" w:rsidP="006345FD">
            <w:pPr>
              <w:pStyle w:val="Tabulka"/>
              <w:jc w:val="center"/>
              <w:rPr>
                <w:szCs w:val="22"/>
              </w:rPr>
            </w:pPr>
            <w:r>
              <w:rPr>
                <w:szCs w:val="22"/>
              </w:rPr>
              <w:t>14</w:t>
            </w:r>
          </w:p>
        </w:tc>
        <w:tc>
          <w:tcPr>
            <w:tcW w:w="1543" w:type="dxa"/>
            <w:tcBorders>
              <w:top w:val="dotted" w:sz="4" w:space="0" w:color="000000"/>
              <w:left w:val="dotted" w:sz="4" w:space="0" w:color="000000"/>
              <w:bottom w:val="dotted" w:sz="4" w:space="0" w:color="000000"/>
              <w:right w:val="dotted" w:sz="4" w:space="0" w:color="000000"/>
            </w:tcBorders>
            <w:shd w:val="clear" w:color="auto" w:fill="auto"/>
          </w:tcPr>
          <w:p w14:paraId="796D3EC1" w14:textId="6BA57D4E" w:rsidR="006345FD" w:rsidRPr="00E86881" w:rsidRDefault="006345FD" w:rsidP="006345FD">
            <w:pPr>
              <w:pStyle w:val="Tabulka"/>
              <w:jc w:val="center"/>
              <w:rPr>
                <w:szCs w:val="22"/>
              </w:rPr>
            </w:pPr>
            <w:r w:rsidRPr="00C6536C">
              <w:rPr>
                <w:szCs w:val="22"/>
              </w:rPr>
              <w:t>91 868,00</w:t>
            </w:r>
          </w:p>
        </w:tc>
        <w:tc>
          <w:tcPr>
            <w:tcW w:w="2011" w:type="dxa"/>
            <w:tcBorders>
              <w:top w:val="dotted" w:sz="4" w:space="0" w:color="000000"/>
              <w:left w:val="dotted" w:sz="4" w:space="0" w:color="000000"/>
              <w:bottom w:val="dotted" w:sz="4" w:space="0" w:color="000000"/>
              <w:right w:val="dotted" w:sz="4" w:space="0" w:color="000000"/>
            </w:tcBorders>
            <w:shd w:val="clear" w:color="auto" w:fill="auto"/>
          </w:tcPr>
          <w:p w14:paraId="6F0D655A" w14:textId="3EF467C9" w:rsidR="006345FD" w:rsidRPr="00E86881" w:rsidRDefault="006345FD" w:rsidP="006345FD">
            <w:pPr>
              <w:pStyle w:val="Tabulka"/>
              <w:jc w:val="center"/>
              <w:rPr>
                <w:szCs w:val="22"/>
              </w:rPr>
            </w:pPr>
            <w:r w:rsidRPr="00C6536C">
              <w:rPr>
                <w:szCs w:val="22"/>
              </w:rPr>
              <w:t>111 160,28</w:t>
            </w:r>
          </w:p>
        </w:tc>
      </w:tr>
    </w:tbl>
    <w:p w14:paraId="3F4C1D1A" w14:textId="77777777" w:rsidR="0000551E" w:rsidRPr="00E86881" w:rsidRDefault="0000551E" w:rsidP="00CC6780">
      <w:pPr>
        <w:spacing w:after="0"/>
        <w:rPr>
          <w:rFonts w:cs="Arial"/>
          <w:sz w:val="8"/>
          <w:szCs w:val="8"/>
        </w:rPr>
      </w:pPr>
    </w:p>
    <w:p w14:paraId="66053F4A" w14:textId="77777777" w:rsidR="0000551E" w:rsidRPr="00E86881" w:rsidRDefault="0000551E" w:rsidP="00CC6780">
      <w:pPr>
        <w:spacing w:after="0"/>
        <w:rPr>
          <w:rFonts w:cs="Arial"/>
          <w:sz w:val="16"/>
          <w:szCs w:val="16"/>
        </w:rPr>
      </w:pPr>
      <w:r w:rsidRPr="00E86881">
        <w:rPr>
          <w:rFonts w:cs="Arial"/>
          <w:sz w:val="16"/>
          <w:szCs w:val="16"/>
        </w:rPr>
        <w:t>(Pozn.: MD – člověkoden, MJ – měrná jednotka, např. počet kusů)</w:t>
      </w:r>
    </w:p>
    <w:p w14:paraId="7259F9B5" w14:textId="77777777" w:rsidR="0000551E" w:rsidRPr="00E86881" w:rsidRDefault="0000551E" w:rsidP="00926D78">
      <w:pPr>
        <w:rPr>
          <w:rFonts w:cs="Arial"/>
          <w:szCs w:val="22"/>
        </w:rPr>
      </w:pPr>
    </w:p>
    <w:p w14:paraId="7A497141" w14:textId="345B7EB5" w:rsidR="0000551E" w:rsidRPr="00E86881" w:rsidRDefault="0000551E" w:rsidP="00F6508D">
      <w:pPr>
        <w:pStyle w:val="Nadpis1"/>
        <w:numPr>
          <w:ilvl w:val="0"/>
          <w:numId w:val="5"/>
        </w:numPr>
        <w:tabs>
          <w:tab w:val="clear" w:pos="540"/>
        </w:tabs>
        <w:ind w:left="284" w:hanging="284"/>
        <w:rPr>
          <w:rFonts w:cs="Arial"/>
          <w:sz w:val="22"/>
          <w:szCs w:val="22"/>
        </w:rPr>
      </w:pPr>
      <w:r w:rsidRPr="00E86881">
        <w:rPr>
          <w:rFonts w:cs="Arial"/>
          <w:sz w:val="22"/>
          <w:szCs w:val="22"/>
        </w:rPr>
        <w:t>Posouzení</w:t>
      </w:r>
    </w:p>
    <w:p w14:paraId="2F58149B" w14:textId="7A2A6CB0" w:rsidR="00EE4EFB" w:rsidRPr="00E86881" w:rsidRDefault="00EE4EFB" w:rsidP="00EE4EFB">
      <w:pPr>
        <w:rPr>
          <w:rFonts w:cs="Arial"/>
          <w:szCs w:val="22"/>
        </w:rPr>
      </w:pPr>
      <w:r w:rsidRPr="00E86881">
        <w:rPr>
          <w:rFonts w:cs="Arial"/>
        </w:rPr>
        <w:t xml:space="preserve">Bezpečnostní garant, provozní garant a architekt </w:t>
      </w:r>
      <w:r w:rsidR="00922393" w:rsidRPr="00E86881">
        <w:rPr>
          <w:rFonts w:cs="Arial"/>
        </w:rPr>
        <w:t xml:space="preserve">potvrzují svým podpisem za oblast, kterou garantují, </w:t>
      </w:r>
      <w:r w:rsidRPr="00E86881">
        <w:rPr>
          <w:rFonts w:cs="Arial"/>
        </w:rPr>
        <w:t xml:space="preserve">správnost specifikace plnění </w:t>
      </w:r>
      <w:r w:rsidR="00922393" w:rsidRPr="00E86881">
        <w:rPr>
          <w:rFonts w:cs="Arial"/>
        </w:rPr>
        <w:t>dle</w:t>
      </w:r>
      <w:r w:rsidRPr="00E86881">
        <w:rPr>
          <w:rFonts w:cs="Arial"/>
        </w:rPr>
        <w:t xml:space="preserve"> bodu 1 a její soulad s předpisy a standardy MZe</w:t>
      </w:r>
      <w:r w:rsidR="00B8173D" w:rsidRPr="00E86881">
        <w:rPr>
          <w:rFonts w:cs="Arial"/>
        </w:rPr>
        <w:t xml:space="preserve"> </w:t>
      </w:r>
      <w:r w:rsidRPr="00E86881">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371"/>
        <w:gridCol w:w="2372"/>
        <w:gridCol w:w="2372"/>
      </w:tblGrid>
      <w:tr w:rsidR="0000551E" w:rsidRPr="00E86881" w14:paraId="7C2A8897" w14:textId="77777777" w:rsidTr="00153C10">
        <w:trPr>
          <w:trHeight w:val="374"/>
        </w:trPr>
        <w:tc>
          <w:tcPr>
            <w:tcW w:w="2547" w:type="dxa"/>
            <w:vAlign w:val="center"/>
          </w:tcPr>
          <w:p w14:paraId="5A324CAC" w14:textId="77777777" w:rsidR="0000551E" w:rsidRPr="00E86881" w:rsidRDefault="0000551E" w:rsidP="00153C10">
            <w:pPr>
              <w:rPr>
                <w:rFonts w:cs="Arial"/>
                <w:b/>
              </w:rPr>
            </w:pPr>
            <w:r w:rsidRPr="00E86881">
              <w:rPr>
                <w:rFonts w:cs="Arial"/>
                <w:b/>
              </w:rPr>
              <w:t>Role</w:t>
            </w:r>
          </w:p>
        </w:tc>
        <w:tc>
          <w:tcPr>
            <w:tcW w:w="2371" w:type="dxa"/>
            <w:vAlign w:val="center"/>
          </w:tcPr>
          <w:p w14:paraId="56B456B2" w14:textId="77777777" w:rsidR="0000551E" w:rsidRPr="00E86881" w:rsidRDefault="0000551E" w:rsidP="00153C10">
            <w:pPr>
              <w:rPr>
                <w:rFonts w:cs="Arial"/>
                <w:b/>
              </w:rPr>
            </w:pPr>
            <w:r w:rsidRPr="00E86881">
              <w:rPr>
                <w:rFonts w:cs="Arial"/>
                <w:b/>
              </w:rPr>
              <w:t>Jméno</w:t>
            </w:r>
          </w:p>
        </w:tc>
        <w:tc>
          <w:tcPr>
            <w:tcW w:w="2372" w:type="dxa"/>
            <w:vAlign w:val="center"/>
          </w:tcPr>
          <w:p w14:paraId="5F6EE04D" w14:textId="77777777" w:rsidR="0000551E" w:rsidRPr="00E86881" w:rsidRDefault="0000551E" w:rsidP="00153C10">
            <w:pPr>
              <w:rPr>
                <w:rFonts w:cs="Arial"/>
                <w:b/>
              </w:rPr>
            </w:pPr>
            <w:r w:rsidRPr="00E86881">
              <w:rPr>
                <w:rFonts w:cs="Arial"/>
                <w:b/>
              </w:rPr>
              <w:t>Datum</w:t>
            </w:r>
          </w:p>
        </w:tc>
        <w:tc>
          <w:tcPr>
            <w:tcW w:w="2372" w:type="dxa"/>
            <w:vAlign w:val="center"/>
          </w:tcPr>
          <w:p w14:paraId="3B9FCA8E" w14:textId="77777777" w:rsidR="0000551E" w:rsidRPr="00E86881" w:rsidRDefault="0000551E" w:rsidP="00153C10">
            <w:pPr>
              <w:rPr>
                <w:rFonts w:cs="Arial"/>
                <w:b/>
              </w:rPr>
            </w:pPr>
            <w:r w:rsidRPr="00E86881">
              <w:rPr>
                <w:rFonts w:cs="Arial"/>
                <w:b/>
              </w:rPr>
              <w:t>Podpis/Mail</w:t>
            </w:r>
            <w:r w:rsidRPr="00E86881">
              <w:rPr>
                <w:rStyle w:val="Odkaznavysvtlivky"/>
                <w:rFonts w:cs="Arial"/>
                <w:b/>
              </w:rPr>
              <w:endnoteReference w:id="21"/>
            </w:r>
          </w:p>
        </w:tc>
      </w:tr>
      <w:tr w:rsidR="001E6FE7" w:rsidRPr="00E86881" w14:paraId="112E05AA" w14:textId="77777777" w:rsidTr="008F211F">
        <w:trPr>
          <w:trHeight w:val="510"/>
        </w:trPr>
        <w:tc>
          <w:tcPr>
            <w:tcW w:w="2547" w:type="dxa"/>
            <w:vAlign w:val="center"/>
          </w:tcPr>
          <w:p w14:paraId="06C7155A" w14:textId="77777777" w:rsidR="001E6FE7" w:rsidRPr="00E86881" w:rsidRDefault="001E6FE7" w:rsidP="00153C10">
            <w:pPr>
              <w:rPr>
                <w:rFonts w:cs="Arial"/>
              </w:rPr>
            </w:pPr>
            <w:r w:rsidRPr="00E86881">
              <w:rPr>
                <w:rFonts w:cs="Arial"/>
              </w:rPr>
              <w:t>Bezpečnostní garant</w:t>
            </w:r>
          </w:p>
        </w:tc>
        <w:tc>
          <w:tcPr>
            <w:tcW w:w="2371" w:type="dxa"/>
            <w:vAlign w:val="center"/>
          </w:tcPr>
          <w:p w14:paraId="1E8AC0FD" w14:textId="0C8F483C" w:rsidR="001E6FE7" w:rsidRPr="00E86881" w:rsidRDefault="001E6FE7" w:rsidP="00153C10">
            <w:pPr>
              <w:rPr>
                <w:rFonts w:cs="Arial"/>
              </w:rPr>
            </w:pPr>
            <w:r w:rsidRPr="00E86881">
              <w:rPr>
                <w:rFonts w:cs="Arial"/>
              </w:rPr>
              <w:t>Oldřich Štěpánek</w:t>
            </w:r>
          </w:p>
        </w:tc>
        <w:tc>
          <w:tcPr>
            <w:tcW w:w="4744" w:type="dxa"/>
            <w:gridSpan w:val="2"/>
            <w:vAlign w:val="center"/>
          </w:tcPr>
          <w:p w14:paraId="2DAAEC0A" w14:textId="77777777" w:rsidR="001E6FE7" w:rsidRPr="00E86881" w:rsidRDefault="001E6FE7" w:rsidP="00153C10">
            <w:pPr>
              <w:rPr>
                <w:rFonts w:cs="Arial"/>
              </w:rPr>
            </w:pPr>
          </w:p>
        </w:tc>
      </w:tr>
      <w:tr w:rsidR="0000551E" w:rsidRPr="00E86881" w14:paraId="41BF8CC4" w14:textId="77777777" w:rsidTr="00153C10">
        <w:trPr>
          <w:trHeight w:val="510"/>
        </w:trPr>
        <w:tc>
          <w:tcPr>
            <w:tcW w:w="2547" w:type="dxa"/>
            <w:vAlign w:val="center"/>
          </w:tcPr>
          <w:p w14:paraId="2D9C0FEB" w14:textId="77777777" w:rsidR="0000551E" w:rsidRPr="00E86881" w:rsidRDefault="0000551E" w:rsidP="00153C10">
            <w:pPr>
              <w:rPr>
                <w:rFonts w:cs="Arial"/>
              </w:rPr>
            </w:pPr>
            <w:r w:rsidRPr="00E86881">
              <w:rPr>
                <w:rFonts w:cs="Arial"/>
              </w:rPr>
              <w:t>Provozní garant</w:t>
            </w:r>
          </w:p>
        </w:tc>
        <w:tc>
          <w:tcPr>
            <w:tcW w:w="2371" w:type="dxa"/>
            <w:vAlign w:val="center"/>
          </w:tcPr>
          <w:p w14:paraId="571B76F2" w14:textId="4D42F0D0" w:rsidR="0000551E" w:rsidRPr="00E86881" w:rsidRDefault="005A42AC" w:rsidP="00153C10">
            <w:pPr>
              <w:rPr>
                <w:rFonts w:cs="Arial"/>
              </w:rPr>
            </w:pPr>
            <w:r w:rsidRPr="00E86881">
              <w:rPr>
                <w:rFonts w:cs="Arial"/>
              </w:rPr>
              <w:t>Oleg Blaško</w:t>
            </w:r>
          </w:p>
        </w:tc>
        <w:tc>
          <w:tcPr>
            <w:tcW w:w="2372" w:type="dxa"/>
            <w:vAlign w:val="center"/>
          </w:tcPr>
          <w:p w14:paraId="53AF142E" w14:textId="77777777" w:rsidR="0000551E" w:rsidRPr="00E86881" w:rsidRDefault="0000551E" w:rsidP="00153C10">
            <w:pPr>
              <w:rPr>
                <w:rFonts w:cs="Arial"/>
              </w:rPr>
            </w:pPr>
          </w:p>
        </w:tc>
        <w:tc>
          <w:tcPr>
            <w:tcW w:w="2372" w:type="dxa"/>
            <w:vAlign w:val="center"/>
          </w:tcPr>
          <w:p w14:paraId="7EA6029F" w14:textId="77777777" w:rsidR="0000551E" w:rsidRPr="00E86881" w:rsidRDefault="0000551E" w:rsidP="00153C10">
            <w:pPr>
              <w:rPr>
                <w:rFonts w:cs="Arial"/>
              </w:rPr>
            </w:pPr>
          </w:p>
        </w:tc>
      </w:tr>
      <w:tr w:rsidR="0000551E" w:rsidRPr="00E86881" w14:paraId="799F4351" w14:textId="77777777" w:rsidTr="00153C10">
        <w:trPr>
          <w:trHeight w:val="510"/>
        </w:trPr>
        <w:tc>
          <w:tcPr>
            <w:tcW w:w="2547" w:type="dxa"/>
            <w:vAlign w:val="center"/>
          </w:tcPr>
          <w:p w14:paraId="6C88108B" w14:textId="77777777" w:rsidR="0000551E" w:rsidRPr="00E86881" w:rsidRDefault="0000551E" w:rsidP="00153C10">
            <w:pPr>
              <w:rPr>
                <w:rFonts w:cs="Arial"/>
              </w:rPr>
            </w:pPr>
            <w:r w:rsidRPr="00E86881">
              <w:rPr>
                <w:rFonts w:cs="Arial"/>
              </w:rPr>
              <w:t>Architekt</w:t>
            </w:r>
          </w:p>
        </w:tc>
        <w:tc>
          <w:tcPr>
            <w:tcW w:w="2371" w:type="dxa"/>
            <w:vAlign w:val="center"/>
          </w:tcPr>
          <w:p w14:paraId="3AEFA06E" w14:textId="77777777" w:rsidR="0000551E" w:rsidRPr="00E86881" w:rsidRDefault="0000551E" w:rsidP="00153C10">
            <w:pPr>
              <w:rPr>
                <w:rFonts w:cs="Arial"/>
              </w:rPr>
            </w:pPr>
          </w:p>
        </w:tc>
        <w:tc>
          <w:tcPr>
            <w:tcW w:w="2372" w:type="dxa"/>
            <w:vAlign w:val="center"/>
          </w:tcPr>
          <w:p w14:paraId="15EA6039" w14:textId="77777777" w:rsidR="0000551E" w:rsidRPr="00E86881" w:rsidRDefault="0000551E" w:rsidP="00153C10">
            <w:pPr>
              <w:rPr>
                <w:rFonts w:cs="Arial"/>
              </w:rPr>
            </w:pPr>
          </w:p>
        </w:tc>
        <w:tc>
          <w:tcPr>
            <w:tcW w:w="2372" w:type="dxa"/>
            <w:vAlign w:val="center"/>
          </w:tcPr>
          <w:p w14:paraId="5B7A3064" w14:textId="77777777" w:rsidR="0000551E" w:rsidRPr="00E86881" w:rsidRDefault="0000551E" w:rsidP="00153C10">
            <w:pPr>
              <w:rPr>
                <w:rFonts w:cs="Arial"/>
              </w:rPr>
            </w:pPr>
          </w:p>
        </w:tc>
      </w:tr>
    </w:tbl>
    <w:p w14:paraId="6DE67634" w14:textId="4258D453" w:rsidR="0000551E" w:rsidRPr="00E86881" w:rsidRDefault="00E921FF" w:rsidP="00E921FF">
      <w:pPr>
        <w:spacing w:before="60"/>
        <w:rPr>
          <w:rFonts w:cs="Arial"/>
        </w:rPr>
      </w:pPr>
      <w:r w:rsidRPr="00E86881">
        <w:rPr>
          <w:rFonts w:cs="Arial"/>
          <w:sz w:val="16"/>
          <w:szCs w:val="16"/>
        </w:rPr>
        <w:t xml:space="preserve">(Pozn.: RfC se zpravidla předkládá k posouzení Bezpečnostnímu garantovi, Provoznímu garantovi, Architektovi, a to podle předpokládaných dopadů změnového požadavku na bezpečnost, provoz, příp. architekturu. </w:t>
      </w:r>
      <w:r w:rsidR="006D3D5A" w:rsidRPr="00E86881">
        <w:rPr>
          <w:rFonts w:cs="Arial"/>
          <w:sz w:val="16"/>
          <w:szCs w:val="16"/>
        </w:rPr>
        <w:t>Change koordinátor</w:t>
      </w:r>
      <w:r w:rsidRPr="00E86881">
        <w:rPr>
          <w:rFonts w:cs="Arial"/>
          <w:sz w:val="16"/>
          <w:szCs w:val="16"/>
        </w:rPr>
        <w:t xml:space="preserve"> rozhodne, od koho vyžádat posouzení dle konkrétního případu změnového požadavku.)</w:t>
      </w:r>
    </w:p>
    <w:p w14:paraId="61D71166" w14:textId="77777777" w:rsidR="00E921FF" w:rsidRPr="00E86881" w:rsidRDefault="00E921FF" w:rsidP="00BD6765">
      <w:pPr>
        <w:rPr>
          <w:rFonts w:cs="Arial"/>
        </w:rPr>
      </w:pPr>
    </w:p>
    <w:p w14:paraId="38A9FA43" w14:textId="77777777" w:rsidR="0000551E" w:rsidRPr="00E86881" w:rsidRDefault="0000551E" w:rsidP="00875247">
      <w:pPr>
        <w:rPr>
          <w:rFonts w:cs="Arial"/>
          <w:szCs w:val="22"/>
        </w:rPr>
      </w:pPr>
    </w:p>
    <w:p w14:paraId="54D9799C" w14:textId="69DB8230" w:rsidR="001A1D33" w:rsidRPr="00E86881" w:rsidRDefault="0000551E" w:rsidP="00F6508D">
      <w:pPr>
        <w:pStyle w:val="Nadpis1"/>
        <w:numPr>
          <w:ilvl w:val="0"/>
          <w:numId w:val="5"/>
        </w:numPr>
        <w:tabs>
          <w:tab w:val="clear" w:pos="540"/>
        </w:tabs>
        <w:ind w:left="284" w:hanging="284"/>
        <w:rPr>
          <w:rFonts w:cs="Arial"/>
          <w:sz w:val="22"/>
          <w:szCs w:val="22"/>
        </w:rPr>
      </w:pPr>
      <w:r w:rsidRPr="00E86881">
        <w:rPr>
          <w:rFonts w:cs="Arial"/>
          <w:sz w:val="22"/>
          <w:szCs w:val="22"/>
        </w:rPr>
        <w:t>Schválení</w:t>
      </w:r>
    </w:p>
    <w:p w14:paraId="23BFFF94" w14:textId="2654EFA6" w:rsidR="001A1D33" w:rsidRPr="00E86881" w:rsidRDefault="001A1D33" w:rsidP="001A1D33">
      <w:pPr>
        <w:spacing w:before="60"/>
        <w:rPr>
          <w:rFonts w:cs="Arial"/>
          <w:szCs w:val="22"/>
        </w:rPr>
      </w:pPr>
      <w:r w:rsidRPr="00E86881">
        <w:rPr>
          <w:rFonts w:cs="Arial"/>
          <w:szCs w:val="22"/>
        </w:rPr>
        <w:t xml:space="preserve">Věcný garant svým podpisem potvrzuje svůj požadavek na realizaci změny za cenu uvedenou v bodu  </w:t>
      </w:r>
      <w:r w:rsidRPr="00E86881">
        <w:rPr>
          <w:rFonts w:cs="Arial"/>
          <w:szCs w:val="22"/>
        </w:rPr>
        <w:fldChar w:fldCharType="begin"/>
      </w:r>
      <w:r w:rsidRPr="00E86881">
        <w:rPr>
          <w:rFonts w:cs="Arial"/>
          <w:szCs w:val="22"/>
        </w:rPr>
        <w:instrText xml:space="preserve"> REF _Ref31623420 \r \h </w:instrText>
      </w:r>
      <w:r w:rsidR="00A23A85" w:rsidRPr="00E86881">
        <w:rPr>
          <w:rFonts w:cs="Arial"/>
          <w:szCs w:val="22"/>
        </w:rPr>
        <w:instrText xml:space="preserve"> \* MERGEFORMAT </w:instrText>
      </w:r>
      <w:r w:rsidRPr="00E86881">
        <w:rPr>
          <w:rFonts w:cs="Arial"/>
          <w:szCs w:val="22"/>
        </w:rPr>
      </w:r>
      <w:r w:rsidRPr="00E86881">
        <w:rPr>
          <w:rFonts w:cs="Arial"/>
          <w:szCs w:val="22"/>
        </w:rPr>
        <w:fldChar w:fldCharType="separate"/>
      </w:r>
      <w:r w:rsidRPr="00E86881">
        <w:rPr>
          <w:rFonts w:cs="Arial"/>
          <w:szCs w:val="22"/>
        </w:rPr>
        <w:t>5</w:t>
      </w:r>
      <w:r w:rsidRPr="00E86881">
        <w:rPr>
          <w:rFonts w:cs="Arial"/>
          <w:szCs w:val="22"/>
        </w:rPr>
        <w:fldChar w:fldCharType="end"/>
      </w:r>
      <w:r w:rsidRPr="00E86881">
        <w:rPr>
          <w:rFonts w:cs="Arial"/>
          <w:szCs w:val="22"/>
        </w:rPr>
        <w:t xml:space="preserve"> - Pracnost a cenová nabídka navrhovaného řešení.</w:t>
      </w:r>
    </w:p>
    <w:tbl>
      <w:tblPr>
        <w:tblStyle w:val="Mkatabulky"/>
        <w:tblW w:w="9662" w:type="dxa"/>
        <w:tblLook w:val="04A0" w:firstRow="1" w:lastRow="0" w:firstColumn="1" w:lastColumn="0" w:noHBand="0" w:noVBand="1"/>
      </w:tblPr>
      <w:tblGrid>
        <w:gridCol w:w="3256"/>
        <w:gridCol w:w="2835"/>
        <w:gridCol w:w="1559"/>
        <w:gridCol w:w="2012"/>
      </w:tblGrid>
      <w:tr w:rsidR="0000551E" w:rsidRPr="00E86881" w14:paraId="27EE49AA" w14:textId="77777777" w:rsidTr="00371CE8">
        <w:trPr>
          <w:trHeight w:val="374"/>
        </w:trPr>
        <w:tc>
          <w:tcPr>
            <w:tcW w:w="3256" w:type="dxa"/>
            <w:vAlign w:val="center"/>
          </w:tcPr>
          <w:p w14:paraId="7B0E9D53" w14:textId="77777777" w:rsidR="0000551E" w:rsidRPr="00E86881" w:rsidRDefault="0000551E" w:rsidP="00371CE8">
            <w:pPr>
              <w:rPr>
                <w:rFonts w:cs="Arial"/>
                <w:b/>
              </w:rPr>
            </w:pPr>
            <w:r w:rsidRPr="00E86881">
              <w:rPr>
                <w:rFonts w:cs="Arial"/>
                <w:b/>
              </w:rPr>
              <w:t>Role</w:t>
            </w:r>
          </w:p>
        </w:tc>
        <w:tc>
          <w:tcPr>
            <w:tcW w:w="2835" w:type="dxa"/>
            <w:vAlign w:val="center"/>
          </w:tcPr>
          <w:p w14:paraId="7AB674C8" w14:textId="77777777" w:rsidR="0000551E" w:rsidRPr="00E86881" w:rsidRDefault="0000551E" w:rsidP="00371CE8">
            <w:pPr>
              <w:rPr>
                <w:rFonts w:cs="Arial"/>
                <w:b/>
              </w:rPr>
            </w:pPr>
            <w:r w:rsidRPr="00E86881">
              <w:rPr>
                <w:rFonts w:cs="Arial"/>
                <w:b/>
              </w:rPr>
              <w:t>Jméno</w:t>
            </w:r>
          </w:p>
        </w:tc>
        <w:tc>
          <w:tcPr>
            <w:tcW w:w="1559" w:type="dxa"/>
            <w:vAlign w:val="center"/>
          </w:tcPr>
          <w:p w14:paraId="44AB11C5" w14:textId="77777777" w:rsidR="0000551E" w:rsidRPr="00E86881" w:rsidRDefault="0000551E" w:rsidP="00371CE8">
            <w:pPr>
              <w:rPr>
                <w:rFonts w:cs="Arial"/>
                <w:b/>
              </w:rPr>
            </w:pPr>
            <w:r w:rsidRPr="00E86881">
              <w:rPr>
                <w:rFonts w:cs="Arial"/>
                <w:b/>
              </w:rPr>
              <w:t>Datum</w:t>
            </w:r>
          </w:p>
        </w:tc>
        <w:tc>
          <w:tcPr>
            <w:tcW w:w="2012" w:type="dxa"/>
            <w:vAlign w:val="center"/>
          </w:tcPr>
          <w:p w14:paraId="71D588CE" w14:textId="77777777" w:rsidR="0000551E" w:rsidRPr="00E86881" w:rsidRDefault="0000551E" w:rsidP="00371CE8">
            <w:pPr>
              <w:rPr>
                <w:rFonts w:cs="Arial"/>
                <w:b/>
              </w:rPr>
            </w:pPr>
            <w:r w:rsidRPr="00E86881">
              <w:rPr>
                <w:rFonts w:cs="Arial"/>
                <w:b/>
              </w:rPr>
              <w:t>Podpis</w:t>
            </w:r>
          </w:p>
        </w:tc>
      </w:tr>
      <w:tr w:rsidR="001E6FE7" w:rsidRPr="00E86881" w14:paraId="73B4B981" w14:textId="77777777" w:rsidTr="008F211F">
        <w:trPr>
          <w:trHeight w:val="510"/>
        </w:trPr>
        <w:tc>
          <w:tcPr>
            <w:tcW w:w="3256" w:type="dxa"/>
            <w:vAlign w:val="center"/>
          </w:tcPr>
          <w:p w14:paraId="7B8CB7ED" w14:textId="695DB90E" w:rsidR="001E6FE7" w:rsidRPr="00E86881" w:rsidRDefault="001E6FE7" w:rsidP="00FE77A6">
            <w:pPr>
              <w:rPr>
                <w:rFonts w:cs="Arial"/>
              </w:rPr>
            </w:pPr>
            <w:r w:rsidRPr="00E86881">
              <w:rPr>
                <w:rFonts w:cs="Arial"/>
              </w:rPr>
              <w:t>Change koordinátor</w:t>
            </w:r>
          </w:p>
        </w:tc>
        <w:tc>
          <w:tcPr>
            <w:tcW w:w="2835" w:type="dxa"/>
            <w:vAlign w:val="center"/>
          </w:tcPr>
          <w:p w14:paraId="6078EFA3" w14:textId="2D28EA4A" w:rsidR="001E6FE7" w:rsidRPr="00E86881" w:rsidRDefault="001E6FE7" w:rsidP="00FE77A6">
            <w:pPr>
              <w:rPr>
                <w:rFonts w:cs="Arial"/>
              </w:rPr>
            </w:pPr>
            <w:r w:rsidRPr="00E86881">
              <w:rPr>
                <w:rFonts w:cs="Arial"/>
              </w:rPr>
              <w:t>Petra Honsová</w:t>
            </w:r>
          </w:p>
        </w:tc>
        <w:tc>
          <w:tcPr>
            <w:tcW w:w="3571" w:type="dxa"/>
            <w:gridSpan w:val="2"/>
            <w:vAlign w:val="center"/>
          </w:tcPr>
          <w:p w14:paraId="5D4D25EC" w14:textId="77777777" w:rsidR="001E6FE7" w:rsidRPr="00E86881" w:rsidRDefault="001E6FE7" w:rsidP="00FE77A6">
            <w:pPr>
              <w:rPr>
                <w:rFonts w:cs="Arial"/>
              </w:rPr>
            </w:pPr>
          </w:p>
        </w:tc>
      </w:tr>
      <w:tr w:rsidR="001E6FE7" w:rsidRPr="00E86881" w14:paraId="66DF73FD" w14:textId="77777777" w:rsidTr="008F211F">
        <w:trPr>
          <w:trHeight w:val="510"/>
        </w:trPr>
        <w:tc>
          <w:tcPr>
            <w:tcW w:w="3256" w:type="dxa"/>
            <w:vAlign w:val="center"/>
          </w:tcPr>
          <w:p w14:paraId="773D83D8" w14:textId="2C0CD813" w:rsidR="001E6FE7" w:rsidRPr="00E86881" w:rsidRDefault="001E6FE7" w:rsidP="00FE77A6">
            <w:pPr>
              <w:rPr>
                <w:rFonts w:cs="Arial"/>
              </w:rPr>
            </w:pPr>
            <w:r w:rsidRPr="00E86881">
              <w:rPr>
                <w:rFonts w:cs="Arial"/>
              </w:rPr>
              <w:t>Věcný/Metodický garant</w:t>
            </w:r>
          </w:p>
        </w:tc>
        <w:tc>
          <w:tcPr>
            <w:tcW w:w="2835" w:type="dxa"/>
            <w:vAlign w:val="center"/>
          </w:tcPr>
          <w:p w14:paraId="0DF7EA96" w14:textId="6AC6387B" w:rsidR="001E6FE7" w:rsidRPr="00E86881" w:rsidRDefault="001E6FE7" w:rsidP="00FE77A6">
            <w:pPr>
              <w:rPr>
                <w:rFonts w:cs="Arial"/>
              </w:rPr>
            </w:pPr>
            <w:r w:rsidRPr="00E86881">
              <w:rPr>
                <w:rFonts w:cs="Arial"/>
              </w:rPr>
              <w:t>Oleg Blaško</w:t>
            </w:r>
          </w:p>
        </w:tc>
        <w:tc>
          <w:tcPr>
            <w:tcW w:w="3571" w:type="dxa"/>
            <w:gridSpan w:val="2"/>
            <w:vMerge w:val="restart"/>
            <w:vAlign w:val="center"/>
          </w:tcPr>
          <w:p w14:paraId="448614F9" w14:textId="77777777" w:rsidR="001E6FE7" w:rsidRPr="00E86881" w:rsidRDefault="001E6FE7" w:rsidP="00FE77A6">
            <w:pPr>
              <w:rPr>
                <w:rFonts w:cs="Arial"/>
              </w:rPr>
            </w:pPr>
          </w:p>
        </w:tc>
      </w:tr>
      <w:tr w:rsidR="001E6FE7" w:rsidRPr="00E86881" w14:paraId="7138BE40" w14:textId="77777777" w:rsidTr="008F211F">
        <w:trPr>
          <w:trHeight w:val="510"/>
        </w:trPr>
        <w:tc>
          <w:tcPr>
            <w:tcW w:w="3256" w:type="dxa"/>
            <w:vAlign w:val="center"/>
          </w:tcPr>
          <w:p w14:paraId="2571A174" w14:textId="6C91A5B2" w:rsidR="001E6FE7" w:rsidRPr="00E86881" w:rsidRDefault="001E6FE7" w:rsidP="00FE77A6">
            <w:pPr>
              <w:rPr>
                <w:rFonts w:cs="Arial"/>
              </w:rPr>
            </w:pPr>
            <w:r w:rsidRPr="00E86881">
              <w:rPr>
                <w:rFonts w:cs="Arial"/>
              </w:rPr>
              <w:t>Žadatel</w:t>
            </w:r>
          </w:p>
        </w:tc>
        <w:tc>
          <w:tcPr>
            <w:tcW w:w="2835" w:type="dxa"/>
            <w:vAlign w:val="center"/>
          </w:tcPr>
          <w:p w14:paraId="134BB23D" w14:textId="1A594578" w:rsidR="001E6FE7" w:rsidRPr="00E86881" w:rsidRDefault="001E6FE7" w:rsidP="00FE77A6">
            <w:pPr>
              <w:rPr>
                <w:rFonts w:cs="Arial"/>
              </w:rPr>
            </w:pPr>
            <w:r w:rsidRPr="00E86881">
              <w:rPr>
                <w:rFonts w:cs="Arial"/>
              </w:rPr>
              <w:t>Oleg Blaško</w:t>
            </w:r>
          </w:p>
        </w:tc>
        <w:tc>
          <w:tcPr>
            <w:tcW w:w="3571" w:type="dxa"/>
            <w:gridSpan w:val="2"/>
            <w:vMerge/>
            <w:vAlign w:val="center"/>
          </w:tcPr>
          <w:p w14:paraId="095DDECB" w14:textId="77777777" w:rsidR="001E6FE7" w:rsidRPr="00E86881" w:rsidRDefault="001E6FE7" w:rsidP="00FE77A6">
            <w:pPr>
              <w:rPr>
                <w:rFonts w:cs="Arial"/>
              </w:rPr>
            </w:pPr>
          </w:p>
        </w:tc>
      </w:tr>
      <w:tr w:rsidR="001E6FE7" w:rsidRPr="00E86881" w14:paraId="1BA468C1" w14:textId="77777777" w:rsidTr="008F211F">
        <w:trPr>
          <w:trHeight w:val="510"/>
        </w:trPr>
        <w:tc>
          <w:tcPr>
            <w:tcW w:w="3256" w:type="dxa"/>
            <w:vAlign w:val="center"/>
          </w:tcPr>
          <w:p w14:paraId="28E79968" w14:textId="77777777" w:rsidR="001E6FE7" w:rsidRPr="00E86881" w:rsidRDefault="001E6FE7" w:rsidP="00FE77A6">
            <w:pPr>
              <w:rPr>
                <w:rFonts w:cs="Arial"/>
              </w:rPr>
            </w:pPr>
            <w:r w:rsidRPr="00E86881">
              <w:rPr>
                <w:rFonts w:cs="Arial"/>
              </w:rPr>
              <w:t>Oprávněná osoba dle smlouvy</w:t>
            </w:r>
          </w:p>
        </w:tc>
        <w:tc>
          <w:tcPr>
            <w:tcW w:w="2835" w:type="dxa"/>
            <w:vAlign w:val="center"/>
          </w:tcPr>
          <w:p w14:paraId="57F503DF" w14:textId="629C9DE1" w:rsidR="001E6FE7" w:rsidRPr="00E86881" w:rsidRDefault="001E6FE7" w:rsidP="00FE77A6">
            <w:pPr>
              <w:rPr>
                <w:rFonts w:cs="Arial"/>
              </w:rPr>
            </w:pPr>
            <w:r w:rsidRPr="00E86881">
              <w:rPr>
                <w:rFonts w:cs="Arial"/>
              </w:rPr>
              <w:t>Oleg Blaško</w:t>
            </w:r>
          </w:p>
        </w:tc>
        <w:tc>
          <w:tcPr>
            <w:tcW w:w="3571" w:type="dxa"/>
            <w:gridSpan w:val="2"/>
            <w:vMerge/>
            <w:vAlign w:val="center"/>
          </w:tcPr>
          <w:p w14:paraId="087F6DD0" w14:textId="77777777" w:rsidR="001E6FE7" w:rsidRPr="00E86881" w:rsidRDefault="001E6FE7" w:rsidP="00FE77A6">
            <w:pPr>
              <w:rPr>
                <w:rFonts w:cs="Arial"/>
              </w:rPr>
            </w:pPr>
          </w:p>
        </w:tc>
      </w:tr>
    </w:tbl>
    <w:p w14:paraId="7914EADA" w14:textId="465161F4" w:rsidR="00E921FF" w:rsidRPr="00E86881" w:rsidRDefault="00E921FF" w:rsidP="00E921FF">
      <w:pPr>
        <w:spacing w:before="60"/>
        <w:rPr>
          <w:rFonts w:cs="Arial"/>
          <w:sz w:val="16"/>
          <w:szCs w:val="16"/>
        </w:rPr>
      </w:pPr>
      <w:r w:rsidRPr="00E86881">
        <w:rPr>
          <w:rFonts w:cs="Arial"/>
          <w:sz w:val="16"/>
          <w:szCs w:val="16"/>
        </w:rPr>
        <w:t>(Pozn.: Oprávněná osoba se uvede v případě, že je uvedena ve smlouvě.)</w:t>
      </w:r>
    </w:p>
    <w:p w14:paraId="1B178081" w14:textId="77777777" w:rsidR="00C617F0" w:rsidRPr="00E86881" w:rsidRDefault="00C617F0" w:rsidP="00E921FF">
      <w:pPr>
        <w:spacing w:before="60"/>
        <w:rPr>
          <w:rFonts w:cs="Arial"/>
          <w:sz w:val="16"/>
          <w:szCs w:val="16"/>
        </w:rPr>
      </w:pPr>
    </w:p>
    <w:p w14:paraId="692ACC40" w14:textId="77777777" w:rsidR="00EB2D4C" w:rsidRPr="00E86881" w:rsidRDefault="00EB2D4C" w:rsidP="00E921FF">
      <w:pPr>
        <w:spacing w:before="60"/>
        <w:rPr>
          <w:rFonts w:cs="Arial"/>
          <w:sz w:val="16"/>
          <w:szCs w:val="16"/>
        </w:rPr>
      </w:pPr>
    </w:p>
    <w:p w14:paraId="29EAAB96" w14:textId="77777777" w:rsidR="00EB2D4C" w:rsidRPr="00E86881" w:rsidRDefault="00EB2D4C" w:rsidP="00E921FF">
      <w:pPr>
        <w:spacing w:before="60"/>
        <w:rPr>
          <w:rFonts w:cs="Arial"/>
          <w:szCs w:val="22"/>
        </w:rPr>
        <w:sectPr w:rsidR="00EB2D4C" w:rsidRPr="00E86881" w:rsidSect="00223FDB">
          <w:footerReference w:type="default" r:id="rId14"/>
          <w:pgSz w:w="11906" w:h="16838" w:code="9"/>
          <w:pgMar w:top="1560" w:right="1418" w:bottom="1134" w:left="992" w:header="567" w:footer="567" w:gutter="0"/>
          <w:pgNumType w:start="1"/>
          <w:cols w:space="708"/>
          <w:docGrid w:linePitch="360"/>
        </w:sectPr>
      </w:pPr>
    </w:p>
    <w:p w14:paraId="0D5383B1" w14:textId="77777777" w:rsidR="0000551E" w:rsidRPr="00E86881" w:rsidRDefault="0000551E" w:rsidP="001842B4">
      <w:pPr>
        <w:rPr>
          <w:rFonts w:cs="Arial"/>
          <w:lang w:val="x-none"/>
        </w:rPr>
      </w:pPr>
    </w:p>
    <w:p w14:paraId="2DFB4FEA" w14:textId="77777777" w:rsidR="0000551E" w:rsidRPr="00CD765C" w:rsidRDefault="0000551E" w:rsidP="00340225">
      <w:pPr>
        <w:pStyle w:val="Nadpis1"/>
        <w:numPr>
          <w:ilvl w:val="0"/>
          <w:numId w:val="0"/>
        </w:numPr>
        <w:tabs>
          <w:tab w:val="clear" w:pos="540"/>
        </w:tabs>
        <w:ind w:left="142"/>
        <w:rPr>
          <w:rFonts w:cs="Arial"/>
        </w:rPr>
      </w:pPr>
      <w:r w:rsidRPr="00E86881">
        <w:rPr>
          <w:rFonts w:cs="Arial"/>
        </w:rPr>
        <w:t>Vysvětlivky</w:t>
      </w:r>
    </w:p>
    <w:sectPr w:rsidR="0000551E" w:rsidRPr="00CD765C" w:rsidSect="00440CB4">
      <w:footerReference w:type="default" r:id="rId1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CA246" w14:textId="77777777" w:rsidR="00F143CF" w:rsidRDefault="00F143CF" w:rsidP="0000551E">
      <w:pPr>
        <w:spacing w:after="0"/>
      </w:pPr>
      <w:r>
        <w:separator/>
      </w:r>
    </w:p>
  </w:endnote>
  <w:endnote w:type="continuationSeparator" w:id="0">
    <w:p w14:paraId="5A2F745F" w14:textId="77777777" w:rsidR="00F143CF" w:rsidRDefault="00F143CF" w:rsidP="0000551E">
      <w:pPr>
        <w:spacing w:after="0"/>
      </w:pPr>
      <w:r>
        <w:continuationSeparator/>
      </w:r>
    </w:p>
  </w:endnote>
  <w:endnote w:id="1">
    <w:p w14:paraId="493DE5B7" w14:textId="77777777" w:rsidR="00B85F21" w:rsidRPr="00E56B5D" w:rsidRDefault="00B85F21"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B85F21" w:rsidRPr="00E56B5D" w:rsidRDefault="00B85F21"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B85F21" w:rsidRPr="00E56B5D" w:rsidRDefault="00B85F21"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B85F21" w:rsidRPr="00E56B5D" w:rsidRDefault="00B85F21"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B85F21" w:rsidRPr="00E56B5D" w:rsidRDefault="00B85F21">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43C157FD" w14:textId="77777777" w:rsidR="00B85F21" w:rsidRPr="00E56B5D" w:rsidRDefault="00B85F21"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7">
    <w:p w14:paraId="5F7D92F2" w14:textId="221E9E6D" w:rsidR="00B85F21" w:rsidRPr="00E56B5D" w:rsidRDefault="00B85F21"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8">
    <w:p w14:paraId="70267F4D" w14:textId="474D358E" w:rsidR="00B85F21" w:rsidRDefault="00B85F21">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9">
    <w:p w14:paraId="6F7B32D7" w14:textId="77777777" w:rsidR="00B85F21" w:rsidRPr="00E56B5D" w:rsidRDefault="00B85F21" w:rsidP="003E580F">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0">
    <w:p w14:paraId="5F89F21F" w14:textId="418BF959" w:rsidR="00B85F21" w:rsidRPr="00103605" w:rsidRDefault="00B85F21" w:rsidP="003E580F">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1">
    <w:p w14:paraId="0F9974DE" w14:textId="268D8F80" w:rsidR="00B85F21" w:rsidRPr="004642D2" w:rsidRDefault="00B85F21" w:rsidP="003E580F">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2">
    <w:p w14:paraId="1D4F0476" w14:textId="77777777" w:rsidR="00B85F21" w:rsidRPr="00E56B5D" w:rsidRDefault="00B85F21"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3">
    <w:p w14:paraId="3227A55F" w14:textId="77777777" w:rsidR="00B85F21" w:rsidRPr="0036019B" w:rsidRDefault="00B85F21"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4">
    <w:p w14:paraId="75D8D9FA" w14:textId="2B8F5D0B" w:rsidR="00B85F21" w:rsidRPr="00360DA3" w:rsidRDefault="00B85F21">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5">
    <w:p w14:paraId="78947860" w14:textId="77777777" w:rsidR="00B85F21" w:rsidRPr="00E56B5D" w:rsidRDefault="00B85F21"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72DAE81E" w14:textId="77777777" w:rsidR="00B85F21" w:rsidRPr="00E56B5D" w:rsidRDefault="00B85F21"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5307C0CE" w14:textId="77777777" w:rsidR="00B85F21" w:rsidRPr="00E56B5D" w:rsidRDefault="00B85F21"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14:paraId="444915D0" w14:textId="77777777" w:rsidR="00B85F21" w:rsidRPr="00E56B5D" w:rsidRDefault="00B85F21"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9">
    <w:p w14:paraId="6B7C8D0E" w14:textId="77777777" w:rsidR="00B85F21" w:rsidRPr="00E56B5D" w:rsidRDefault="00B85F21"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4EA84C34" w14:textId="77777777" w:rsidR="00B85F21" w:rsidRDefault="00B85F21" w:rsidP="003C021A">
      <w:pPr>
        <w:pStyle w:val="Textvysvtlivek"/>
      </w:pPr>
      <w:r>
        <w:rPr>
          <w:rStyle w:val="Znakyprovysvtlivky"/>
        </w:rPr>
        <w:endnoteRef/>
      </w:r>
      <w:r>
        <w:rPr>
          <w:rStyle w:val="EndnoteCharacters"/>
          <w:rFonts w:cs="Arial"/>
          <w:sz w:val="18"/>
          <w:szCs w:val="18"/>
        </w:rPr>
        <w:tab/>
      </w:r>
      <w:r>
        <w:rPr>
          <w:rFonts w:cs="Arial"/>
          <w:sz w:val="18"/>
          <w:szCs w:val="18"/>
        </w:rPr>
        <w:t xml:space="preserve"> Role se vyplní pouze v relevantních případech, např. u požadavku na infrastrukturu.</w:t>
      </w:r>
    </w:p>
  </w:endnote>
  <w:endnote w:id="21">
    <w:p w14:paraId="01121717" w14:textId="77777777" w:rsidR="00B85F21" w:rsidRDefault="00B85F21">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391C" w14:textId="1BE4A56B" w:rsidR="00B85F21" w:rsidRDefault="00B85F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D5A4" w14:textId="29A5A4F3" w:rsidR="00B85F21" w:rsidRPr="00CC2560" w:rsidRDefault="00B85F21"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C0C8B">
      <w:rPr>
        <w:noProof/>
        <w:sz w:val="16"/>
        <w:szCs w:val="16"/>
      </w:rPr>
      <w:t>5</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ED14E" w14:textId="5005E84C" w:rsidR="00B85F21" w:rsidRDefault="00B85F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9A4B" w14:textId="5B3A8B91" w:rsidR="00B85F21" w:rsidRPr="00CC2560" w:rsidRDefault="00B85F21"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C0C8B">
      <w:rPr>
        <w:noProof/>
        <w:sz w:val="16"/>
        <w:szCs w:val="16"/>
      </w:rPr>
      <w:t>2</w:t>
    </w:r>
    <w:r>
      <w:rPr>
        <w:sz w:val="16"/>
        <w:szCs w:val="16"/>
      </w:rPr>
      <w:fldChar w:fldCharType="end"/>
    </w:r>
    <w:r w:rsidRPr="00C52DA0">
      <w:rPr>
        <w:sz w:val="16"/>
        <w:szCs w:val="16"/>
      </w:rPr>
      <w:tab/>
    </w:r>
    <w:r>
      <w:rPr>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F89C8" w14:textId="440A34E8" w:rsidR="00B85F21" w:rsidRPr="00EF7DC4" w:rsidRDefault="00B85F21"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Pr>
        <w:sz w:val="18"/>
        <w:szCs w:val="18"/>
      </w:rPr>
      <w:t>1</w:t>
    </w:r>
    <w:r w:rsidRPr="00A219DB">
      <w:rPr>
        <w:sz w:val="18"/>
        <w:szCs w:val="18"/>
      </w:rPr>
      <w:t>.</w:t>
    </w:r>
    <w:r>
      <w:rPr>
        <w:sz w:val="18"/>
        <w:szCs w:val="18"/>
      </w:rPr>
      <w:t>7</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419DB">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07C37" w14:textId="77777777" w:rsidR="00F143CF" w:rsidRDefault="00F143CF" w:rsidP="0000551E">
      <w:pPr>
        <w:spacing w:after="0"/>
      </w:pPr>
      <w:r>
        <w:separator/>
      </w:r>
    </w:p>
  </w:footnote>
  <w:footnote w:type="continuationSeparator" w:id="0">
    <w:p w14:paraId="2F246780" w14:textId="77777777" w:rsidR="00F143CF" w:rsidRDefault="00F143CF" w:rsidP="0000551E">
      <w:pPr>
        <w:spacing w:after="0"/>
      </w:pPr>
      <w:r>
        <w:continuationSeparator/>
      </w:r>
    </w:p>
  </w:footnote>
  <w:footnote w:id="1">
    <w:p w14:paraId="10B1FF6B" w14:textId="533685E1" w:rsidR="00B85F21" w:rsidRDefault="00B85F21">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B85F21" w:rsidRDefault="00B85F21">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B85F21" w:rsidRDefault="00B85F21">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2C8539" w14:textId="77777777" w:rsidR="00B85F21" w:rsidRPr="00647845" w:rsidRDefault="00B85F21"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68524" w14:textId="64DE5071" w:rsidR="00B85F21" w:rsidRDefault="00B85F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D83DB" w14:textId="290ADF5B" w:rsidR="00B85F21" w:rsidRDefault="00B85F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4A511" w14:textId="21408220" w:rsidR="00B85F21" w:rsidRDefault="00B85F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B7B53"/>
    <w:multiLevelType w:val="hybridMultilevel"/>
    <w:tmpl w:val="F9C6E2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240A54"/>
    <w:multiLevelType w:val="hybridMultilevel"/>
    <w:tmpl w:val="AF4A199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991FEA"/>
    <w:multiLevelType w:val="hybridMultilevel"/>
    <w:tmpl w:val="016254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D0D557D"/>
    <w:multiLevelType w:val="multilevel"/>
    <w:tmpl w:val="4B9AB29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0E7C6E70"/>
    <w:multiLevelType w:val="multilevel"/>
    <w:tmpl w:val="402ADB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078011E"/>
    <w:multiLevelType w:val="hybridMultilevel"/>
    <w:tmpl w:val="24F65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370219"/>
    <w:multiLevelType w:val="multilevel"/>
    <w:tmpl w:val="669A9A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F1D57F3"/>
    <w:multiLevelType w:val="hybridMultilevel"/>
    <w:tmpl w:val="8FE02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6E288D"/>
    <w:multiLevelType w:val="hybridMultilevel"/>
    <w:tmpl w:val="CC00A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0267E4"/>
    <w:multiLevelType w:val="multilevel"/>
    <w:tmpl w:val="59BCE1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34E93"/>
    <w:multiLevelType w:val="hybridMultilevel"/>
    <w:tmpl w:val="3B62B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B56A5E"/>
    <w:multiLevelType w:val="hybridMultilevel"/>
    <w:tmpl w:val="C3FE6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BF0488"/>
    <w:multiLevelType w:val="hybridMultilevel"/>
    <w:tmpl w:val="5DB664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D11849"/>
    <w:multiLevelType w:val="hybridMultilevel"/>
    <w:tmpl w:val="A2645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5A1F04"/>
    <w:multiLevelType w:val="multilevel"/>
    <w:tmpl w:val="1AF0C05C"/>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2316DC"/>
    <w:multiLevelType w:val="hybridMultilevel"/>
    <w:tmpl w:val="D870EC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4124555"/>
    <w:multiLevelType w:val="hybridMultilevel"/>
    <w:tmpl w:val="006C7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50825C9"/>
    <w:multiLevelType w:val="hybridMultilevel"/>
    <w:tmpl w:val="B3F09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646EE0"/>
    <w:multiLevelType w:val="multilevel"/>
    <w:tmpl w:val="A672F824"/>
    <w:lvl w:ilvl="0">
      <w:start w:val="1"/>
      <w:numFmt w:val="decimal"/>
      <w:lvlText w:val="%1"/>
      <w:lvlJc w:val="left"/>
      <w:pPr>
        <w:ind w:left="709" w:hanging="567"/>
      </w:pPr>
    </w:lvl>
    <w:lvl w:ilvl="1">
      <w:start w:val="1"/>
      <w:numFmt w:val="decimal"/>
      <w:lvlText w:val="%1.%2"/>
      <w:lvlJc w:val="left"/>
      <w:pPr>
        <w:ind w:left="862" w:hanging="72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67557075"/>
    <w:multiLevelType w:val="multilevel"/>
    <w:tmpl w:val="EC8692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77C54B0"/>
    <w:multiLevelType w:val="hybridMultilevel"/>
    <w:tmpl w:val="414A3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A35518"/>
    <w:multiLevelType w:val="hybridMultilevel"/>
    <w:tmpl w:val="773E1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A44F98"/>
    <w:multiLevelType w:val="hybridMultilevel"/>
    <w:tmpl w:val="897854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65689F"/>
    <w:multiLevelType w:val="hybridMultilevel"/>
    <w:tmpl w:val="E2AC5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6D1EA0"/>
    <w:multiLevelType w:val="hybridMultilevel"/>
    <w:tmpl w:val="1BC0D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BC1440"/>
    <w:multiLevelType w:val="hybridMultilevel"/>
    <w:tmpl w:val="24924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61E2035"/>
    <w:multiLevelType w:val="hybridMultilevel"/>
    <w:tmpl w:val="905A46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9A746BC"/>
    <w:multiLevelType w:val="hybridMultilevel"/>
    <w:tmpl w:val="9886EE00"/>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4" w15:restartNumberingAfterBreak="0">
    <w:nsid w:val="7DF73AC3"/>
    <w:multiLevelType w:val="multilevel"/>
    <w:tmpl w:val="24DA3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3"/>
  </w:num>
  <w:num w:numId="3">
    <w:abstractNumId w:val="12"/>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8"/>
  </w:num>
  <w:num w:numId="8">
    <w:abstractNumId w:val="30"/>
  </w:num>
  <w:num w:numId="9">
    <w:abstractNumId w:val="10"/>
  </w:num>
  <w:num w:numId="10">
    <w:abstractNumId w:val="2"/>
  </w:num>
  <w:num w:numId="11">
    <w:abstractNumId w:val="20"/>
  </w:num>
  <w:num w:numId="12">
    <w:abstractNumId w:val="7"/>
  </w:num>
  <w:num w:numId="13">
    <w:abstractNumId w:val="14"/>
  </w:num>
  <w:num w:numId="14">
    <w:abstractNumId w:val="29"/>
  </w:num>
  <w:num w:numId="15">
    <w:abstractNumId w:val="13"/>
  </w:num>
  <w:num w:numId="16">
    <w:abstractNumId w:val="5"/>
  </w:num>
  <w:num w:numId="17">
    <w:abstractNumId w:val="28"/>
  </w:num>
  <w:num w:numId="18">
    <w:abstractNumId w:val="16"/>
  </w:num>
  <w:num w:numId="19">
    <w:abstractNumId w:val="15"/>
  </w:num>
  <w:num w:numId="20">
    <w:abstractNumId w:val="24"/>
  </w:num>
  <w:num w:numId="21">
    <w:abstractNumId w:val="26"/>
  </w:num>
  <w:num w:numId="22">
    <w:abstractNumId w:val="25"/>
  </w:num>
  <w:num w:numId="23">
    <w:abstractNumId w:val="33"/>
  </w:num>
  <w:num w:numId="24">
    <w:abstractNumId w:val="17"/>
  </w:num>
  <w:num w:numId="25">
    <w:abstractNumId w:val="3"/>
  </w:num>
  <w:num w:numId="26">
    <w:abstractNumId w:val="3"/>
  </w:num>
  <w:num w:numId="27">
    <w:abstractNumId w:val="19"/>
  </w:num>
  <w:num w:numId="28">
    <w:abstractNumId w:val="0"/>
  </w:num>
  <w:num w:numId="29">
    <w:abstractNumId w:val="21"/>
  </w:num>
  <w:num w:numId="30">
    <w:abstractNumId w:val="27"/>
  </w:num>
  <w:num w:numId="31">
    <w:abstractNumId w:val="3"/>
  </w:num>
  <w:num w:numId="32">
    <w:abstractNumId w:val="3"/>
  </w:num>
  <w:num w:numId="33">
    <w:abstractNumId w:val="3"/>
  </w:num>
  <w:num w:numId="34">
    <w:abstractNumId w:val="3"/>
  </w:num>
  <w:num w:numId="35">
    <w:abstractNumId w:val="3"/>
  </w:num>
  <w:num w:numId="36">
    <w:abstractNumId w:val="1"/>
  </w:num>
  <w:num w:numId="37">
    <w:abstractNumId w:val="23"/>
  </w:num>
  <w:num w:numId="38">
    <w:abstractNumId w:val="4"/>
  </w:num>
  <w:num w:numId="39">
    <w:abstractNumId w:val="22"/>
  </w:num>
  <w:num w:numId="40">
    <w:abstractNumId w:val="6"/>
  </w:num>
  <w:num w:numId="41">
    <w:abstractNumId w:val="34"/>
  </w:num>
  <w:num w:numId="42">
    <w:abstractNumId w:val="3"/>
  </w:num>
  <w:num w:numId="43">
    <w:abstractNumId w:val="3"/>
  </w:num>
  <w:num w:numId="44">
    <w:abstractNumId w:val="3"/>
  </w:num>
  <w:num w:numId="45">
    <w:abstractNumId w:val="3"/>
  </w:num>
  <w:num w:numId="46">
    <w:abstractNumId w:val="8"/>
  </w:num>
  <w:num w:numId="4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ocumentProtection w:formatting="1" w:enforcement="0"/>
  <w:defaultTabStop w:val="708"/>
  <w:hyphenationZone w:val="425"/>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562"/>
    <w:rsid w:val="00016B61"/>
    <w:rsid w:val="0002035C"/>
    <w:rsid w:val="000235A7"/>
    <w:rsid w:val="0002371D"/>
    <w:rsid w:val="000242F6"/>
    <w:rsid w:val="000249F5"/>
    <w:rsid w:val="00025784"/>
    <w:rsid w:val="0002724A"/>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4DE"/>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55"/>
    <w:rsid w:val="000E7473"/>
    <w:rsid w:val="000F27BA"/>
    <w:rsid w:val="000F7DA2"/>
    <w:rsid w:val="00100774"/>
    <w:rsid w:val="00101481"/>
    <w:rsid w:val="001018A2"/>
    <w:rsid w:val="00102B63"/>
    <w:rsid w:val="00103472"/>
    <w:rsid w:val="00103605"/>
    <w:rsid w:val="001037F6"/>
    <w:rsid w:val="00104A7E"/>
    <w:rsid w:val="00107698"/>
    <w:rsid w:val="001076D7"/>
    <w:rsid w:val="00110879"/>
    <w:rsid w:val="00110B96"/>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5EE2"/>
    <w:rsid w:val="0016660D"/>
    <w:rsid w:val="00166B75"/>
    <w:rsid w:val="00166E4C"/>
    <w:rsid w:val="00167BDB"/>
    <w:rsid w:val="0017119F"/>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A62DF"/>
    <w:rsid w:val="001B028B"/>
    <w:rsid w:val="001B1CD2"/>
    <w:rsid w:val="001B4E69"/>
    <w:rsid w:val="001B59C1"/>
    <w:rsid w:val="001B5B62"/>
    <w:rsid w:val="001B7D1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E6FE7"/>
    <w:rsid w:val="001F0E4E"/>
    <w:rsid w:val="001F177F"/>
    <w:rsid w:val="001F2E58"/>
    <w:rsid w:val="001F4C72"/>
    <w:rsid w:val="002057C4"/>
    <w:rsid w:val="00207023"/>
    <w:rsid w:val="00207B75"/>
    <w:rsid w:val="00210895"/>
    <w:rsid w:val="00211559"/>
    <w:rsid w:val="002123D3"/>
    <w:rsid w:val="002207E9"/>
    <w:rsid w:val="00223F3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271"/>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87A9E"/>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5905"/>
    <w:rsid w:val="002E6E8C"/>
    <w:rsid w:val="002E7414"/>
    <w:rsid w:val="002F20C1"/>
    <w:rsid w:val="002F235C"/>
    <w:rsid w:val="002F507B"/>
    <w:rsid w:val="002F6294"/>
    <w:rsid w:val="00300418"/>
    <w:rsid w:val="00300B6D"/>
    <w:rsid w:val="00302142"/>
    <w:rsid w:val="003025D0"/>
    <w:rsid w:val="003025EB"/>
    <w:rsid w:val="00302BD8"/>
    <w:rsid w:val="00304509"/>
    <w:rsid w:val="003100E1"/>
    <w:rsid w:val="0031387C"/>
    <w:rsid w:val="003153D0"/>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2D94"/>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6506"/>
    <w:rsid w:val="00397293"/>
    <w:rsid w:val="003A48D8"/>
    <w:rsid w:val="003A5846"/>
    <w:rsid w:val="003A6EEF"/>
    <w:rsid w:val="003B0C0E"/>
    <w:rsid w:val="003B26AC"/>
    <w:rsid w:val="003B2D72"/>
    <w:rsid w:val="003B610B"/>
    <w:rsid w:val="003C021A"/>
    <w:rsid w:val="003C0389"/>
    <w:rsid w:val="003C22EE"/>
    <w:rsid w:val="003C305C"/>
    <w:rsid w:val="003C4156"/>
    <w:rsid w:val="003C472B"/>
    <w:rsid w:val="003C4ABB"/>
    <w:rsid w:val="003D01EA"/>
    <w:rsid w:val="003D0558"/>
    <w:rsid w:val="003D3EA5"/>
    <w:rsid w:val="003D6816"/>
    <w:rsid w:val="003D682E"/>
    <w:rsid w:val="003E0CA6"/>
    <w:rsid w:val="003E5793"/>
    <w:rsid w:val="003E580F"/>
    <w:rsid w:val="003E59FE"/>
    <w:rsid w:val="003E5FE7"/>
    <w:rsid w:val="003F0F2C"/>
    <w:rsid w:val="003F1C67"/>
    <w:rsid w:val="003F2DDB"/>
    <w:rsid w:val="003F334B"/>
    <w:rsid w:val="003F4D97"/>
    <w:rsid w:val="003F4E22"/>
    <w:rsid w:val="003F519C"/>
    <w:rsid w:val="003F5711"/>
    <w:rsid w:val="003F7E2A"/>
    <w:rsid w:val="00400A12"/>
    <w:rsid w:val="00401780"/>
    <w:rsid w:val="0040551D"/>
    <w:rsid w:val="0040605E"/>
    <w:rsid w:val="004068D1"/>
    <w:rsid w:val="00407752"/>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B2F"/>
    <w:rsid w:val="00482BD9"/>
    <w:rsid w:val="00484CB3"/>
    <w:rsid w:val="00485230"/>
    <w:rsid w:val="00487F08"/>
    <w:rsid w:val="00493E4C"/>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5158"/>
    <w:rsid w:val="004C5DDA"/>
    <w:rsid w:val="004C70DF"/>
    <w:rsid w:val="004C756F"/>
    <w:rsid w:val="004D053A"/>
    <w:rsid w:val="004D0E54"/>
    <w:rsid w:val="004D1868"/>
    <w:rsid w:val="004D1C5E"/>
    <w:rsid w:val="004D2441"/>
    <w:rsid w:val="004D3B56"/>
    <w:rsid w:val="004D6D90"/>
    <w:rsid w:val="004D6E6C"/>
    <w:rsid w:val="004D7469"/>
    <w:rsid w:val="004D7E68"/>
    <w:rsid w:val="004D7EA0"/>
    <w:rsid w:val="004E2C2C"/>
    <w:rsid w:val="004E3E11"/>
    <w:rsid w:val="004E488F"/>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3429"/>
    <w:rsid w:val="00544283"/>
    <w:rsid w:val="005463DD"/>
    <w:rsid w:val="00551C8B"/>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2AC"/>
    <w:rsid w:val="005A4D0C"/>
    <w:rsid w:val="005A779F"/>
    <w:rsid w:val="005B08B8"/>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221A"/>
    <w:rsid w:val="005F2249"/>
    <w:rsid w:val="005F5218"/>
    <w:rsid w:val="0060065D"/>
    <w:rsid w:val="00601CB2"/>
    <w:rsid w:val="006033CF"/>
    <w:rsid w:val="00607659"/>
    <w:rsid w:val="0061023B"/>
    <w:rsid w:val="00610B8C"/>
    <w:rsid w:val="00611070"/>
    <w:rsid w:val="00613870"/>
    <w:rsid w:val="006147BF"/>
    <w:rsid w:val="006156B9"/>
    <w:rsid w:val="006172E7"/>
    <w:rsid w:val="00617642"/>
    <w:rsid w:val="006178C4"/>
    <w:rsid w:val="00623CF9"/>
    <w:rsid w:val="00623E2B"/>
    <w:rsid w:val="00624CD0"/>
    <w:rsid w:val="00625AF3"/>
    <w:rsid w:val="00627135"/>
    <w:rsid w:val="00627C8A"/>
    <w:rsid w:val="006345FD"/>
    <w:rsid w:val="0063566B"/>
    <w:rsid w:val="006362BD"/>
    <w:rsid w:val="006427DA"/>
    <w:rsid w:val="0064353D"/>
    <w:rsid w:val="0064509C"/>
    <w:rsid w:val="00645AB7"/>
    <w:rsid w:val="006463E1"/>
    <w:rsid w:val="00646CF9"/>
    <w:rsid w:val="00650DDB"/>
    <w:rsid w:val="00651649"/>
    <w:rsid w:val="00651917"/>
    <w:rsid w:val="00651CF1"/>
    <w:rsid w:val="00651D15"/>
    <w:rsid w:val="00652F31"/>
    <w:rsid w:val="0065303F"/>
    <w:rsid w:val="0065507A"/>
    <w:rsid w:val="00655764"/>
    <w:rsid w:val="00656250"/>
    <w:rsid w:val="00662C76"/>
    <w:rsid w:val="0066334B"/>
    <w:rsid w:val="00663C4D"/>
    <w:rsid w:val="00665294"/>
    <w:rsid w:val="00665970"/>
    <w:rsid w:val="006710DF"/>
    <w:rsid w:val="006740EA"/>
    <w:rsid w:val="0068246F"/>
    <w:rsid w:val="006852DE"/>
    <w:rsid w:val="00686C37"/>
    <w:rsid w:val="006907E8"/>
    <w:rsid w:val="00692434"/>
    <w:rsid w:val="006950C7"/>
    <w:rsid w:val="00696639"/>
    <w:rsid w:val="00697C60"/>
    <w:rsid w:val="006A0258"/>
    <w:rsid w:val="006A1416"/>
    <w:rsid w:val="006A1906"/>
    <w:rsid w:val="006A1A52"/>
    <w:rsid w:val="006A47E0"/>
    <w:rsid w:val="006A5B28"/>
    <w:rsid w:val="006A5FF3"/>
    <w:rsid w:val="006A6EA8"/>
    <w:rsid w:val="006A7BC7"/>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67FA"/>
    <w:rsid w:val="006E77B0"/>
    <w:rsid w:val="006F2A70"/>
    <w:rsid w:val="006F2FE6"/>
    <w:rsid w:val="006F4A05"/>
    <w:rsid w:val="006F5658"/>
    <w:rsid w:val="006F62D0"/>
    <w:rsid w:val="007006BD"/>
    <w:rsid w:val="0070267B"/>
    <w:rsid w:val="007036FC"/>
    <w:rsid w:val="00703818"/>
    <w:rsid w:val="007039E9"/>
    <w:rsid w:val="00707846"/>
    <w:rsid w:val="00707FE3"/>
    <w:rsid w:val="0071095B"/>
    <w:rsid w:val="00710C82"/>
    <w:rsid w:val="00710F5B"/>
    <w:rsid w:val="007118B0"/>
    <w:rsid w:val="00711EE0"/>
    <w:rsid w:val="00712804"/>
    <w:rsid w:val="00714116"/>
    <w:rsid w:val="007141C2"/>
    <w:rsid w:val="00714C50"/>
    <w:rsid w:val="00715099"/>
    <w:rsid w:val="00715D06"/>
    <w:rsid w:val="00717A60"/>
    <w:rsid w:val="00721187"/>
    <w:rsid w:val="00721A04"/>
    <w:rsid w:val="00726C49"/>
    <w:rsid w:val="0072746E"/>
    <w:rsid w:val="00731407"/>
    <w:rsid w:val="007321D4"/>
    <w:rsid w:val="007344F6"/>
    <w:rsid w:val="00735416"/>
    <w:rsid w:val="00735C40"/>
    <w:rsid w:val="00735E38"/>
    <w:rsid w:val="007401C2"/>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4E22"/>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28D"/>
    <w:rsid w:val="00816E5E"/>
    <w:rsid w:val="00822810"/>
    <w:rsid w:val="00822B83"/>
    <w:rsid w:val="00822B97"/>
    <w:rsid w:val="00823AB7"/>
    <w:rsid w:val="00823C9A"/>
    <w:rsid w:val="00823E85"/>
    <w:rsid w:val="00825655"/>
    <w:rsid w:val="00826A78"/>
    <w:rsid w:val="00826D6F"/>
    <w:rsid w:val="0083054C"/>
    <w:rsid w:val="00830618"/>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7312"/>
    <w:rsid w:val="008877D5"/>
    <w:rsid w:val="0089227E"/>
    <w:rsid w:val="00892C9B"/>
    <w:rsid w:val="00892FDE"/>
    <w:rsid w:val="008932EE"/>
    <w:rsid w:val="00893836"/>
    <w:rsid w:val="00895AEB"/>
    <w:rsid w:val="008964A9"/>
    <w:rsid w:val="00897E8A"/>
    <w:rsid w:val="008A0E0C"/>
    <w:rsid w:val="008A13D0"/>
    <w:rsid w:val="008A4500"/>
    <w:rsid w:val="008A698C"/>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11F"/>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46130"/>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15E"/>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A6BF6"/>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6EB1"/>
    <w:rsid w:val="009E70EE"/>
    <w:rsid w:val="009F0D77"/>
    <w:rsid w:val="009F1C53"/>
    <w:rsid w:val="009F3552"/>
    <w:rsid w:val="009F3F3D"/>
    <w:rsid w:val="009F4F27"/>
    <w:rsid w:val="009F4FA0"/>
    <w:rsid w:val="009F5FB9"/>
    <w:rsid w:val="009F6F9A"/>
    <w:rsid w:val="00A01751"/>
    <w:rsid w:val="00A02473"/>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A85"/>
    <w:rsid w:val="00A23C49"/>
    <w:rsid w:val="00A24508"/>
    <w:rsid w:val="00A24964"/>
    <w:rsid w:val="00A25AB9"/>
    <w:rsid w:val="00A2703B"/>
    <w:rsid w:val="00A30A2B"/>
    <w:rsid w:val="00A3421E"/>
    <w:rsid w:val="00A36BED"/>
    <w:rsid w:val="00A373CF"/>
    <w:rsid w:val="00A419DB"/>
    <w:rsid w:val="00A42A01"/>
    <w:rsid w:val="00A446F4"/>
    <w:rsid w:val="00A44936"/>
    <w:rsid w:val="00A4575C"/>
    <w:rsid w:val="00A47BD2"/>
    <w:rsid w:val="00A53177"/>
    <w:rsid w:val="00A5471A"/>
    <w:rsid w:val="00A54C3E"/>
    <w:rsid w:val="00A55324"/>
    <w:rsid w:val="00A57980"/>
    <w:rsid w:val="00A6262F"/>
    <w:rsid w:val="00A642A8"/>
    <w:rsid w:val="00A64D98"/>
    <w:rsid w:val="00A66651"/>
    <w:rsid w:val="00A706B8"/>
    <w:rsid w:val="00A712D4"/>
    <w:rsid w:val="00A73165"/>
    <w:rsid w:val="00A7578E"/>
    <w:rsid w:val="00A75C77"/>
    <w:rsid w:val="00A769B0"/>
    <w:rsid w:val="00A84163"/>
    <w:rsid w:val="00A84A1F"/>
    <w:rsid w:val="00A84BA0"/>
    <w:rsid w:val="00A85992"/>
    <w:rsid w:val="00A85C57"/>
    <w:rsid w:val="00A90078"/>
    <w:rsid w:val="00A90D1E"/>
    <w:rsid w:val="00A93B05"/>
    <w:rsid w:val="00A95263"/>
    <w:rsid w:val="00AA451C"/>
    <w:rsid w:val="00AA5B07"/>
    <w:rsid w:val="00AA5B35"/>
    <w:rsid w:val="00AB0400"/>
    <w:rsid w:val="00AB0F08"/>
    <w:rsid w:val="00AB1BA0"/>
    <w:rsid w:val="00AB31D6"/>
    <w:rsid w:val="00AB422C"/>
    <w:rsid w:val="00AB618A"/>
    <w:rsid w:val="00AB7822"/>
    <w:rsid w:val="00AB791C"/>
    <w:rsid w:val="00AB7BC4"/>
    <w:rsid w:val="00AC1CF7"/>
    <w:rsid w:val="00AC2AE9"/>
    <w:rsid w:val="00AC35C3"/>
    <w:rsid w:val="00AC6ACD"/>
    <w:rsid w:val="00AC7E8A"/>
    <w:rsid w:val="00AD159A"/>
    <w:rsid w:val="00AD4376"/>
    <w:rsid w:val="00AD507D"/>
    <w:rsid w:val="00AD51B8"/>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43CC"/>
    <w:rsid w:val="00B25419"/>
    <w:rsid w:val="00B25D5E"/>
    <w:rsid w:val="00B279A1"/>
    <w:rsid w:val="00B27B87"/>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5F21"/>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4C5B"/>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241C"/>
    <w:rsid w:val="00C052A3"/>
    <w:rsid w:val="00C0695D"/>
    <w:rsid w:val="00C0732D"/>
    <w:rsid w:val="00C07DA3"/>
    <w:rsid w:val="00C12C91"/>
    <w:rsid w:val="00C139C8"/>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01E0"/>
    <w:rsid w:val="00C31238"/>
    <w:rsid w:val="00C32C07"/>
    <w:rsid w:val="00C333DA"/>
    <w:rsid w:val="00C362E4"/>
    <w:rsid w:val="00C375FB"/>
    <w:rsid w:val="00C37FAE"/>
    <w:rsid w:val="00C413AD"/>
    <w:rsid w:val="00C43213"/>
    <w:rsid w:val="00C44DB8"/>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536C"/>
    <w:rsid w:val="00C67B6C"/>
    <w:rsid w:val="00C67FBA"/>
    <w:rsid w:val="00C703D9"/>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65C"/>
    <w:rsid w:val="00CD7C40"/>
    <w:rsid w:val="00CE135B"/>
    <w:rsid w:val="00CE1A29"/>
    <w:rsid w:val="00CE2B1A"/>
    <w:rsid w:val="00CE333A"/>
    <w:rsid w:val="00CE352A"/>
    <w:rsid w:val="00CE3687"/>
    <w:rsid w:val="00CE3A90"/>
    <w:rsid w:val="00CE64A5"/>
    <w:rsid w:val="00CF374F"/>
    <w:rsid w:val="00CF4A7A"/>
    <w:rsid w:val="00CF516E"/>
    <w:rsid w:val="00CF5735"/>
    <w:rsid w:val="00CF581B"/>
    <w:rsid w:val="00CF668E"/>
    <w:rsid w:val="00D00521"/>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74B"/>
    <w:rsid w:val="00D51B1B"/>
    <w:rsid w:val="00D51C8D"/>
    <w:rsid w:val="00D5259A"/>
    <w:rsid w:val="00D52943"/>
    <w:rsid w:val="00D52CAF"/>
    <w:rsid w:val="00D53630"/>
    <w:rsid w:val="00D5480E"/>
    <w:rsid w:val="00D55D50"/>
    <w:rsid w:val="00D626BD"/>
    <w:rsid w:val="00D65D7F"/>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09AD"/>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0C8B"/>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291E"/>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3F09"/>
    <w:rsid w:val="00E46425"/>
    <w:rsid w:val="00E52C6F"/>
    <w:rsid w:val="00E53545"/>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13B"/>
    <w:rsid w:val="00E86881"/>
    <w:rsid w:val="00E906A4"/>
    <w:rsid w:val="00E90ED4"/>
    <w:rsid w:val="00E921FF"/>
    <w:rsid w:val="00E978A1"/>
    <w:rsid w:val="00E97AF1"/>
    <w:rsid w:val="00EA1E6F"/>
    <w:rsid w:val="00EA2BFA"/>
    <w:rsid w:val="00EA310A"/>
    <w:rsid w:val="00EA42AE"/>
    <w:rsid w:val="00EA70F4"/>
    <w:rsid w:val="00EB17ED"/>
    <w:rsid w:val="00EB2D4C"/>
    <w:rsid w:val="00EB2FA5"/>
    <w:rsid w:val="00EB4F60"/>
    <w:rsid w:val="00EB5A5F"/>
    <w:rsid w:val="00EC24B8"/>
    <w:rsid w:val="00EC29AD"/>
    <w:rsid w:val="00EC2D36"/>
    <w:rsid w:val="00EC3558"/>
    <w:rsid w:val="00EC55A9"/>
    <w:rsid w:val="00EC5C4C"/>
    <w:rsid w:val="00EC6856"/>
    <w:rsid w:val="00EC7D26"/>
    <w:rsid w:val="00ED06B3"/>
    <w:rsid w:val="00ED17B6"/>
    <w:rsid w:val="00ED1D62"/>
    <w:rsid w:val="00ED22C4"/>
    <w:rsid w:val="00ED62AE"/>
    <w:rsid w:val="00ED6495"/>
    <w:rsid w:val="00EE01B6"/>
    <w:rsid w:val="00EE09E8"/>
    <w:rsid w:val="00EE2C80"/>
    <w:rsid w:val="00EE4ED4"/>
    <w:rsid w:val="00EE4EFB"/>
    <w:rsid w:val="00EE5B85"/>
    <w:rsid w:val="00EE618A"/>
    <w:rsid w:val="00EF0367"/>
    <w:rsid w:val="00EF13CA"/>
    <w:rsid w:val="00EF14C6"/>
    <w:rsid w:val="00EF1BC6"/>
    <w:rsid w:val="00EF1FB3"/>
    <w:rsid w:val="00EF6877"/>
    <w:rsid w:val="00EF7DC4"/>
    <w:rsid w:val="00F00BC4"/>
    <w:rsid w:val="00F01C1B"/>
    <w:rsid w:val="00F030EC"/>
    <w:rsid w:val="00F0423F"/>
    <w:rsid w:val="00F06432"/>
    <w:rsid w:val="00F06AED"/>
    <w:rsid w:val="00F1053D"/>
    <w:rsid w:val="00F105D4"/>
    <w:rsid w:val="00F11443"/>
    <w:rsid w:val="00F131F9"/>
    <w:rsid w:val="00F132E0"/>
    <w:rsid w:val="00F135D0"/>
    <w:rsid w:val="00F143CF"/>
    <w:rsid w:val="00F14A33"/>
    <w:rsid w:val="00F2128A"/>
    <w:rsid w:val="00F218EB"/>
    <w:rsid w:val="00F22C4E"/>
    <w:rsid w:val="00F23AAC"/>
    <w:rsid w:val="00F24AD5"/>
    <w:rsid w:val="00F2534D"/>
    <w:rsid w:val="00F259CE"/>
    <w:rsid w:val="00F26B4B"/>
    <w:rsid w:val="00F3192D"/>
    <w:rsid w:val="00F34C90"/>
    <w:rsid w:val="00F36DBE"/>
    <w:rsid w:val="00F41600"/>
    <w:rsid w:val="00F41650"/>
    <w:rsid w:val="00F424C7"/>
    <w:rsid w:val="00F43FA7"/>
    <w:rsid w:val="00F4568B"/>
    <w:rsid w:val="00F45905"/>
    <w:rsid w:val="00F47D3E"/>
    <w:rsid w:val="00F506C1"/>
    <w:rsid w:val="00F51786"/>
    <w:rsid w:val="00F52300"/>
    <w:rsid w:val="00F56D97"/>
    <w:rsid w:val="00F647A2"/>
    <w:rsid w:val="00F6508D"/>
    <w:rsid w:val="00F66B19"/>
    <w:rsid w:val="00F67C66"/>
    <w:rsid w:val="00F70566"/>
    <w:rsid w:val="00F70F4F"/>
    <w:rsid w:val="00F719C0"/>
    <w:rsid w:val="00F736A9"/>
    <w:rsid w:val="00F736DD"/>
    <w:rsid w:val="00F7411E"/>
    <w:rsid w:val="00F75304"/>
    <w:rsid w:val="00F759B0"/>
    <w:rsid w:val="00F76F0A"/>
    <w:rsid w:val="00F7742D"/>
    <w:rsid w:val="00F81B94"/>
    <w:rsid w:val="00F8468D"/>
    <w:rsid w:val="00F870AD"/>
    <w:rsid w:val="00F87650"/>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68E"/>
    <w:rsid w:val="00FD5745"/>
    <w:rsid w:val="00FD5E21"/>
    <w:rsid w:val="00FD5FB6"/>
    <w:rsid w:val="00FD66ED"/>
    <w:rsid w:val="00FD786C"/>
    <w:rsid w:val="00FE0D02"/>
    <w:rsid w:val="00FE3315"/>
    <w:rsid w:val="00FE4248"/>
    <w:rsid w:val="00FE46BD"/>
    <w:rsid w:val="00FE63E8"/>
    <w:rsid w:val="00FE77A6"/>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0CED949D"/>
  <w15:docId w15:val="{DA5A3F36-3F1C-4022-AA1B-A67821C0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EC29AD"/>
    <w:pPr>
      <w:keepNext/>
      <w:keepLines/>
      <w:numPr>
        <w:ilvl w:val="2"/>
        <w:numId w:val="2"/>
      </w:numPr>
      <w:spacing w:before="120" w:after="120"/>
      <w:ind w:left="1428"/>
      <w:outlineLvl w:val="2"/>
    </w:pPr>
    <w:rPr>
      <w:b/>
      <w:i/>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qFormat/>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qFormat/>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qFormat/>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qFormat/>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EC29AD"/>
    <w:rPr>
      <w:rFonts w:ascii="Arial" w:hAnsi="Arial"/>
      <w:b/>
      <w:i/>
      <w:sz w:val="22"/>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qFormat/>
    <w:rsid w:val="00CD3695"/>
    <w:rPr>
      <w:sz w:val="16"/>
      <w:szCs w:val="16"/>
    </w:rPr>
  </w:style>
  <w:style w:type="paragraph" w:styleId="Textkomente">
    <w:name w:val="annotation text"/>
    <w:basedOn w:val="Normln"/>
    <w:link w:val="TextkomenteChar"/>
    <w:uiPriority w:val="99"/>
    <w:unhideWhenUsed/>
    <w:qFormat/>
    <w:rsid w:val="00CD3695"/>
    <w:rPr>
      <w:sz w:val="20"/>
      <w:szCs w:val="20"/>
    </w:rPr>
  </w:style>
  <w:style w:type="character" w:customStyle="1" w:styleId="TextkomenteChar">
    <w:name w:val="Text komentáře Char"/>
    <w:basedOn w:val="Standardnpsmoodstavce"/>
    <w:link w:val="Textkomente"/>
    <w:uiPriority w:val="99"/>
    <w:qFormat/>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qFormat/>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qFormat/>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qFormat/>
    <w:rsid w:val="001D1AA1"/>
    <w:rPr>
      <w:rFonts w:ascii="Arial" w:hAnsi="Arial"/>
      <w:sz w:val="22"/>
      <w:szCs w:val="21"/>
      <w:lang w:eastAsia="en-US"/>
    </w:rPr>
  </w:style>
  <w:style w:type="character" w:customStyle="1" w:styleId="Ukotvenvysvtlivky">
    <w:name w:val="Ukotvení vysvětlivky"/>
    <w:rsid w:val="003C021A"/>
    <w:rPr>
      <w:vertAlign w:val="superscript"/>
    </w:rPr>
  </w:style>
  <w:style w:type="character" w:customStyle="1" w:styleId="EndnoteCharacters">
    <w:name w:val="Endnote Characters"/>
    <w:basedOn w:val="Standardnpsmoodstavce"/>
    <w:uiPriority w:val="99"/>
    <w:semiHidden/>
    <w:unhideWhenUsed/>
    <w:qFormat/>
    <w:rsid w:val="003C021A"/>
    <w:rPr>
      <w:vertAlign w:val="superscript"/>
    </w:rPr>
  </w:style>
  <w:style w:type="character" w:customStyle="1" w:styleId="Znakyprovysvtlivky">
    <w:name w:val="Znaky pro vysvětlivky"/>
    <w:qFormat/>
    <w:rsid w:val="003C021A"/>
  </w:style>
  <w:style w:type="character" w:customStyle="1" w:styleId="highlight">
    <w:name w:val="highlight"/>
    <w:basedOn w:val="Standardnpsmoodstavce"/>
    <w:rsid w:val="00F4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23940">
      <w:bodyDiv w:val="1"/>
      <w:marLeft w:val="0"/>
      <w:marRight w:val="0"/>
      <w:marTop w:val="0"/>
      <w:marBottom w:val="0"/>
      <w:divBdr>
        <w:top w:val="none" w:sz="0" w:space="0" w:color="auto"/>
        <w:left w:val="none" w:sz="0" w:space="0" w:color="auto"/>
        <w:bottom w:val="none" w:sz="0" w:space="0" w:color="auto"/>
        <w:right w:val="none" w:sz="0" w:space="0" w:color="auto"/>
      </w:divBdr>
    </w:div>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218640204">
      <w:bodyDiv w:val="1"/>
      <w:marLeft w:val="0"/>
      <w:marRight w:val="0"/>
      <w:marTop w:val="0"/>
      <w:marBottom w:val="0"/>
      <w:divBdr>
        <w:top w:val="none" w:sz="0" w:space="0" w:color="auto"/>
        <w:left w:val="none" w:sz="0" w:space="0" w:color="auto"/>
        <w:bottom w:val="none" w:sz="0" w:space="0" w:color="auto"/>
        <w:right w:val="none" w:sz="0" w:space="0" w:color="auto"/>
      </w:divBdr>
    </w:div>
    <w:div w:id="305747152">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979923477">
      <w:bodyDiv w:val="1"/>
      <w:marLeft w:val="0"/>
      <w:marRight w:val="0"/>
      <w:marTop w:val="0"/>
      <w:marBottom w:val="0"/>
      <w:divBdr>
        <w:top w:val="none" w:sz="0" w:space="0" w:color="auto"/>
        <w:left w:val="none" w:sz="0" w:space="0" w:color="auto"/>
        <w:bottom w:val="none" w:sz="0" w:space="0" w:color="auto"/>
        <w:right w:val="none" w:sz="0" w:space="0" w:color="auto"/>
      </w:divBdr>
    </w:div>
    <w:div w:id="1324433148">
      <w:bodyDiv w:val="1"/>
      <w:marLeft w:val="0"/>
      <w:marRight w:val="0"/>
      <w:marTop w:val="0"/>
      <w:marBottom w:val="0"/>
      <w:divBdr>
        <w:top w:val="none" w:sz="0" w:space="0" w:color="auto"/>
        <w:left w:val="none" w:sz="0" w:space="0" w:color="auto"/>
        <w:bottom w:val="none" w:sz="0" w:space="0" w:color="auto"/>
        <w:right w:val="none" w:sz="0" w:space="0" w:color="auto"/>
      </w:divBdr>
    </w:div>
    <w:div w:id="1586915835">
      <w:bodyDiv w:val="1"/>
      <w:marLeft w:val="0"/>
      <w:marRight w:val="0"/>
      <w:marTop w:val="0"/>
      <w:marBottom w:val="0"/>
      <w:divBdr>
        <w:top w:val="none" w:sz="0" w:space="0" w:color="auto"/>
        <w:left w:val="none" w:sz="0" w:space="0" w:color="auto"/>
        <w:bottom w:val="none" w:sz="0" w:space="0" w:color="auto"/>
        <w:right w:val="none" w:sz="0" w:space="0" w:color="auto"/>
      </w:divBdr>
    </w:div>
    <w:div w:id="20452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01A2F"/>
    <w:rsid w:val="00090B60"/>
    <w:rsid w:val="000A7404"/>
    <w:rsid w:val="000B6655"/>
    <w:rsid w:val="0011009A"/>
    <w:rsid w:val="00131738"/>
    <w:rsid w:val="00153916"/>
    <w:rsid w:val="00196A81"/>
    <w:rsid w:val="001B26B3"/>
    <w:rsid w:val="001B32E8"/>
    <w:rsid w:val="001F22CF"/>
    <w:rsid w:val="0024235D"/>
    <w:rsid w:val="00271F60"/>
    <w:rsid w:val="00286039"/>
    <w:rsid w:val="002F02B9"/>
    <w:rsid w:val="002F7B45"/>
    <w:rsid w:val="003130D9"/>
    <w:rsid w:val="003471EF"/>
    <w:rsid w:val="00360737"/>
    <w:rsid w:val="0037109B"/>
    <w:rsid w:val="003A6879"/>
    <w:rsid w:val="003B7DF5"/>
    <w:rsid w:val="003D0E81"/>
    <w:rsid w:val="003F407B"/>
    <w:rsid w:val="00442009"/>
    <w:rsid w:val="004615B1"/>
    <w:rsid w:val="00462182"/>
    <w:rsid w:val="004859C8"/>
    <w:rsid w:val="004B3EFF"/>
    <w:rsid w:val="004B4B76"/>
    <w:rsid w:val="004C07D6"/>
    <w:rsid w:val="004F2AA0"/>
    <w:rsid w:val="00504451"/>
    <w:rsid w:val="00535D15"/>
    <w:rsid w:val="00547CF6"/>
    <w:rsid w:val="005761F3"/>
    <w:rsid w:val="005D0F98"/>
    <w:rsid w:val="005E620A"/>
    <w:rsid w:val="0060300C"/>
    <w:rsid w:val="00625A02"/>
    <w:rsid w:val="0063652F"/>
    <w:rsid w:val="0069033B"/>
    <w:rsid w:val="006B552D"/>
    <w:rsid w:val="006B6BB5"/>
    <w:rsid w:val="006C2B8A"/>
    <w:rsid w:val="006C764B"/>
    <w:rsid w:val="007343EB"/>
    <w:rsid w:val="00743A54"/>
    <w:rsid w:val="007B2538"/>
    <w:rsid w:val="007B681F"/>
    <w:rsid w:val="007E77CA"/>
    <w:rsid w:val="007F3BFB"/>
    <w:rsid w:val="008560BE"/>
    <w:rsid w:val="008754C5"/>
    <w:rsid w:val="008803C2"/>
    <w:rsid w:val="00893350"/>
    <w:rsid w:val="008E5E3D"/>
    <w:rsid w:val="009071F9"/>
    <w:rsid w:val="00914BB6"/>
    <w:rsid w:val="009212DF"/>
    <w:rsid w:val="009316AF"/>
    <w:rsid w:val="00953884"/>
    <w:rsid w:val="009B3045"/>
    <w:rsid w:val="00A05B19"/>
    <w:rsid w:val="00A11881"/>
    <w:rsid w:val="00A26A5C"/>
    <w:rsid w:val="00A52B03"/>
    <w:rsid w:val="00A71011"/>
    <w:rsid w:val="00AA188B"/>
    <w:rsid w:val="00B23DDF"/>
    <w:rsid w:val="00B744A3"/>
    <w:rsid w:val="00BB398A"/>
    <w:rsid w:val="00BC48CD"/>
    <w:rsid w:val="00BE0AC8"/>
    <w:rsid w:val="00BE19EB"/>
    <w:rsid w:val="00C467AE"/>
    <w:rsid w:val="00C70177"/>
    <w:rsid w:val="00CD0EDA"/>
    <w:rsid w:val="00CF1A55"/>
    <w:rsid w:val="00CF59C8"/>
    <w:rsid w:val="00D05A07"/>
    <w:rsid w:val="00D125DC"/>
    <w:rsid w:val="00D155C5"/>
    <w:rsid w:val="00D73526"/>
    <w:rsid w:val="00D82DBD"/>
    <w:rsid w:val="00E3363E"/>
    <w:rsid w:val="00E40EE7"/>
    <w:rsid w:val="00E55EC6"/>
    <w:rsid w:val="00E63C7F"/>
    <w:rsid w:val="00E71314"/>
    <w:rsid w:val="00E97DD5"/>
    <w:rsid w:val="00EC2B4B"/>
    <w:rsid w:val="00ED3041"/>
    <w:rsid w:val="00ED3756"/>
    <w:rsid w:val="00ED44BD"/>
    <w:rsid w:val="00F06909"/>
    <w:rsid w:val="00F14A52"/>
    <w:rsid w:val="00F24EE6"/>
    <w:rsid w:val="00F366FE"/>
    <w:rsid w:val="00F53502"/>
    <w:rsid w:val="00F55EEE"/>
    <w:rsid w:val="00F566EC"/>
    <w:rsid w:val="00F82A16"/>
    <w:rsid w:val="00F832DA"/>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5252-0DB8-47BE-BF32-FD0FC89E6D1A}">
  <ds:schemaRefs>
    <ds:schemaRef ds:uri="http://schemas.openxmlformats.org/officeDocument/2006/bibliography"/>
  </ds:schemaRefs>
</ds:datastoreItem>
</file>

<file path=customXml/itemProps2.xml><?xml version="1.0" encoding="utf-8"?>
<ds:datastoreItem xmlns:ds="http://schemas.openxmlformats.org/officeDocument/2006/customXml" ds:itemID="{B0625252-0DB8-47BE-BF32-FD0FC89E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8</Pages>
  <Words>1524</Words>
  <Characters>8996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2021-06-23T11:00:00Z</dcterms:created>
  <dcterms:modified xsi:type="dcterms:W3CDTF">2021-06-23T11:00:00Z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