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9A4E" w14:textId="77777777"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1F5F670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0CDD383C" w14:textId="59001D6C" w:rsidR="002B3BD2" w:rsidRPr="002B3BD2" w:rsidRDefault="002B3BD2" w:rsidP="005C48B2">
      <w:pPr>
        <w:pStyle w:val="Zkladntext"/>
        <w:spacing w:before="0" w:line="276" w:lineRule="auto"/>
        <w:rPr>
          <w:rFonts w:asciiTheme="minorHAnsi" w:hAnsiTheme="minorHAnsi" w:cstheme="minorHAnsi"/>
          <w:b w:val="0"/>
          <w:sz w:val="22"/>
          <w:szCs w:val="22"/>
          <w:highlight w:val="black"/>
        </w:rPr>
      </w:pPr>
      <w:r w:rsidRPr="002B3BD2">
        <w:rPr>
          <w:rFonts w:asciiTheme="minorHAnsi" w:hAnsiTheme="minorHAnsi" w:cstheme="minorHAnsi"/>
          <w:b w:val="0"/>
          <w:sz w:val="22"/>
          <w:szCs w:val="22"/>
          <w:highlight w:val="black"/>
        </w:rPr>
        <w:t>……………………….</w:t>
      </w:r>
    </w:p>
    <w:p w14:paraId="037CA00B" w14:textId="02979935"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5F14774C" w14:textId="77777777"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2F318C61" w14:textId="77777777" w:rsidR="00FF46FE" w:rsidRPr="0018509E" w:rsidRDefault="00FF46FE" w:rsidP="005C48B2">
      <w:pPr>
        <w:spacing w:after="40" w:line="276" w:lineRule="auto"/>
        <w:jc w:val="both"/>
        <w:rPr>
          <w:rFonts w:asciiTheme="minorHAnsi" w:hAnsiTheme="minorHAnsi"/>
          <w:sz w:val="22"/>
        </w:rPr>
      </w:pPr>
    </w:p>
    <w:p w14:paraId="2FFE1986" w14:textId="77777777" w:rsidR="00107983" w:rsidRPr="00DD6EFC" w:rsidRDefault="00107983" w:rsidP="00107983">
      <w:pPr>
        <w:spacing w:before="120"/>
        <w:jc w:val="both"/>
        <w:rPr>
          <w:rFonts w:asciiTheme="minorHAnsi" w:hAnsiTheme="minorHAnsi" w:cstheme="minorHAnsi"/>
          <w:b/>
          <w:sz w:val="22"/>
          <w:szCs w:val="22"/>
        </w:rPr>
      </w:pPr>
      <w:r w:rsidRPr="00DD6EFC">
        <w:rPr>
          <w:rFonts w:asciiTheme="minorHAnsi" w:hAnsiTheme="minorHAnsi" w:cstheme="minorHAnsi"/>
          <w:b/>
          <w:sz w:val="22"/>
          <w:szCs w:val="22"/>
        </w:rPr>
        <w:t>Zdravotní pojišťovna ministerstva vnitra České republiky</w:t>
      </w:r>
    </w:p>
    <w:p w14:paraId="4225ECF7" w14:textId="77777777" w:rsidR="00107983" w:rsidRPr="00DD6EFC" w:rsidRDefault="00107983" w:rsidP="00107983">
      <w:pPr>
        <w:spacing w:before="120"/>
        <w:jc w:val="both"/>
        <w:rPr>
          <w:rFonts w:asciiTheme="minorHAnsi" w:hAnsiTheme="minorHAnsi" w:cstheme="minorHAnsi"/>
          <w:b/>
          <w:sz w:val="22"/>
          <w:szCs w:val="22"/>
        </w:rPr>
      </w:pPr>
      <w:r w:rsidRPr="00DD6EFC">
        <w:rPr>
          <w:rFonts w:asciiTheme="minorHAnsi" w:hAnsiTheme="minorHAnsi" w:cstheme="minorHAnsi"/>
          <w:b/>
          <w:sz w:val="22"/>
          <w:szCs w:val="22"/>
        </w:rPr>
        <w:t>se sídlem:</w:t>
      </w:r>
      <w:r w:rsidRPr="00DD6EFC">
        <w:rPr>
          <w:rFonts w:asciiTheme="minorHAnsi" w:hAnsiTheme="minorHAnsi" w:cstheme="minorHAnsi"/>
          <w:b/>
          <w:sz w:val="22"/>
          <w:szCs w:val="22"/>
        </w:rPr>
        <w:tab/>
      </w:r>
      <w:r w:rsidRPr="00DD6EFC">
        <w:rPr>
          <w:rFonts w:asciiTheme="minorHAnsi" w:hAnsiTheme="minorHAnsi" w:cstheme="minorHAnsi"/>
          <w:sz w:val="22"/>
          <w:szCs w:val="22"/>
        </w:rPr>
        <w:t>Vinohradská 2577/178, Vinohrady, 130 00 Praha 3</w:t>
      </w:r>
      <w:r w:rsidRPr="00DD6EFC">
        <w:rPr>
          <w:rFonts w:asciiTheme="minorHAnsi" w:hAnsiTheme="minorHAnsi" w:cstheme="minorHAnsi"/>
          <w:b/>
          <w:sz w:val="22"/>
          <w:szCs w:val="22"/>
        </w:rPr>
        <w:t xml:space="preserve"> </w:t>
      </w:r>
    </w:p>
    <w:p w14:paraId="44009DEA" w14:textId="41174C3E" w:rsidR="00107983" w:rsidRPr="00DD6EFC" w:rsidRDefault="00107983" w:rsidP="00107983">
      <w:pPr>
        <w:spacing w:before="120"/>
        <w:rPr>
          <w:rFonts w:asciiTheme="minorHAnsi" w:hAnsiTheme="minorHAnsi" w:cstheme="minorHAnsi"/>
          <w:b/>
          <w:sz w:val="22"/>
          <w:szCs w:val="22"/>
        </w:rPr>
      </w:pPr>
      <w:r w:rsidRPr="00DD6EFC">
        <w:rPr>
          <w:rFonts w:asciiTheme="minorHAnsi" w:hAnsiTheme="minorHAnsi" w:cstheme="minorHAnsi"/>
          <w:b/>
          <w:sz w:val="22"/>
          <w:szCs w:val="22"/>
        </w:rPr>
        <w:t xml:space="preserve">zastoupena: </w:t>
      </w:r>
      <w:r w:rsidRPr="00DD6EFC">
        <w:rPr>
          <w:rFonts w:asciiTheme="minorHAnsi" w:hAnsiTheme="minorHAnsi" w:cstheme="minorHAnsi"/>
          <w:b/>
          <w:sz w:val="22"/>
          <w:szCs w:val="22"/>
        </w:rPr>
        <w:tab/>
      </w:r>
      <w:bookmarkStart w:id="0" w:name="_Hlk72224246"/>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bookmarkEnd w:id="0"/>
    </w:p>
    <w:p w14:paraId="66B70035" w14:textId="77777777" w:rsidR="00107983" w:rsidRPr="00DD6EFC" w:rsidRDefault="00107983" w:rsidP="00107983">
      <w:pPr>
        <w:spacing w:before="120"/>
        <w:rPr>
          <w:rFonts w:asciiTheme="minorHAnsi" w:hAnsiTheme="minorHAnsi" w:cstheme="minorHAnsi"/>
          <w:b/>
          <w:sz w:val="22"/>
          <w:szCs w:val="22"/>
        </w:rPr>
      </w:pPr>
      <w:r w:rsidRPr="00DD6EFC">
        <w:rPr>
          <w:rFonts w:asciiTheme="minorHAnsi" w:hAnsiTheme="minorHAnsi" w:cstheme="minorHAnsi"/>
          <w:b/>
          <w:sz w:val="22"/>
          <w:szCs w:val="22"/>
        </w:rPr>
        <w:t>IČO:</w:t>
      </w:r>
      <w:r w:rsidRPr="00DD6EFC">
        <w:rPr>
          <w:rFonts w:asciiTheme="minorHAnsi" w:hAnsiTheme="minorHAnsi" w:cstheme="minorHAnsi"/>
          <w:b/>
          <w:sz w:val="22"/>
          <w:szCs w:val="22"/>
        </w:rPr>
        <w:tab/>
        <w:t xml:space="preserve">            </w:t>
      </w:r>
      <w:r w:rsidRPr="00DD6EFC">
        <w:rPr>
          <w:rFonts w:asciiTheme="minorHAnsi" w:hAnsiTheme="minorHAnsi" w:cstheme="minorHAnsi"/>
          <w:sz w:val="22"/>
          <w:szCs w:val="22"/>
        </w:rPr>
        <w:t>47114304</w:t>
      </w:r>
      <w:r w:rsidRPr="00DD6EFC">
        <w:rPr>
          <w:rFonts w:asciiTheme="minorHAnsi" w:hAnsiTheme="minorHAnsi" w:cstheme="minorHAnsi"/>
          <w:b/>
          <w:sz w:val="22"/>
          <w:szCs w:val="22"/>
        </w:rPr>
        <w:t xml:space="preserve">            </w:t>
      </w:r>
    </w:p>
    <w:p w14:paraId="158FE82B" w14:textId="77777777" w:rsidR="00107983" w:rsidRPr="00DD6EFC" w:rsidRDefault="00107983" w:rsidP="00107983">
      <w:pPr>
        <w:spacing w:before="120"/>
        <w:rPr>
          <w:rFonts w:asciiTheme="minorHAnsi" w:hAnsiTheme="minorHAnsi" w:cstheme="minorHAnsi"/>
          <w:b/>
          <w:sz w:val="22"/>
          <w:szCs w:val="22"/>
        </w:rPr>
      </w:pPr>
      <w:r w:rsidRPr="00DD6EFC">
        <w:rPr>
          <w:rFonts w:asciiTheme="minorHAnsi" w:hAnsiTheme="minorHAnsi" w:cstheme="minorHAnsi"/>
          <w:b/>
          <w:sz w:val="22"/>
          <w:szCs w:val="22"/>
        </w:rPr>
        <w:t>DIČ:</w:t>
      </w:r>
      <w:r w:rsidRPr="00DD6EFC">
        <w:rPr>
          <w:rFonts w:asciiTheme="minorHAnsi" w:hAnsiTheme="minorHAnsi" w:cstheme="minorHAnsi"/>
          <w:b/>
          <w:sz w:val="22"/>
          <w:szCs w:val="22"/>
        </w:rPr>
        <w:tab/>
        <w:t xml:space="preserve">            </w:t>
      </w:r>
      <w:r w:rsidRPr="00DD6EFC">
        <w:rPr>
          <w:rFonts w:asciiTheme="minorHAnsi" w:hAnsiTheme="minorHAnsi" w:cstheme="minorHAnsi"/>
          <w:sz w:val="22"/>
          <w:szCs w:val="22"/>
        </w:rPr>
        <w:t>CZ47114304</w:t>
      </w:r>
    </w:p>
    <w:p w14:paraId="4CCA7736" w14:textId="77777777" w:rsidR="00107983" w:rsidRPr="00DD6EFC" w:rsidRDefault="00107983" w:rsidP="00107983">
      <w:pPr>
        <w:spacing w:before="120"/>
        <w:rPr>
          <w:rFonts w:asciiTheme="minorHAnsi" w:hAnsiTheme="minorHAnsi" w:cstheme="minorHAnsi"/>
          <w:b/>
          <w:sz w:val="22"/>
          <w:szCs w:val="22"/>
        </w:rPr>
      </w:pPr>
      <w:r w:rsidRPr="00DD6EFC">
        <w:rPr>
          <w:rFonts w:asciiTheme="minorHAnsi" w:hAnsiTheme="minorHAnsi" w:cstheme="minorHAnsi"/>
          <w:b/>
          <w:sz w:val="22"/>
          <w:szCs w:val="22"/>
        </w:rPr>
        <w:t xml:space="preserve">zapsaná v obchodním rejstříku vedeném </w:t>
      </w:r>
      <w:r w:rsidRPr="00DD6EFC">
        <w:rPr>
          <w:rFonts w:asciiTheme="minorHAnsi" w:hAnsiTheme="minorHAnsi" w:cstheme="minorHAnsi"/>
          <w:sz w:val="22"/>
          <w:szCs w:val="22"/>
        </w:rPr>
        <w:t>Městským soudem v Praze, oddíl A, vložka 7216</w:t>
      </w:r>
    </w:p>
    <w:p w14:paraId="0E4C384C" w14:textId="2CFAE18C" w:rsidR="00107983" w:rsidRPr="00DD6EFC" w:rsidRDefault="00107983" w:rsidP="00107983">
      <w:pPr>
        <w:spacing w:before="120"/>
        <w:rPr>
          <w:rFonts w:asciiTheme="minorHAnsi" w:hAnsiTheme="minorHAnsi" w:cstheme="minorHAnsi"/>
          <w:color w:val="3D3D3D"/>
          <w:sz w:val="22"/>
          <w:szCs w:val="22"/>
        </w:rPr>
      </w:pPr>
      <w:r w:rsidRPr="00DD6EFC">
        <w:rPr>
          <w:rFonts w:asciiTheme="minorHAnsi" w:hAnsiTheme="minorHAnsi" w:cstheme="minorHAnsi"/>
          <w:b/>
          <w:sz w:val="22"/>
          <w:szCs w:val="22"/>
        </w:rPr>
        <w:t>bankovní spojení:</w:t>
      </w:r>
      <w:r w:rsidRPr="00DD6EFC">
        <w:rPr>
          <w:rFonts w:asciiTheme="minorHAnsi" w:hAnsiTheme="minorHAnsi" w:cstheme="minorHAnsi"/>
          <w:color w:val="3D3D3D"/>
          <w:sz w:val="22"/>
          <w:szCs w:val="22"/>
        </w:rPr>
        <w:t xml:space="preserve">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1D1881BF" w14:textId="646E8CC8" w:rsidR="00107983" w:rsidRPr="00DD6EFC" w:rsidRDefault="00107983" w:rsidP="00107983">
      <w:pPr>
        <w:spacing w:before="120"/>
        <w:rPr>
          <w:rFonts w:asciiTheme="minorHAnsi" w:hAnsiTheme="minorHAnsi" w:cstheme="minorHAnsi"/>
          <w:b/>
          <w:sz w:val="22"/>
          <w:szCs w:val="22"/>
        </w:rPr>
      </w:pPr>
      <w:r w:rsidRPr="00DD6EFC">
        <w:rPr>
          <w:rFonts w:asciiTheme="minorHAnsi" w:hAnsiTheme="minorHAnsi" w:cstheme="minorHAnsi"/>
          <w:b/>
          <w:sz w:val="22"/>
          <w:szCs w:val="22"/>
        </w:rPr>
        <w:t xml:space="preserve">číslo </w:t>
      </w:r>
      <w:proofErr w:type="gramStart"/>
      <w:r w:rsidRPr="00DD6EFC">
        <w:rPr>
          <w:rFonts w:asciiTheme="minorHAnsi" w:hAnsiTheme="minorHAnsi" w:cstheme="minorHAnsi"/>
          <w:b/>
          <w:sz w:val="22"/>
          <w:szCs w:val="22"/>
        </w:rPr>
        <w:t xml:space="preserve">účtu:   </w:t>
      </w:r>
      <w:proofErr w:type="gramEnd"/>
      <w:r w:rsidRPr="00DD6EFC">
        <w:rPr>
          <w:rFonts w:asciiTheme="minorHAnsi" w:hAnsiTheme="minorHAnsi" w:cstheme="minorHAnsi"/>
          <w:b/>
          <w:sz w:val="22"/>
          <w:szCs w:val="22"/>
        </w:rPr>
        <w:t xml:space="preserve">         </w:t>
      </w:r>
      <w:r w:rsidR="003B76B1" w:rsidRPr="003B76B1">
        <w:rPr>
          <w:rFonts w:asciiTheme="minorHAnsi" w:hAnsiTheme="minorHAnsi" w:cstheme="minorHAnsi"/>
          <w:sz w:val="22"/>
          <w:szCs w:val="22"/>
          <w:highlight w:val="black"/>
        </w:rPr>
        <w:t>…………………………………………..</w:t>
      </w:r>
    </w:p>
    <w:p w14:paraId="50363076" w14:textId="77777777" w:rsidR="00107983" w:rsidRPr="00DD6EFC" w:rsidRDefault="00107983" w:rsidP="00107983">
      <w:pPr>
        <w:spacing w:before="120" w:after="40" w:line="276" w:lineRule="auto"/>
        <w:rPr>
          <w:rFonts w:asciiTheme="minorHAnsi" w:hAnsiTheme="minorHAnsi" w:cstheme="minorHAnsi"/>
          <w:sz w:val="22"/>
          <w:szCs w:val="22"/>
        </w:rPr>
      </w:pPr>
      <w:r w:rsidRPr="00DD6EFC">
        <w:rPr>
          <w:rFonts w:asciiTheme="minorHAnsi" w:hAnsiTheme="minorHAnsi" w:cstheme="minorHAnsi"/>
          <w:sz w:val="22"/>
          <w:szCs w:val="22"/>
        </w:rPr>
        <w:t>(dále jen „Pojišťovna“)</w:t>
      </w:r>
    </w:p>
    <w:p w14:paraId="15981E58" w14:textId="77777777" w:rsidR="00B143E3" w:rsidRPr="0018509E" w:rsidRDefault="00B143E3" w:rsidP="005C48B2">
      <w:pPr>
        <w:spacing w:before="120" w:after="40" w:line="276" w:lineRule="auto"/>
        <w:rPr>
          <w:rFonts w:asciiTheme="minorHAnsi" w:hAnsiTheme="minorHAnsi"/>
          <w:sz w:val="22"/>
        </w:rPr>
      </w:pPr>
    </w:p>
    <w:p w14:paraId="07D0CDCB" w14:textId="77777777"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073A495" w14:textId="77777777" w:rsidR="00B143E3" w:rsidRPr="00B143E3" w:rsidRDefault="00B143E3" w:rsidP="005C48B2">
      <w:pPr>
        <w:spacing w:line="276" w:lineRule="auto"/>
        <w:rPr>
          <w:rFonts w:asciiTheme="minorHAnsi" w:hAnsiTheme="minorHAnsi" w:cstheme="minorHAnsi"/>
          <w:sz w:val="22"/>
          <w:szCs w:val="22"/>
        </w:rPr>
      </w:pPr>
    </w:p>
    <w:p w14:paraId="1F7DDF0B" w14:textId="77777777"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404477" w:rsidRPr="00404477">
        <w:rPr>
          <w:rFonts w:asciiTheme="minorHAnsi" w:hAnsiTheme="minorHAnsi" w:cstheme="minorHAnsi"/>
          <w:b/>
          <w:sz w:val="22"/>
          <w:szCs w:val="22"/>
        </w:rPr>
        <w:t>Boehringer</w:t>
      </w:r>
      <w:proofErr w:type="spellEnd"/>
      <w:r w:rsidR="00404477" w:rsidRPr="00404477">
        <w:rPr>
          <w:rFonts w:asciiTheme="minorHAnsi" w:hAnsiTheme="minorHAnsi" w:cstheme="minorHAnsi"/>
          <w:b/>
          <w:sz w:val="22"/>
          <w:szCs w:val="22"/>
        </w:rPr>
        <w:t xml:space="preserve"> </w:t>
      </w:r>
      <w:proofErr w:type="spellStart"/>
      <w:r w:rsidR="00404477" w:rsidRPr="00404477">
        <w:rPr>
          <w:rFonts w:asciiTheme="minorHAnsi" w:hAnsiTheme="minorHAnsi" w:cstheme="minorHAnsi"/>
          <w:b/>
          <w:sz w:val="22"/>
          <w:szCs w:val="22"/>
        </w:rPr>
        <w:t>Ingelheim</w:t>
      </w:r>
      <w:proofErr w:type="spellEnd"/>
      <w:r w:rsidR="00404477" w:rsidRPr="00404477">
        <w:rPr>
          <w:rFonts w:asciiTheme="minorHAnsi" w:hAnsiTheme="minorHAnsi" w:cstheme="minorHAnsi"/>
          <w:b/>
          <w:sz w:val="22"/>
          <w:szCs w:val="22"/>
        </w:rPr>
        <w:t xml:space="preserve"> International </w:t>
      </w:r>
      <w:proofErr w:type="spellStart"/>
      <w:r w:rsidR="00404477" w:rsidRPr="00404477">
        <w:rPr>
          <w:rFonts w:asciiTheme="minorHAnsi" w:hAnsiTheme="minorHAnsi" w:cstheme="minorHAnsi"/>
          <w:b/>
          <w:sz w:val="22"/>
          <w:szCs w:val="22"/>
        </w:rPr>
        <w:t>GmbH</w:t>
      </w:r>
      <w:proofErr w:type="spellEnd"/>
    </w:p>
    <w:p w14:paraId="3AE266AA" w14:textId="77777777"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404477" w:rsidRPr="00404477">
        <w:rPr>
          <w:rFonts w:asciiTheme="minorHAnsi" w:hAnsiTheme="minorHAnsi" w:cstheme="minorHAnsi"/>
          <w:sz w:val="22"/>
          <w:szCs w:val="22"/>
        </w:rPr>
        <w:t>Binger</w:t>
      </w:r>
      <w:proofErr w:type="spellEnd"/>
      <w:r w:rsidR="00404477" w:rsidRPr="00404477">
        <w:rPr>
          <w:rFonts w:asciiTheme="minorHAnsi" w:hAnsiTheme="minorHAnsi" w:cstheme="minorHAnsi"/>
          <w:sz w:val="22"/>
          <w:szCs w:val="22"/>
        </w:rPr>
        <w:t xml:space="preserve"> </w:t>
      </w:r>
      <w:proofErr w:type="spellStart"/>
      <w:r w:rsidR="00404477" w:rsidRPr="00404477">
        <w:rPr>
          <w:rFonts w:asciiTheme="minorHAnsi" w:hAnsiTheme="minorHAnsi" w:cstheme="minorHAnsi"/>
          <w:sz w:val="22"/>
          <w:szCs w:val="22"/>
        </w:rPr>
        <w:t>Strasse</w:t>
      </w:r>
      <w:proofErr w:type="spellEnd"/>
      <w:r w:rsidR="00404477" w:rsidRPr="00404477">
        <w:rPr>
          <w:rFonts w:asciiTheme="minorHAnsi" w:hAnsiTheme="minorHAnsi" w:cstheme="minorHAnsi"/>
          <w:sz w:val="22"/>
          <w:szCs w:val="22"/>
        </w:rPr>
        <w:t xml:space="preserve"> 173, 55216 </w:t>
      </w:r>
      <w:proofErr w:type="spellStart"/>
      <w:r w:rsidR="00404477" w:rsidRPr="00404477">
        <w:rPr>
          <w:rFonts w:asciiTheme="minorHAnsi" w:hAnsiTheme="minorHAnsi" w:cstheme="minorHAnsi"/>
          <w:sz w:val="22"/>
          <w:szCs w:val="22"/>
        </w:rPr>
        <w:t>Ingelheim</w:t>
      </w:r>
      <w:proofErr w:type="spellEnd"/>
      <w:r w:rsidR="00404477" w:rsidRPr="00404477">
        <w:rPr>
          <w:rFonts w:asciiTheme="minorHAnsi" w:hAnsiTheme="minorHAnsi" w:cstheme="minorHAnsi"/>
          <w:sz w:val="22"/>
          <w:szCs w:val="22"/>
        </w:rPr>
        <w:t xml:space="preserve"> </w:t>
      </w:r>
      <w:proofErr w:type="spellStart"/>
      <w:r w:rsidR="00404477" w:rsidRPr="00404477">
        <w:rPr>
          <w:rFonts w:asciiTheme="minorHAnsi" w:hAnsiTheme="minorHAnsi" w:cstheme="minorHAnsi"/>
          <w:sz w:val="22"/>
          <w:szCs w:val="22"/>
        </w:rPr>
        <w:t>am</w:t>
      </w:r>
      <w:proofErr w:type="spellEnd"/>
      <w:r w:rsidR="00404477" w:rsidRPr="00404477">
        <w:rPr>
          <w:rFonts w:asciiTheme="minorHAnsi" w:hAnsiTheme="minorHAnsi" w:cstheme="minorHAnsi"/>
          <w:sz w:val="22"/>
          <w:szCs w:val="22"/>
        </w:rPr>
        <w:t xml:space="preserve"> </w:t>
      </w:r>
      <w:proofErr w:type="spellStart"/>
      <w:r w:rsidR="00404477" w:rsidRPr="00404477">
        <w:rPr>
          <w:rFonts w:asciiTheme="minorHAnsi" w:hAnsiTheme="minorHAnsi" w:cstheme="minorHAnsi"/>
          <w:sz w:val="22"/>
          <w:szCs w:val="22"/>
        </w:rPr>
        <w:t>Rhein</w:t>
      </w:r>
      <w:proofErr w:type="spellEnd"/>
      <w:r w:rsidR="00404477" w:rsidRPr="00404477">
        <w:rPr>
          <w:rFonts w:asciiTheme="minorHAnsi" w:hAnsiTheme="minorHAnsi" w:cstheme="minorHAnsi"/>
          <w:sz w:val="22"/>
          <w:szCs w:val="22"/>
        </w:rPr>
        <w:t xml:space="preserve">, </w:t>
      </w:r>
      <w:r w:rsidR="009A31A6">
        <w:rPr>
          <w:rFonts w:asciiTheme="minorHAnsi" w:hAnsiTheme="minorHAnsi" w:cstheme="minorHAnsi"/>
          <w:sz w:val="22"/>
          <w:szCs w:val="22"/>
        </w:rPr>
        <w:t xml:space="preserve">Spolková republika </w:t>
      </w:r>
      <w:r w:rsidR="00404477" w:rsidRPr="00404477">
        <w:rPr>
          <w:rFonts w:asciiTheme="minorHAnsi" w:hAnsiTheme="minorHAnsi" w:cstheme="minorHAnsi"/>
          <w:sz w:val="22"/>
          <w:szCs w:val="22"/>
        </w:rPr>
        <w:t>Německo</w:t>
      </w:r>
    </w:p>
    <w:p w14:paraId="1A894E0B" w14:textId="77777777" w:rsidR="00404477" w:rsidRPr="0018509E" w:rsidRDefault="00404477" w:rsidP="00404477">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 xml:space="preserve">Zapsaný </w:t>
      </w:r>
      <w:r w:rsidR="009A31A6" w:rsidRPr="009A31A6">
        <w:rPr>
          <w:rFonts w:asciiTheme="minorHAnsi" w:hAnsiTheme="minorHAnsi" w:cstheme="minorHAnsi"/>
          <w:sz w:val="22"/>
          <w:szCs w:val="22"/>
        </w:rPr>
        <w:t xml:space="preserve">v obchodním rejstříku vedeném Městským soudem v </w:t>
      </w:r>
      <w:proofErr w:type="spellStart"/>
      <w:r w:rsidR="009A31A6" w:rsidRPr="009A31A6">
        <w:rPr>
          <w:rFonts w:asciiTheme="minorHAnsi" w:hAnsiTheme="minorHAnsi" w:cstheme="minorHAnsi"/>
          <w:sz w:val="22"/>
          <w:szCs w:val="22"/>
        </w:rPr>
        <w:t>Mainzu</w:t>
      </w:r>
      <w:proofErr w:type="spellEnd"/>
      <w:r w:rsidR="009A31A6" w:rsidRPr="009A31A6">
        <w:rPr>
          <w:rFonts w:asciiTheme="minorHAnsi" w:hAnsiTheme="minorHAnsi" w:cstheme="minorHAnsi"/>
          <w:sz w:val="22"/>
          <w:szCs w:val="22"/>
        </w:rPr>
        <w:t>, HR B 21063</w:t>
      </w:r>
    </w:p>
    <w:p w14:paraId="2083BE03" w14:textId="77777777" w:rsidR="00404477" w:rsidRDefault="00404477"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 xml:space="preserve">Registrační číslo: </w:t>
      </w:r>
      <w:r w:rsidR="009A31A6" w:rsidRPr="009A31A6">
        <w:rPr>
          <w:rFonts w:asciiTheme="minorHAnsi" w:hAnsiTheme="minorHAnsi"/>
          <w:sz w:val="22"/>
        </w:rPr>
        <w:t>DE 811 138 149</w:t>
      </w:r>
    </w:p>
    <w:p w14:paraId="791D2D89" w14:textId="77777777" w:rsidR="00404477" w:rsidRDefault="00404477" w:rsidP="005C48B2">
      <w:pPr>
        <w:overflowPunct/>
        <w:autoSpaceDE/>
        <w:autoSpaceDN/>
        <w:adjustRightInd/>
        <w:spacing w:line="276" w:lineRule="auto"/>
        <w:ind w:right="113"/>
        <w:jc w:val="both"/>
        <w:textAlignment w:val="auto"/>
        <w:rPr>
          <w:rFonts w:asciiTheme="minorHAnsi" w:hAnsiTheme="minorHAnsi"/>
          <w:sz w:val="22"/>
        </w:rPr>
      </w:pPr>
    </w:p>
    <w:p w14:paraId="6F68E6AA" w14:textId="77777777" w:rsidR="009A31A6" w:rsidRDefault="00404477"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Zastoupený na základě plné moci společnost</w:t>
      </w:r>
      <w:r w:rsidR="009A31A6">
        <w:rPr>
          <w:rFonts w:asciiTheme="minorHAnsi" w:hAnsiTheme="minorHAnsi"/>
          <w:sz w:val="22"/>
        </w:rPr>
        <w:t>í</w:t>
      </w:r>
      <w:r>
        <w:rPr>
          <w:rFonts w:asciiTheme="minorHAnsi" w:hAnsiTheme="minorHAnsi"/>
          <w:sz w:val="22"/>
        </w:rPr>
        <w:t xml:space="preserve">: </w:t>
      </w:r>
    </w:p>
    <w:p w14:paraId="2665F860" w14:textId="77777777" w:rsidR="009A31A6" w:rsidRDefault="009A31A6" w:rsidP="005C48B2">
      <w:pPr>
        <w:overflowPunct/>
        <w:autoSpaceDE/>
        <w:autoSpaceDN/>
        <w:adjustRightInd/>
        <w:spacing w:line="276" w:lineRule="auto"/>
        <w:ind w:right="113"/>
        <w:jc w:val="both"/>
        <w:textAlignment w:val="auto"/>
        <w:rPr>
          <w:rFonts w:asciiTheme="minorHAnsi" w:hAnsiTheme="minorHAnsi"/>
          <w:sz w:val="22"/>
        </w:rPr>
      </w:pPr>
    </w:p>
    <w:p w14:paraId="30F65504" w14:textId="77777777" w:rsidR="00404477" w:rsidRDefault="00404477" w:rsidP="005C48B2">
      <w:pPr>
        <w:overflowPunct/>
        <w:autoSpaceDE/>
        <w:autoSpaceDN/>
        <w:adjustRightInd/>
        <w:spacing w:line="276" w:lineRule="auto"/>
        <w:ind w:right="113"/>
        <w:jc w:val="both"/>
        <w:textAlignment w:val="auto"/>
        <w:rPr>
          <w:rFonts w:asciiTheme="minorHAnsi" w:hAnsiTheme="minorHAnsi"/>
          <w:sz w:val="22"/>
        </w:rPr>
      </w:pPr>
      <w:proofErr w:type="spellStart"/>
      <w:r w:rsidRPr="00404477">
        <w:rPr>
          <w:rFonts w:asciiTheme="minorHAnsi" w:hAnsiTheme="minorHAnsi"/>
          <w:b/>
          <w:bCs/>
          <w:sz w:val="22"/>
        </w:rPr>
        <w:t>Boehringer</w:t>
      </w:r>
      <w:proofErr w:type="spellEnd"/>
      <w:r w:rsidRPr="00404477">
        <w:rPr>
          <w:rFonts w:asciiTheme="minorHAnsi" w:hAnsiTheme="minorHAnsi"/>
          <w:b/>
          <w:bCs/>
          <w:sz w:val="22"/>
        </w:rPr>
        <w:t xml:space="preserve"> </w:t>
      </w:r>
      <w:proofErr w:type="spellStart"/>
      <w:r w:rsidRPr="00404477">
        <w:rPr>
          <w:rFonts w:asciiTheme="minorHAnsi" w:hAnsiTheme="minorHAnsi"/>
          <w:b/>
          <w:bCs/>
          <w:sz w:val="22"/>
        </w:rPr>
        <w:t>Ingelheim</w:t>
      </w:r>
      <w:proofErr w:type="spellEnd"/>
      <w:r w:rsidRPr="00404477">
        <w:rPr>
          <w:rFonts w:asciiTheme="minorHAnsi" w:hAnsiTheme="minorHAnsi"/>
          <w:b/>
          <w:bCs/>
          <w:sz w:val="22"/>
        </w:rPr>
        <w:t xml:space="preserve"> spol. s r.o.</w:t>
      </w:r>
    </w:p>
    <w:p w14:paraId="752841A2" w14:textId="77777777" w:rsidR="00404477" w:rsidRDefault="00404477"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 xml:space="preserve">Sídlo: </w:t>
      </w:r>
      <w:r w:rsidRPr="00404477">
        <w:rPr>
          <w:rFonts w:asciiTheme="minorHAnsi" w:hAnsiTheme="minorHAnsi"/>
          <w:sz w:val="22"/>
        </w:rPr>
        <w:t>Na Poříčí 1079/</w:t>
      </w:r>
      <w:proofErr w:type="gramStart"/>
      <w:r w:rsidRPr="00404477">
        <w:rPr>
          <w:rFonts w:asciiTheme="minorHAnsi" w:hAnsiTheme="minorHAnsi"/>
          <w:sz w:val="22"/>
        </w:rPr>
        <w:t>3a</w:t>
      </w:r>
      <w:proofErr w:type="gramEnd"/>
      <w:r w:rsidRPr="00404477">
        <w:rPr>
          <w:rFonts w:asciiTheme="minorHAnsi" w:hAnsiTheme="minorHAnsi"/>
          <w:sz w:val="22"/>
        </w:rPr>
        <w:t>, 110 00 Praha 1</w:t>
      </w:r>
    </w:p>
    <w:p w14:paraId="246AD31F" w14:textId="77777777"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404477" w:rsidRPr="00404477">
        <w:rPr>
          <w:rFonts w:asciiTheme="minorHAnsi" w:hAnsiTheme="minorHAnsi"/>
          <w:sz w:val="22"/>
        </w:rPr>
        <w:t>48025976</w:t>
      </w:r>
    </w:p>
    <w:p w14:paraId="31321C10" w14:textId="77777777"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r w:rsidR="00404477" w:rsidRPr="00404477">
        <w:rPr>
          <w:rFonts w:asciiTheme="minorHAnsi" w:hAnsiTheme="minorHAnsi"/>
          <w:sz w:val="22"/>
        </w:rPr>
        <w:t>CZ 48025976</w:t>
      </w:r>
    </w:p>
    <w:p w14:paraId="6A6B5672" w14:textId="77777777"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w:t>
      </w:r>
      <w:r w:rsidR="009A31A6">
        <w:rPr>
          <w:rFonts w:asciiTheme="minorHAnsi" w:hAnsiTheme="minorHAnsi" w:cstheme="minorHAnsi"/>
          <w:sz w:val="22"/>
          <w:szCs w:val="22"/>
        </w:rPr>
        <w:t>á</w:t>
      </w:r>
      <w:r w:rsidRPr="00B143E3">
        <w:rPr>
          <w:rFonts w:asciiTheme="minorHAnsi" w:hAnsiTheme="minorHAnsi" w:cstheme="minorHAnsi"/>
          <w:sz w:val="22"/>
          <w:szCs w:val="22"/>
        </w:rPr>
        <w:t xml:space="preserve"> </w:t>
      </w:r>
      <w:r w:rsidR="009A31A6" w:rsidRPr="009A31A6">
        <w:rPr>
          <w:rFonts w:asciiTheme="minorHAnsi" w:hAnsiTheme="minorHAnsi" w:cstheme="minorHAnsi"/>
          <w:sz w:val="22"/>
          <w:szCs w:val="22"/>
        </w:rPr>
        <w:t xml:space="preserve">v obchodním rejstříku vedeném Městským soudem v Praze, </w:t>
      </w:r>
      <w:proofErr w:type="spellStart"/>
      <w:r w:rsidR="009A31A6" w:rsidRPr="009A31A6">
        <w:rPr>
          <w:rFonts w:asciiTheme="minorHAnsi" w:hAnsiTheme="minorHAnsi" w:cstheme="minorHAnsi"/>
          <w:sz w:val="22"/>
          <w:szCs w:val="22"/>
        </w:rPr>
        <w:t>sp</w:t>
      </w:r>
      <w:proofErr w:type="spellEnd"/>
      <w:r w:rsidR="009A31A6" w:rsidRPr="009A31A6">
        <w:rPr>
          <w:rFonts w:asciiTheme="minorHAnsi" w:hAnsiTheme="minorHAnsi" w:cstheme="minorHAnsi"/>
          <w:sz w:val="22"/>
          <w:szCs w:val="22"/>
        </w:rPr>
        <w:t>. zn. C 14176</w:t>
      </w:r>
    </w:p>
    <w:p w14:paraId="32E03BF1" w14:textId="001BD144"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2F4290">
        <w:rPr>
          <w:rFonts w:asciiTheme="minorHAnsi" w:hAnsiTheme="minorHAnsi" w:cstheme="minorHAnsi"/>
          <w:sz w:val="22"/>
          <w:szCs w:val="22"/>
        </w:rPr>
        <w:t>á</w:t>
      </w:r>
      <w:r w:rsidRPr="00B143E3">
        <w:rPr>
          <w:rFonts w:asciiTheme="minorHAnsi" w:hAnsiTheme="minorHAnsi" w:cstheme="minorHAnsi"/>
          <w:sz w:val="22"/>
          <w:szCs w:val="22"/>
        </w:rPr>
        <w:t>:</w:t>
      </w:r>
      <w:r w:rsidR="00404477">
        <w:rPr>
          <w:rFonts w:asciiTheme="minorHAnsi" w:hAnsiTheme="minorHAnsi" w:cstheme="minorHAnsi"/>
          <w:sz w:val="22"/>
          <w:szCs w:val="22"/>
        </w:rPr>
        <w:t xml:space="preserve"> </w:t>
      </w:r>
      <w:r w:rsidR="00404477" w:rsidRPr="00404477">
        <w:rPr>
          <w:rFonts w:asciiTheme="minorHAnsi" w:hAnsiTheme="minorHAnsi" w:cstheme="minorHAnsi"/>
          <w:sz w:val="22"/>
          <w:szCs w:val="22"/>
        </w:rPr>
        <w:t xml:space="preserve">společně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5F684EF0" w14:textId="3809488D"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3B76B1" w:rsidRPr="003B76B1">
        <w:rPr>
          <w:rFonts w:asciiTheme="minorHAnsi" w:hAnsiTheme="minorHAnsi" w:cstheme="minorHAnsi"/>
          <w:sz w:val="22"/>
          <w:szCs w:val="22"/>
          <w:highlight w:val="black"/>
        </w:rPr>
        <w:t xml:space="preserve"> ……………………………………</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3FA9247B" w14:textId="57311FC4"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505DCB">
        <w:rPr>
          <w:rFonts w:asciiTheme="minorHAnsi" w:hAnsiTheme="minorHAnsi" w:cstheme="minorHAnsi"/>
          <w:sz w:val="22"/>
          <w:szCs w:val="22"/>
        </w:rPr>
        <w:t>/IBAN</w:t>
      </w:r>
      <w:r w:rsidRPr="0046174F">
        <w:rPr>
          <w:rFonts w:asciiTheme="minorHAnsi" w:hAnsiTheme="minorHAnsi" w:cstheme="minorHAnsi"/>
          <w:sz w:val="22"/>
          <w:szCs w:val="22"/>
        </w:rPr>
        <w:t>:</w:t>
      </w:r>
      <w:r w:rsidR="00404477">
        <w:rPr>
          <w:rFonts w:asciiTheme="minorHAnsi" w:hAnsiTheme="minorHAnsi" w:cstheme="minorHAnsi"/>
          <w:sz w:val="22"/>
          <w:szCs w:val="22"/>
        </w:rPr>
        <w:t xml:space="preserve">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56E94D9C" w14:textId="77777777"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534C16" w14:textId="77777777" w:rsidR="00B143E3" w:rsidRPr="00B143E3" w:rsidRDefault="00B143E3" w:rsidP="005C48B2">
      <w:pPr>
        <w:spacing w:line="276" w:lineRule="auto"/>
        <w:rPr>
          <w:rFonts w:asciiTheme="minorHAnsi" w:hAnsiTheme="minorHAnsi" w:cstheme="minorHAnsi"/>
          <w:sz w:val="22"/>
          <w:szCs w:val="22"/>
        </w:rPr>
      </w:pPr>
    </w:p>
    <w:p w14:paraId="499ACFD8" w14:textId="77777777"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532461DE" w14:textId="77777777" w:rsidR="00B143E3" w:rsidRDefault="00B143E3" w:rsidP="005C48B2">
      <w:pPr>
        <w:spacing w:line="276" w:lineRule="auto"/>
        <w:rPr>
          <w:rFonts w:asciiTheme="minorHAnsi" w:hAnsiTheme="minorHAnsi" w:cstheme="minorHAnsi"/>
          <w:sz w:val="22"/>
          <w:szCs w:val="22"/>
        </w:rPr>
      </w:pPr>
    </w:p>
    <w:p w14:paraId="35CB57AB" w14:textId="77777777" w:rsidR="00E26632" w:rsidRPr="00B143E3" w:rsidRDefault="00E26632" w:rsidP="005C48B2">
      <w:pPr>
        <w:spacing w:line="276" w:lineRule="auto"/>
        <w:rPr>
          <w:rFonts w:asciiTheme="minorHAnsi" w:hAnsiTheme="minorHAnsi" w:cstheme="minorHAnsi"/>
          <w:sz w:val="22"/>
          <w:szCs w:val="22"/>
        </w:rPr>
      </w:pPr>
    </w:p>
    <w:p w14:paraId="54EF02AD" w14:textId="77777777"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7046929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E72B2B3" w14:textId="77777777"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713E6301" w14:textId="77777777"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0168FF60" w14:textId="77777777"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3419A978" w14:textId="77777777"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57871EC9" w14:textId="77777777"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5B4E137" w14:textId="77777777" w:rsidR="005433DD" w:rsidRDefault="005433DD" w:rsidP="005C48B2">
      <w:pPr>
        <w:spacing w:before="120" w:after="40" w:line="276" w:lineRule="auto"/>
        <w:rPr>
          <w:rFonts w:asciiTheme="minorHAnsi" w:hAnsiTheme="minorHAnsi"/>
          <w:sz w:val="22"/>
        </w:rPr>
      </w:pPr>
    </w:p>
    <w:bookmarkEnd w:id="1"/>
    <w:p w14:paraId="3730FB8F" w14:textId="77777777" w:rsidR="00297959"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6D2F6B19"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4F2C893B"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7A996CAE"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6AEB3DA7"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5DA925FA"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3D22E0D4"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7E180C43" w14:textId="7777777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7B9B7214" w14:textId="77777777"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15746054" w14:textId="77777777"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2CA0421F" w14:textId="7777777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1B155D4E" w14:textId="77777777"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DA93C19"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00735EDB"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0AADE1" w14:textId="77777777"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65BD8507" w14:textId="77777777"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0A6FD158" w14:textId="00A0DE7D" w:rsidR="002D3D78" w:rsidRPr="004F5D8F"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4F5D8F">
        <w:rPr>
          <w:rFonts w:asciiTheme="minorHAnsi" w:hAnsiTheme="minorHAnsi"/>
          <w:b/>
          <w:sz w:val="22"/>
        </w:rPr>
        <w:lastRenderedPageBreak/>
        <w:t xml:space="preserve">Limitem </w:t>
      </w:r>
      <w:r w:rsidRPr="004F5D8F">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333205" w:rsidRPr="004F5D8F">
        <w:rPr>
          <w:rFonts w:asciiTheme="minorHAnsi" w:hAnsiTheme="minorHAnsi"/>
          <w:sz w:val="22"/>
        </w:rPr>
        <w:t>.</w:t>
      </w:r>
    </w:p>
    <w:p w14:paraId="4D89A3E8" w14:textId="77777777" w:rsidR="009A14BF" w:rsidRPr="0018509E" w:rsidRDefault="009A14BF" w:rsidP="005C48B2">
      <w:pPr>
        <w:spacing w:after="40" w:line="276" w:lineRule="auto"/>
        <w:rPr>
          <w:rFonts w:asciiTheme="minorHAnsi" w:hAnsiTheme="minorHAnsi"/>
          <w:b/>
          <w:sz w:val="22"/>
        </w:rPr>
      </w:pPr>
    </w:p>
    <w:p w14:paraId="3461E11C"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A05C33E"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3A1FF3B8" w14:textId="77777777"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76D5BDA5" w14:textId="77777777" w:rsidR="009A14BF" w:rsidRPr="0018509E" w:rsidRDefault="009A14BF" w:rsidP="005C48B2">
      <w:pPr>
        <w:spacing w:after="40" w:line="276" w:lineRule="auto"/>
        <w:jc w:val="center"/>
        <w:rPr>
          <w:rFonts w:asciiTheme="minorHAnsi" w:hAnsiTheme="minorHAnsi"/>
          <w:b/>
          <w:sz w:val="22"/>
        </w:rPr>
      </w:pPr>
    </w:p>
    <w:p w14:paraId="20A000DC" w14:textId="77777777" w:rsidR="00541F70" w:rsidRDefault="00541F70" w:rsidP="005C48B2">
      <w:pPr>
        <w:spacing w:before="120" w:after="40" w:line="276" w:lineRule="auto"/>
        <w:jc w:val="center"/>
        <w:rPr>
          <w:rFonts w:asciiTheme="minorHAnsi" w:hAnsiTheme="minorHAnsi"/>
          <w:b/>
          <w:sz w:val="22"/>
        </w:rPr>
      </w:pPr>
    </w:p>
    <w:p w14:paraId="354DC30A"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034020EE"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E3BEE77" w14:textId="77777777"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6C381C91" w14:textId="7777777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3FACCADB" w14:textId="7777777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62EF07DA" w14:textId="77777777"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070D1D4D"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92407AB" w14:textId="77777777" w:rsidR="00F10027" w:rsidRPr="004F5D8F" w:rsidRDefault="00F10027" w:rsidP="005C48B2">
      <w:pPr>
        <w:spacing w:after="40" w:line="276" w:lineRule="auto"/>
        <w:ind w:left="284" w:hanging="284"/>
        <w:jc w:val="both"/>
        <w:rPr>
          <w:rFonts w:asciiTheme="minorHAnsi" w:hAnsiTheme="minorHAnsi"/>
          <w:sz w:val="22"/>
        </w:rPr>
      </w:pPr>
    </w:p>
    <w:p w14:paraId="1646ED5C" w14:textId="77777777" w:rsidR="009C6BAD" w:rsidRPr="004F5D8F" w:rsidRDefault="009C6BAD" w:rsidP="005C48B2">
      <w:pPr>
        <w:spacing w:after="40" w:line="276" w:lineRule="auto"/>
        <w:jc w:val="center"/>
        <w:rPr>
          <w:rFonts w:asciiTheme="minorHAnsi" w:hAnsiTheme="minorHAnsi"/>
          <w:sz w:val="22"/>
        </w:rPr>
      </w:pPr>
      <w:r w:rsidRPr="004F5D8F">
        <w:rPr>
          <w:rFonts w:asciiTheme="minorHAnsi" w:hAnsiTheme="minorHAnsi"/>
          <w:b/>
          <w:sz w:val="22"/>
        </w:rPr>
        <w:t>Limit</w:t>
      </w:r>
    </w:p>
    <w:p w14:paraId="3A0CABC7" w14:textId="77777777" w:rsidR="009C6BAD" w:rsidRPr="004F5D8F"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F5D8F">
        <w:rPr>
          <w:rFonts w:asciiTheme="minorHAnsi" w:hAnsiTheme="minorHAnsi" w:cstheme="minorHAnsi"/>
          <w:sz w:val="22"/>
          <w:szCs w:val="22"/>
        </w:rPr>
        <w:t>1.</w:t>
      </w:r>
      <w:r w:rsidRPr="004F5D8F">
        <w:rPr>
          <w:rFonts w:asciiTheme="minorHAnsi" w:hAnsiTheme="minorHAnsi" w:cstheme="minorHAnsi"/>
          <w:sz w:val="22"/>
          <w:szCs w:val="22"/>
        </w:rPr>
        <w:tab/>
      </w:r>
      <w:r w:rsidR="009C6BAD" w:rsidRPr="004F5D8F">
        <w:rPr>
          <w:rFonts w:asciiTheme="minorHAnsi" w:hAnsiTheme="minorHAnsi"/>
          <w:sz w:val="22"/>
        </w:rPr>
        <w:t xml:space="preserve">Smluvní strany se dohodly, že </w:t>
      </w:r>
      <w:r w:rsidR="009C6BAD" w:rsidRPr="004F5D8F">
        <w:rPr>
          <w:rFonts w:asciiTheme="minorHAnsi" w:hAnsiTheme="minorHAnsi"/>
          <w:b/>
          <w:sz w:val="22"/>
        </w:rPr>
        <w:t xml:space="preserve">Limit </w:t>
      </w:r>
      <w:r w:rsidR="009C6BAD" w:rsidRPr="004F5D8F">
        <w:rPr>
          <w:rFonts w:asciiTheme="minorHAnsi" w:hAnsiTheme="minorHAnsi"/>
          <w:sz w:val="22"/>
        </w:rPr>
        <w:t xml:space="preserve">za specifikovaná období </w:t>
      </w:r>
      <w:r w:rsidR="002C6CB1" w:rsidRPr="004F5D8F">
        <w:rPr>
          <w:rFonts w:asciiTheme="minorHAnsi" w:hAnsiTheme="minorHAnsi"/>
          <w:sz w:val="22"/>
        </w:rPr>
        <w:t xml:space="preserve">činí částky uvedené </w:t>
      </w:r>
      <w:r w:rsidR="009C6BAD" w:rsidRPr="004F5D8F">
        <w:rPr>
          <w:rFonts w:asciiTheme="minorHAnsi" w:hAnsiTheme="minorHAnsi"/>
          <w:sz w:val="22"/>
        </w:rPr>
        <w:t>v Příloze č. 1 této Smlouvy.</w:t>
      </w:r>
    </w:p>
    <w:p w14:paraId="1326C477" w14:textId="77777777" w:rsidR="009C6BAD" w:rsidRPr="004F5D8F"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F5D8F">
        <w:rPr>
          <w:rFonts w:asciiTheme="minorHAnsi" w:hAnsiTheme="minorHAnsi" w:cstheme="minorHAnsi"/>
          <w:sz w:val="22"/>
          <w:szCs w:val="22"/>
        </w:rPr>
        <w:t>2.</w:t>
      </w:r>
      <w:r w:rsidRPr="004F5D8F">
        <w:rPr>
          <w:rFonts w:asciiTheme="minorHAnsi" w:hAnsiTheme="minorHAnsi" w:cstheme="minorHAnsi"/>
          <w:sz w:val="22"/>
          <w:szCs w:val="22"/>
        </w:rPr>
        <w:tab/>
      </w:r>
      <w:r w:rsidR="009C6BAD" w:rsidRPr="004F5D8F">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514BD488" w14:textId="77777777" w:rsidR="009C6BAD" w:rsidRPr="004F5D8F"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F5D8F">
        <w:rPr>
          <w:rFonts w:asciiTheme="minorHAnsi" w:hAnsiTheme="minorHAnsi" w:cstheme="minorHAnsi"/>
          <w:sz w:val="22"/>
          <w:szCs w:val="22"/>
        </w:rPr>
        <w:lastRenderedPageBreak/>
        <w:t>3.</w:t>
      </w:r>
      <w:r w:rsidRPr="004F5D8F">
        <w:rPr>
          <w:rFonts w:asciiTheme="minorHAnsi" w:hAnsiTheme="minorHAnsi" w:cstheme="minorHAnsi"/>
          <w:sz w:val="22"/>
          <w:szCs w:val="22"/>
        </w:rPr>
        <w:tab/>
      </w:r>
      <w:r w:rsidR="009C6BAD" w:rsidRPr="004F5D8F">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6525544C"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641FE137" w14:textId="77777777"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60FF39E"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661BB0D1" w14:textId="7DA8AFEC" w:rsidR="00E418C4" w:rsidRPr="000D430F" w:rsidRDefault="009C6BAD" w:rsidP="00333205">
      <w:pPr>
        <w:pStyle w:val="Odstavecseseznamem"/>
        <w:numPr>
          <w:ilvl w:val="0"/>
          <w:numId w:val="18"/>
        </w:numPr>
        <w:spacing w:before="120" w:after="40" w:line="276" w:lineRule="auto"/>
        <w:ind w:left="426"/>
        <w:jc w:val="both"/>
        <w:rPr>
          <w:rFonts w:asciiTheme="minorHAnsi" w:hAnsiTheme="minorHAnsi"/>
          <w:color w:val="548DD4" w:themeColor="text2" w:themeTint="99"/>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w:t>
      </w:r>
      <w:r w:rsidR="00B428DB">
        <w:rPr>
          <w:rFonts w:asciiTheme="minorHAnsi" w:hAnsiTheme="minorHAnsi"/>
          <w:sz w:val="22"/>
        </w:rPr>
        <w:t>.</w:t>
      </w:r>
      <w:r w:rsidRPr="0018509E">
        <w:rPr>
          <w:rFonts w:asciiTheme="minorHAnsi" w:hAnsiTheme="minorHAnsi"/>
          <w:sz w:val="22"/>
        </w:rPr>
        <w:t xml:space="preserve"> </w:t>
      </w:r>
    </w:p>
    <w:p w14:paraId="4F5B370A" w14:textId="1721B140" w:rsidR="00E418C4" w:rsidRPr="004F5D8F"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4F5D8F">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4F5D8F">
        <w:rPr>
          <w:rFonts w:asciiTheme="minorHAnsi" w:hAnsiTheme="minorHAnsi"/>
          <w:sz w:val="22"/>
        </w:rPr>
        <w:t>-</w:t>
      </w:r>
      <w:r w:rsidRPr="004F5D8F">
        <w:rPr>
          <w:rFonts w:asciiTheme="minorHAnsi" w:hAnsiTheme="minorHAnsi"/>
          <w:sz w:val="22"/>
        </w:rPr>
        <w:t xml:space="preserve">mailovou adresu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795B50CC" w14:textId="5AE85A86"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3F379DF7" w14:textId="6BDB8503" w:rsidR="009C6BAD" w:rsidRPr="00A31F0F"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A31F0F">
        <w:rPr>
          <w:rFonts w:asciiTheme="minorHAnsi" w:hAnsiTheme="minorHAnsi"/>
          <w:sz w:val="22"/>
        </w:rPr>
        <w:t>Pojišťovna se zavazuje do 1. 4. následujícího kalendářního roku předložit Držiteli podklady dle předcházejícího odstavce a výši Zpětné platby</w:t>
      </w:r>
      <w:r w:rsidR="00535CE0" w:rsidRPr="00A31F0F">
        <w:rPr>
          <w:rFonts w:asciiTheme="minorHAnsi" w:hAnsiTheme="minorHAnsi" w:cstheme="minorHAnsi"/>
          <w:sz w:val="22"/>
          <w:szCs w:val="22"/>
        </w:rPr>
        <w:t>.</w:t>
      </w:r>
      <w:r w:rsidR="00535CE0" w:rsidRPr="00A31F0F">
        <w:rPr>
          <w:rFonts w:asciiTheme="minorHAnsi" w:hAnsiTheme="minorHAnsi"/>
          <w:sz w:val="22"/>
        </w:rPr>
        <w:t xml:space="preserve"> </w:t>
      </w:r>
      <w:r w:rsidRPr="00A31F0F">
        <w:rPr>
          <w:rFonts w:asciiTheme="minorHAnsi" w:hAnsiTheme="minorHAnsi"/>
          <w:sz w:val="22"/>
        </w:rPr>
        <w:t xml:space="preserve">Tyto informace </w:t>
      </w:r>
      <w:r w:rsidR="003B076E" w:rsidRPr="00A31F0F">
        <w:rPr>
          <w:rFonts w:asciiTheme="minorHAnsi" w:hAnsiTheme="minorHAnsi" w:cstheme="minorHAnsi"/>
          <w:sz w:val="22"/>
          <w:szCs w:val="22"/>
        </w:rPr>
        <w:t>budou podkladem pro provedení fakturace Zpětné platby</w:t>
      </w:r>
      <w:r w:rsidRPr="00A31F0F">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A31F0F">
        <w:rPr>
          <w:rFonts w:asciiTheme="minorHAnsi" w:hAnsiTheme="minorHAnsi" w:cstheme="minorHAnsi"/>
          <w:sz w:val="22"/>
          <w:szCs w:val="22"/>
        </w:rPr>
        <w:t xml:space="preserve">Předložení podkladů dle věty první tohoto odstavce provede Pojišťovna </w:t>
      </w:r>
      <w:r w:rsidR="003B076E" w:rsidRPr="00A31F0F">
        <w:rPr>
          <w:rFonts w:asciiTheme="minorHAnsi" w:hAnsiTheme="minorHAnsi" w:cstheme="minorHAnsi"/>
          <w:sz w:val="22"/>
          <w:szCs w:val="22"/>
        </w:rPr>
        <w:t>odesláním</w:t>
      </w:r>
      <w:r w:rsidR="00535CE0" w:rsidRPr="00A31F0F">
        <w:rPr>
          <w:rFonts w:asciiTheme="minorHAnsi" w:hAnsiTheme="minorHAnsi" w:cstheme="minorHAnsi"/>
          <w:sz w:val="22"/>
          <w:szCs w:val="22"/>
        </w:rPr>
        <w:t xml:space="preserve"> na </w:t>
      </w:r>
      <w:r w:rsidR="00E418C4" w:rsidRPr="00A31F0F">
        <w:rPr>
          <w:rFonts w:asciiTheme="minorHAnsi" w:hAnsiTheme="minorHAnsi" w:cstheme="minorHAnsi"/>
          <w:sz w:val="22"/>
          <w:szCs w:val="22"/>
        </w:rPr>
        <w:t>e-mail</w:t>
      </w:r>
      <w:r w:rsidR="00535CE0" w:rsidRPr="00A31F0F">
        <w:rPr>
          <w:rFonts w:asciiTheme="minorHAnsi" w:hAnsiTheme="minorHAnsi" w:cstheme="minorHAnsi"/>
          <w:sz w:val="22"/>
          <w:szCs w:val="22"/>
        </w:rPr>
        <w:t xml:space="preserve">ovou adresu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53B3F04F" w14:textId="6890CEE4"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A31F0F">
        <w:rPr>
          <w:rFonts w:asciiTheme="minorHAnsi" w:hAnsiTheme="minorHAnsi"/>
          <w:sz w:val="22"/>
        </w:rPr>
        <w:t>Držitel je oprávněn před uplynutím lhůty splatnosti</w:t>
      </w:r>
      <w:r w:rsidR="00B168A4" w:rsidRPr="00A31F0F">
        <w:rPr>
          <w:rFonts w:asciiTheme="minorHAnsi" w:hAnsiTheme="minorHAnsi"/>
          <w:sz w:val="22"/>
        </w:rPr>
        <w:t xml:space="preserve">, která činí 30 dní, </w:t>
      </w:r>
      <w:r w:rsidRPr="00A31F0F">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A31F0F">
        <w:rPr>
          <w:rFonts w:asciiTheme="minorHAnsi" w:hAnsiTheme="minorHAnsi" w:cstheme="minorHAnsi"/>
          <w:sz w:val="22"/>
          <w:szCs w:val="22"/>
        </w:rPr>
        <w:t>Za předpokladu, že se důvod vrácení faktury objektivně</w:t>
      </w:r>
      <w:r w:rsidR="006D284E" w:rsidRPr="00E418C4">
        <w:rPr>
          <w:rFonts w:asciiTheme="minorHAnsi" w:hAnsiTheme="minorHAnsi" w:cstheme="minorHAnsi"/>
          <w:sz w:val="22"/>
          <w:szCs w:val="22"/>
        </w:rPr>
        <w:t xml:space="preserve">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3FFE254B" w14:textId="7AB6B994" w:rsidR="00B53E31" w:rsidRPr="004F5D8F" w:rsidRDefault="00E418C4" w:rsidP="00F85258">
      <w:pPr>
        <w:pStyle w:val="Odstavecseseznamem"/>
        <w:numPr>
          <w:ilvl w:val="0"/>
          <w:numId w:val="18"/>
        </w:numPr>
        <w:spacing w:before="120" w:after="40" w:line="276" w:lineRule="auto"/>
        <w:ind w:left="425" w:hanging="357"/>
        <w:jc w:val="both"/>
        <w:textAlignment w:val="auto"/>
        <w:rPr>
          <w:rFonts w:asciiTheme="minorHAnsi" w:hAnsiTheme="minorHAnsi"/>
          <w:sz w:val="22"/>
        </w:rPr>
      </w:pPr>
      <w:r w:rsidRPr="004F5D8F">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53E31" w:rsidRPr="004F5D8F">
        <w:rPr>
          <w:rFonts w:asciiTheme="minorHAnsi" w:hAnsiTheme="minorHAnsi" w:cstheme="minorHAnsi"/>
          <w:sz w:val="22"/>
          <w:szCs w:val="22"/>
        </w:rPr>
        <w:t>1. 4. 2021</w:t>
      </w:r>
      <w:r w:rsidR="005517B8">
        <w:rPr>
          <w:rFonts w:asciiTheme="minorHAnsi" w:hAnsiTheme="minorHAnsi" w:cstheme="minorHAnsi"/>
          <w:sz w:val="22"/>
          <w:szCs w:val="22"/>
        </w:rPr>
        <w:t>.</w:t>
      </w:r>
    </w:p>
    <w:p w14:paraId="13E986D0" w14:textId="77777777" w:rsidR="00535CE0" w:rsidRPr="004F5D8F" w:rsidRDefault="00535CE0" w:rsidP="00F85258">
      <w:pPr>
        <w:pStyle w:val="Odstavecseseznamem"/>
        <w:numPr>
          <w:ilvl w:val="0"/>
          <w:numId w:val="18"/>
        </w:numPr>
        <w:spacing w:before="120" w:after="40" w:line="276" w:lineRule="auto"/>
        <w:ind w:left="425" w:hanging="357"/>
        <w:jc w:val="both"/>
        <w:textAlignment w:val="auto"/>
        <w:rPr>
          <w:rFonts w:asciiTheme="minorHAnsi" w:hAnsiTheme="minorHAnsi"/>
          <w:sz w:val="22"/>
        </w:rPr>
      </w:pPr>
      <w:r w:rsidRPr="004F5D8F">
        <w:rPr>
          <w:rFonts w:asciiTheme="minorHAnsi" w:hAnsiTheme="minorHAnsi"/>
          <w:sz w:val="22"/>
        </w:rPr>
        <w:t xml:space="preserve">Smluvní strany se zavazují, že bez zbytečného odkladu oznámí změnu </w:t>
      </w:r>
      <w:r w:rsidRPr="004F5D8F">
        <w:rPr>
          <w:rFonts w:asciiTheme="minorHAnsi" w:hAnsiTheme="minorHAnsi" w:cstheme="minorHAnsi"/>
          <w:sz w:val="22"/>
          <w:szCs w:val="22"/>
        </w:rPr>
        <w:t>kontaktní</w:t>
      </w:r>
      <w:r w:rsidR="00930F96" w:rsidRPr="004F5D8F">
        <w:rPr>
          <w:rFonts w:asciiTheme="minorHAnsi" w:hAnsiTheme="minorHAnsi" w:cstheme="minorHAnsi"/>
          <w:sz w:val="22"/>
          <w:szCs w:val="22"/>
        </w:rPr>
        <w:t>ch adres</w:t>
      </w:r>
      <w:r w:rsidRPr="004F5D8F">
        <w:rPr>
          <w:rFonts w:asciiTheme="minorHAnsi" w:hAnsiTheme="minorHAnsi"/>
          <w:sz w:val="22"/>
        </w:rPr>
        <w:t>.</w:t>
      </w:r>
    </w:p>
    <w:p w14:paraId="00E5A7DE"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05659C03"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261EC096"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04CF00E3" w14:textId="743B324A"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w:t>
      </w:r>
      <w:r w:rsidR="007C41BD">
        <w:rPr>
          <w:rFonts w:asciiTheme="minorHAnsi" w:hAnsiTheme="minorHAnsi"/>
          <w:sz w:val="22"/>
        </w:rPr>
        <w:t xml:space="preserve">specifikaci Přípravku, </w:t>
      </w:r>
      <w:r w:rsidR="00B44B70" w:rsidRPr="0018509E">
        <w:rPr>
          <w:rFonts w:asciiTheme="minorHAnsi" w:hAnsiTheme="minorHAnsi"/>
          <w:sz w:val="22"/>
        </w:rPr>
        <w:t xml:space="preserve">cenách, </w:t>
      </w:r>
      <w:r w:rsidR="007C41BD">
        <w:rPr>
          <w:rFonts w:asciiTheme="minorHAnsi" w:hAnsiTheme="minorHAnsi"/>
          <w:sz w:val="22"/>
        </w:rPr>
        <w:t xml:space="preserve">Limitech, </w:t>
      </w:r>
      <w:r w:rsidR="00B44B70" w:rsidRPr="0018509E">
        <w:rPr>
          <w:rFonts w:asciiTheme="minorHAnsi" w:hAnsiTheme="minorHAnsi"/>
          <w:sz w:val="22"/>
        </w:rPr>
        <w:t xml:space="preserve">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w:t>
      </w:r>
      <w:r w:rsidR="00B44B70" w:rsidRPr="0018509E">
        <w:rPr>
          <w:rFonts w:asciiTheme="minorHAnsi" w:hAnsiTheme="minorHAnsi"/>
          <w:sz w:val="22"/>
        </w:rPr>
        <w:lastRenderedPageBreak/>
        <w:t xml:space="preserve">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1461B61C" w14:textId="0655FE2D"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2C04B32E" w14:textId="77777777" w:rsidR="00A65AE9" w:rsidRPr="0018509E" w:rsidRDefault="00A65AE9" w:rsidP="005C48B2">
      <w:pPr>
        <w:pStyle w:val="Odstavecseseznamem"/>
        <w:tabs>
          <w:tab w:val="left" w:pos="2947"/>
        </w:tabs>
        <w:spacing w:before="120" w:after="40" w:line="276" w:lineRule="auto"/>
        <w:ind w:left="283"/>
        <w:jc w:val="both"/>
        <w:rPr>
          <w:rFonts w:asciiTheme="minorHAnsi" w:hAnsiTheme="minorHAnsi"/>
          <w:sz w:val="22"/>
        </w:rPr>
      </w:pPr>
    </w:p>
    <w:p w14:paraId="0393FD65"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5F6CC3C6"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A9F6E56" w14:textId="77777777"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0158D4E1" w14:textId="44A9DDEF" w:rsidR="00F2443F" w:rsidRPr="004F5D8F"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sidRPr="004F5D8F">
        <w:rPr>
          <w:rFonts w:asciiTheme="minorHAnsi" w:hAnsiTheme="minorHAnsi" w:cstheme="minorHAnsi"/>
          <w:sz w:val="22"/>
          <w:szCs w:val="22"/>
        </w:rPr>
        <w:tab/>
      </w:r>
      <w:r w:rsidR="00F2443F" w:rsidRPr="004F5D8F">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4F5D8F">
        <w:rPr>
          <w:rFonts w:asciiTheme="minorHAnsi" w:hAnsiTheme="minorHAnsi"/>
          <w:sz w:val="22"/>
        </w:rPr>
        <w:t xml:space="preserve">. </w:t>
      </w:r>
      <w:r w:rsidR="009400B3" w:rsidRPr="004F5D8F">
        <w:rPr>
          <w:rFonts w:asciiTheme="minorHAnsi" w:hAnsiTheme="minorHAnsi"/>
          <w:sz w:val="22"/>
        </w:rPr>
        <w:t>Za D</w:t>
      </w:r>
      <w:r w:rsidR="00AE1E52" w:rsidRPr="004F5D8F">
        <w:rPr>
          <w:rFonts w:asciiTheme="minorHAnsi" w:hAnsiTheme="minorHAnsi"/>
          <w:sz w:val="22"/>
        </w:rPr>
        <w:t xml:space="preserve">ůvěrné informace budou také považována </w:t>
      </w:r>
      <w:r w:rsidR="003C0481" w:rsidRPr="004F5D8F">
        <w:rPr>
          <w:rFonts w:asciiTheme="minorHAnsi" w:hAnsiTheme="minorHAnsi"/>
          <w:sz w:val="22"/>
        </w:rPr>
        <w:t xml:space="preserve">veškerá ujednání o ceně Přípravku pro Pojišťovnu a </w:t>
      </w:r>
      <w:r w:rsidR="00CA3D6D" w:rsidRPr="004F5D8F">
        <w:rPr>
          <w:rFonts w:asciiTheme="minorHAnsi" w:hAnsiTheme="minorHAnsi" w:cstheme="minorHAnsi"/>
          <w:sz w:val="22"/>
          <w:szCs w:val="22"/>
        </w:rPr>
        <w:t>Limitu</w:t>
      </w:r>
      <w:r w:rsidR="003C0481" w:rsidRPr="004F5D8F">
        <w:rPr>
          <w:rFonts w:asciiTheme="minorHAnsi" w:hAnsiTheme="minorHAnsi"/>
          <w:sz w:val="22"/>
        </w:rPr>
        <w:t>, na která se nevztahuje výjimka dle § 39f odst. 11 ve spojení s odst. 12 zákona o veřejném zdravotním pojištění</w:t>
      </w:r>
      <w:r w:rsidR="00F2443F" w:rsidRPr="004F5D8F">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47EB63FA" w14:textId="66B1F3CB" w:rsidR="00584DF5" w:rsidRPr="004F5D8F" w:rsidRDefault="009E62D4" w:rsidP="005C48B2">
      <w:pPr>
        <w:spacing w:before="120" w:after="40" w:line="276" w:lineRule="auto"/>
        <w:ind w:left="284" w:hanging="284"/>
        <w:jc w:val="both"/>
        <w:rPr>
          <w:rFonts w:asciiTheme="minorHAnsi" w:hAnsiTheme="minorHAnsi"/>
          <w:sz w:val="22"/>
        </w:rPr>
      </w:pPr>
      <w:r w:rsidRPr="004F5D8F">
        <w:rPr>
          <w:rFonts w:asciiTheme="minorHAnsi" w:hAnsiTheme="minorHAnsi" w:cstheme="minorHAnsi"/>
          <w:sz w:val="22"/>
          <w:szCs w:val="22"/>
        </w:rPr>
        <w:t>3.</w:t>
      </w:r>
      <w:r w:rsidRPr="004F5D8F">
        <w:rPr>
          <w:rFonts w:asciiTheme="minorHAnsi" w:hAnsiTheme="minorHAnsi" w:cstheme="minorHAnsi"/>
          <w:sz w:val="22"/>
          <w:szCs w:val="22"/>
        </w:rPr>
        <w:tab/>
      </w:r>
      <w:r w:rsidR="00584DF5" w:rsidRPr="004F5D8F">
        <w:rPr>
          <w:rFonts w:asciiTheme="minorHAnsi" w:hAnsiTheme="minorHAnsi"/>
          <w:sz w:val="22"/>
        </w:rPr>
        <w:t xml:space="preserve">Držitel považuje za obchodní tajemství ve smyslu </w:t>
      </w:r>
      <w:r w:rsidR="00EA26F3" w:rsidRPr="004F5D8F">
        <w:rPr>
          <w:rFonts w:asciiTheme="minorHAnsi" w:hAnsiTheme="minorHAnsi"/>
          <w:sz w:val="22"/>
        </w:rPr>
        <w:t>§ 504, občanského zákoníku a ve smyslu § 9 zákona č. 106/1999 Sb., o svobodném přístupu k informacím</w:t>
      </w:r>
      <w:r w:rsidR="00EA26F3" w:rsidRPr="004F5D8F">
        <w:rPr>
          <w:rFonts w:asciiTheme="minorHAnsi" w:hAnsiTheme="minorHAnsi" w:cstheme="minorHAnsi"/>
          <w:sz w:val="22"/>
          <w:szCs w:val="22"/>
        </w:rPr>
        <w:t>,</w:t>
      </w:r>
      <w:r w:rsidR="00B440DE" w:rsidRPr="004F5D8F">
        <w:rPr>
          <w:rFonts w:asciiTheme="minorHAnsi" w:hAnsiTheme="minorHAnsi" w:cstheme="minorHAnsi"/>
          <w:sz w:val="22"/>
          <w:szCs w:val="22"/>
        </w:rPr>
        <w:t xml:space="preserve"> ve znění pozdějších předpisů</w:t>
      </w:r>
      <w:r w:rsidR="00B440DE" w:rsidRPr="004F5D8F">
        <w:rPr>
          <w:rFonts w:asciiTheme="minorHAnsi" w:hAnsiTheme="minorHAnsi"/>
          <w:sz w:val="22"/>
        </w:rPr>
        <w:t>,</w:t>
      </w:r>
      <w:r w:rsidR="00584DF5" w:rsidRPr="004F5D8F">
        <w:rPr>
          <w:rFonts w:asciiTheme="minorHAnsi" w:hAnsiTheme="minorHAnsi"/>
          <w:sz w:val="22"/>
        </w:rPr>
        <w:t xml:space="preserve"> specifikaci Přípravku včetně kódu SÚKL a způsob určení </w:t>
      </w:r>
      <w:r w:rsidR="00CA3D6D" w:rsidRPr="004F5D8F">
        <w:rPr>
          <w:rFonts w:asciiTheme="minorHAnsi" w:hAnsiTheme="minorHAnsi" w:cstheme="minorHAnsi"/>
          <w:sz w:val="22"/>
          <w:szCs w:val="22"/>
        </w:rPr>
        <w:t>Limitu</w:t>
      </w:r>
      <w:r w:rsidR="00584DF5" w:rsidRPr="004F5D8F">
        <w:rPr>
          <w:rFonts w:asciiTheme="minorHAnsi" w:hAnsiTheme="minorHAnsi"/>
          <w:sz w:val="22"/>
        </w:rPr>
        <w:t xml:space="preserve">, vše specifikované Přílohou č. 1 této </w:t>
      </w:r>
      <w:r w:rsidR="00C44C55" w:rsidRPr="004F5D8F">
        <w:rPr>
          <w:rFonts w:asciiTheme="minorHAnsi" w:hAnsiTheme="minorHAnsi"/>
          <w:sz w:val="22"/>
        </w:rPr>
        <w:t>Smlouvy.</w:t>
      </w:r>
      <w:r w:rsidR="00584DF5" w:rsidRPr="004F5D8F">
        <w:rPr>
          <w:rFonts w:asciiTheme="minorHAnsi" w:hAnsiTheme="minorHAnsi"/>
          <w:sz w:val="22"/>
        </w:rPr>
        <w:t xml:space="preserve"> Skutečnosti označené takto za obchodní tajemství</w:t>
      </w:r>
      <w:r w:rsidR="00786632" w:rsidRPr="004F5D8F">
        <w:rPr>
          <w:rFonts w:asciiTheme="minorHAnsi" w:hAnsiTheme="minorHAnsi"/>
          <w:sz w:val="22"/>
        </w:rPr>
        <w:t xml:space="preserve">, </w:t>
      </w:r>
      <w:r w:rsidR="00F04D33" w:rsidRPr="004F5D8F">
        <w:rPr>
          <w:rFonts w:asciiTheme="minorHAnsi" w:hAnsiTheme="minorHAnsi"/>
          <w:sz w:val="22"/>
        </w:rPr>
        <w:t>jakož i informace týkající se obsahu či účelu</w:t>
      </w:r>
      <w:r w:rsidR="00702E53" w:rsidRPr="004F5D8F">
        <w:rPr>
          <w:rFonts w:asciiTheme="minorHAnsi" w:hAnsiTheme="minorHAnsi"/>
          <w:sz w:val="22"/>
        </w:rPr>
        <w:t xml:space="preserve"> této</w:t>
      </w:r>
      <w:r w:rsidR="00F04D33" w:rsidRPr="004F5D8F">
        <w:rPr>
          <w:rFonts w:asciiTheme="minorHAnsi" w:hAnsiTheme="minorHAnsi"/>
          <w:sz w:val="22"/>
        </w:rPr>
        <w:t xml:space="preserve"> Smlouvy, které nelze poskytnout při postupu podle předpisů upravujících svobodný přístup k informacím, </w:t>
      </w:r>
      <w:r w:rsidR="00584DF5" w:rsidRPr="004F5D8F">
        <w:rPr>
          <w:rFonts w:asciiTheme="minorHAnsi" w:hAnsiTheme="minorHAnsi"/>
          <w:sz w:val="22"/>
        </w:rPr>
        <w:t xml:space="preserve">mohou být </w:t>
      </w:r>
      <w:r w:rsidR="005224E0" w:rsidRPr="004F5D8F">
        <w:rPr>
          <w:rFonts w:asciiTheme="minorHAnsi" w:hAnsiTheme="minorHAnsi"/>
          <w:sz w:val="22"/>
        </w:rPr>
        <w:t>u</w:t>
      </w:r>
      <w:r w:rsidR="00584DF5" w:rsidRPr="004F5D8F">
        <w:rPr>
          <w:rFonts w:asciiTheme="minorHAnsi" w:hAnsiTheme="minorHAnsi"/>
          <w:sz w:val="22"/>
        </w:rPr>
        <w:t xml:space="preserve">veřejněny jen s předchozím písemným souhlasem </w:t>
      </w:r>
      <w:r w:rsidR="00241C51" w:rsidRPr="004F5D8F">
        <w:rPr>
          <w:rFonts w:asciiTheme="minorHAnsi" w:hAnsiTheme="minorHAnsi"/>
          <w:sz w:val="22"/>
        </w:rPr>
        <w:t>Držitele</w:t>
      </w:r>
      <w:r w:rsidR="001E573E" w:rsidRPr="004F5D8F">
        <w:rPr>
          <w:rFonts w:asciiTheme="minorHAnsi" w:hAnsiTheme="minorHAnsi"/>
          <w:sz w:val="22"/>
        </w:rPr>
        <w:t>,</w:t>
      </w:r>
      <w:r w:rsidR="00584DF5" w:rsidRPr="004F5D8F">
        <w:rPr>
          <w:rFonts w:asciiTheme="minorHAnsi" w:hAnsiTheme="minorHAnsi"/>
          <w:sz w:val="22"/>
        </w:rPr>
        <w:t xml:space="preserve"> nebo na základě pravomocného rozhodnutí soudu či správního orgánu, jímž bude stanoveno, že skutečnosti označené </w:t>
      </w:r>
      <w:r w:rsidR="00241C51" w:rsidRPr="004F5D8F">
        <w:rPr>
          <w:rFonts w:asciiTheme="minorHAnsi" w:hAnsiTheme="minorHAnsi"/>
          <w:sz w:val="22"/>
        </w:rPr>
        <w:t>Držitelem</w:t>
      </w:r>
      <w:r w:rsidR="00584DF5" w:rsidRPr="004F5D8F">
        <w:rPr>
          <w:rFonts w:asciiTheme="minorHAnsi" w:hAnsiTheme="minorHAnsi"/>
          <w:sz w:val="22"/>
        </w:rPr>
        <w:t xml:space="preserve"> za obchodní tajemství nenaplňují definici ve smyslu § 504 </w:t>
      </w:r>
      <w:r w:rsidR="00C44C55" w:rsidRPr="004F5D8F">
        <w:rPr>
          <w:rFonts w:asciiTheme="minorHAnsi" w:hAnsiTheme="minorHAnsi"/>
          <w:sz w:val="22"/>
        </w:rPr>
        <w:t>občanského</w:t>
      </w:r>
      <w:r w:rsidR="00584DF5" w:rsidRPr="004F5D8F">
        <w:rPr>
          <w:rFonts w:asciiTheme="minorHAnsi" w:hAnsiTheme="minorHAnsi"/>
          <w:sz w:val="22"/>
        </w:rPr>
        <w:t xml:space="preserve"> zákoníku.</w:t>
      </w:r>
      <w:r w:rsidR="00AD306E" w:rsidRPr="004F5D8F">
        <w:rPr>
          <w:rFonts w:asciiTheme="minorHAnsi" w:hAnsiTheme="minorHAnsi"/>
          <w:sz w:val="22"/>
        </w:rPr>
        <w:t xml:space="preserve"> </w:t>
      </w:r>
      <w:r w:rsidR="00F04D33" w:rsidRPr="004F5D8F">
        <w:rPr>
          <w:rFonts w:asciiTheme="minorHAnsi" w:hAnsiTheme="minorHAnsi"/>
          <w:sz w:val="22"/>
        </w:rPr>
        <w:t xml:space="preserve">Smluvní strany souhlasí, že </w:t>
      </w:r>
      <w:r w:rsidR="007C2DEA" w:rsidRPr="004F5D8F">
        <w:rPr>
          <w:rFonts w:asciiTheme="minorHAnsi" w:hAnsiTheme="minorHAnsi"/>
          <w:sz w:val="22"/>
        </w:rPr>
        <w:t xml:space="preserve">pokud </w:t>
      </w:r>
      <w:r w:rsidR="00702E53" w:rsidRPr="004F5D8F">
        <w:rPr>
          <w:rFonts w:asciiTheme="minorHAnsi" w:hAnsiTheme="minorHAnsi"/>
          <w:sz w:val="22"/>
        </w:rPr>
        <w:t xml:space="preserve">tato </w:t>
      </w:r>
      <w:r w:rsidR="00F04D33" w:rsidRPr="004F5D8F">
        <w:rPr>
          <w:rFonts w:asciiTheme="minorHAnsi" w:hAnsiTheme="minorHAnsi"/>
          <w:sz w:val="22"/>
        </w:rPr>
        <w:t xml:space="preserve">Smlouva </w:t>
      </w:r>
      <w:r w:rsidR="007C2DEA" w:rsidRPr="004F5D8F">
        <w:rPr>
          <w:rFonts w:asciiTheme="minorHAnsi" w:hAnsiTheme="minorHAnsi"/>
          <w:sz w:val="22"/>
        </w:rPr>
        <w:t xml:space="preserve">bude obsahovat </w:t>
      </w:r>
      <w:r w:rsidR="00F04D33" w:rsidRPr="004F5D8F">
        <w:rPr>
          <w:rFonts w:asciiTheme="minorHAnsi" w:hAnsiTheme="minorHAnsi"/>
          <w:sz w:val="22"/>
        </w:rPr>
        <w:t>příslušné znečitelněné části (obchodní tajemství, informace týkající se obsahu či účelu</w:t>
      </w:r>
      <w:r w:rsidR="00702E53" w:rsidRPr="004F5D8F">
        <w:rPr>
          <w:rFonts w:asciiTheme="minorHAnsi" w:hAnsiTheme="minorHAnsi"/>
          <w:sz w:val="22"/>
        </w:rPr>
        <w:t xml:space="preserve"> této</w:t>
      </w:r>
      <w:r w:rsidR="00F04D33" w:rsidRPr="004F5D8F">
        <w:rPr>
          <w:rFonts w:asciiTheme="minorHAnsi" w:hAnsiTheme="minorHAnsi"/>
          <w:sz w:val="22"/>
        </w:rPr>
        <w:t xml:space="preserve"> Smlouvy, které nelze poskytnout při postupu podle předpisů upravujících svobodný přístup k informacím), může být </w:t>
      </w:r>
      <w:r w:rsidR="005224E0" w:rsidRPr="004F5D8F">
        <w:rPr>
          <w:rFonts w:asciiTheme="minorHAnsi" w:hAnsiTheme="minorHAnsi"/>
          <w:sz w:val="22"/>
        </w:rPr>
        <w:t>u</w:t>
      </w:r>
      <w:r w:rsidR="00F04D33" w:rsidRPr="004F5D8F">
        <w:rPr>
          <w:rFonts w:asciiTheme="minorHAnsi" w:hAnsiTheme="minorHAnsi"/>
          <w:sz w:val="22"/>
        </w:rPr>
        <w:t>veřejněna v souladu s platnými právními předpisy.</w:t>
      </w:r>
    </w:p>
    <w:p w14:paraId="2C67360E" w14:textId="77777777"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0E9179ED" w14:textId="77777777"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E7885CE" w14:textId="77777777" w:rsidR="00107983" w:rsidRPr="00600091" w:rsidRDefault="00107983" w:rsidP="00107983">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Držitel</w:t>
      </w:r>
      <w:r w:rsidRPr="00600091">
        <w:rPr>
          <w:rFonts w:asciiTheme="minorHAnsi" w:hAnsiTheme="minorHAnsi"/>
          <w:sz w:val="22"/>
        </w:rPr>
        <w:t xml:space="preserve">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9AE4A7E" w14:textId="77777777" w:rsidR="00107983" w:rsidRPr="00600091" w:rsidRDefault="00107983" w:rsidP="00107983">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lastRenderedPageBreak/>
        <w:t>Držitel</w:t>
      </w:r>
      <w:r w:rsidRPr="00600091">
        <w:rPr>
          <w:rFonts w:asciiTheme="minorHAnsi" w:hAnsiTheme="minorHAnsi"/>
          <w:sz w:val="22"/>
        </w:rPr>
        <w:t xml:space="preserve"> se dále zavazuje předat </w:t>
      </w:r>
      <w:r>
        <w:rPr>
          <w:rFonts w:asciiTheme="minorHAnsi" w:hAnsiTheme="minorHAnsi"/>
          <w:sz w:val="22"/>
        </w:rPr>
        <w:t>Pojišťovně</w:t>
      </w:r>
      <w:r w:rsidRPr="00600091">
        <w:rPr>
          <w:rFonts w:asciiTheme="minorHAnsi" w:hAnsiTheme="minorHAnsi"/>
          <w:sz w:val="22"/>
        </w:rPr>
        <w:t xml:space="preserve"> potvrzení správce registru smluv ve smyslu § 5 odst. 4 zákona o registru smluv, pakliže </w:t>
      </w:r>
      <w:r>
        <w:rPr>
          <w:rFonts w:asciiTheme="minorHAnsi" w:hAnsiTheme="minorHAnsi"/>
          <w:sz w:val="22"/>
        </w:rPr>
        <w:t>Pojišťovna</w:t>
      </w:r>
      <w:r w:rsidRPr="00600091">
        <w:rPr>
          <w:rFonts w:asciiTheme="minorHAnsi" w:hAnsiTheme="minorHAnsi"/>
          <w:sz w:val="22"/>
        </w:rPr>
        <w:t xml:space="preserve"> nebude vyrozuměn</w:t>
      </w:r>
      <w:r>
        <w:rPr>
          <w:rFonts w:asciiTheme="minorHAnsi" w:hAnsiTheme="minorHAnsi"/>
          <w:sz w:val="22"/>
        </w:rPr>
        <w:t>a</w:t>
      </w:r>
      <w:r w:rsidRPr="00600091">
        <w:rPr>
          <w:rFonts w:asciiTheme="minorHAnsi" w:hAnsiTheme="minorHAnsi"/>
          <w:sz w:val="22"/>
        </w:rPr>
        <w:t xml:space="preserve"> přímo správcem registru smluv na základě zadání automatické notifikace uveřejnění </w:t>
      </w:r>
      <w:r>
        <w:rPr>
          <w:rFonts w:asciiTheme="minorHAnsi" w:hAnsiTheme="minorHAnsi"/>
          <w:sz w:val="22"/>
        </w:rPr>
        <w:t>Pojišťovně</w:t>
      </w:r>
      <w:r w:rsidRPr="00600091">
        <w:rPr>
          <w:rFonts w:asciiTheme="minorHAnsi" w:hAnsiTheme="minorHAnsi"/>
          <w:sz w:val="22"/>
        </w:rPr>
        <w:t xml:space="preserve"> při odeslání této Smlouvy k uveřejnění.</w:t>
      </w:r>
    </w:p>
    <w:p w14:paraId="771C8A69" w14:textId="77777777" w:rsidR="00107983" w:rsidRPr="00600091" w:rsidRDefault="00107983" w:rsidP="00107983">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Pojišťovna</w:t>
      </w:r>
      <w:r w:rsidRPr="00600091">
        <w:rPr>
          <w:rFonts w:asciiTheme="minorHAnsi" w:hAnsiTheme="minorHAnsi"/>
          <w:sz w:val="22"/>
        </w:rPr>
        <w:t xml:space="preserve"> se zavazuje v případě nesplnění povinnosti </w:t>
      </w:r>
      <w:r>
        <w:rPr>
          <w:rFonts w:asciiTheme="minorHAnsi" w:hAnsiTheme="minorHAnsi"/>
          <w:sz w:val="22"/>
        </w:rPr>
        <w:t>Držitele</w:t>
      </w:r>
      <w:r w:rsidRPr="00600091">
        <w:rPr>
          <w:rFonts w:asciiTheme="minorHAnsi" w:hAnsiTheme="minorHAnsi"/>
          <w:sz w:val="22"/>
        </w:rPr>
        <w:t xml:space="preserv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Pr>
          <w:rFonts w:asciiTheme="minorHAnsi" w:hAnsiTheme="minorHAnsi"/>
          <w:sz w:val="22"/>
        </w:rPr>
        <w:t xml:space="preserve"> se</w:t>
      </w:r>
      <w:r w:rsidRPr="00600091">
        <w:rPr>
          <w:rFonts w:asciiTheme="minorHAnsi" w:hAnsiTheme="minorHAnsi"/>
          <w:sz w:val="22"/>
        </w:rPr>
        <w:t xml:space="preserve"> pak</w:t>
      </w:r>
      <w:r>
        <w:rPr>
          <w:rFonts w:asciiTheme="minorHAnsi" w:hAnsiTheme="minorHAnsi"/>
          <w:sz w:val="22"/>
        </w:rPr>
        <w:t xml:space="preserve"> Pojišťovna zavazuje</w:t>
      </w:r>
      <w:r w:rsidRPr="00600091">
        <w:rPr>
          <w:rFonts w:asciiTheme="minorHAnsi" w:hAnsiTheme="minorHAnsi"/>
          <w:sz w:val="22"/>
        </w:rPr>
        <w:t xml:space="preserve"> neprodleně předat </w:t>
      </w:r>
      <w:r>
        <w:rPr>
          <w:rFonts w:asciiTheme="minorHAnsi" w:hAnsiTheme="minorHAnsi"/>
          <w:sz w:val="22"/>
        </w:rPr>
        <w:t>Držiteli</w:t>
      </w:r>
      <w:r w:rsidRPr="00600091">
        <w:rPr>
          <w:rFonts w:asciiTheme="minorHAnsi" w:hAnsiTheme="minorHAnsi"/>
          <w:sz w:val="22"/>
        </w:rPr>
        <w:t xml:space="preserve"> potvrzení správce registru smluv ve smyslu § 5 odst. 4 zákona o registru smluv, pakliže </w:t>
      </w:r>
      <w:r>
        <w:rPr>
          <w:rFonts w:asciiTheme="minorHAnsi" w:hAnsiTheme="minorHAnsi"/>
          <w:sz w:val="22"/>
        </w:rPr>
        <w:t>Držitel</w:t>
      </w:r>
      <w:r w:rsidRPr="00600091">
        <w:rPr>
          <w:rFonts w:asciiTheme="minorHAnsi" w:hAnsiTheme="minorHAnsi"/>
          <w:sz w:val="22"/>
        </w:rPr>
        <w:t xml:space="preserve"> nebude vyrozuměn přímo správcem registru smluv na základě zadání automatické notifikace uveřejnění </w:t>
      </w:r>
      <w:r>
        <w:rPr>
          <w:rFonts w:asciiTheme="minorHAnsi" w:hAnsiTheme="minorHAnsi"/>
          <w:sz w:val="22"/>
        </w:rPr>
        <w:t>Držiteli</w:t>
      </w:r>
      <w:r w:rsidRPr="00600091">
        <w:rPr>
          <w:rFonts w:asciiTheme="minorHAnsi" w:hAnsiTheme="minorHAnsi"/>
          <w:sz w:val="22"/>
        </w:rPr>
        <w:t xml:space="preserve"> při odeslání této Smlouvy k uveřejnění.</w:t>
      </w:r>
    </w:p>
    <w:p w14:paraId="5B3AF341" w14:textId="77777777" w:rsidR="00107983" w:rsidRPr="00600091" w:rsidRDefault="00107983" w:rsidP="00107983">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Pojišťovna</w:t>
      </w:r>
      <w:r w:rsidRPr="00600091">
        <w:rPr>
          <w:rFonts w:asciiTheme="minorHAnsi" w:hAnsiTheme="minorHAnsi"/>
          <w:sz w:val="22"/>
        </w:rPr>
        <w:t xml:space="preserve"> se dále zavazuje bezodkladně, nejpozději však do 3 pracovních dnů od obdržení notifikace správce registru o uveřejnění této Smlouvy, provést kontrolu řádného uveřejnění a v případě zjištění nesouladu </w:t>
      </w:r>
      <w:r>
        <w:rPr>
          <w:rFonts w:asciiTheme="minorHAnsi" w:hAnsiTheme="minorHAnsi"/>
          <w:sz w:val="22"/>
        </w:rPr>
        <w:t>Držitele</w:t>
      </w:r>
      <w:r w:rsidRPr="00600091">
        <w:rPr>
          <w:rFonts w:asciiTheme="minorHAnsi" w:hAnsiTheme="minorHAnsi"/>
          <w:sz w:val="22"/>
        </w:rPr>
        <w:t xml:space="preserve"> ihned informovat. Obdobně je povin</w:t>
      </w:r>
      <w:r>
        <w:rPr>
          <w:rFonts w:asciiTheme="minorHAnsi" w:hAnsiTheme="minorHAnsi"/>
          <w:sz w:val="22"/>
        </w:rPr>
        <w:t>e</w:t>
      </w:r>
      <w:r w:rsidRPr="00600091">
        <w:rPr>
          <w:rFonts w:asciiTheme="minorHAnsi" w:hAnsiTheme="minorHAnsi"/>
          <w:sz w:val="22"/>
        </w:rPr>
        <w:t xml:space="preserve">n postupovat i </w:t>
      </w:r>
      <w:r>
        <w:rPr>
          <w:rFonts w:asciiTheme="minorHAnsi" w:hAnsiTheme="minorHAnsi"/>
          <w:sz w:val="22"/>
        </w:rPr>
        <w:t>Držitel</w:t>
      </w:r>
      <w:r w:rsidRPr="00600091">
        <w:rPr>
          <w:rFonts w:asciiTheme="minorHAnsi" w:hAnsiTheme="minorHAnsi"/>
          <w:sz w:val="22"/>
        </w:rPr>
        <w:t xml:space="preserve">, pokud dojde k uveřejnění této Smlouvy </w:t>
      </w:r>
      <w:r>
        <w:rPr>
          <w:rFonts w:asciiTheme="minorHAnsi" w:hAnsiTheme="minorHAnsi"/>
          <w:sz w:val="22"/>
        </w:rPr>
        <w:t>Pojišťovnou</w:t>
      </w:r>
      <w:r w:rsidRPr="00600091">
        <w:rPr>
          <w:rFonts w:asciiTheme="minorHAnsi" w:hAnsiTheme="minorHAnsi"/>
          <w:sz w:val="22"/>
        </w:rPr>
        <w:t>.</w:t>
      </w:r>
    </w:p>
    <w:p w14:paraId="788DC411" w14:textId="77777777"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71A7B031" w14:textId="77777777"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3942F99C" w14:textId="77777777" w:rsidR="005517B8" w:rsidRDefault="005517B8" w:rsidP="005C48B2">
      <w:pPr>
        <w:tabs>
          <w:tab w:val="left" w:pos="804"/>
        </w:tabs>
        <w:spacing w:after="40" w:line="276" w:lineRule="auto"/>
        <w:jc w:val="center"/>
        <w:rPr>
          <w:rFonts w:asciiTheme="minorHAnsi" w:hAnsiTheme="minorHAnsi"/>
          <w:b/>
          <w:sz w:val="22"/>
        </w:rPr>
      </w:pPr>
    </w:p>
    <w:p w14:paraId="1D82FE97" w14:textId="21171648"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A65AE9">
        <w:rPr>
          <w:rFonts w:asciiTheme="minorHAnsi" w:hAnsiTheme="minorHAnsi"/>
          <w:b/>
          <w:sz w:val="22"/>
        </w:rPr>
        <w:t>VIII</w:t>
      </w:r>
      <w:r w:rsidRPr="0018509E">
        <w:rPr>
          <w:rFonts w:asciiTheme="minorHAnsi" w:hAnsiTheme="minorHAnsi"/>
          <w:b/>
          <w:sz w:val="22"/>
        </w:rPr>
        <w:t>.</w:t>
      </w:r>
    </w:p>
    <w:p w14:paraId="456D9AA2" w14:textId="77777777"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18D20009" w14:textId="77777777"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0F23E813" w14:textId="77777777"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F8ADE91" w14:textId="77777777"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3D894D53" w14:textId="77777777"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57682B50" w14:textId="77777777" w:rsidR="00F10027" w:rsidRPr="0018509E" w:rsidRDefault="00F10027" w:rsidP="005C48B2">
      <w:pPr>
        <w:spacing w:after="40" w:line="276" w:lineRule="auto"/>
        <w:rPr>
          <w:rFonts w:asciiTheme="minorHAnsi" w:hAnsiTheme="minorHAnsi"/>
          <w:b/>
          <w:sz w:val="22"/>
        </w:rPr>
      </w:pPr>
    </w:p>
    <w:p w14:paraId="525284D0" w14:textId="7C4F3E25"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w:t>
      </w:r>
      <w:r w:rsidR="00A65AE9">
        <w:rPr>
          <w:rFonts w:asciiTheme="minorHAnsi" w:hAnsiTheme="minorHAnsi"/>
          <w:b/>
          <w:sz w:val="22"/>
        </w:rPr>
        <w:t xml:space="preserve"> I</w:t>
      </w:r>
      <w:r w:rsidR="00274E3E" w:rsidRPr="0018509E">
        <w:rPr>
          <w:rFonts w:asciiTheme="minorHAnsi" w:hAnsiTheme="minorHAnsi"/>
          <w:b/>
          <w:sz w:val="22"/>
        </w:rPr>
        <w:t>X</w:t>
      </w:r>
      <w:r w:rsidRPr="0018509E">
        <w:rPr>
          <w:rFonts w:asciiTheme="minorHAnsi" w:hAnsiTheme="minorHAnsi"/>
          <w:b/>
          <w:sz w:val="22"/>
        </w:rPr>
        <w:t>.</w:t>
      </w:r>
    </w:p>
    <w:p w14:paraId="42BDF6D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0CB3FA7E" w14:textId="30D40D98"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Tato Smlouva se uzavírá na dobu</w:t>
      </w:r>
      <w:r w:rsidR="009C6BAD" w:rsidRPr="004F5D8F">
        <w:rPr>
          <w:rFonts w:asciiTheme="minorHAnsi" w:hAnsiTheme="minorHAnsi"/>
          <w:sz w:val="22"/>
        </w:rPr>
        <w:t xml:space="preserve"> určitou</w:t>
      </w:r>
      <w:r w:rsidR="009C6BAD" w:rsidRPr="0018509E">
        <w:rPr>
          <w:rFonts w:asciiTheme="minorHAnsi" w:hAnsiTheme="minorHAnsi"/>
          <w:sz w:val="22"/>
        </w:rPr>
        <w:t xml:space="preserve">, a to do </w:t>
      </w:r>
      <w:r w:rsidR="00B53E31">
        <w:rPr>
          <w:rFonts w:asciiTheme="minorHAnsi" w:hAnsiTheme="minorHAnsi"/>
          <w:sz w:val="22"/>
        </w:rPr>
        <w:t>31. 3. 2024</w:t>
      </w:r>
      <w:r w:rsidR="002D2374">
        <w:rPr>
          <w:rFonts w:asciiTheme="minorHAnsi" w:hAnsiTheme="minorHAnsi"/>
          <w:sz w:val="22"/>
        </w:rPr>
        <w:t>.</w:t>
      </w:r>
    </w:p>
    <w:p w14:paraId="33C8C265" w14:textId="77777777"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37D65A49" w14:textId="77777777"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355278D7" w14:textId="77777777"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37F28D2C" w14:textId="77777777"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F1EAC3F" w14:textId="77777777"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06C2CFD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7AAD4F89"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65D13D71" w14:textId="77777777"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272F0FDD" w14:textId="262A548A" w:rsidR="00FF46FE" w:rsidRPr="0018509E" w:rsidRDefault="00D66B6E" w:rsidP="005C48B2">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 xml:space="preserve">latným výpisem z obchodního rejstříku vedeného u </w:t>
      </w:r>
      <w:r w:rsidR="00107983" w:rsidRPr="00DD6EFC">
        <w:rPr>
          <w:rFonts w:asciiTheme="minorHAnsi" w:hAnsiTheme="minorHAnsi" w:cstheme="minorHAnsi"/>
          <w:color w:val="000000" w:themeColor="text1"/>
          <w:sz w:val="22"/>
          <w:szCs w:val="22"/>
        </w:rPr>
        <w:t>Městského soudu v Praze, oddíl A, vložka 7216</w:t>
      </w:r>
    </w:p>
    <w:p w14:paraId="538055C5" w14:textId="77777777" w:rsidR="003B04DA" w:rsidRPr="004F5D8F"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4F5D8F">
        <w:rPr>
          <w:rFonts w:asciiTheme="minorHAnsi" w:hAnsiTheme="minorHAnsi"/>
          <w:sz w:val="22"/>
        </w:rPr>
        <w:t>platným výpisem z</w:t>
      </w:r>
      <w:r w:rsidR="009D6DC8" w:rsidRPr="004F5D8F">
        <w:rPr>
          <w:rFonts w:asciiTheme="minorHAnsi" w:hAnsiTheme="minorHAnsi"/>
          <w:sz w:val="22"/>
        </w:rPr>
        <w:t>e zahraničního</w:t>
      </w:r>
      <w:r w:rsidR="00FF46FE" w:rsidRPr="004F5D8F">
        <w:rPr>
          <w:rFonts w:asciiTheme="minorHAnsi" w:hAnsiTheme="minorHAnsi"/>
          <w:sz w:val="22"/>
        </w:rPr>
        <w:t xml:space="preserve"> obchodního rejstříku, </w:t>
      </w:r>
      <w:r w:rsidR="009A31A6" w:rsidRPr="004F5D8F">
        <w:rPr>
          <w:rFonts w:asciiTheme="minorHAnsi" w:hAnsiTheme="minorHAnsi"/>
          <w:sz w:val="22"/>
        </w:rPr>
        <w:t xml:space="preserve">vedeném Městským soudem v </w:t>
      </w:r>
      <w:proofErr w:type="spellStart"/>
      <w:r w:rsidR="009A31A6" w:rsidRPr="004F5D8F">
        <w:rPr>
          <w:rFonts w:asciiTheme="minorHAnsi" w:hAnsiTheme="minorHAnsi"/>
          <w:sz w:val="22"/>
        </w:rPr>
        <w:t>Mainzu</w:t>
      </w:r>
      <w:proofErr w:type="spellEnd"/>
      <w:r w:rsidR="009A31A6" w:rsidRPr="004F5D8F">
        <w:rPr>
          <w:rFonts w:asciiTheme="minorHAnsi" w:hAnsiTheme="minorHAnsi"/>
          <w:sz w:val="22"/>
        </w:rPr>
        <w:t>, HR B 21063;</w:t>
      </w:r>
    </w:p>
    <w:p w14:paraId="7D674127" w14:textId="77777777" w:rsidR="009A31A6" w:rsidRPr="004F5D8F" w:rsidRDefault="00B96312" w:rsidP="00B42A94">
      <w:pPr>
        <w:numPr>
          <w:ilvl w:val="0"/>
          <w:numId w:val="4"/>
        </w:numPr>
        <w:spacing w:after="40" w:line="276" w:lineRule="auto"/>
        <w:ind w:left="567"/>
        <w:jc w:val="both"/>
        <w:rPr>
          <w:rFonts w:asciiTheme="minorHAnsi" w:hAnsiTheme="minorHAnsi"/>
          <w:sz w:val="22"/>
        </w:rPr>
      </w:pPr>
      <w:r w:rsidRPr="004F5D8F">
        <w:rPr>
          <w:rFonts w:asciiTheme="minorHAnsi" w:hAnsiTheme="minorHAnsi"/>
          <w:sz w:val="22"/>
        </w:rPr>
        <w:t>Z</w:t>
      </w:r>
      <w:r w:rsidR="00AA34FD" w:rsidRPr="004F5D8F">
        <w:rPr>
          <w:rFonts w:asciiTheme="minorHAnsi" w:hAnsiTheme="minorHAnsi"/>
          <w:sz w:val="22"/>
        </w:rPr>
        <w:t xml:space="preserve">ástupce </w:t>
      </w:r>
      <w:r w:rsidR="009A31A6" w:rsidRPr="004F5D8F">
        <w:rPr>
          <w:rFonts w:asciiTheme="minorHAnsi" w:hAnsiTheme="minorHAnsi"/>
          <w:sz w:val="22"/>
        </w:rPr>
        <w:t xml:space="preserve">držitele platným výpisem z obchodního rejstříku vedeného u Městského soudu v Praze, </w:t>
      </w:r>
      <w:proofErr w:type="spellStart"/>
      <w:r w:rsidR="009A31A6" w:rsidRPr="004F5D8F">
        <w:rPr>
          <w:rFonts w:asciiTheme="minorHAnsi" w:hAnsiTheme="minorHAnsi"/>
          <w:sz w:val="22"/>
        </w:rPr>
        <w:t>sp</w:t>
      </w:r>
      <w:proofErr w:type="spellEnd"/>
      <w:r w:rsidR="009A31A6" w:rsidRPr="004F5D8F">
        <w:rPr>
          <w:rFonts w:asciiTheme="minorHAnsi" w:hAnsiTheme="minorHAnsi"/>
          <w:sz w:val="22"/>
        </w:rPr>
        <w:t>. zn. C 14176;</w:t>
      </w:r>
    </w:p>
    <w:p w14:paraId="7D3B6628" w14:textId="4A2D1CBB" w:rsidR="00FF46FE" w:rsidRPr="009A31A6" w:rsidRDefault="00FF46FE" w:rsidP="00B42A94">
      <w:pPr>
        <w:numPr>
          <w:ilvl w:val="0"/>
          <w:numId w:val="4"/>
        </w:numPr>
        <w:spacing w:after="40" w:line="276" w:lineRule="auto"/>
        <w:ind w:left="567"/>
        <w:jc w:val="both"/>
        <w:rPr>
          <w:rFonts w:asciiTheme="minorHAnsi" w:hAnsiTheme="minorHAnsi"/>
          <w:sz w:val="22"/>
        </w:rPr>
      </w:pPr>
      <w:r w:rsidRPr="009A31A6">
        <w:rPr>
          <w:rFonts w:asciiTheme="minorHAnsi" w:hAnsiTheme="minorHAnsi"/>
          <w:sz w:val="22"/>
        </w:rPr>
        <w:t xml:space="preserve">Za Pojišťovnu </w:t>
      </w:r>
      <w:r w:rsidR="007B020E" w:rsidRPr="009A31A6">
        <w:rPr>
          <w:rFonts w:asciiTheme="minorHAnsi" w:hAnsiTheme="minorHAnsi"/>
          <w:sz w:val="22"/>
        </w:rPr>
        <w:t>je/</w:t>
      </w:r>
      <w:r w:rsidRPr="009A31A6">
        <w:rPr>
          <w:rFonts w:asciiTheme="minorHAnsi" w:hAnsiTheme="minorHAnsi"/>
          <w:sz w:val="22"/>
        </w:rPr>
        <w:t xml:space="preserve">jsou zmocněni k jednání ve věci plnění této </w:t>
      </w:r>
      <w:r w:rsidR="00C33180" w:rsidRPr="009A31A6">
        <w:rPr>
          <w:rFonts w:asciiTheme="minorHAnsi" w:hAnsiTheme="minorHAnsi"/>
          <w:sz w:val="22"/>
        </w:rPr>
        <w:t>S</w:t>
      </w:r>
      <w:r w:rsidRPr="009A31A6">
        <w:rPr>
          <w:rFonts w:asciiTheme="minorHAnsi" w:hAnsiTheme="minorHAnsi"/>
          <w:sz w:val="22"/>
        </w:rPr>
        <w:t>mlouvy:</w:t>
      </w:r>
      <w:r w:rsidR="00107983" w:rsidRPr="00107983">
        <w:rPr>
          <w:rFonts w:asciiTheme="minorHAnsi" w:hAnsiTheme="minorHAnsi" w:cstheme="minorHAnsi"/>
          <w:sz w:val="22"/>
          <w:szCs w:val="22"/>
        </w:rPr>
        <w:t xml:space="preserve">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r w:rsidR="003B76B1">
        <w:rPr>
          <w:rFonts w:asciiTheme="minorHAnsi" w:hAnsiTheme="minorHAnsi" w:cstheme="minorHAnsi"/>
          <w:sz w:val="22"/>
          <w:szCs w:val="22"/>
        </w:rPr>
        <w:t xml:space="preserve"> </w:t>
      </w:r>
      <w:r w:rsidR="00107983" w:rsidRPr="00DD6EFC">
        <w:rPr>
          <w:rFonts w:asciiTheme="minorHAnsi" w:hAnsiTheme="minorHAnsi" w:cstheme="minorHAnsi"/>
          <w:color w:val="000000" w:themeColor="text1"/>
          <w:sz w:val="22"/>
          <w:szCs w:val="22"/>
        </w:rPr>
        <w:t xml:space="preserve">e-mail: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6ACB096F" w14:textId="3D3267E0"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w:t>
      </w:r>
      <w:r w:rsidR="00505DCB">
        <w:rPr>
          <w:rFonts w:asciiTheme="minorHAnsi" w:hAnsiTheme="minorHAnsi"/>
          <w:sz w:val="22"/>
        </w:rPr>
        <w:t>a</w:t>
      </w:r>
      <w:r w:rsidRPr="0018509E">
        <w:rPr>
          <w:rFonts w:asciiTheme="minorHAnsi" w:hAnsiTheme="minorHAnsi"/>
          <w:sz w:val="22"/>
        </w:rPr>
        <w:t xml:space="preserve">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3B76B1" w:rsidRPr="003B76B1">
        <w:rPr>
          <w:rFonts w:asciiTheme="minorHAnsi" w:hAnsiTheme="minorHAnsi" w:cstheme="minorHAnsi"/>
          <w:sz w:val="22"/>
          <w:szCs w:val="22"/>
          <w:highlight w:val="black"/>
        </w:rPr>
        <w:t>……………………………………</w:t>
      </w:r>
      <w:proofErr w:type="gramStart"/>
      <w:r w:rsidR="003B76B1" w:rsidRPr="003B76B1">
        <w:rPr>
          <w:rFonts w:asciiTheme="minorHAnsi" w:hAnsiTheme="minorHAnsi" w:cstheme="minorHAnsi"/>
          <w:sz w:val="22"/>
          <w:szCs w:val="22"/>
          <w:highlight w:val="black"/>
        </w:rPr>
        <w:t>…….</w:t>
      </w:r>
      <w:proofErr w:type="gramEnd"/>
      <w:r w:rsidR="003B76B1" w:rsidRPr="003B76B1">
        <w:rPr>
          <w:rFonts w:asciiTheme="minorHAnsi" w:hAnsiTheme="minorHAnsi" w:cstheme="minorHAnsi"/>
          <w:sz w:val="22"/>
          <w:szCs w:val="22"/>
          <w:highlight w:val="black"/>
        </w:rPr>
        <w:t>.</w:t>
      </w:r>
    </w:p>
    <w:p w14:paraId="79F91686" w14:textId="1EBE5A8A" w:rsidR="0028417D" w:rsidRDefault="0028417D" w:rsidP="009663D1">
      <w:pPr>
        <w:spacing w:after="40" w:line="276" w:lineRule="auto"/>
        <w:rPr>
          <w:rFonts w:asciiTheme="minorHAnsi" w:hAnsiTheme="minorHAnsi"/>
          <w:b/>
          <w:sz w:val="22"/>
        </w:rPr>
      </w:pPr>
    </w:p>
    <w:p w14:paraId="07A42E83" w14:textId="77777777" w:rsidR="0028417D" w:rsidRDefault="0028417D" w:rsidP="005C48B2">
      <w:pPr>
        <w:spacing w:after="40" w:line="276" w:lineRule="auto"/>
        <w:jc w:val="center"/>
        <w:rPr>
          <w:rFonts w:asciiTheme="minorHAnsi" w:hAnsiTheme="minorHAnsi"/>
          <w:b/>
          <w:sz w:val="22"/>
        </w:rPr>
      </w:pPr>
    </w:p>
    <w:p w14:paraId="3A36DC1D" w14:textId="77777777" w:rsidR="005C48B2" w:rsidRDefault="005C48B2" w:rsidP="005C48B2">
      <w:pPr>
        <w:spacing w:after="40" w:line="276" w:lineRule="auto"/>
        <w:jc w:val="center"/>
        <w:rPr>
          <w:rFonts w:asciiTheme="minorHAnsi" w:hAnsiTheme="minorHAnsi"/>
          <w:b/>
          <w:sz w:val="22"/>
        </w:rPr>
      </w:pPr>
    </w:p>
    <w:p w14:paraId="65A70E0A"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54D276B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29221A16" w14:textId="77777777"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1C4F8746" w14:textId="77777777"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320554A2" w14:textId="77777777"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118C9A47" w14:textId="77777777"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5A075DF3" w14:textId="77777777"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7AC0A0B" w14:textId="77777777"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4E0A2EDF" w14:textId="77777777"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77B509E9" w14:textId="77777777"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74A14DF" w14:textId="77777777"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700F9822" w14:textId="77777777" w:rsidR="004F649F" w:rsidRPr="004F5D8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Příloha č</w:t>
      </w:r>
      <w:r w:rsidRPr="004F5D8F">
        <w:rPr>
          <w:rFonts w:asciiTheme="minorHAnsi" w:hAnsiTheme="minorHAnsi" w:cstheme="minorHAnsi"/>
          <w:sz w:val="22"/>
          <w:szCs w:val="22"/>
        </w:rPr>
        <w:t>. 1 – obchodní tajemství</w:t>
      </w:r>
    </w:p>
    <w:p w14:paraId="214C4A90"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06D533AF" w14:textId="77777777" w:rsidR="002F4290" w:rsidRPr="0018509E" w:rsidRDefault="002F4290" w:rsidP="002F4290">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C2C6AFC" w14:textId="77777777" w:rsidR="002F4290" w:rsidRPr="003E0E9B" w:rsidRDefault="002F4290" w:rsidP="002F4290">
      <w:pPr>
        <w:spacing w:line="276" w:lineRule="auto"/>
        <w:rPr>
          <w:rFonts w:asciiTheme="minorHAnsi" w:hAnsiTheme="minorHAnsi" w:cstheme="minorHAnsi"/>
          <w:sz w:val="22"/>
          <w:szCs w:val="22"/>
        </w:rPr>
      </w:pPr>
    </w:p>
    <w:p w14:paraId="0F11180C" w14:textId="0B5252B1" w:rsidR="002F4290" w:rsidRPr="003E0E9B" w:rsidRDefault="002F4290" w:rsidP="002F4290">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3E0E9B">
        <w:rPr>
          <w:rFonts w:asciiTheme="minorHAnsi" w:hAnsiTheme="minorHAnsi" w:cstheme="minorHAnsi"/>
          <w:sz w:val="22"/>
          <w:szCs w:val="22"/>
        </w:rPr>
        <w:t>…….., dne</w:t>
      </w:r>
      <w:r w:rsidR="00414748">
        <w:rPr>
          <w:rFonts w:asciiTheme="minorHAnsi" w:hAnsiTheme="minorHAnsi" w:cstheme="minorHAnsi"/>
          <w:sz w:val="22"/>
          <w:szCs w:val="22"/>
        </w:rPr>
        <w:t xml:space="preserve"> 10. 6.2021</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414748">
        <w:rPr>
          <w:rFonts w:asciiTheme="minorHAnsi" w:hAnsiTheme="minorHAnsi" w:cstheme="minorHAnsi"/>
          <w:sz w:val="22"/>
          <w:szCs w:val="22"/>
        </w:rPr>
        <w:t xml:space="preserve"> 8. 6. 2021</w:t>
      </w:r>
    </w:p>
    <w:p w14:paraId="1DD43750" w14:textId="77777777" w:rsidR="002F4290" w:rsidRPr="003E0E9B" w:rsidRDefault="002F4290" w:rsidP="002F4290">
      <w:pPr>
        <w:spacing w:line="276" w:lineRule="auto"/>
        <w:rPr>
          <w:rFonts w:asciiTheme="minorHAnsi" w:hAnsiTheme="minorHAnsi" w:cstheme="minorHAnsi"/>
          <w:sz w:val="22"/>
          <w:szCs w:val="22"/>
        </w:rPr>
      </w:pPr>
    </w:p>
    <w:p w14:paraId="715ABF51" w14:textId="7742DBC0" w:rsidR="002F4290" w:rsidRPr="003E0E9B" w:rsidRDefault="003B76B1" w:rsidP="002F4290">
      <w:pPr>
        <w:spacing w:line="276" w:lineRule="auto"/>
        <w:rPr>
          <w:rFonts w:asciiTheme="minorHAnsi" w:hAnsiTheme="minorHAnsi" w:cstheme="minorHAnsi"/>
          <w:sz w:val="22"/>
          <w:szCs w:val="22"/>
        </w:rPr>
      </w:pPr>
      <w:r w:rsidRPr="003B76B1">
        <w:rPr>
          <w:rFonts w:asciiTheme="minorHAnsi" w:hAnsiTheme="minorHAnsi"/>
          <w:sz w:val="22"/>
          <w:highlight w:val="black"/>
        </w:rPr>
        <w:t>……………,,,,,,,,,,,,,,,</w:t>
      </w:r>
    </w:p>
    <w:p w14:paraId="416A7CAA" w14:textId="77777777" w:rsidR="002F4290" w:rsidRPr="003E0E9B" w:rsidRDefault="002F4290" w:rsidP="002F4290">
      <w:pPr>
        <w:spacing w:line="276" w:lineRule="auto"/>
        <w:rPr>
          <w:rFonts w:asciiTheme="minorHAnsi" w:hAnsiTheme="minorHAnsi" w:cstheme="minorHAnsi"/>
          <w:sz w:val="22"/>
          <w:szCs w:val="22"/>
        </w:rPr>
      </w:pPr>
    </w:p>
    <w:p w14:paraId="2D3D5183" w14:textId="77777777" w:rsidR="002F4290" w:rsidRPr="003E0E9B" w:rsidRDefault="002F4290" w:rsidP="002F4290">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46CDA92" w14:textId="662017B3" w:rsidR="002F4290" w:rsidRPr="003E0E9B" w:rsidRDefault="00107983" w:rsidP="002F429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proofErr w:type="spellStart"/>
      <w:r w:rsidR="002F4290" w:rsidRPr="002F4290">
        <w:rPr>
          <w:rFonts w:asciiTheme="minorHAnsi" w:hAnsiTheme="minorHAnsi" w:cstheme="minorHAnsi"/>
          <w:sz w:val="22"/>
          <w:szCs w:val="22"/>
        </w:rPr>
        <w:t>Boehringer</w:t>
      </w:r>
      <w:proofErr w:type="spellEnd"/>
      <w:r w:rsidR="002F4290" w:rsidRPr="002F4290">
        <w:rPr>
          <w:rFonts w:asciiTheme="minorHAnsi" w:hAnsiTheme="minorHAnsi" w:cstheme="minorHAnsi"/>
          <w:sz w:val="22"/>
          <w:szCs w:val="22"/>
        </w:rPr>
        <w:t xml:space="preserve"> </w:t>
      </w:r>
      <w:proofErr w:type="spellStart"/>
      <w:r w:rsidR="002F4290" w:rsidRPr="002F4290">
        <w:rPr>
          <w:rFonts w:asciiTheme="minorHAnsi" w:hAnsiTheme="minorHAnsi" w:cstheme="minorHAnsi"/>
          <w:sz w:val="22"/>
          <w:szCs w:val="22"/>
        </w:rPr>
        <w:t>Ingelheim</w:t>
      </w:r>
      <w:proofErr w:type="spellEnd"/>
      <w:r w:rsidR="002F4290" w:rsidRPr="002F4290">
        <w:rPr>
          <w:rFonts w:asciiTheme="minorHAnsi" w:hAnsiTheme="minorHAnsi" w:cstheme="minorHAnsi"/>
          <w:sz w:val="22"/>
          <w:szCs w:val="22"/>
        </w:rPr>
        <w:t>, spol. s.r.o. na základě</w:t>
      </w:r>
    </w:p>
    <w:p w14:paraId="7F09CD8E" w14:textId="783A1400" w:rsidR="002F4290" w:rsidRPr="003E0E9B" w:rsidRDefault="002F4290" w:rsidP="002F4290">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plné moci</w:t>
      </w:r>
    </w:p>
    <w:p w14:paraId="361FBB78" w14:textId="0E8BD33C" w:rsidR="002F4290" w:rsidRDefault="00107983" w:rsidP="002F429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r w:rsidR="002F4290" w:rsidRPr="003E0E9B">
        <w:rPr>
          <w:rFonts w:asciiTheme="minorHAnsi" w:hAnsiTheme="minorHAnsi" w:cstheme="minorHAnsi"/>
          <w:sz w:val="22"/>
          <w:szCs w:val="22"/>
        </w:rPr>
        <w:tab/>
      </w:r>
      <w:r w:rsidR="003B76B1" w:rsidRPr="003B76B1">
        <w:rPr>
          <w:rFonts w:asciiTheme="minorHAnsi" w:hAnsiTheme="minorHAnsi"/>
          <w:sz w:val="22"/>
          <w:highlight w:val="black"/>
        </w:rPr>
        <w:t>……………</w:t>
      </w:r>
    </w:p>
    <w:p w14:paraId="7A67C03C" w14:textId="77777777" w:rsidR="002F4290" w:rsidRDefault="002F4290" w:rsidP="002F4290">
      <w:pPr>
        <w:spacing w:line="276" w:lineRule="auto"/>
        <w:rPr>
          <w:rFonts w:asciiTheme="minorHAnsi" w:hAnsiTheme="minorHAnsi" w:cstheme="minorHAnsi"/>
          <w:sz w:val="22"/>
          <w:szCs w:val="22"/>
        </w:rPr>
      </w:pPr>
    </w:p>
    <w:p w14:paraId="7946AF3C" w14:textId="77777777" w:rsidR="002F4290" w:rsidRDefault="002F4290" w:rsidP="002F4290">
      <w:pPr>
        <w:spacing w:line="276" w:lineRule="auto"/>
        <w:rPr>
          <w:rFonts w:asciiTheme="minorHAnsi" w:hAnsiTheme="minorHAnsi" w:cstheme="minorHAnsi"/>
          <w:sz w:val="22"/>
          <w:szCs w:val="22"/>
        </w:rPr>
      </w:pPr>
    </w:p>
    <w:p w14:paraId="27BD914D" w14:textId="77777777" w:rsidR="002F4290" w:rsidRDefault="002F4290" w:rsidP="002F4290">
      <w:pPr>
        <w:spacing w:line="276" w:lineRule="auto"/>
        <w:rPr>
          <w:rFonts w:asciiTheme="minorHAnsi" w:hAnsiTheme="minorHAnsi" w:cstheme="minorHAnsi"/>
          <w:sz w:val="22"/>
          <w:szCs w:val="22"/>
        </w:rPr>
      </w:pPr>
    </w:p>
    <w:p w14:paraId="2E7BFE3B" w14:textId="77777777" w:rsidR="002F4290" w:rsidRDefault="002F4290" w:rsidP="002F4290">
      <w:pPr>
        <w:spacing w:line="276" w:lineRule="auto"/>
        <w:rPr>
          <w:rFonts w:asciiTheme="minorHAnsi" w:hAnsiTheme="minorHAnsi" w:cstheme="minorHAnsi"/>
          <w:sz w:val="22"/>
          <w:szCs w:val="22"/>
        </w:rPr>
      </w:pPr>
    </w:p>
    <w:p w14:paraId="65D4ED4E" w14:textId="77777777" w:rsidR="002F4290" w:rsidRPr="003E0E9B" w:rsidRDefault="002F4290" w:rsidP="002F429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4A0BB4E" w14:textId="77777777" w:rsidR="002F4290" w:rsidRPr="003E0E9B" w:rsidRDefault="002F4290" w:rsidP="002F429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2F4290">
        <w:rPr>
          <w:rFonts w:asciiTheme="minorHAnsi" w:hAnsiTheme="minorHAnsi" w:cstheme="minorHAnsi"/>
          <w:sz w:val="22"/>
          <w:szCs w:val="22"/>
        </w:rPr>
        <w:t>Boehringer</w:t>
      </w:r>
      <w:proofErr w:type="spellEnd"/>
      <w:r w:rsidRPr="002F4290">
        <w:rPr>
          <w:rFonts w:asciiTheme="minorHAnsi" w:hAnsiTheme="minorHAnsi" w:cstheme="minorHAnsi"/>
          <w:sz w:val="22"/>
          <w:szCs w:val="22"/>
        </w:rPr>
        <w:t xml:space="preserve"> </w:t>
      </w:r>
      <w:proofErr w:type="spellStart"/>
      <w:r w:rsidRPr="002F4290">
        <w:rPr>
          <w:rFonts w:asciiTheme="minorHAnsi" w:hAnsiTheme="minorHAnsi" w:cstheme="minorHAnsi"/>
          <w:sz w:val="22"/>
          <w:szCs w:val="22"/>
        </w:rPr>
        <w:t>Ingelheim</w:t>
      </w:r>
      <w:proofErr w:type="spellEnd"/>
      <w:r w:rsidRPr="002F4290">
        <w:rPr>
          <w:rFonts w:asciiTheme="minorHAnsi" w:hAnsiTheme="minorHAnsi" w:cstheme="minorHAnsi"/>
          <w:sz w:val="22"/>
          <w:szCs w:val="22"/>
        </w:rPr>
        <w:t>, spol. s.r.o. na základě</w:t>
      </w:r>
    </w:p>
    <w:p w14:paraId="153E5D61" w14:textId="77777777" w:rsidR="002F4290" w:rsidRPr="003E0E9B" w:rsidRDefault="002F4290" w:rsidP="002F4290">
      <w:pPr>
        <w:spacing w:line="276" w:lineRule="auto"/>
        <w:rPr>
          <w:rFonts w:asciiTheme="minorHAnsi" w:hAnsiTheme="minorHAnsi" w:cstheme="minorHAnsi"/>
          <w:sz w:val="22"/>
          <w:szCs w:val="22"/>
        </w:rPr>
      </w:pP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plné moci</w:t>
      </w:r>
    </w:p>
    <w:p w14:paraId="14911501" w14:textId="253359C6" w:rsidR="002F4290" w:rsidRDefault="002F4290" w:rsidP="002F4290">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003B76B1" w:rsidRPr="003B76B1">
        <w:rPr>
          <w:rFonts w:asciiTheme="minorHAnsi" w:hAnsiTheme="minorHAnsi"/>
          <w:sz w:val="22"/>
          <w:highlight w:val="black"/>
        </w:rPr>
        <w:t>……………</w:t>
      </w:r>
    </w:p>
    <w:p w14:paraId="717DCD4A" w14:textId="40E091FB" w:rsidR="006F4769"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2398E84" w14:textId="1EA98B43" w:rsidR="004F649F" w:rsidRPr="004F5D8F" w:rsidRDefault="004F649F" w:rsidP="005C48B2">
      <w:pPr>
        <w:tabs>
          <w:tab w:val="left" w:pos="5245"/>
        </w:tabs>
        <w:spacing w:before="120" w:after="40" w:line="276" w:lineRule="auto"/>
        <w:jc w:val="center"/>
        <w:rPr>
          <w:rFonts w:asciiTheme="minorHAnsi" w:hAnsiTheme="minorHAnsi" w:cstheme="minorHAnsi"/>
          <w:b/>
          <w:sz w:val="22"/>
          <w:szCs w:val="22"/>
        </w:rPr>
      </w:pPr>
      <w:r w:rsidRPr="004F5D8F">
        <w:rPr>
          <w:rFonts w:asciiTheme="minorHAnsi" w:hAnsiTheme="minorHAnsi"/>
          <w:b/>
          <w:sz w:val="22"/>
        </w:rPr>
        <w:lastRenderedPageBreak/>
        <w:t xml:space="preserve">PŘÍLOHA Č. </w:t>
      </w:r>
      <w:r w:rsidR="00B12283" w:rsidRPr="004F5D8F">
        <w:rPr>
          <w:rFonts w:asciiTheme="minorHAnsi" w:hAnsiTheme="minorHAnsi" w:cstheme="minorHAnsi"/>
          <w:b/>
          <w:sz w:val="22"/>
          <w:szCs w:val="22"/>
        </w:rPr>
        <w:t xml:space="preserve">1 </w:t>
      </w:r>
      <w:r w:rsidRPr="004F5D8F">
        <w:rPr>
          <w:rFonts w:asciiTheme="minorHAnsi" w:hAnsiTheme="minorHAnsi"/>
          <w:b/>
          <w:sz w:val="22"/>
        </w:rPr>
        <w:t>SMLOUVY</w:t>
      </w:r>
      <w:r w:rsidR="004F5D8F" w:rsidRPr="004F5D8F">
        <w:rPr>
          <w:rFonts w:asciiTheme="minorHAnsi" w:hAnsiTheme="minorHAnsi"/>
          <w:b/>
          <w:sz w:val="22"/>
        </w:rPr>
        <w:t xml:space="preserve"> O LIMITACI NÁKLADŮ SPOJENÝCH S HRAZENÍM LÉČIVÉHO PŘÍPRAVKU PRADAXA</w:t>
      </w:r>
    </w:p>
    <w:p w14:paraId="751D1087" w14:textId="77777777" w:rsidR="004F649F" w:rsidRPr="004F5D8F" w:rsidRDefault="004F649F" w:rsidP="005C48B2">
      <w:pPr>
        <w:tabs>
          <w:tab w:val="left" w:pos="5245"/>
        </w:tabs>
        <w:spacing w:before="120" w:after="40" w:line="276" w:lineRule="auto"/>
        <w:jc w:val="center"/>
        <w:rPr>
          <w:rFonts w:asciiTheme="minorHAnsi" w:hAnsiTheme="minorHAnsi"/>
          <w:b/>
          <w:sz w:val="22"/>
        </w:rPr>
      </w:pPr>
      <w:r w:rsidRPr="004F5D8F">
        <w:rPr>
          <w:rFonts w:asciiTheme="minorHAnsi" w:hAnsiTheme="minorHAnsi"/>
          <w:b/>
          <w:sz w:val="22"/>
        </w:rPr>
        <w:t>OBCHODNÍ TAJEMSTVÍ</w:t>
      </w:r>
    </w:p>
    <w:p w14:paraId="770FFC2F" w14:textId="77777777" w:rsidR="006F4769" w:rsidRPr="0018509E" w:rsidRDefault="006F4769" w:rsidP="005C48B2">
      <w:pPr>
        <w:pStyle w:val="Zkladntext"/>
        <w:spacing w:after="40" w:line="276" w:lineRule="auto"/>
        <w:rPr>
          <w:rFonts w:asciiTheme="minorHAnsi" w:hAnsiTheme="minorHAnsi"/>
          <w:b w:val="0"/>
          <w:sz w:val="22"/>
        </w:rPr>
      </w:pPr>
    </w:p>
    <w:p w14:paraId="3B4A92A2"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552"/>
        <w:gridCol w:w="3969"/>
      </w:tblGrid>
      <w:tr w:rsidR="006F4769" w:rsidRPr="00B143E3" w14:paraId="27CF87FE" w14:textId="77777777" w:rsidTr="0059666C">
        <w:trPr>
          <w:trHeight w:val="559"/>
        </w:trPr>
        <w:tc>
          <w:tcPr>
            <w:tcW w:w="1129" w:type="dxa"/>
            <w:shd w:val="clear" w:color="auto" w:fill="D9D9D9" w:themeFill="background1" w:themeFillShade="D9"/>
          </w:tcPr>
          <w:p w14:paraId="36E8188F"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552" w:type="dxa"/>
            <w:shd w:val="clear" w:color="auto" w:fill="D9D9D9" w:themeFill="background1" w:themeFillShade="D9"/>
          </w:tcPr>
          <w:p w14:paraId="0102F946"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969" w:type="dxa"/>
            <w:shd w:val="clear" w:color="auto" w:fill="D9D9D9" w:themeFill="background1" w:themeFillShade="D9"/>
          </w:tcPr>
          <w:p w14:paraId="6A21A54E"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3572C48F" w14:textId="77777777" w:rsidTr="0059666C">
        <w:trPr>
          <w:trHeight w:val="266"/>
        </w:trPr>
        <w:tc>
          <w:tcPr>
            <w:tcW w:w="1129" w:type="dxa"/>
            <w:vAlign w:val="center"/>
          </w:tcPr>
          <w:p w14:paraId="5FA0D45E" w14:textId="3E07C484" w:rsidR="006F4769" w:rsidRPr="0018509E" w:rsidRDefault="003B76B1" w:rsidP="005C48B2">
            <w:pPr>
              <w:tabs>
                <w:tab w:val="left" w:pos="5245"/>
              </w:tabs>
              <w:spacing w:before="120" w:after="40" w:line="276" w:lineRule="auto"/>
              <w:jc w:val="center"/>
              <w:rPr>
                <w:rFonts w:asciiTheme="minorHAnsi" w:hAnsiTheme="minorHAnsi"/>
                <w:sz w:val="22"/>
              </w:rPr>
            </w:pPr>
            <w:r w:rsidRPr="003B76B1">
              <w:rPr>
                <w:rFonts w:asciiTheme="minorHAnsi" w:hAnsiTheme="minorHAnsi"/>
                <w:sz w:val="22"/>
                <w:highlight w:val="black"/>
              </w:rPr>
              <w:t>……………</w:t>
            </w:r>
          </w:p>
        </w:tc>
        <w:tc>
          <w:tcPr>
            <w:tcW w:w="2552" w:type="dxa"/>
          </w:tcPr>
          <w:p w14:paraId="380003B9" w14:textId="4B0ACFA6" w:rsidR="006F4769" w:rsidRPr="0018509E" w:rsidRDefault="003B76B1" w:rsidP="0059666C">
            <w:pPr>
              <w:tabs>
                <w:tab w:val="left" w:pos="5245"/>
              </w:tabs>
              <w:spacing w:before="120" w:after="40" w:line="276" w:lineRule="auto"/>
              <w:rPr>
                <w:rFonts w:asciiTheme="minorHAnsi" w:hAnsiTheme="minorHAnsi"/>
                <w:sz w:val="22"/>
              </w:rPr>
            </w:pPr>
            <w:r w:rsidRPr="003B76B1">
              <w:rPr>
                <w:rFonts w:asciiTheme="minorHAnsi" w:hAnsiTheme="minorHAnsi"/>
                <w:sz w:val="22"/>
                <w:highlight w:val="black"/>
              </w:rPr>
              <w:t>……………</w:t>
            </w:r>
          </w:p>
        </w:tc>
        <w:tc>
          <w:tcPr>
            <w:tcW w:w="3969" w:type="dxa"/>
            <w:vAlign w:val="center"/>
          </w:tcPr>
          <w:p w14:paraId="739BA76C" w14:textId="78CCE905" w:rsidR="006F4769" w:rsidRPr="00CB2FC9" w:rsidRDefault="003B76B1" w:rsidP="0059666C">
            <w:pPr>
              <w:tabs>
                <w:tab w:val="left" w:pos="5245"/>
              </w:tabs>
              <w:spacing w:before="120" w:after="40" w:line="276" w:lineRule="auto"/>
              <w:rPr>
                <w:rFonts w:asciiTheme="minorHAnsi" w:hAnsiTheme="minorHAnsi"/>
                <w:sz w:val="22"/>
              </w:rPr>
            </w:pPr>
            <w:r w:rsidRPr="003B76B1">
              <w:rPr>
                <w:rFonts w:asciiTheme="minorHAnsi" w:hAnsiTheme="minorHAnsi"/>
                <w:sz w:val="22"/>
                <w:highlight w:val="black"/>
              </w:rPr>
              <w:t>……………</w:t>
            </w:r>
          </w:p>
        </w:tc>
      </w:tr>
      <w:tr w:rsidR="00CB2FC9" w:rsidRPr="00B143E3" w14:paraId="72D25CAA" w14:textId="77777777" w:rsidTr="0059666C">
        <w:trPr>
          <w:trHeight w:val="266"/>
        </w:trPr>
        <w:tc>
          <w:tcPr>
            <w:tcW w:w="1129" w:type="dxa"/>
            <w:vAlign w:val="center"/>
          </w:tcPr>
          <w:p w14:paraId="0EEB7233" w14:textId="68145D39" w:rsidR="00CB2FC9" w:rsidRDefault="003B76B1" w:rsidP="005C48B2">
            <w:pPr>
              <w:tabs>
                <w:tab w:val="left" w:pos="5245"/>
              </w:tabs>
              <w:spacing w:before="120" w:after="40" w:line="276" w:lineRule="auto"/>
              <w:jc w:val="center"/>
              <w:rPr>
                <w:rFonts w:asciiTheme="minorHAnsi" w:hAnsiTheme="minorHAnsi"/>
                <w:sz w:val="22"/>
              </w:rPr>
            </w:pPr>
            <w:r w:rsidRPr="003B76B1">
              <w:rPr>
                <w:rFonts w:asciiTheme="minorHAnsi" w:hAnsiTheme="minorHAnsi"/>
                <w:sz w:val="22"/>
                <w:highlight w:val="black"/>
              </w:rPr>
              <w:t>……………</w:t>
            </w:r>
          </w:p>
        </w:tc>
        <w:tc>
          <w:tcPr>
            <w:tcW w:w="2552" w:type="dxa"/>
          </w:tcPr>
          <w:p w14:paraId="7988D69B" w14:textId="70495003" w:rsidR="00CB2FC9" w:rsidRDefault="003B76B1" w:rsidP="0059666C">
            <w:pPr>
              <w:tabs>
                <w:tab w:val="left" w:pos="5245"/>
              </w:tabs>
              <w:spacing w:before="120" w:after="40" w:line="276" w:lineRule="auto"/>
              <w:rPr>
                <w:rFonts w:asciiTheme="minorHAnsi" w:hAnsiTheme="minorHAnsi"/>
                <w:sz w:val="22"/>
              </w:rPr>
            </w:pPr>
            <w:r w:rsidRPr="003B76B1">
              <w:rPr>
                <w:rFonts w:asciiTheme="minorHAnsi" w:hAnsiTheme="minorHAnsi"/>
                <w:sz w:val="22"/>
                <w:highlight w:val="black"/>
              </w:rPr>
              <w:t>……………</w:t>
            </w:r>
          </w:p>
        </w:tc>
        <w:tc>
          <w:tcPr>
            <w:tcW w:w="3969" w:type="dxa"/>
            <w:vAlign w:val="center"/>
          </w:tcPr>
          <w:p w14:paraId="119DEE79" w14:textId="63E3F1A6" w:rsidR="00CB2FC9" w:rsidRPr="00CB2FC9" w:rsidRDefault="003B76B1" w:rsidP="0059666C">
            <w:pPr>
              <w:tabs>
                <w:tab w:val="left" w:pos="5245"/>
              </w:tabs>
              <w:spacing w:before="120" w:after="40" w:line="276" w:lineRule="auto"/>
              <w:rPr>
                <w:rFonts w:asciiTheme="minorHAnsi" w:hAnsiTheme="minorHAnsi"/>
                <w:sz w:val="22"/>
              </w:rPr>
            </w:pPr>
            <w:r w:rsidRPr="003B76B1">
              <w:rPr>
                <w:rFonts w:asciiTheme="minorHAnsi" w:hAnsiTheme="minorHAnsi"/>
                <w:sz w:val="22"/>
                <w:highlight w:val="black"/>
              </w:rPr>
              <w:t>……………</w:t>
            </w:r>
          </w:p>
        </w:tc>
      </w:tr>
    </w:tbl>
    <w:p w14:paraId="70360A5D" w14:textId="77777777" w:rsidR="0059666C" w:rsidRPr="0018509E" w:rsidRDefault="0059666C" w:rsidP="005C48B2">
      <w:pPr>
        <w:tabs>
          <w:tab w:val="left" w:pos="5245"/>
        </w:tabs>
        <w:spacing w:before="120" w:after="40" w:line="276" w:lineRule="auto"/>
        <w:rPr>
          <w:rFonts w:asciiTheme="minorHAnsi" w:hAnsiTheme="minorHAnsi"/>
          <w:sz w:val="22"/>
        </w:rPr>
      </w:pPr>
    </w:p>
    <w:p w14:paraId="44B6DCE1" w14:textId="77777777" w:rsidR="006F4769" w:rsidRPr="0018509E" w:rsidRDefault="00E26632" w:rsidP="005C48B2">
      <w:pPr>
        <w:spacing w:before="120" w:after="40" w:line="276" w:lineRule="auto"/>
        <w:ind w:left="284" w:hanging="284"/>
        <w:rPr>
          <w:rFonts w:asciiTheme="minorHAnsi" w:hAnsiTheme="minorHAnsi"/>
          <w:sz w:val="22"/>
        </w:rPr>
      </w:pPr>
      <w:r w:rsidRPr="00B12283">
        <w:rPr>
          <w:rFonts w:asciiTheme="minorHAnsi" w:hAnsiTheme="minorHAnsi" w:cstheme="minorHAnsi"/>
          <w:sz w:val="22"/>
          <w:szCs w:val="22"/>
        </w:rPr>
        <w:t>2.</w:t>
      </w:r>
      <w:r w:rsidRPr="00B12283">
        <w:rPr>
          <w:rFonts w:asciiTheme="minorHAnsi" w:hAnsiTheme="minorHAnsi" w:cstheme="minorHAnsi"/>
          <w:sz w:val="22"/>
          <w:szCs w:val="22"/>
        </w:rPr>
        <w:tab/>
      </w:r>
      <w:r w:rsidR="006F4769" w:rsidRPr="00B12283">
        <w:rPr>
          <w:rFonts w:asciiTheme="minorHAnsi" w:hAnsiTheme="minorHAnsi"/>
          <w:sz w:val="22"/>
        </w:rPr>
        <w:t>Limit se sjednává</w:t>
      </w:r>
      <w:r w:rsidR="006F4769" w:rsidRPr="0018509E">
        <w:rPr>
          <w:rFonts w:asciiTheme="minorHAnsi" w:hAnsiTheme="minorHAnsi"/>
          <w:sz w:val="22"/>
        </w:rPr>
        <w:t xml:space="preserve"> takto:</w:t>
      </w:r>
    </w:p>
    <w:p w14:paraId="4D3E278F" w14:textId="1EAAD60A" w:rsidR="003B76B1" w:rsidRPr="0018509E" w:rsidRDefault="003B76B1"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3B76B1">
        <w:rPr>
          <w:rFonts w:asciiTheme="minorHAnsi" w:hAnsiTheme="minorHAnsi" w:cstheme="minorHAnsi"/>
          <w:sz w:val="22"/>
          <w:szCs w:val="22"/>
          <w:highlight w:val="black"/>
        </w:rPr>
        <w:t>………………………………………….</w:t>
      </w:r>
    </w:p>
    <w:p w14:paraId="5A90C3FF" w14:textId="0747612C" w:rsidR="003B76B1" w:rsidRPr="0018509E" w:rsidRDefault="003B76B1"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3B76B1">
        <w:rPr>
          <w:rFonts w:asciiTheme="minorHAnsi" w:hAnsiTheme="minorHAnsi" w:cstheme="minorHAnsi"/>
          <w:sz w:val="22"/>
          <w:szCs w:val="22"/>
          <w:highlight w:val="black"/>
        </w:rPr>
        <w:t>…………………………………………..</w:t>
      </w:r>
    </w:p>
    <w:p w14:paraId="161108C4" w14:textId="77BAF5E3" w:rsidR="00F9443B" w:rsidRPr="003B76B1" w:rsidRDefault="003B76B1"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bookmarkStart w:id="2" w:name="_Hlk72224525"/>
      <w:r w:rsidRPr="003B76B1">
        <w:rPr>
          <w:rFonts w:asciiTheme="minorHAnsi" w:hAnsiTheme="minorHAnsi" w:cstheme="minorHAnsi"/>
          <w:sz w:val="22"/>
          <w:szCs w:val="22"/>
          <w:highlight w:val="black"/>
        </w:rPr>
        <w:t>…………………………………………..</w:t>
      </w:r>
      <w:bookmarkEnd w:id="2"/>
    </w:p>
    <w:p w14:paraId="34376D32" w14:textId="64526B68" w:rsidR="003B76B1" w:rsidRDefault="00F9443B"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3B76B1">
        <w:rPr>
          <w:rFonts w:asciiTheme="minorHAnsi" w:hAnsiTheme="minorHAnsi" w:cstheme="minorHAnsi"/>
          <w:sz w:val="22"/>
          <w:szCs w:val="22"/>
          <w:highlight w:val="black"/>
        </w:rPr>
        <w:t>…………………………………………..</w:t>
      </w:r>
    </w:p>
    <w:p w14:paraId="4A15638F" w14:textId="210F9A16" w:rsidR="0065324A" w:rsidRDefault="0065324A" w:rsidP="005C48B2">
      <w:pPr>
        <w:tabs>
          <w:tab w:val="left" w:pos="5245"/>
        </w:tabs>
        <w:spacing w:before="120" w:after="40" w:line="276" w:lineRule="auto"/>
        <w:rPr>
          <w:rFonts w:asciiTheme="minorHAnsi" w:hAnsiTheme="minorHAnsi"/>
          <w:sz w:val="22"/>
          <w:highlight w:val="green"/>
        </w:rPr>
      </w:pPr>
    </w:p>
    <w:p w14:paraId="6E96F8CF" w14:textId="77777777" w:rsidR="002D2374" w:rsidRPr="0018509E" w:rsidRDefault="002D2374" w:rsidP="005C48B2">
      <w:pPr>
        <w:tabs>
          <w:tab w:val="left" w:pos="5245"/>
        </w:tabs>
        <w:spacing w:before="120" w:after="40" w:line="276" w:lineRule="auto"/>
        <w:rPr>
          <w:rFonts w:asciiTheme="minorHAnsi" w:hAnsiTheme="minorHAnsi"/>
          <w:sz w:val="22"/>
          <w:highlight w:val="green"/>
        </w:rPr>
      </w:pPr>
    </w:p>
    <w:p w14:paraId="5DD70AE4" w14:textId="77777777"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DC9B92D" w14:textId="77777777" w:rsidR="00E26632" w:rsidRPr="003E0E9B" w:rsidRDefault="00E26632" w:rsidP="005C48B2">
      <w:pPr>
        <w:spacing w:line="276" w:lineRule="auto"/>
        <w:rPr>
          <w:rFonts w:asciiTheme="minorHAnsi" w:hAnsiTheme="minorHAnsi" w:cstheme="minorHAnsi"/>
          <w:sz w:val="22"/>
          <w:szCs w:val="22"/>
        </w:rPr>
      </w:pPr>
    </w:p>
    <w:p w14:paraId="5ED1BFD9" w14:textId="2A0CEC0E"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3E0E9B">
        <w:rPr>
          <w:rFonts w:asciiTheme="minorHAnsi" w:hAnsiTheme="minorHAnsi" w:cstheme="minorHAnsi"/>
          <w:sz w:val="22"/>
          <w:szCs w:val="22"/>
        </w:rPr>
        <w:t>…….., dne</w:t>
      </w:r>
      <w:r w:rsidR="00091B1A">
        <w:rPr>
          <w:rFonts w:asciiTheme="minorHAnsi" w:hAnsiTheme="minorHAnsi" w:cstheme="minorHAnsi"/>
          <w:sz w:val="22"/>
          <w:szCs w:val="22"/>
        </w:rPr>
        <w:t xml:space="preserve"> 10. 6. 2021</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2F4290">
        <w:rPr>
          <w:rFonts w:asciiTheme="minorHAnsi" w:hAnsiTheme="minorHAnsi" w:cstheme="minorHAnsi"/>
          <w:sz w:val="22"/>
          <w:szCs w:val="22"/>
        </w:rPr>
        <w:t>Praze</w:t>
      </w:r>
      <w:r w:rsidRPr="003E0E9B">
        <w:rPr>
          <w:rFonts w:asciiTheme="minorHAnsi" w:hAnsiTheme="minorHAnsi" w:cstheme="minorHAnsi"/>
          <w:sz w:val="22"/>
          <w:szCs w:val="22"/>
        </w:rPr>
        <w:t>, dne</w:t>
      </w:r>
      <w:r w:rsidR="00091B1A">
        <w:rPr>
          <w:rFonts w:asciiTheme="minorHAnsi" w:hAnsiTheme="minorHAnsi" w:cstheme="minorHAnsi"/>
          <w:sz w:val="22"/>
          <w:szCs w:val="22"/>
        </w:rPr>
        <w:t xml:space="preserve"> 8. 6 2021</w:t>
      </w:r>
    </w:p>
    <w:p w14:paraId="2FB9D321" w14:textId="77777777" w:rsidR="00E26632" w:rsidRPr="003E0E9B" w:rsidRDefault="00E26632" w:rsidP="005C48B2">
      <w:pPr>
        <w:spacing w:line="276" w:lineRule="auto"/>
        <w:rPr>
          <w:rFonts w:asciiTheme="minorHAnsi" w:hAnsiTheme="minorHAnsi" w:cstheme="minorHAnsi"/>
          <w:sz w:val="22"/>
          <w:szCs w:val="22"/>
        </w:rPr>
      </w:pPr>
    </w:p>
    <w:p w14:paraId="06E57707" w14:textId="202604E4" w:rsidR="00E26632" w:rsidRPr="003E0E9B" w:rsidRDefault="003B76B1" w:rsidP="005C48B2">
      <w:pPr>
        <w:spacing w:line="276" w:lineRule="auto"/>
        <w:rPr>
          <w:rFonts w:asciiTheme="minorHAnsi" w:hAnsiTheme="minorHAnsi" w:cstheme="minorHAnsi"/>
          <w:sz w:val="22"/>
          <w:szCs w:val="22"/>
        </w:rPr>
      </w:pPr>
      <w:r w:rsidRPr="003B76B1">
        <w:rPr>
          <w:rFonts w:asciiTheme="minorHAnsi" w:hAnsiTheme="minorHAnsi"/>
          <w:sz w:val="22"/>
          <w:highlight w:val="black"/>
        </w:rPr>
        <w:t>……………</w:t>
      </w:r>
    </w:p>
    <w:p w14:paraId="2C13F972" w14:textId="77777777" w:rsidR="00E26632" w:rsidRPr="003E0E9B" w:rsidRDefault="00E26632" w:rsidP="005C48B2">
      <w:pPr>
        <w:spacing w:line="276" w:lineRule="auto"/>
        <w:rPr>
          <w:rFonts w:asciiTheme="minorHAnsi" w:hAnsiTheme="minorHAnsi" w:cstheme="minorHAnsi"/>
          <w:sz w:val="22"/>
          <w:szCs w:val="22"/>
        </w:rPr>
      </w:pPr>
    </w:p>
    <w:p w14:paraId="15556335"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7CBA519" w14:textId="0A522C0E" w:rsidR="00E26632" w:rsidRPr="003E0E9B" w:rsidRDefault="0010798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roofErr w:type="spellStart"/>
      <w:r w:rsidR="002F4290" w:rsidRPr="002F4290">
        <w:rPr>
          <w:rFonts w:asciiTheme="minorHAnsi" w:hAnsiTheme="minorHAnsi" w:cstheme="minorHAnsi"/>
          <w:sz w:val="22"/>
          <w:szCs w:val="22"/>
        </w:rPr>
        <w:t>Boehringer</w:t>
      </w:r>
      <w:proofErr w:type="spellEnd"/>
      <w:r w:rsidR="002F4290" w:rsidRPr="002F4290">
        <w:rPr>
          <w:rFonts w:asciiTheme="minorHAnsi" w:hAnsiTheme="minorHAnsi" w:cstheme="minorHAnsi"/>
          <w:sz w:val="22"/>
          <w:szCs w:val="22"/>
        </w:rPr>
        <w:t xml:space="preserve"> </w:t>
      </w:r>
      <w:proofErr w:type="spellStart"/>
      <w:r w:rsidR="002F4290" w:rsidRPr="002F4290">
        <w:rPr>
          <w:rFonts w:asciiTheme="minorHAnsi" w:hAnsiTheme="minorHAnsi" w:cstheme="minorHAnsi"/>
          <w:sz w:val="22"/>
          <w:szCs w:val="22"/>
        </w:rPr>
        <w:t>Ingelheim</w:t>
      </w:r>
      <w:proofErr w:type="spellEnd"/>
      <w:r w:rsidR="002F4290" w:rsidRPr="002F4290">
        <w:rPr>
          <w:rFonts w:asciiTheme="minorHAnsi" w:hAnsiTheme="minorHAnsi" w:cstheme="minorHAnsi"/>
          <w:sz w:val="22"/>
          <w:szCs w:val="22"/>
        </w:rPr>
        <w:t>, spol. s.r.o. na základě</w:t>
      </w:r>
    </w:p>
    <w:p w14:paraId="2A897671" w14:textId="50769C72"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2F4290">
        <w:rPr>
          <w:rFonts w:asciiTheme="minorHAnsi" w:hAnsiTheme="minorHAnsi" w:cstheme="minorHAnsi"/>
          <w:sz w:val="22"/>
          <w:szCs w:val="22"/>
        </w:rPr>
        <w:t>plné moci</w:t>
      </w:r>
    </w:p>
    <w:p w14:paraId="76919607" w14:textId="494B15EB" w:rsidR="00E26632" w:rsidRDefault="0010798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3B76B1" w:rsidRPr="003B76B1">
        <w:rPr>
          <w:rFonts w:asciiTheme="minorHAnsi" w:hAnsiTheme="minorHAnsi"/>
          <w:sz w:val="22"/>
          <w:highlight w:val="black"/>
        </w:rPr>
        <w:t>……………</w:t>
      </w:r>
    </w:p>
    <w:p w14:paraId="4A358799" w14:textId="77777777" w:rsidR="002F4290" w:rsidRDefault="002F4290" w:rsidP="002F4290">
      <w:pPr>
        <w:spacing w:line="276" w:lineRule="auto"/>
        <w:rPr>
          <w:rFonts w:asciiTheme="minorHAnsi" w:hAnsiTheme="minorHAnsi" w:cstheme="minorHAnsi"/>
          <w:sz w:val="22"/>
          <w:szCs w:val="22"/>
        </w:rPr>
      </w:pPr>
    </w:p>
    <w:p w14:paraId="029FD892" w14:textId="77777777" w:rsidR="002F4290" w:rsidRDefault="002F4290" w:rsidP="002F4290">
      <w:pPr>
        <w:spacing w:line="276" w:lineRule="auto"/>
        <w:rPr>
          <w:rFonts w:asciiTheme="minorHAnsi" w:hAnsiTheme="minorHAnsi" w:cstheme="minorHAnsi"/>
          <w:sz w:val="22"/>
          <w:szCs w:val="22"/>
        </w:rPr>
      </w:pPr>
    </w:p>
    <w:p w14:paraId="50CC6AB5" w14:textId="77777777" w:rsidR="002F4290" w:rsidRDefault="002F4290" w:rsidP="002F4290">
      <w:pPr>
        <w:spacing w:line="276" w:lineRule="auto"/>
        <w:rPr>
          <w:rFonts w:asciiTheme="minorHAnsi" w:hAnsiTheme="minorHAnsi" w:cstheme="minorHAnsi"/>
          <w:sz w:val="22"/>
          <w:szCs w:val="22"/>
        </w:rPr>
      </w:pPr>
    </w:p>
    <w:p w14:paraId="4D267F57" w14:textId="77777777" w:rsidR="002F4290" w:rsidRPr="003E0E9B" w:rsidRDefault="002F4290" w:rsidP="002F429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8F0016C" w14:textId="77777777" w:rsidR="002F4290" w:rsidRPr="003E0E9B" w:rsidRDefault="002F4290" w:rsidP="002F429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2F4290">
        <w:rPr>
          <w:rFonts w:asciiTheme="minorHAnsi" w:hAnsiTheme="minorHAnsi" w:cstheme="minorHAnsi"/>
          <w:sz w:val="22"/>
          <w:szCs w:val="22"/>
        </w:rPr>
        <w:t>Boehringer</w:t>
      </w:r>
      <w:proofErr w:type="spellEnd"/>
      <w:r w:rsidRPr="002F4290">
        <w:rPr>
          <w:rFonts w:asciiTheme="minorHAnsi" w:hAnsiTheme="minorHAnsi" w:cstheme="minorHAnsi"/>
          <w:sz w:val="22"/>
          <w:szCs w:val="22"/>
        </w:rPr>
        <w:t xml:space="preserve"> </w:t>
      </w:r>
      <w:proofErr w:type="spellStart"/>
      <w:r w:rsidRPr="002F4290">
        <w:rPr>
          <w:rFonts w:asciiTheme="minorHAnsi" w:hAnsiTheme="minorHAnsi" w:cstheme="minorHAnsi"/>
          <w:sz w:val="22"/>
          <w:szCs w:val="22"/>
        </w:rPr>
        <w:t>Ingelheim</w:t>
      </w:r>
      <w:proofErr w:type="spellEnd"/>
      <w:r w:rsidRPr="002F4290">
        <w:rPr>
          <w:rFonts w:asciiTheme="minorHAnsi" w:hAnsiTheme="minorHAnsi" w:cstheme="minorHAnsi"/>
          <w:sz w:val="22"/>
          <w:szCs w:val="22"/>
        </w:rPr>
        <w:t>, spol. s.r.o. na základě</w:t>
      </w:r>
    </w:p>
    <w:p w14:paraId="0A737DC1" w14:textId="77777777" w:rsidR="002F4290" w:rsidRPr="003E0E9B" w:rsidRDefault="002F4290" w:rsidP="002F4290">
      <w:pPr>
        <w:spacing w:line="276" w:lineRule="auto"/>
        <w:rPr>
          <w:rFonts w:asciiTheme="minorHAnsi" w:hAnsiTheme="minorHAnsi" w:cstheme="minorHAnsi"/>
          <w:sz w:val="22"/>
          <w:szCs w:val="22"/>
        </w:rPr>
      </w:pP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plné moci</w:t>
      </w:r>
    </w:p>
    <w:p w14:paraId="590621D0" w14:textId="42C4FBF4" w:rsidR="00C35446" w:rsidRPr="0018509E" w:rsidRDefault="002F4290" w:rsidP="0059666C">
      <w:pPr>
        <w:spacing w:line="276" w:lineRule="auto"/>
        <w:rPr>
          <w:rFonts w:asciiTheme="minorHAnsi" w:hAnsiTheme="minorHAnsi"/>
          <w:sz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003B76B1" w:rsidRPr="003B76B1">
        <w:rPr>
          <w:rFonts w:asciiTheme="minorHAnsi" w:hAnsiTheme="minorHAnsi"/>
          <w:sz w:val="22"/>
          <w:highlight w:val="black"/>
        </w:rPr>
        <w:t>……………</w:t>
      </w:r>
    </w:p>
    <w:sectPr w:rsidR="00C35446" w:rsidRPr="0018509E"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FEF2" w14:textId="77777777" w:rsidR="004730AF" w:rsidRDefault="004730AF">
      <w:r>
        <w:separator/>
      </w:r>
    </w:p>
  </w:endnote>
  <w:endnote w:type="continuationSeparator" w:id="0">
    <w:p w14:paraId="64240BDC" w14:textId="77777777" w:rsidR="004730AF" w:rsidRDefault="004730AF">
      <w:r>
        <w:continuationSeparator/>
      </w:r>
    </w:p>
  </w:endnote>
  <w:endnote w:type="continuationNotice" w:id="1">
    <w:p w14:paraId="3C90945C" w14:textId="77777777" w:rsidR="004730AF" w:rsidRDefault="00473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C15F" w14:textId="7FBFABD0"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107983">
      <w:rPr>
        <w:rStyle w:val="slostrnky"/>
        <w:rFonts w:asciiTheme="minorHAnsi" w:hAnsiTheme="minorHAnsi" w:cstheme="minorHAnsi"/>
        <w:noProof/>
        <w:sz w:val="18"/>
        <w:szCs w:val="18"/>
      </w:rPr>
      <w:t>2</w:t>
    </w:r>
    <w:r w:rsidRPr="0018509E">
      <w:rPr>
        <w:rStyle w:val="slostrnky"/>
        <w:rFonts w:asciiTheme="minorHAnsi" w:hAnsiTheme="minorHAnsi"/>
        <w:sz w:val="18"/>
      </w:rPr>
      <w:fldChar w:fldCharType="end"/>
    </w:r>
  </w:p>
  <w:p w14:paraId="5C5C330D"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E4FD" w14:textId="77777777" w:rsidR="004730AF" w:rsidRDefault="004730AF">
      <w:r>
        <w:separator/>
      </w:r>
    </w:p>
  </w:footnote>
  <w:footnote w:type="continuationSeparator" w:id="0">
    <w:p w14:paraId="23F85057" w14:textId="77777777" w:rsidR="004730AF" w:rsidRDefault="004730AF">
      <w:r>
        <w:continuationSeparator/>
      </w:r>
    </w:p>
  </w:footnote>
  <w:footnote w:type="continuationNotice" w:id="1">
    <w:p w14:paraId="070B49F8" w14:textId="77777777" w:rsidR="004730AF" w:rsidRDefault="00473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54C4" w14:textId="7777777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35C5F"/>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1B1A"/>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07983"/>
    <w:rsid w:val="001102F6"/>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3C0E"/>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17D"/>
    <w:rsid w:val="0028468C"/>
    <w:rsid w:val="00287F7A"/>
    <w:rsid w:val="00294C1D"/>
    <w:rsid w:val="002973B9"/>
    <w:rsid w:val="00297959"/>
    <w:rsid w:val="002A1230"/>
    <w:rsid w:val="002A1E7A"/>
    <w:rsid w:val="002A3AD6"/>
    <w:rsid w:val="002A4E00"/>
    <w:rsid w:val="002B0D9C"/>
    <w:rsid w:val="002B1C96"/>
    <w:rsid w:val="002B3BD2"/>
    <w:rsid w:val="002B47F0"/>
    <w:rsid w:val="002B5E61"/>
    <w:rsid w:val="002B6376"/>
    <w:rsid w:val="002C1408"/>
    <w:rsid w:val="002C33D2"/>
    <w:rsid w:val="002C6537"/>
    <w:rsid w:val="002C6CB1"/>
    <w:rsid w:val="002D0B8E"/>
    <w:rsid w:val="002D2374"/>
    <w:rsid w:val="002D2A24"/>
    <w:rsid w:val="002D3D78"/>
    <w:rsid w:val="002D4607"/>
    <w:rsid w:val="002D71C9"/>
    <w:rsid w:val="002E1E0C"/>
    <w:rsid w:val="002E202A"/>
    <w:rsid w:val="002E34BC"/>
    <w:rsid w:val="002E6A26"/>
    <w:rsid w:val="002E7C2A"/>
    <w:rsid w:val="002F0308"/>
    <w:rsid w:val="002F1EB2"/>
    <w:rsid w:val="002F4290"/>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320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3528"/>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B76B1"/>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30B3"/>
    <w:rsid w:val="003F46BA"/>
    <w:rsid w:val="003F5CB0"/>
    <w:rsid w:val="003F79B2"/>
    <w:rsid w:val="00401A07"/>
    <w:rsid w:val="004032F8"/>
    <w:rsid w:val="00404477"/>
    <w:rsid w:val="00405912"/>
    <w:rsid w:val="00410C77"/>
    <w:rsid w:val="004120D9"/>
    <w:rsid w:val="00412532"/>
    <w:rsid w:val="00413016"/>
    <w:rsid w:val="00414748"/>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0AF"/>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4921"/>
    <w:rsid w:val="004F5231"/>
    <w:rsid w:val="004F5386"/>
    <w:rsid w:val="004F5D4E"/>
    <w:rsid w:val="004F5D8F"/>
    <w:rsid w:val="004F649F"/>
    <w:rsid w:val="004F69B1"/>
    <w:rsid w:val="004F6CEC"/>
    <w:rsid w:val="005000A3"/>
    <w:rsid w:val="00500B57"/>
    <w:rsid w:val="00501EC8"/>
    <w:rsid w:val="00505DCB"/>
    <w:rsid w:val="005061BC"/>
    <w:rsid w:val="00506378"/>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17B8"/>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666C"/>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123"/>
    <w:rsid w:val="005E0946"/>
    <w:rsid w:val="005E0B57"/>
    <w:rsid w:val="005E69CB"/>
    <w:rsid w:val="005F4583"/>
    <w:rsid w:val="005F6257"/>
    <w:rsid w:val="005F69F9"/>
    <w:rsid w:val="00600091"/>
    <w:rsid w:val="00600F88"/>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524E"/>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1D98"/>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6D81"/>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1BD"/>
    <w:rsid w:val="007C4AE6"/>
    <w:rsid w:val="007D049D"/>
    <w:rsid w:val="007D0C07"/>
    <w:rsid w:val="007D0EB9"/>
    <w:rsid w:val="007D3CAF"/>
    <w:rsid w:val="007D3F67"/>
    <w:rsid w:val="007D7052"/>
    <w:rsid w:val="007E21A9"/>
    <w:rsid w:val="007E3D16"/>
    <w:rsid w:val="007E5C8B"/>
    <w:rsid w:val="007E60A5"/>
    <w:rsid w:val="007E720A"/>
    <w:rsid w:val="007E76FE"/>
    <w:rsid w:val="007E77F5"/>
    <w:rsid w:val="007F07D3"/>
    <w:rsid w:val="007F11EA"/>
    <w:rsid w:val="007F2645"/>
    <w:rsid w:val="007F34D4"/>
    <w:rsid w:val="008068FC"/>
    <w:rsid w:val="008106F2"/>
    <w:rsid w:val="008122F1"/>
    <w:rsid w:val="00814572"/>
    <w:rsid w:val="008156C0"/>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0675"/>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359A"/>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63D1"/>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1A6"/>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9F2B4C"/>
    <w:rsid w:val="00A01EE9"/>
    <w:rsid w:val="00A03127"/>
    <w:rsid w:val="00A10273"/>
    <w:rsid w:val="00A13984"/>
    <w:rsid w:val="00A13D8E"/>
    <w:rsid w:val="00A2046F"/>
    <w:rsid w:val="00A233E1"/>
    <w:rsid w:val="00A23EE6"/>
    <w:rsid w:val="00A24403"/>
    <w:rsid w:val="00A25639"/>
    <w:rsid w:val="00A25B42"/>
    <w:rsid w:val="00A2631A"/>
    <w:rsid w:val="00A27658"/>
    <w:rsid w:val="00A3172C"/>
    <w:rsid w:val="00A31E09"/>
    <w:rsid w:val="00A31F0F"/>
    <w:rsid w:val="00A34E02"/>
    <w:rsid w:val="00A354B9"/>
    <w:rsid w:val="00A36AC9"/>
    <w:rsid w:val="00A37A2C"/>
    <w:rsid w:val="00A423CC"/>
    <w:rsid w:val="00A441D5"/>
    <w:rsid w:val="00A45C91"/>
    <w:rsid w:val="00A50E01"/>
    <w:rsid w:val="00A56B0F"/>
    <w:rsid w:val="00A60006"/>
    <w:rsid w:val="00A621EB"/>
    <w:rsid w:val="00A630B7"/>
    <w:rsid w:val="00A637AE"/>
    <w:rsid w:val="00A65AE9"/>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4D76"/>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2283"/>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DB"/>
    <w:rsid w:val="00B4298F"/>
    <w:rsid w:val="00B43E25"/>
    <w:rsid w:val="00B440DE"/>
    <w:rsid w:val="00B44B70"/>
    <w:rsid w:val="00B44EC9"/>
    <w:rsid w:val="00B50EC5"/>
    <w:rsid w:val="00B5185C"/>
    <w:rsid w:val="00B527C1"/>
    <w:rsid w:val="00B52D26"/>
    <w:rsid w:val="00B53E31"/>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1807"/>
    <w:rsid w:val="00CB2DE2"/>
    <w:rsid w:val="00CB2FC9"/>
    <w:rsid w:val="00CB3161"/>
    <w:rsid w:val="00CB3A1B"/>
    <w:rsid w:val="00CB5CD0"/>
    <w:rsid w:val="00CB5D0E"/>
    <w:rsid w:val="00CB5D7E"/>
    <w:rsid w:val="00CC0646"/>
    <w:rsid w:val="00CC25A9"/>
    <w:rsid w:val="00CC312F"/>
    <w:rsid w:val="00CC6E95"/>
    <w:rsid w:val="00CD1B17"/>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5A7B"/>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953EB"/>
    <w:rsid w:val="00DA0234"/>
    <w:rsid w:val="00DA1C3E"/>
    <w:rsid w:val="00DA30DA"/>
    <w:rsid w:val="00DA43A7"/>
    <w:rsid w:val="00DA7DCF"/>
    <w:rsid w:val="00DB03CE"/>
    <w:rsid w:val="00DB1F54"/>
    <w:rsid w:val="00DB6597"/>
    <w:rsid w:val="00DC0A27"/>
    <w:rsid w:val="00DC25E7"/>
    <w:rsid w:val="00DC3BE0"/>
    <w:rsid w:val="00DC5005"/>
    <w:rsid w:val="00DC681F"/>
    <w:rsid w:val="00DD28B0"/>
    <w:rsid w:val="00DD39F7"/>
    <w:rsid w:val="00DD44F0"/>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2F76"/>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443B"/>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0013B4"/>
  <w15:docId w15:val="{DE785ACE-5A80-4433-B5F1-52B93C6B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A31A6"/>
    <w:rPr>
      <w:color w:val="605E5C"/>
      <w:shd w:val="clear" w:color="auto" w:fill="E1DFDD"/>
    </w:rPr>
  </w:style>
  <w:style w:type="character" w:customStyle="1" w:styleId="platne">
    <w:name w:val="platne"/>
    <w:basedOn w:val="Standardnpsmoodstavce"/>
    <w:rsid w:val="004F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8B17-B112-4951-A9B6-93A7B344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19737</Characters>
  <Application>Microsoft Office Word</Application>
  <DocSecurity>0</DocSecurity>
  <Lines>164</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Pomajslova,Lucie (HP Com MA) BI-CZ-P</cp:lastModifiedBy>
  <cp:revision>7</cp:revision>
  <cp:lastPrinted>2021-04-06T16:08:00Z</cp:lastPrinted>
  <dcterms:created xsi:type="dcterms:W3CDTF">2021-05-18T08:01:00Z</dcterms:created>
  <dcterms:modified xsi:type="dcterms:W3CDTF">2021-06-22T11:06:00Z</dcterms:modified>
</cp:coreProperties>
</file>