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805E" w14:textId="3FF3BDBF" w:rsidR="00516B6A" w:rsidRDefault="00516B6A" w:rsidP="00516B6A">
      <w:pPr>
        <w:pStyle w:val="Titul"/>
        <w:pBdr>
          <w:bottom w:val="single" w:sz="12" w:space="1" w:color="auto"/>
        </w:pBdr>
        <w:rPr>
          <w:rFonts w:ascii="Times New Roman" w:hAnsi="Times New Roman" w:cs="Times New Roman"/>
          <w:i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40"/>
          <w:szCs w:val="40"/>
        </w:rPr>
        <w:t xml:space="preserve">DODATEK Č. 6 KE SMLOUVĚ O NÁJMU </w:t>
      </w:r>
    </w:p>
    <w:p w14:paraId="2C5465CC" w14:textId="77777777" w:rsidR="00516B6A" w:rsidRDefault="00516B6A" w:rsidP="00516B6A">
      <w:pPr>
        <w:jc w:val="center"/>
        <w:rPr>
          <w:b/>
        </w:rPr>
      </w:pPr>
      <w:r w:rsidRPr="00E46BBB">
        <w:rPr>
          <w:b/>
        </w:rPr>
        <w:t xml:space="preserve">dle ustanovení § </w:t>
      </w:r>
      <w:r>
        <w:rPr>
          <w:b/>
        </w:rPr>
        <w:t>2201</w:t>
      </w:r>
      <w:r w:rsidRPr="00E46BBB">
        <w:rPr>
          <w:b/>
        </w:rPr>
        <w:t xml:space="preserve"> a násl. zákona č. </w:t>
      </w:r>
      <w:r>
        <w:rPr>
          <w:b/>
        </w:rPr>
        <w:t>89/2012</w:t>
      </w:r>
      <w:r w:rsidRPr="00E46BBB">
        <w:rPr>
          <w:b/>
        </w:rPr>
        <w:t xml:space="preserve"> Sb., </w:t>
      </w:r>
      <w:r>
        <w:rPr>
          <w:b/>
        </w:rPr>
        <w:t>občanský zákoník</w:t>
      </w:r>
      <w:r w:rsidRPr="00E46BBB">
        <w:rPr>
          <w:b/>
        </w:rPr>
        <w:t xml:space="preserve">, </w:t>
      </w:r>
    </w:p>
    <w:p w14:paraId="3CD2202C" w14:textId="77777777" w:rsidR="00516B6A" w:rsidRPr="00E46BBB" w:rsidRDefault="00516B6A" w:rsidP="00516B6A">
      <w:pPr>
        <w:jc w:val="center"/>
        <w:rPr>
          <w:b/>
        </w:rPr>
      </w:pPr>
      <w:r w:rsidRPr="00E46BBB">
        <w:rPr>
          <w:b/>
        </w:rPr>
        <w:t>kterou</w:t>
      </w:r>
      <w:r>
        <w:rPr>
          <w:b/>
        </w:rPr>
        <w:t xml:space="preserve"> uzavřely tyto smluvní strany: </w:t>
      </w:r>
    </w:p>
    <w:p w14:paraId="64290263" w14:textId="77777777" w:rsidR="00516B6A" w:rsidRPr="00E46BBB" w:rsidRDefault="00516B6A" w:rsidP="00516B6A">
      <w:pPr>
        <w:jc w:val="center"/>
        <w:rPr>
          <w:b/>
        </w:rPr>
      </w:pPr>
    </w:p>
    <w:p w14:paraId="144D77F8" w14:textId="77777777" w:rsidR="00516B6A" w:rsidRDefault="00516B6A" w:rsidP="00516B6A">
      <w:pPr>
        <w:jc w:val="both"/>
        <w:rPr>
          <w:b/>
        </w:rPr>
      </w:pPr>
    </w:p>
    <w:p w14:paraId="7B001D10" w14:textId="77777777" w:rsidR="00516B6A" w:rsidRPr="00DF2E3F" w:rsidRDefault="00516B6A" w:rsidP="00516B6A">
      <w:pPr>
        <w:jc w:val="both"/>
        <w:rPr>
          <w:b/>
        </w:rPr>
      </w:pPr>
      <w:r w:rsidRPr="00DF2E3F">
        <w:rPr>
          <w:b/>
        </w:rPr>
        <w:t>Městské kulturní středisko Kyjov, příspěvková organizace města Kyjova</w:t>
      </w:r>
    </w:p>
    <w:p w14:paraId="4E67E2F3" w14:textId="399583EF" w:rsidR="00516B6A" w:rsidRPr="00373A45" w:rsidRDefault="00516B6A" w:rsidP="00516B6A">
      <w:pPr>
        <w:jc w:val="both"/>
      </w:pPr>
      <w:r>
        <w:t xml:space="preserve">zapsáno u Krajského soudu v Brně dne 26. 1. 2002, Zn.: oddíl </w:t>
      </w:r>
      <w:proofErr w:type="spellStart"/>
      <w:r>
        <w:t>Pr</w:t>
      </w:r>
      <w:proofErr w:type="spellEnd"/>
      <w:r>
        <w:t>, 275</w:t>
      </w:r>
    </w:p>
    <w:p w14:paraId="027A731A" w14:textId="2C805FAA" w:rsidR="00516B6A" w:rsidRDefault="00516B6A" w:rsidP="00516B6A">
      <w:pPr>
        <w:tabs>
          <w:tab w:val="left" w:pos="1418"/>
        </w:tabs>
        <w:jc w:val="both"/>
      </w:pPr>
      <w:r>
        <w:t>zastoupeno:</w:t>
      </w:r>
      <w:r>
        <w:tab/>
      </w:r>
      <w:proofErr w:type="spellStart"/>
      <w:r w:rsidR="00A151C6">
        <w:t>xxx</w:t>
      </w:r>
      <w:proofErr w:type="spellEnd"/>
      <w:r>
        <w:tab/>
      </w:r>
    </w:p>
    <w:p w14:paraId="2E9E525C" w14:textId="77777777" w:rsidR="00516B6A" w:rsidRDefault="00516B6A" w:rsidP="00516B6A">
      <w:pPr>
        <w:tabs>
          <w:tab w:val="left" w:pos="1134"/>
        </w:tabs>
        <w:jc w:val="both"/>
      </w:pPr>
      <w:r>
        <w:t xml:space="preserve">sídlo: </w:t>
      </w:r>
      <w:r>
        <w:tab/>
        <w:t xml:space="preserve">     Masarykovo nám. 34, 697 01 Kyjov</w:t>
      </w:r>
      <w:r>
        <w:tab/>
      </w:r>
      <w:r>
        <w:tab/>
      </w:r>
    </w:p>
    <w:p w14:paraId="0ACA69D2" w14:textId="7A4B8694" w:rsidR="00516B6A" w:rsidRDefault="00516B6A" w:rsidP="00516B6A">
      <w:pPr>
        <w:jc w:val="both"/>
      </w:pPr>
      <w:r>
        <w:t xml:space="preserve">IČ: </w:t>
      </w:r>
      <w:r>
        <w:tab/>
      </w:r>
      <w:r>
        <w:tab/>
        <w:t>00121649</w:t>
      </w:r>
    </w:p>
    <w:p w14:paraId="124A51F7" w14:textId="72330573" w:rsidR="00516B6A" w:rsidRDefault="00516B6A" w:rsidP="00516B6A">
      <w:pPr>
        <w:jc w:val="both"/>
      </w:pPr>
      <w:r>
        <w:t>DIČ:</w:t>
      </w:r>
      <w:r>
        <w:tab/>
      </w:r>
      <w:r>
        <w:tab/>
        <w:t>CZ00121649</w:t>
      </w:r>
      <w:r>
        <w:tab/>
      </w:r>
      <w:r>
        <w:tab/>
      </w:r>
      <w:r>
        <w:tab/>
      </w:r>
    </w:p>
    <w:p w14:paraId="48373ECE" w14:textId="239BAAE0" w:rsidR="00516B6A" w:rsidRDefault="00516B6A" w:rsidP="00516B6A">
      <w:pPr>
        <w:jc w:val="both"/>
      </w:pPr>
      <w:r>
        <w:t>bank. spojení:</w:t>
      </w:r>
      <w:r>
        <w:tab/>
      </w:r>
      <w:proofErr w:type="spellStart"/>
      <w:r w:rsidR="00A151C6">
        <w:t>xxx</w:t>
      </w:r>
      <w:proofErr w:type="spellEnd"/>
    </w:p>
    <w:p w14:paraId="0A714905" w14:textId="202AEF93" w:rsidR="00516B6A" w:rsidRDefault="00516B6A" w:rsidP="00516B6A">
      <w:pPr>
        <w:spacing w:after="120"/>
        <w:jc w:val="both"/>
      </w:pPr>
      <w:r>
        <w:t>číslo účtu:</w:t>
      </w:r>
      <w:r>
        <w:tab/>
      </w:r>
      <w:proofErr w:type="spellStart"/>
      <w:r w:rsidR="00A151C6">
        <w:t>xxx</w:t>
      </w:r>
      <w:proofErr w:type="spellEnd"/>
      <w:r>
        <w:tab/>
      </w:r>
    </w:p>
    <w:p w14:paraId="370AF2AC" w14:textId="77777777" w:rsidR="00516B6A" w:rsidRDefault="00516B6A" w:rsidP="00516B6A">
      <w:pPr>
        <w:jc w:val="both"/>
      </w:pPr>
      <w:r>
        <w:t xml:space="preserve">jako </w:t>
      </w:r>
      <w:r>
        <w:rPr>
          <w:b/>
          <w:i/>
        </w:rPr>
        <w:t>„pronajímatel“</w:t>
      </w:r>
      <w:r>
        <w:t xml:space="preserve"> na straně jedné</w:t>
      </w:r>
    </w:p>
    <w:p w14:paraId="3A0C909E" w14:textId="77777777" w:rsidR="00516B6A" w:rsidRDefault="00516B6A" w:rsidP="00516B6A">
      <w:pPr>
        <w:jc w:val="both"/>
      </w:pPr>
    </w:p>
    <w:p w14:paraId="0F14D8F7" w14:textId="77777777" w:rsidR="00516B6A" w:rsidRPr="00373A45" w:rsidRDefault="00516B6A" w:rsidP="00516B6A">
      <w:pPr>
        <w:jc w:val="both"/>
        <w:rPr>
          <w:b/>
        </w:rPr>
      </w:pPr>
      <w:r w:rsidRPr="00373A45">
        <w:rPr>
          <w:b/>
        </w:rPr>
        <w:t>a</w:t>
      </w:r>
    </w:p>
    <w:p w14:paraId="2DD42DDC" w14:textId="77777777" w:rsidR="00516B6A" w:rsidRPr="006C1BE0" w:rsidRDefault="00516B6A" w:rsidP="00516B6A">
      <w:pPr>
        <w:jc w:val="both"/>
        <w:rPr>
          <w:szCs w:val="24"/>
        </w:rPr>
      </w:pPr>
    </w:p>
    <w:p w14:paraId="3FF01841" w14:textId="77777777" w:rsidR="00516B6A" w:rsidRPr="006C1BE0" w:rsidRDefault="00516B6A" w:rsidP="00516B6A">
      <w:pPr>
        <w:jc w:val="both"/>
        <w:rPr>
          <w:b/>
          <w:szCs w:val="24"/>
        </w:rPr>
      </w:pPr>
      <w:r w:rsidRPr="006C1BE0">
        <w:rPr>
          <w:color w:val="333333"/>
          <w:szCs w:val="24"/>
        </w:rPr>
        <w:t>GASTRONOM restaurant &amp; catering s.r.o</w:t>
      </w:r>
    </w:p>
    <w:p w14:paraId="78DF4C74" w14:textId="77777777" w:rsidR="00516B6A" w:rsidRDefault="00516B6A" w:rsidP="00516B6A">
      <w:pPr>
        <w:jc w:val="both"/>
      </w:pPr>
      <w:r>
        <w:t xml:space="preserve">zapsaný v obchodním rejstříku u Krajského obchodního soudu v Brně spisová značka </w:t>
      </w:r>
    </w:p>
    <w:p w14:paraId="2984EBFD" w14:textId="77777777" w:rsidR="00516B6A" w:rsidRDefault="00516B6A" w:rsidP="00516B6A">
      <w:pPr>
        <w:jc w:val="both"/>
      </w:pPr>
      <w:r>
        <w:t>C 107050</w:t>
      </w:r>
    </w:p>
    <w:p w14:paraId="6B5E0779" w14:textId="0DB6BBAD" w:rsidR="00516B6A" w:rsidRDefault="00516B6A" w:rsidP="00516B6A">
      <w:pPr>
        <w:jc w:val="both"/>
      </w:pPr>
      <w:r>
        <w:t>Zastoupená:</w:t>
      </w:r>
      <w:r>
        <w:tab/>
      </w:r>
      <w:proofErr w:type="spellStart"/>
      <w:r w:rsidR="00A151C6">
        <w:t>xx</w:t>
      </w:r>
      <w:proofErr w:type="spellEnd"/>
    </w:p>
    <w:p w14:paraId="1151A080" w14:textId="77777777" w:rsidR="00516B6A" w:rsidRPr="006C1BE0" w:rsidRDefault="00516B6A" w:rsidP="00516B6A">
      <w:pPr>
        <w:jc w:val="both"/>
      </w:pPr>
      <w:r>
        <w:t>sídlo:</w:t>
      </w:r>
      <w:r>
        <w:tab/>
      </w:r>
      <w:r>
        <w:tab/>
        <w:t xml:space="preserve">Masarykovo nám. 34, 697 01 </w:t>
      </w:r>
      <w:r w:rsidRPr="006C1BE0">
        <w:t>Kyjov</w:t>
      </w:r>
      <w:r w:rsidRPr="006C1BE0">
        <w:tab/>
        <w:t xml:space="preserve">  </w:t>
      </w:r>
    </w:p>
    <w:p w14:paraId="03870594" w14:textId="77777777" w:rsidR="00516B6A" w:rsidRPr="0006776C" w:rsidRDefault="00516B6A" w:rsidP="00516B6A">
      <w:pPr>
        <w:jc w:val="both"/>
        <w:rPr>
          <w:b/>
        </w:rPr>
      </w:pPr>
      <w:r>
        <w:t>IČ:</w:t>
      </w:r>
      <w:r>
        <w:tab/>
      </w:r>
      <w:r>
        <w:tab/>
        <w:t xml:space="preserve"> </w:t>
      </w:r>
      <w:r>
        <w:rPr>
          <w:rStyle w:val="nowrap"/>
        </w:rPr>
        <w:t>07255781</w:t>
      </w:r>
      <w:r>
        <w:t xml:space="preserve">                 </w:t>
      </w:r>
      <w:r>
        <w:tab/>
      </w:r>
      <w:r>
        <w:tab/>
      </w:r>
    </w:p>
    <w:p w14:paraId="6DED9F48" w14:textId="77777777" w:rsidR="00516B6A" w:rsidRPr="0006776C" w:rsidRDefault="00516B6A" w:rsidP="00516B6A">
      <w:pPr>
        <w:jc w:val="both"/>
        <w:rPr>
          <w:b/>
        </w:rPr>
      </w:pPr>
      <w:r>
        <w:t>DIČ:</w:t>
      </w:r>
      <w:r>
        <w:tab/>
      </w:r>
      <w:r>
        <w:tab/>
        <w:t xml:space="preserve"> CZ07255781</w:t>
      </w:r>
      <w:r>
        <w:tab/>
        <w:t xml:space="preserve">       </w:t>
      </w:r>
      <w:r>
        <w:tab/>
      </w:r>
      <w:r>
        <w:tab/>
      </w:r>
      <w:r>
        <w:tab/>
      </w:r>
    </w:p>
    <w:p w14:paraId="500486EA" w14:textId="02CFE5E2" w:rsidR="00516B6A" w:rsidRPr="005870C3" w:rsidRDefault="00516B6A" w:rsidP="00516B6A">
      <w:pPr>
        <w:jc w:val="both"/>
      </w:pPr>
      <w:r w:rsidRPr="005870C3">
        <w:t>bank. spojení:</w:t>
      </w:r>
      <w:r w:rsidRPr="005870C3">
        <w:tab/>
        <w:t xml:space="preserve"> </w:t>
      </w:r>
      <w:proofErr w:type="spellStart"/>
      <w:r w:rsidR="00A151C6">
        <w:t>xxx</w:t>
      </w:r>
      <w:proofErr w:type="spellEnd"/>
    </w:p>
    <w:p w14:paraId="58B89F4A" w14:textId="446E17CF" w:rsidR="00516B6A" w:rsidRPr="005870C3" w:rsidRDefault="00516B6A" w:rsidP="00516B6A">
      <w:pPr>
        <w:jc w:val="both"/>
      </w:pPr>
      <w:r w:rsidRPr="005870C3">
        <w:t>číslo účtu:</w:t>
      </w:r>
      <w:r w:rsidRPr="005870C3">
        <w:tab/>
      </w:r>
      <w:r w:rsidR="00A151C6">
        <w:t xml:space="preserve"> xxx</w:t>
      </w:r>
      <w:r w:rsidRPr="005870C3">
        <w:tab/>
      </w:r>
    </w:p>
    <w:p w14:paraId="3DC3C362" w14:textId="77777777" w:rsidR="00516B6A" w:rsidRDefault="00516B6A" w:rsidP="00516B6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2B56DA" w14:textId="77777777" w:rsidR="00516B6A" w:rsidRDefault="00516B6A" w:rsidP="00516B6A">
      <w:pPr>
        <w:jc w:val="both"/>
      </w:pPr>
      <w:r>
        <w:t xml:space="preserve">jako </w:t>
      </w:r>
      <w:r>
        <w:rPr>
          <w:b/>
          <w:i/>
        </w:rPr>
        <w:t>„nájemce“</w:t>
      </w:r>
      <w:r>
        <w:t xml:space="preserve"> na straně druhé </w:t>
      </w:r>
    </w:p>
    <w:p w14:paraId="0BAFB148" w14:textId="77777777" w:rsidR="00516B6A" w:rsidRDefault="00516B6A" w:rsidP="00516B6A"/>
    <w:p w14:paraId="6E30C097" w14:textId="77777777" w:rsidR="00516B6A" w:rsidRPr="007A29AA" w:rsidRDefault="00516B6A" w:rsidP="00516B6A">
      <w:pPr>
        <w:rPr>
          <w:szCs w:val="24"/>
        </w:rPr>
      </w:pPr>
    </w:p>
    <w:p w14:paraId="5F594BDA" w14:textId="3E35E93C" w:rsidR="00516B6A" w:rsidRPr="007A29AA" w:rsidRDefault="00516B6A" w:rsidP="00516B6A">
      <w:pPr>
        <w:rPr>
          <w:color w:val="505050"/>
          <w:szCs w:val="24"/>
          <w:shd w:val="clear" w:color="auto" w:fill="FFFFFF"/>
        </w:rPr>
      </w:pPr>
      <w:r w:rsidRPr="007A29AA">
        <w:rPr>
          <w:color w:val="505050"/>
          <w:szCs w:val="24"/>
          <w:shd w:val="clear" w:color="auto" w:fill="FFFFFF"/>
        </w:rPr>
        <w:t xml:space="preserve">výše uvedené smluvní strany uzavírají po vzájemné dohodě níže uvedeného dne, měsíce a roku tento Dodatek č. </w:t>
      </w:r>
      <w:r w:rsidR="006D2839">
        <w:rPr>
          <w:color w:val="505050"/>
          <w:szCs w:val="24"/>
          <w:shd w:val="clear" w:color="auto" w:fill="FFFFFF"/>
        </w:rPr>
        <w:t>6</w:t>
      </w:r>
      <w:r w:rsidRPr="007A29AA">
        <w:rPr>
          <w:color w:val="505050"/>
          <w:szCs w:val="24"/>
          <w:shd w:val="clear" w:color="auto" w:fill="FFFFFF"/>
        </w:rPr>
        <w:t xml:space="preserve"> k Nájemní smlouvě ze dne 2.7.2018:</w:t>
      </w:r>
    </w:p>
    <w:p w14:paraId="7FBFD2B7" w14:textId="77777777" w:rsidR="00516B6A" w:rsidRPr="007A29AA" w:rsidRDefault="00516B6A" w:rsidP="00516B6A">
      <w:pPr>
        <w:rPr>
          <w:color w:val="505050"/>
          <w:szCs w:val="24"/>
          <w:shd w:val="clear" w:color="auto" w:fill="FFFFFF"/>
        </w:rPr>
      </w:pPr>
    </w:p>
    <w:p w14:paraId="7D03C597" w14:textId="77777777" w:rsidR="00516B6A" w:rsidRPr="007A29AA" w:rsidRDefault="00516B6A" w:rsidP="00516B6A">
      <w:pPr>
        <w:rPr>
          <w:color w:val="505050"/>
          <w:szCs w:val="24"/>
          <w:shd w:val="clear" w:color="auto" w:fill="FFFFFF"/>
        </w:rPr>
      </w:pPr>
    </w:p>
    <w:p w14:paraId="14C02FAA" w14:textId="77777777" w:rsidR="00516B6A" w:rsidRPr="007A29AA" w:rsidRDefault="00516B6A" w:rsidP="00516B6A">
      <w:pPr>
        <w:spacing w:line="360" w:lineRule="auto"/>
        <w:jc w:val="center"/>
        <w:rPr>
          <w:szCs w:val="24"/>
        </w:rPr>
      </w:pPr>
      <w:r w:rsidRPr="007A29AA">
        <w:rPr>
          <w:b/>
          <w:bCs/>
          <w:szCs w:val="24"/>
        </w:rPr>
        <w:t>I.</w:t>
      </w:r>
    </w:p>
    <w:p w14:paraId="2BF13F56" w14:textId="77777777" w:rsidR="00516B6A" w:rsidRDefault="00516B6A" w:rsidP="00516B6A">
      <w:pPr>
        <w:rPr>
          <w:szCs w:val="24"/>
        </w:rPr>
      </w:pPr>
      <w:r w:rsidRPr="007A29AA">
        <w:rPr>
          <w:szCs w:val="24"/>
        </w:rPr>
        <w:t>Ustanovení čl. IX odstavec 3 se mění a nahrazuje tímto textem:</w:t>
      </w:r>
    </w:p>
    <w:p w14:paraId="61179105" w14:textId="77777777" w:rsidR="00516B6A" w:rsidRDefault="00516B6A" w:rsidP="00516B6A">
      <w:pPr>
        <w:rPr>
          <w:szCs w:val="24"/>
        </w:rPr>
      </w:pPr>
    </w:p>
    <w:p w14:paraId="6023514B" w14:textId="2BE395C1" w:rsidR="00516B6A" w:rsidRPr="007A29AA" w:rsidRDefault="00516B6A" w:rsidP="00516B6A">
      <w:pPr>
        <w:rPr>
          <w:szCs w:val="24"/>
        </w:rPr>
      </w:pPr>
      <w:r>
        <w:rPr>
          <w:szCs w:val="24"/>
        </w:rPr>
        <w:t>Tato smlouva se uzavírá na dobu určitou do 3</w:t>
      </w:r>
      <w:r w:rsidR="002B1A0E">
        <w:rPr>
          <w:szCs w:val="24"/>
        </w:rPr>
        <w:t>1</w:t>
      </w:r>
      <w:r>
        <w:rPr>
          <w:szCs w:val="24"/>
        </w:rPr>
        <w:t xml:space="preserve">. </w:t>
      </w:r>
      <w:r w:rsidR="002B1A0E">
        <w:rPr>
          <w:szCs w:val="24"/>
        </w:rPr>
        <w:t>12</w:t>
      </w:r>
      <w:r>
        <w:rPr>
          <w:szCs w:val="24"/>
        </w:rPr>
        <w:t>. 202</w:t>
      </w:r>
      <w:r w:rsidR="002B1A0E">
        <w:rPr>
          <w:szCs w:val="24"/>
        </w:rPr>
        <w:t>1</w:t>
      </w:r>
      <w:r>
        <w:rPr>
          <w:szCs w:val="24"/>
        </w:rPr>
        <w:t>, v případě souhlasu obou stran a řádného plnění z obou stran, může být smlouva dále prodloužena.</w:t>
      </w:r>
    </w:p>
    <w:p w14:paraId="45F29A57" w14:textId="77777777" w:rsidR="00516B6A" w:rsidRDefault="00516B6A" w:rsidP="00516B6A">
      <w:pPr>
        <w:rPr>
          <w:rFonts w:ascii="Verdana" w:hAnsi="Verdana"/>
          <w:color w:val="505050"/>
          <w:sz w:val="21"/>
          <w:szCs w:val="21"/>
          <w:shd w:val="clear" w:color="auto" w:fill="FFFFFF"/>
        </w:rPr>
      </w:pPr>
    </w:p>
    <w:p w14:paraId="0717CB42" w14:textId="77777777" w:rsidR="00516B6A" w:rsidRDefault="00516B6A" w:rsidP="00516B6A"/>
    <w:p w14:paraId="36DD59AD" w14:textId="77777777" w:rsidR="00516B6A" w:rsidRDefault="00516B6A" w:rsidP="00516B6A">
      <w:pPr>
        <w:pStyle w:val="Textvbloku1"/>
        <w:tabs>
          <w:tab w:val="left" w:pos="4125"/>
          <w:tab w:val="center" w:pos="4536"/>
        </w:tabs>
        <w:ind w:left="0" w:right="0"/>
        <w:rPr>
          <w:b/>
        </w:rPr>
      </w:pPr>
      <w:r>
        <w:rPr>
          <w:b/>
        </w:rPr>
        <w:tab/>
        <w:t>II</w:t>
      </w:r>
      <w:r w:rsidRPr="0062015B">
        <w:rPr>
          <w:b/>
        </w:rPr>
        <w:t>.</w:t>
      </w:r>
    </w:p>
    <w:p w14:paraId="64C60C40" w14:textId="77777777" w:rsidR="00516B6A" w:rsidRPr="00CF47A3" w:rsidRDefault="00516B6A" w:rsidP="00516B6A">
      <w:pPr>
        <w:spacing w:after="120"/>
        <w:jc w:val="center"/>
        <w:rPr>
          <w:b/>
        </w:rPr>
      </w:pPr>
      <w:r w:rsidRPr="00DD0EED">
        <w:rPr>
          <w:b/>
        </w:rPr>
        <w:t>Závěrečná ustanovení</w:t>
      </w:r>
    </w:p>
    <w:p w14:paraId="1CD0DB41" w14:textId="0FAF7184" w:rsidR="00516B6A" w:rsidRDefault="00516B6A" w:rsidP="00516B6A">
      <w:pPr>
        <w:numPr>
          <w:ilvl w:val="0"/>
          <w:numId w:val="1"/>
        </w:numPr>
        <w:jc w:val="both"/>
      </w:pPr>
      <w:r>
        <w:t>T</w:t>
      </w:r>
      <w:r w:rsidR="00012EDC">
        <w:t>ento dodatek</w:t>
      </w:r>
      <w:r w:rsidR="00A21E29">
        <w:t xml:space="preserve"> číslo 6</w:t>
      </w:r>
      <w:r>
        <w:t>, práva a povinnosti smluvních stran a právní poměry z</w:t>
      </w:r>
      <w:r w:rsidR="00012EDC">
        <w:t> </w:t>
      </w:r>
      <w:r>
        <w:t>t</w:t>
      </w:r>
      <w:r w:rsidR="00012EDC">
        <w:t>ohoto dodatku</w:t>
      </w:r>
      <w:r>
        <w:t xml:space="preserve"> vyplývající se řídí českým právním řádem, a v jeho rámci zejména zákonem č. 89/2012 Sb., občanský zákoník.</w:t>
      </w:r>
    </w:p>
    <w:p w14:paraId="13780496" w14:textId="1F9E1E53" w:rsidR="00516B6A" w:rsidRPr="00731285" w:rsidRDefault="00516B6A" w:rsidP="00516B6A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</w:rPr>
        <w:lastRenderedPageBreak/>
        <w:t>Tento dodatek č.</w:t>
      </w:r>
      <w:r w:rsidR="006D2839">
        <w:rPr>
          <w:szCs w:val="24"/>
        </w:rPr>
        <w:t>6</w:t>
      </w:r>
      <w:r w:rsidRPr="00731285">
        <w:rPr>
          <w:szCs w:val="24"/>
        </w:rPr>
        <w:t xml:space="preserve"> bude v souladu se zákonem č. 340/2015 Sb., o zvláštních podmínkách účinnosti n</w:t>
      </w:r>
      <w:r>
        <w:rPr>
          <w:szCs w:val="24"/>
        </w:rPr>
        <w:t>ěk</w:t>
      </w:r>
      <w:r w:rsidRPr="00731285">
        <w:rPr>
          <w:szCs w:val="24"/>
        </w:rPr>
        <w:t>terých smluv, uveřejňování těchto smluv a o registru smluv, uveřejněn</w:t>
      </w:r>
      <w:r>
        <w:rPr>
          <w:szCs w:val="24"/>
        </w:rPr>
        <w:t xml:space="preserve"> </w:t>
      </w:r>
      <w:r w:rsidRPr="00731285">
        <w:rPr>
          <w:szCs w:val="24"/>
        </w:rPr>
        <w:t>v registru smluv.</w:t>
      </w:r>
    </w:p>
    <w:p w14:paraId="7E54BC44" w14:textId="77777777" w:rsidR="00516B6A" w:rsidRDefault="00516B6A" w:rsidP="00516B6A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731285">
        <w:rPr>
          <w:szCs w:val="24"/>
        </w:rPr>
        <w:t>Smluvní strany se dohodly, že zveřejnění v registru smluv provede p</w:t>
      </w:r>
      <w:r>
        <w:rPr>
          <w:szCs w:val="24"/>
        </w:rPr>
        <w:t>ronajímatel</w:t>
      </w:r>
      <w:r w:rsidRPr="00731285">
        <w:rPr>
          <w:szCs w:val="24"/>
        </w:rPr>
        <w:t>.</w:t>
      </w:r>
    </w:p>
    <w:p w14:paraId="13C76B60" w14:textId="23844BF8" w:rsidR="00516B6A" w:rsidRPr="00C37145" w:rsidRDefault="00516B6A" w:rsidP="00516B6A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</w:rPr>
        <w:t xml:space="preserve">Dodatek č. </w:t>
      </w:r>
      <w:r w:rsidR="006D2839">
        <w:rPr>
          <w:szCs w:val="24"/>
        </w:rPr>
        <w:t>6</w:t>
      </w:r>
      <w:r>
        <w:rPr>
          <w:szCs w:val="24"/>
        </w:rPr>
        <w:t xml:space="preserve"> nabývá účinnosti dnem uveřejnění v registru smluv.</w:t>
      </w:r>
    </w:p>
    <w:p w14:paraId="646F004A" w14:textId="66ECD777" w:rsidR="00516B6A" w:rsidRDefault="00516B6A" w:rsidP="00516B6A">
      <w:pPr>
        <w:numPr>
          <w:ilvl w:val="0"/>
          <w:numId w:val="1"/>
        </w:numPr>
        <w:jc w:val="both"/>
      </w:pPr>
      <w:r>
        <w:t xml:space="preserve">Tento dodatek č. </w:t>
      </w:r>
      <w:r w:rsidR="006D2839">
        <w:t>6</w:t>
      </w:r>
      <w:r>
        <w:t xml:space="preserve"> lze měnit pouze písemnými, vzestupně číslovanými dodatky potvrzenými oprávněnými zástupci obou smluvních stran. </w:t>
      </w:r>
    </w:p>
    <w:p w14:paraId="116AFC7D" w14:textId="1C7665CF" w:rsidR="00516B6A" w:rsidRDefault="00516B6A" w:rsidP="00516B6A">
      <w:pPr>
        <w:numPr>
          <w:ilvl w:val="0"/>
          <w:numId w:val="1"/>
        </w:numPr>
        <w:jc w:val="both"/>
      </w:pPr>
      <w:r>
        <w:t>Dodatek č.</w:t>
      </w:r>
      <w:r w:rsidR="006D2839">
        <w:t>6</w:t>
      </w:r>
      <w:r>
        <w:t xml:space="preserve"> je vyhotoven ve 3 stejnopisech s platností originálů, přičemž pronajímatel</w:t>
      </w:r>
      <w:r>
        <w:br/>
        <w:t>obdrží 2 vyhotovení a nájemce 1 vyhotovení.</w:t>
      </w:r>
    </w:p>
    <w:p w14:paraId="50650693" w14:textId="77777777" w:rsidR="00516B6A" w:rsidRDefault="00516B6A" w:rsidP="00516B6A">
      <w:pPr>
        <w:numPr>
          <w:ilvl w:val="0"/>
          <w:numId w:val="1"/>
        </w:numPr>
        <w:jc w:val="both"/>
      </w:pPr>
      <w:r>
        <w:t xml:space="preserve">Smluvní strany prohlašují, že s obsahem této smlouvy souhlasí, že byla uzavřena po vzájemném projednání dle jejich pravé a svobodné vůle, a autentičnost této smlouvy stvrzují svými podpisy. </w:t>
      </w:r>
    </w:p>
    <w:p w14:paraId="4EBA13F6" w14:textId="77777777" w:rsidR="00516B6A" w:rsidRDefault="00516B6A" w:rsidP="00516B6A"/>
    <w:p w14:paraId="539CA70C" w14:textId="77777777" w:rsidR="00516B6A" w:rsidRDefault="00516B6A" w:rsidP="00516B6A"/>
    <w:p w14:paraId="3BC159AA" w14:textId="77777777" w:rsidR="00516B6A" w:rsidRDefault="00516B6A" w:rsidP="00516B6A"/>
    <w:p w14:paraId="0399B497" w14:textId="1A480E82" w:rsidR="00516B6A" w:rsidRDefault="00516B6A" w:rsidP="00516B6A">
      <w:pPr>
        <w:jc w:val="both"/>
      </w:pPr>
      <w:r>
        <w:t xml:space="preserve">V Kyjově dne </w:t>
      </w:r>
      <w:r w:rsidR="006D2839">
        <w:tab/>
      </w:r>
      <w:r w:rsidR="00A151C6">
        <w:t>23. 6. 2021</w:t>
      </w:r>
      <w:r w:rsidR="006D2839">
        <w:tab/>
      </w:r>
      <w:r>
        <w:tab/>
      </w:r>
      <w:r>
        <w:tab/>
      </w:r>
      <w:r>
        <w:tab/>
      </w:r>
      <w:r>
        <w:tab/>
      </w:r>
      <w:r>
        <w:tab/>
        <w:t xml:space="preserve">V Kyjově dne </w:t>
      </w:r>
      <w:r w:rsidR="00A151C6">
        <w:t>23. 6. 2021</w:t>
      </w:r>
    </w:p>
    <w:p w14:paraId="3AB1B290" w14:textId="77777777" w:rsidR="00516B6A" w:rsidRDefault="00516B6A" w:rsidP="00516B6A">
      <w:pPr>
        <w:jc w:val="both"/>
      </w:pPr>
    </w:p>
    <w:p w14:paraId="4E1C1082" w14:textId="77777777" w:rsidR="00516B6A" w:rsidRDefault="00516B6A" w:rsidP="00516B6A">
      <w:pPr>
        <w:jc w:val="both"/>
      </w:pPr>
    </w:p>
    <w:p w14:paraId="25B22F08" w14:textId="77777777" w:rsidR="00516B6A" w:rsidRDefault="00516B6A" w:rsidP="00516B6A">
      <w:pPr>
        <w:jc w:val="both"/>
      </w:pPr>
    </w:p>
    <w:p w14:paraId="3FC31DA6" w14:textId="77777777" w:rsidR="00516B6A" w:rsidRDefault="00516B6A" w:rsidP="00516B6A">
      <w:pPr>
        <w:jc w:val="both"/>
      </w:pPr>
    </w:p>
    <w:p w14:paraId="3B5537AE" w14:textId="77777777" w:rsidR="00516B6A" w:rsidRDefault="00516B6A" w:rsidP="00516B6A">
      <w:pPr>
        <w:jc w:val="both"/>
      </w:pPr>
    </w:p>
    <w:p w14:paraId="4F45E7E6" w14:textId="77777777" w:rsidR="00516B6A" w:rsidRDefault="00516B6A" w:rsidP="00516B6A">
      <w:pPr>
        <w:jc w:val="both"/>
      </w:pPr>
    </w:p>
    <w:p w14:paraId="47DE4CA7" w14:textId="77777777" w:rsidR="00516B6A" w:rsidRDefault="00516B6A" w:rsidP="00516B6A">
      <w:pPr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2BA24D93" w14:textId="77777777" w:rsidR="00516B6A" w:rsidRDefault="00516B6A" w:rsidP="00516B6A"/>
    <w:p w14:paraId="3D274CF8" w14:textId="77777777" w:rsidR="00F04E11" w:rsidRDefault="00F04E11"/>
    <w:sectPr w:rsidR="00F04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13224"/>
    <w:multiLevelType w:val="hybridMultilevel"/>
    <w:tmpl w:val="C10C6D20"/>
    <w:lvl w:ilvl="0" w:tplc="052E2C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6A"/>
    <w:rsid w:val="00012EDC"/>
    <w:rsid w:val="002B1A0E"/>
    <w:rsid w:val="00516B6A"/>
    <w:rsid w:val="006D2839"/>
    <w:rsid w:val="00857E93"/>
    <w:rsid w:val="009825B4"/>
    <w:rsid w:val="00A151C6"/>
    <w:rsid w:val="00A21E29"/>
    <w:rsid w:val="00F0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9322"/>
  <w15:chartTrackingRefBased/>
  <w15:docId w15:val="{C3F55E31-A4EC-4791-AD54-D867D076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6B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">
    <w:name w:val="Titul"/>
    <w:basedOn w:val="Normln"/>
    <w:rsid w:val="00516B6A"/>
    <w:pPr>
      <w:jc w:val="center"/>
    </w:pPr>
    <w:rPr>
      <w:rFonts w:ascii="Bookman Old Style" w:hAnsi="Bookman Old Style" w:cs="Bookman Old Style"/>
      <w:b/>
      <w:i/>
      <w:sz w:val="28"/>
    </w:rPr>
  </w:style>
  <w:style w:type="character" w:customStyle="1" w:styleId="nowrap">
    <w:name w:val="nowrap"/>
    <w:rsid w:val="00516B6A"/>
  </w:style>
  <w:style w:type="paragraph" w:customStyle="1" w:styleId="Textvbloku1">
    <w:name w:val="Text v bloku1"/>
    <w:basedOn w:val="Normln"/>
    <w:rsid w:val="00516B6A"/>
    <w:pPr>
      <w:tabs>
        <w:tab w:val="left" w:pos="8976"/>
      </w:tabs>
      <w:ind w:left="-102" w:right="7091"/>
    </w:pPr>
  </w:style>
  <w:style w:type="paragraph" w:styleId="Odstavecseseznamem">
    <w:name w:val="List Paragraph"/>
    <w:basedOn w:val="Normln"/>
    <w:uiPriority w:val="34"/>
    <w:qFormat/>
    <w:rsid w:val="00516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Matyášová</dc:creator>
  <cp:keywords/>
  <dc:description/>
  <cp:lastModifiedBy>Petra Matyášová</cp:lastModifiedBy>
  <cp:revision>3</cp:revision>
  <cp:lastPrinted>2021-06-22T14:14:00Z</cp:lastPrinted>
  <dcterms:created xsi:type="dcterms:W3CDTF">2021-06-22T14:15:00Z</dcterms:created>
  <dcterms:modified xsi:type="dcterms:W3CDTF">2021-06-23T07:19:00Z</dcterms:modified>
</cp:coreProperties>
</file>